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0D" w:rsidRPr="00B748F9" w:rsidRDefault="00475F0D" w:rsidP="00B748F9">
      <w:pPr>
        <w:pStyle w:val="1"/>
        <w:keepLines/>
        <w:rPr>
          <w:sz w:val="28"/>
          <w:szCs w:val="28"/>
        </w:rPr>
      </w:pP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F0D" w:rsidRPr="008A51FA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8F9">
        <w:rPr>
          <w:rFonts w:ascii="Times New Roman" w:hAnsi="Times New Roman" w:cs="Times New Roman"/>
          <w:sz w:val="28"/>
          <w:szCs w:val="28"/>
        </w:rPr>
        <w:t xml:space="preserve">от </w:t>
      </w:r>
      <w:r w:rsidR="003B0E0E" w:rsidRPr="003B0E0E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FD4D03">
        <w:rPr>
          <w:rFonts w:ascii="Times New Roman" w:hAnsi="Times New Roman" w:cs="Times New Roman"/>
          <w:sz w:val="28"/>
          <w:szCs w:val="28"/>
        </w:rPr>
        <w:t xml:space="preserve"> №</w:t>
      </w:r>
      <w:r w:rsidR="003B0E0E" w:rsidRPr="008A51FA">
        <w:rPr>
          <w:rFonts w:ascii="Times New Roman" w:hAnsi="Times New Roman" w:cs="Times New Roman"/>
          <w:sz w:val="28"/>
          <w:szCs w:val="28"/>
        </w:rPr>
        <w:t>____</w:t>
      </w:r>
    </w:p>
    <w:p w:rsidR="00475F0D" w:rsidRPr="00B748F9" w:rsidRDefault="00943C27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F0D" w:rsidRPr="00B748F9">
        <w:rPr>
          <w:rFonts w:ascii="Times New Roman" w:hAnsi="Times New Roman" w:cs="Times New Roman"/>
          <w:sz w:val="28"/>
          <w:szCs w:val="28"/>
        </w:rPr>
        <w:t>г. Устюжна</w:t>
      </w:r>
    </w:p>
    <w:p w:rsidR="00475F0D" w:rsidRPr="00B748F9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F9" w:rsidRPr="00943C27" w:rsidRDefault="00367993" w:rsidP="00B748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pict>
          <v:group id="_x0000_s1026" style="position:absolute;margin-left:-6pt;margin-top:.35pt;width:201.7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="00B748F9" w:rsidRPr="00943C27">
        <w:rPr>
          <w:rFonts w:ascii="Times New Roman" w:hAnsi="Times New Roman" w:cs="Times New Roman"/>
          <w:sz w:val="27"/>
          <w:szCs w:val="27"/>
        </w:rPr>
        <w:t>ведомственной</w:t>
      </w:r>
      <w:proofErr w:type="gramEnd"/>
      <w:r w:rsidR="00B748F9" w:rsidRPr="00943C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0E0E" w:rsidRPr="003B0E0E" w:rsidRDefault="00B748F9" w:rsidP="003B0E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целевой </w:t>
      </w:r>
      <w:r w:rsidR="00475F0D" w:rsidRPr="00943C27">
        <w:rPr>
          <w:rFonts w:ascii="Times New Roman" w:hAnsi="Times New Roman" w:cs="Times New Roman"/>
          <w:sz w:val="27"/>
          <w:szCs w:val="27"/>
        </w:rPr>
        <w:t>программы «</w:t>
      </w:r>
      <w:r w:rsidR="003B0E0E" w:rsidRPr="003B0E0E">
        <w:rPr>
          <w:rFonts w:ascii="Times New Roman" w:hAnsi="Times New Roman" w:cs="Times New Roman"/>
          <w:sz w:val="28"/>
          <w:szCs w:val="28"/>
        </w:rPr>
        <w:t>Поддержка и</w:t>
      </w:r>
    </w:p>
    <w:p w:rsidR="003B0E0E" w:rsidRPr="003B0E0E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>развитие субъектов малого и</w:t>
      </w:r>
    </w:p>
    <w:p w:rsidR="003B0E0E" w:rsidRPr="003B0E0E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3B0E0E" w:rsidRPr="003B0E0E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B0E0E"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 w:rsidRPr="003B0E0E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3B0E0E" w:rsidRPr="003B0E0E" w:rsidRDefault="003B0E0E" w:rsidP="003B0E0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3B0E0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3B0E0E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3C27" w:rsidRPr="00943C27" w:rsidRDefault="00B748F9" w:rsidP="003B0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3C27" w:rsidRPr="00943C27" w:rsidRDefault="00943C27" w:rsidP="00B7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943C27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43C27">
        <w:rPr>
          <w:rFonts w:ascii="Times New Roman" w:hAnsi="Times New Roman" w:cs="Times New Roman"/>
          <w:sz w:val="27"/>
          <w:szCs w:val="27"/>
        </w:rPr>
        <w:t>В соответствии со статьёй 179</w:t>
      </w:r>
      <w:r w:rsidR="00B748F9" w:rsidRPr="00943C27">
        <w:rPr>
          <w:rFonts w:ascii="Times New Roman" w:hAnsi="Times New Roman" w:cs="Times New Roman"/>
          <w:sz w:val="27"/>
          <w:szCs w:val="27"/>
        </w:rPr>
        <w:t>.3</w:t>
      </w:r>
      <w:r w:rsidRPr="00943C2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943C27">
        <w:rPr>
          <w:rFonts w:ascii="Times New Roman" w:hAnsi="Times New Roman" w:cs="Times New Roman"/>
          <w:sz w:val="27"/>
          <w:szCs w:val="27"/>
        </w:rPr>
        <w:t>Федерации, руководствуясь Порядком разработки,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утверждения и реализации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ведомственных целевых программ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района,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43C27">
        <w:rPr>
          <w:rFonts w:ascii="Times New Roman" w:hAnsi="Times New Roman" w:cs="Times New Roman"/>
          <w:sz w:val="27"/>
          <w:szCs w:val="27"/>
        </w:rPr>
        <w:t>утверждён</w:t>
      </w:r>
      <w:r w:rsidR="00943C27">
        <w:rPr>
          <w:rFonts w:ascii="Times New Roman" w:hAnsi="Times New Roman" w:cs="Times New Roman"/>
          <w:sz w:val="27"/>
          <w:szCs w:val="27"/>
        </w:rPr>
        <w:t xml:space="preserve">ным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 от 30.05.2014 № 443 «Об утверждении Порядка разработки, реализации и оценки эффективности муниципальных программ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района, Порядка разработки, утверждения и реализации ведомственных целевых программ района</w:t>
      </w:r>
      <w:r w:rsidR="00943C27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Pr="00943C27">
        <w:rPr>
          <w:rFonts w:ascii="Times New Roman" w:hAnsi="Times New Roman" w:cs="Times New Roman"/>
          <w:color w:val="000000"/>
          <w:sz w:val="27"/>
          <w:szCs w:val="27"/>
        </w:rPr>
        <w:t>(с последующими изменениями), на</w:t>
      </w:r>
      <w:r w:rsidRPr="00943C27">
        <w:rPr>
          <w:rFonts w:ascii="Times New Roman" w:hAnsi="Times New Roman" w:cs="Times New Roman"/>
          <w:sz w:val="27"/>
          <w:szCs w:val="27"/>
        </w:rPr>
        <w:t xml:space="preserve"> основании статьи 36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943C27">
        <w:rPr>
          <w:rFonts w:ascii="Times New Roman" w:hAnsi="Times New Roman" w:cs="Times New Roman"/>
          <w:sz w:val="27"/>
          <w:szCs w:val="27"/>
        </w:rPr>
        <w:t>Устава</w:t>
      </w:r>
      <w:proofErr w:type="gramEnd"/>
      <w:r w:rsidRPr="00943C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</w:t>
      </w:r>
      <w:r w:rsidR="00943C27">
        <w:rPr>
          <w:rFonts w:ascii="Times New Roman" w:hAnsi="Times New Roman" w:cs="Times New Roman"/>
          <w:sz w:val="27"/>
          <w:szCs w:val="27"/>
        </w:rPr>
        <w:t>женского</w:t>
      </w:r>
      <w:proofErr w:type="spellEnd"/>
      <w:r w:rsidR="00943C27">
        <w:rPr>
          <w:rFonts w:ascii="Times New Roman" w:hAnsi="Times New Roman" w:cs="Times New Roman"/>
          <w:sz w:val="27"/>
          <w:szCs w:val="27"/>
        </w:rPr>
        <w:t xml:space="preserve"> </w:t>
      </w:r>
      <w:r w:rsidRPr="00943C27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475F0D" w:rsidRPr="00943C27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>администрация района ПОСТАНОВЛЯЕТ:</w:t>
      </w:r>
    </w:p>
    <w:p w:rsidR="00475F0D" w:rsidRPr="00943C27" w:rsidRDefault="00475F0D" w:rsidP="00B748F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75F0D" w:rsidRPr="003B0E0E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7C0E8B" w:rsidRPr="00943C27">
        <w:rPr>
          <w:rFonts w:ascii="Times New Roman" w:hAnsi="Times New Roman" w:cs="Times New Roman"/>
          <w:sz w:val="27"/>
          <w:szCs w:val="27"/>
        </w:rPr>
        <w:t xml:space="preserve">ведомственную целевую </w:t>
      </w:r>
      <w:r w:rsidRPr="00943C27">
        <w:rPr>
          <w:rFonts w:ascii="Times New Roman" w:hAnsi="Times New Roman" w:cs="Times New Roman"/>
          <w:sz w:val="27"/>
          <w:szCs w:val="27"/>
        </w:rPr>
        <w:t>программу «</w:t>
      </w:r>
      <w:r w:rsidR="003B0E0E" w:rsidRPr="003B0E0E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proofErr w:type="spellStart"/>
      <w:r w:rsidR="003B0E0E" w:rsidRPr="003B0E0E"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 w:rsidR="003B0E0E" w:rsidRPr="003B0E0E">
        <w:rPr>
          <w:rFonts w:ascii="Times New Roman" w:hAnsi="Times New Roman" w:cs="Times New Roman"/>
          <w:sz w:val="28"/>
          <w:szCs w:val="28"/>
        </w:rPr>
        <w:t xml:space="preserve">  муниц</w:t>
      </w:r>
      <w:r w:rsidR="003B0E0E" w:rsidRPr="003B0E0E">
        <w:rPr>
          <w:rFonts w:ascii="Times New Roman" w:hAnsi="Times New Roman" w:cs="Times New Roman"/>
          <w:sz w:val="28"/>
          <w:szCs w:val="28"/>
        </w:rPr>
        <w:t>и</w:t>
      </w:r>
      <w:r w:rsidR="003B0E0E" w:rsidRPr="003B0E0E">
        <w:rPr>
          <w:rFonts w:ascii="Times New Roman" w:hAnsi="Times New Roman" w:cs="Times New Roman"/>
          <w:sz w:val="28"/>
          <w:szCs w:val="28"/>
        </w:rPr>
        <w:t>пальном районе на 201</w:t>
      </w:r>
      <w:r w:rsidR="003B0E0E">
        <w:rPr>
          <w:rFonts w:ascii="Times New Roman" w:hAnsi="Times New Roman" w:cs="Times New Roman"/>
          <w:sz w:val="28"/>
          <w:szCs w:val="28"/>
        </w:rPr>
        <w:t>9-2021</w:t>
      </w:r>
      <w:r w:rsidR="003B0E0E" w:rsidRPr="003B0E0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B0E0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75F0D" w:rsidRPr="00943C27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943C27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2. Финансовому управлению администрации района при формировании </w:t>
      </w:r>
      <w:r w:rsidR="00943C27" w:rsidRPr="00943C2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проекта местного бюджета района учесть средства на реализацию мероприятий </w:t>
      </w:r>
      <w:r w:rsidR="00943C27" w:rsidRPr="00943C2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43C27">
        <w:rPr>
          <w:rFonts w:ascii="Times New Roman" w:hAnsi="Times New Roman" w:cs="Times New Roman"/>
          <w:sz w:val="27"/>
          <w:szCs w:val="27"/>
        </w:rPr>
        <w:t>программы, исходя из возможности доходной части местного бюджета района.</w:t>
      </w:r>
    </w:p>
    <w:p w:rsidR="00475F0D" w:rsidRPr="00943C27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943C27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информационном бюллетене «Информационный вестник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943C27" w:rsidRDefault="00943C27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943C27" w:rsidRDefault="00475F0D" w:rsidP="00943C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ab/>
      </w:r>
    </w:p>
    <w:p w:rsidR="00475F0D" w:rsidRPr="00943C27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</w:p>
    <w:p w:rsidR="00475F0D" w:rsidRPr="00943C27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</w:t>
      </w:r>
      <w:r w:rsidR="00226EA4" w:rsidRPr="00943C2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</w:t>
      </w:r>
      <w:r w:rsidRPr="00943C27">
        <w:rPr>
          <w:rFonts w:ascii="Times New Roman" w:hAnsi="Times New Roman" w:cs="Times New Roman"/>
          <w:sz w:val="27"/>
          <w:szCs w:val="27"/>
        </w:rPr>
        <w:t>Е.А. Капралов</w:t>
      </w:r>
    </w:p>
    <w:p w:rsidR="00475F0D" w:rsidRPr="00943C27" w:rsidRDefault="00475F0D" w:rsidP="00B748F9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48F9">
        <w:rPr>
          <w:rFonts w:ascii="Times New Roman" w:hAnsi="Times New Roman" w:cs="Times New Roman"/>
          <w:sz w:val="28"/>
          <w:szCs w:val="28"/>
        </w:rPr>
        <w:br w:type="page"/>
      </w:r>
      <w:r w:rsidRPr="00B748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    </w:t>
      </w:r>
      <w:r w:rsidR="00943C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475F0D" w:rsidRPr="00FD4D03" w:rsidRDefault="00B748F9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от </w:t>
      </w:r>
      <w:r w:rsidR="003B0E0E">
        <w:rPr>
          <w:rFonts w:ascii="Times New Roman" w:hAnsi="Times New Roman" w:cs="Times New Roman"/>
          <w:sz w:val="27"/>
          <w:szCs w:val="27"/>
          <w:u w:val="single"/>
        </w:rPr>
        <w:t>__________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 № </w:t>
      </w:r>
      <w:r w:rsidR="003B0E0E">
        <w:rPr>
          <w:rFonts w:ascii="Times New Roman" w:hAnsi="Times New Roman" w:cs="Times New Roman"/>
          <w:sz w:val="27"/>
          <w:szCs w:val="27"/>
        </w:rPr>
        <w:t>____</w:t>
      </w:r>
    </w:p>
    <w:p w:rsid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943C27" w:rsidRP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475F0D" w:rsidRPr="00943C27" w:rsidRDefault="00B748F9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>Ведомственная целевая программа</w:t>
      </w:r>
    </w:p>
    <w:p w:rsidR="00475F0D" w:rsidRPr="003B0E0E" w:rsidRDefault="00475F0D" w:rsidP="003B0E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>«</w:t>
      </w:r>
      <w:r w:rsidR="003B0E0E" w:rsidRPr="003B0E0E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proofErr w:type="spellStart"/>
      <w:r w:rsidR="003B0E0E" w:rsidRPr="003B0E0E"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 w:rsidR="003B0E0E" w:rsidRPr="003B0E0E">
        <w:rPr>
          <w:rFonts w:ascii="Times New Roman" w:hAnsi="Times New Roman" w:cs="Times New Roman"/>
          <w:sz w:val="28"/>
          <w:szCs w:val="28"/>
        </w:rPr>
        <w:t xml:space="preserve">  муниципальном районе на 201</w:t>
      </w:r>
      <w:r w:rsidR="003B0E0E">
        <w:rPr>
          <w:rFonts w:ascii="Times New Roman" w:hAnsi="Times New Roman" w:cs="Times New Roman"/>
          <w:sz w:val="28"/>
          <w:szCs w:val="28"/>
        </w:rPr>
        <w:t>9</w:t>
      </w:r>
      <w:r w:rsidR="003B0E0E" w:rsidRPr="003B0E0E">
        <w:rPr>
          <w:rFonts w:ascii="Times New Roman" w:hAnsi="Times New Roman" w:cs="Times New Roman"/>
          <w:sz w:val="28"/>
          <w:szCs w:val="28"/>
        </w:rPr>
        <w:t>-20</w:t>
      </w:r>
      <w:r w:rsidR="003B0E0E">
        <w:rPr>
          <w:rFonts w:ascii="Times New Roman" w:hAnsi="Times New Roman" w:cs="Times New Roman"/>
          <w:sz w:val="28"/>
          <w:szCs w:val="28"/>
        </w:rPr>
        <w:t>21</w:t>
      </w:r>
      <w:r w:rsidR="003B0E0E" w:rsidRPr="003B0E0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B0E0E">
        <w:rPr>
          <w:rFonts w:ascii="Times New Roman" w:hAnsi="Times New Roman" w:cs="Times New Roman"/>
          <w:sz w:val="28"/>
          <w:szCs w:val="28"/>
        </w:rPr>
        <w:t>»</w:t>
      </w:r>
    </w:p>
    <w:p w:rsidR="00475F0D" w:rsidRPr="00943C27" w:rsidRDefault="00475F0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>(далее – Программа</w:t>
      </w:r>
      <w:r w:rsidR="00B748F9" w:rsidRPr="00943C27">
        <w:rPr>
          <w:rFonts w:ascii="Times New Roman" w:hAnsi="Times New Roman" w:cs="Times New Roman"/>
          <w:sz w:val="27"/>
          <w:szCs w:val="27"/>
        </w:rPr>
        <w:t>, ведомственная целевая программа</w:t>
      </w:r>
      <w:r w:rsidRPr="00943C27">
        <w:rPr>
          <w:rFonts w:ascii="Times New Roman" w:hAnsi="Times New Roman" w:cs="Times New Roman"/>
          <w:sz w:val="27"/>
          <w:szCs w:val="27"/>
        </w:rPr>
        <w:t>)</w:t>
      </w:r>
    </w:p>
    <w:p w:rsidR="00F01D1D" w:rsidRPr="00943C27" w:rsidRDefault="00F01D1D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01D1D" w:rsidRPr="00943C27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>ПАСПОРТ</w:t>
      </w:r>
    </w:p>
    <w:p w:rsidR="00F01D1D" w:rsidRPr="00943C27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F01D1D" w:rsidRDefault="00F01D1D" w:rsidP="00F01D1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953"/>
      </w:tblGrid>
      <w:tr w:rsidR="00F01D1D" w:rsidTr="00943C27">
        <w:tc>
          <w:tcPr>
            <w:tcW w:w="3748" w:type="dxa"/>
          </w:tcPr>
          <w:p w:rsidR="00F01D1D" w:rsidRPr="00EB7392" w:rsidRDefault="00F01D1D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(отраслевой (функциональный) орган) администрации района</w:t>
            </w:r>
          </w:p>
        </w:tc>
        <w:tc>
          <w:tcPr>
            <w:tcW w:w="5953" w:type="dxa"/>
          </w:tcPr>
          <w:p w:rsidR="00F01D1D" w:rsidRPr="003B0E0E" w:rsidRDefault="003B0E0E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Сектор стратегического планирования и инвест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ций управления экономического развития и сел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ского хозяйства администрации района</w:t>
            </w:r>
          </w:p>
        </w:tc>
      </w:tr>
      <w:tr w:rsidR="00F01D1D" w:rsidTr="00943C27">
        <w:tc>
          <w:tcPr>
            <w:tcW w:w="3748" w:type="dxa"/>
          </w:tcPr>
          <w:p w:rsidR="00F01D1D" w:rsidRPr="00EB7392" w:rsidRDefault="00F01D1D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Наименование ведомственной целевой программы</w:t>
            </w:r>
          </w:p>
        </w:tc>
        <w:tc>
          <w:tcPr>
            <w:tcW w:w="5953" w:type="dxa"/>
          </w:tcPr>
          <w:p w:rsidR="00F01D1D" w:rsidRPr="003E0077" w:rsidRDefault="003B0E0E" w:rsidP="00943C2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0077">
              <w:rPr>
                <w:rFonts w:ascii="Times New Roman" w:hAnsi="Times New Roman" w:cs="Times New Roman"/>
                <w:sz w:val="27"/>
                <w:szCs w:val="27"/>
              </w:rPr>
              <w:t>Поддержка и развитие субъектов малого и сре</w:t>
            </w:r>
            <w:r w:rsidRPr="003E007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E0077">
              <w:rPr>
                <w:rFonts w:ascii="Times New Roman" w:hAnsi="Times New Roman" w:cs="Times New Roman"/>
                <w:sz w:val="27"/>
                <w:szCs w:val="27"/>
              </w:rPr>
              <w:t xml:space="preserve">него предпринимательства в </w:t>
            </w:r>
            <w:proofErr w:type="spellStart"/>
            <w:r w:rsidRPr="003E0077">
              <w:rPr>
                <w:rFonts w:ascii="Times New Roman" w:hAnsi="Times New Roman" w:cs="Times New Roman"/>
                <w:sz w:val="27"/>
                <w:szCs w:val="27"/>
              </w:rPr>
              <w:t>Устюженском</w:t>
            </w:r>
            <w:proofErr w:type="spellEnd"/>
            <w:r w:rsidRPr="003E0077">
              <w:rPr>
                <w:rFonts w:ascii="Times New Roman" w:hAnsi="Times New Roman" w:cs="Times New Roman"/>
                <w:sz w:val="27"/>
                <w:szCs w:val="27"/>
              </w:rPr>
              <w:t xml:space="preserve">  м</w:t>
            </w:r>
            <w:r w:rsidRPr="003E007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E0077">
              <w:rPr>
                <w:rFonts w:ascii="Times New Roman" w:hAnsi="Times New Roman" w:cs="Times New Roman"/>
                <w:sz w:val="27"/>
                <w:szCs w:val="27"/>
              </w:rPr>
              <w:t>ниципальном районе на 2019-2021 годы</w:t>
            </w:r>
          </w:p>
        </w:tc>
      </w:tr>
      <w:tr w:rsidR="00F01D1D" w:rsidTr="00943C27">
        <w:tc>
          <w:tcPr>
            <w:tcW w:w="3748" w:type="dxa"/>
          </w:tcPr>
          <w:p w:rsidR="00F01D1D" w:rsidRPr="00EB7392" w:rsidRDefault="00F01D1D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  <w:proofErr w:type="spellStart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E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953" w:type="dxa"/>
          </w:tcPr>
          <w:p w:rsidR="00F01D1D" w:rsidRPr="00EB7392" w:rsidRDefault="00F01D1D" w:rsidP="00FD4D0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F01D1D" w:rsidTr="00943C27">
        <w:tc>
          <w:tcPr>
            <w:tcW w:w="3748" w:type="dxa"/>
          </w:tcPr>
          <w:p w:rsidR="00F01D1D" w:rsidRPr="00EB7392" w:rsidRDefault="00F01D1D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муниципальной программы </w:t>
            </w:r>
            <w:r w:rsidR="007D3EC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953" w:type="dxa"/>
          </w:tcPr>
          <w:p w:rsidR="00F01D1D" w:rsidRPr="00EB7392" w:rsidRDefault="00F01D1D" w:rsidP="00FD4D0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F01D1D" w:rsidTr="00943C27">
        <w:tc>
          <w:tcPr>
            <w:tcW w:w="3748" w:type="dxa"/>
          </w:tcPr>
          <w:p w:rsidR="00F01D1D" w:rsidRPr="00EB7392" w:rsidRDefault="00F01D1D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постановления </w:t>
            </w:r>
            <w:r w:rsidR="007D3E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района об </w:t>
            </w:r>
            <w:r w:rsidR="007D3E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утверждении программы</w:t>
            </w:r>
          </w:p>
        </w:tc>
        <w:tc>
          <w:tcPr>
            <w:tcW w:w="5953" w:type="dxa"/>
          </w:tcPr>
          <w:p w:rsidR="00F01D1D" w:rsidRPr="00EB7392" w:rsidRDefault="00F01D1D" w:rsidP="00FD4D0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3B0E0E" w:rsidTr="00943C27">
        <w:tc>
          <w:tcPr>
            <w:tcW w:w="3748" w:type="dxa"/>
          </w:tcPr>
          <w:p w:rsidR="003B0E0E" w:rsidRPr="00EB7392" w:rsidRDefault="003B0E0E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5953" w:type="dxa"/>
          </w:tcPr>
          <w:p w:rsidR="003B0E0E" w:rsidRDefault="008A51FA" w:rsidP="00E6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Цель: </w:t>
            </w:r>
            <w:r w:rsidR="003B0E0E" w:rsidRPr="003B0E0E">
              <w:rPr>
                <w:rFonts w:ascii="Times New Roman" w:hAnsi="Times New Roman" w:cs="Times New Roman"/>
                <w:sz w:val="27"/>
                <w:szCs w:val="27"/>
              </w:rPr>
              <w:t>Обеспечение устойчивого развития малого и среднего предпринимательства</w:t>
            </w:r>
          </w:p>
          <w:p w:rsidR="003B0E0E" w:rsidRPr="003B0E0E" w:rsidRDefault="008A51FA" w:rsidP="003B0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Задачи: </w:t>
            </w:r>
            <w:r w:rsidR="003B0E0E" w:rsidRPr="003B0E0E">
              <w:rPr>
                <w:rFonts w:ascii="Times New Roman" w:hAnsi="Times New Roman" w:cs="Times New Roman"/>
                <w:sz w:val="27"/>
                <w:szCs w:val="27"/>
              </w:rPr>
              <w:t>1. Содействие развитию занятости нас</w:t>
            </w:r>
            <w:r w:rsidR="003B0E0E" w:rsidRPr="003B0E0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B0E0E" w:rsidRPr="003B0E0E">
              <w:rPr>
                <w:rFonts w:ascii="Times New Roman" w:hAnsi="Times New Roman" w:cs="Times New Roman"/>
                <w:sz w:val="27"/>
                <w:szCs w:val="27"/>
              </w:rPr>
              <w:t>ления района;</w:t>
            </w:r>
          </w:p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2. Содействие повышению спроса на продукцию (работы, услуги), производимую (предоставля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мые) субъектами малого и среднего предприн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мательства;</w:t>
            </w:r>
          </w:p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3. Пропаганда предпринимательства (стимулир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вание граждан к осуществлению предприним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тельской деятельности)</w:t>
            </w:r>
          </w:p>
        </w:tc>
      </w:tr>
      <w:tr w:rsidR="003B0E0E" w:rsidTr="00943C27">
        <w:tc>
          <w:tcPr>
            <w:tcW w:w="3748" w:type="dxa"/>
          </w:tcPr>
          <w:p w:rsidR="003B0E0E" w:rsidRPr="00DE0D26" w:rsidRDefault="003B0E0E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5953" w:type="dxa"/>
          </w:tcPr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- прирост оборота продукции и услуг, производ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мых малыми предприятиями, в том числе </w:t>
            </w:r>
            <w:proofErr w:type="spellStart"/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микр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предприятиями</w:t>
            </w:r>
            <w:proofErr w:type="spellEnd"/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и индивидуальными предприн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мателями района;</w:t>
            </w:r>
          </w:p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- доля налоговых поступлений от субъектов МСП в местный бюджет района (собственные доходы);</w:t>
            </w:r>
          </w:p>
          <w:p w:rsidR="003B0E0E" w:rsidRPr="001A5E51" w:rsidRDefault="003B0E0E" w:rsidP="008A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- количество субъектов малого и среднего пре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принимательства, осуществляющих деятельность на территории района, в расчете на 10 тыс. нас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ления района.</w:t>
            </w:r>
          </w:p>
        </w:tc>
      </w:tr>
      <w:tr w:rsidR="003B0E0E" w:rsidTr="00943C27">
        <w:tc>
          <w:tcPr>
            <w:tcW w:w="3748" w:type="dxa"/>
          </w:tcPr>
          <w:p w:rsidR="003B0E0E" w:rsidRPr="00DE0D26" w:rsidRDefault="003B0E0E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5953" w:type="dxa"/>
          </w:tcPr>
          <w:p w:rsidR="00E65A59" w:rsidRDefault="00E65A59" w:rsidP="008A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Оказание субъектам малого предприним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консультационной и организационной поддержки </w:t>
            </w:r>
          </w:p>
          <w:p w:rsidR="00E65A59" w:rsidRDefault="00E65A59" w:rsidP="008A51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Содействие организации предпринимател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ской деятельности, в том числе</w:t>
            </w:r>
            <w:r w:rsidR="000F4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занятости бе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 xml:space="preserve">работных граждан </w:t>
            </w:r>
          </w:p>
          <w:p w:rsidR="00E65A59" w:rsidRDefault="00E65A59" w:rsidP="008A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Оказание субъектам малого и среднего предпринимательства имущественной поддер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ки в виде передачи в аренду имущества района, включенного в Перечень имущества</w:t>
            </w:r>
          </w:p>
          <w:p w:rsidR="00E65A59" w:rsidRDefault="00E65A59" w:rsidP="008A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мероприятий, направленных на формирование положительного образа пре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принимателя, популяризацию роли предприн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  <w:p w:rsidR="00E65A59" w:rsidRDefault="00E65A59" w:rsidP="008A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молодежного пре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принимательства: комплекс мероприятий по в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 xml:space="preserve">влечению молодежи в предпринимательскую деятельность </w:t>
            </w:r>
          </w:p>
          <w:p w:rsidR="003B0E0E" w:rsidRPr="00E65A59" w:rsidRDefault="003E0077" w:rsidP="008A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59">
              <w:rPr>
                <w:rFonts w:ascii="Times New Roman" w:hAnsi="Times New Roman" w:cs="Times New Roman"/>
                <w:sz w:val="28"/>
                <w:szCs w:val="28"/>
              </w:rPr>
              <w:t>1.6. Создание условий для развития мобильной торговли в малонаселенных и труднодоступных населенных пунктах</w:t>
            </w:r>
          </w:p>
        </w:tc>
      </w:tr>
      <w:tr w:rsidR="003B0E0E" w:rsidTr="00943C27">
        <w:tc>
          <w:tcPr>
            <w:tcW w:w="3748" w:type="dxa"/>
          </w:tcPr>
          <w:p w:rsidR="003B0E0E" w:rsidRPr="00A43314" w:rsidRDefault="003B0E0E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5953" w:type="dxa"/>
          </w:tcPr>
          <w:p w:rsidR="003B0E0E" w:rsidRPr="001A5E51" w:rsidRDefault="003B0E0E" w:rsidP="008A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B0E0E" w:rsidRPr="00130CD0" w:rsidTr="00943C27">
        <w:tblPrEx>
          <w:tblBorders>
            <w:insideH w:val="nil"/>
          </w:tblBorders>
        </w:tblPrEx>
        <w:tc>
          <w:tcPr>
            <w:tcW w:w="3748" w:type="dxa"/>
            <w:tcBorders>
              <w:bottom w:val="nil"/>
            </w:tcBorders>
          </w:tcPr>
          <w:p w:rsidR="003B0E0E" w:rsidRPr="00A43314" w:rsidRDefault="003B0E0E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5953" w:type="dxa"/>
            <w:tcBorders>
              <w:bottom w:val="nil"/>
            </w:tcBorders>
          </w:tcPr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финансирования:</w:t>
            </w:r>
          </w:p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района  -  </w:t>
            </w:r>
            <w:r w:rsidR="00112639">
              <w:rPr>
                <w:rFonts w:ascii="Times New Roman" w:hAnsi="Times New Roman" w:cs="Times New Roman"/>
                <w:sz w:val="27"/>
                <w:szCs w:val="27"/>
              </w:rPr>
              <w:t>168</w:t>
            </w:r>
            <w:r w:rsidR="003E00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3B0E0E" w:rsidRPr="003B0E0E" w:rsidRDefault="003B0E0E" w:rsidP="003B0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11263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 w:rsidR="00112639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3B0E0E" w:rsidRPr="003B0E0E" w:rsidRDefault="003E0077" w:rsidP="003B0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1263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 w:rsidR="00112639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3B0E0E"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3B0E0E" w:rsidRPr="001A5E51" w:rsidRDefault="00112639" w:rsidP="001126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3E0077"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3B0E0E"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</w:tc>
      </w:tr>
      <w:tr w:rsidR="003B0E0E" w:rsidTr="00943C27">
        <w:tc>
          <w:tcPr>
            <w:tcW w:w="3748" w:type="dxa"/>
          </w:tcPr>
          <w:p w:rsidR="003B0E0E" w:rsidRPr="00A43314" w:rsidRDefault="003B0E0E" w:rsidP="007D3E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ведомственной целевой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программы и показате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её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соци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ально-экономической                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5953" w:type="dxa"/>
          </w:tcPr>
          <w:p w:rsidR="003B0E0E" w:rsidRDefault="003B0E0E" w:rsidP="003B0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- увеличение прироста оборота продукции и у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луг, производимых малыми предприятиями, в том числе</w:t>
            </w:r>
            <w:r w:rsidR="000F4BE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микропредприятиями</w:t>
            </w:r>
            <w:proofErr w:type="spellEnd"/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и индивидуальными предпринимателями, с </w:t>
            </w:r>
            <w:r w:rsidR="00130CD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30CD0">
              <w:rPr>
                <w:rFonts w:ascii="Times New Roman" w:hAnsi="Times New Roman" w:cs="Times New Roman"/>
                <w:sz w:val="27"/>
                <w:szCs w:val="27"/>
              </w:rPr>
              <w:t>0% в 2019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году до </w:t>
            </w:r>
            <w:r w:rsidR="00130CD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% в </w:t>
            </w:r>
            <w:r w:rsidR="00130CD0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году;</w:t>
            </w:r>
          </w:p>
          <w:p w:rsidR="00112639" w:rsidRPr="003B0E0E" w:rsidRDefault="00112639" w:rsidP="00112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- увеличение доли налоговых поступлений от субъектов МСП в местный бюджет района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3% в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38 % в 2021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году;</w:t>
            </w:r>
          </w:p>
          <w:p w:rsidR="003B0E0E" w:rsidRPr="001A5E51" w:rsidRDefault="003B0E0E" w:rsidP="008A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- сохранение достаточного количества субъектов МСП, осуществляющих деятельность на террит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рии района (не ниже </w:t>
            </w:r>
            <w:r w:rsidR="00130CD0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  <w:r w:rsidRPr="003B0E0E">
              <w:rPr>
                <w:rFonts w:ascii="Times New Roman" w:hAnsi="Times New Roman" w:cs="Times New Roman"/>
                <w:sz w:val="27"/>
                <w:szCs w:val="27"/>
              </w:rPr>
              <w:t xml:space="preserve"> единиц в расчете на 10 тысяч населения)</w:t>
            </w:r>
          </w:p>
        </w:tc>
      </w:tr>
    </w:tbl>
    <w:p w:rsidR="00F01D1D" w:rsidRDefault="00F01D1D" w:rsidP="00F01D1D">
      <w:pPr>
        <w:spacing w:after="1" w:line="220" w:lineRule="atLeast"/>
        <w:jc w:val="both"/>
      </w:pPr>
    </w:p>
    <w:p w:rsidR="00F01D1D" w:rsidRPr="007D3EC7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AC1389">
        <w:rPr>
          <w:rFonts w:ascii="Times New Roman" w:hAnsi="Times New Roman" w:cs="Times New Roman"/>
          <w:sz w:val="27"/>
          <w:szCs w:val="27"/>
        </w:rPr>
        <w:t xml:space="preserve">1. </w:t>
      </w:r>
      <w:r w:rsidR="00A43314" w:rsidRPr="00AC1389">
        <w:rPr>
          <w:rFonts w:ascii="Times New Roman" w:hAnsi="Times New Roman" w:cs="Times New Roman"/>
          <w:sz w:val="27"/>
          <w:szCs w:val="27"/>
        </w:rPr>
        <w:t>Обоснование необходимости реализации ведомственной целевой программы</w:t>
      </w:r>
    </w:p>
    <w:p w:rsidR="00A43314" w:rsidRPr="007C47FB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1D1D" w:rsidRPr="00AC1389" w:rsidRDefault="00AC1389" w:rsidP="00F01D1D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C1389">
        <w:rPr>
          <w:rFonts w:ascii="Times New Roman" w:hAnsi="Times New Roman" w:cs="Times New Roman"/>
          <w:color w:val="000000"/>
          <w:sz w:val="28"/>
          <w:szCs w:val="28"/>
        </w:rPr>
        <w:t xml:space="preserve">         Согласно действующему законодательству, уставу района, к полномочиям  администрации района относится 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сельскохозя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ственного производства в поселениях, расширения рынка сельскохозяйстве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ной продукции, сырья и продовольствия, содействие развитию малого и сре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C1389">
        <w:rPr>
          <w:rFonts w:ascii="Times New Roman" w:eastAsia="Calibri" w:hAnsi="Times New Roman" w:cs="Times New Roman"/>
          <w:color w:val="000000"/>
          <w:sz w:val="28"/>
          <w:szCs w:val="28"/>
        </w:rPr>
        <w:t>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314" w:rsidRPr="007D3EC7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2. </w:t>
      </w:r>
      <w:r w:rsidR="00A43314" w:rsidRPr="007D3EC7">
        <w:rPr>
          <w:rFonts w:ascii="Times New Roman" w:hAnsi="Times New Roman" w:cs="Times New Roman"/>
          <w:sz w:val="27"/>
          <w:szCs w:val="27"/>
        </w:rPr>
        <w:t>Основные цели и задачи ведомственной целевой программы</w:t>
      </w:r>
    </w:p>
    <w:p w:rsidR="00A43314" w:rsidRPr="007C47FB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43314" w:rsidRPr="00130CD0" w:rsidRDefault="00A43314" w:rsidP="00A43314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Цели:</w:t>
      </w:r>
      <w:r w:rsidR="00130CD0" w:rsidRPr="00130CD0">
        <w:rPr>
          <w:sz w:val="27"/>
          <w:szCs w:val="27"/>
        </w:rPr>
        <w:t xml:space="preserve"> </w:t>
      </w:r>
      <w:r w:rsidR="00130CD0" w:rsidRPr="00130CD0">
        <w:rPr>
          <w:rFonts w:ascii="Times New Roman" w:hAnsi="Times New Roman" w:cs="Times New Roman"/>
          <w:sz w:val="27"/>
          <w:szCs w:val="27"/>
        </w:rPr>
        <w:t>Обеспечение устойчивого развития малого и среднего предприним</w:t>
      </w:r>
      <w:r w:rsidR="00130CD0" w:rsidRPr="00130CD0">
        <w:rPr>
          <w:rFonts w:ascii="Times New Roman" w:hAnsi="Times New Roman" w:cs="Times New Roman"/>
          <w:sz w:val="27"/>
          <w:szCs w:val="27"/>
        </w:rPr>
        <w:t>а</w:t>
      </w:r>
      <w:r w:rsidR="00130CD0" w:rsidRPr="00130CD0">
        <w:rPr>
          <w:rFonts w:ascii="Times New Roman" w:hAnsi="Times New Roman" w:cs="Times New Roman"/>
          <w:sz w:val="27"/>
          <w:szCs w:val="27"/>
        </w:rPr>
        <w:t>тельства</w:t>
      </w:r>
    </w:p>
    <w:p w:rsidR="00A43314" w:rsidRPr="007D3EC7" w:rsidRDefault="00A43314" w:rsidP="00130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Задачи:</w:t>
      </w:r>
    </w:p>
    <w:p w:rsidR="00130CD0" w:rsidRPr="00130CD0" w:rsidRDefault="00130CD0" w:rsidP="00130CD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30CD0">
        <w:rPr>
          <w:rFonts w:ascii="Times New Roman" w:hAnsi="Times New Roman" w:cs="Times New Roman"/>
          <w:sz w:val="27"/>
          <w:szCs w:val="27"/>
        </w:rPr>
        <w:t>1. Содействие развитию занятости населения района;</w:t>
      </w:r>
    </w:p>
    <w:p w:rsidR="00130CD0" w:rsidRPr="00130CD0" w:rsidRDefault="00130CD0" w:rsidP="00130CD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30CD0">
        <w:rPr>
          <w:rFonts w:ascii="Times New Roman" w:hAnsi="Times New Roman" w:cs="Times New Roman"/>
          <w:sz w:val="27"/>
          <w:szCs w:val="27"/>
        </w:rPr>
        <w:t>2. Содействие повышению спроса на продукцию (работы, услуги), производимую (предоставляемые) субъектами малого и среднего предпринимательства;</w:t>
      </w:r>
    </w:p>
    <w:p w:rsidR="00964FDE" w:rsidRPr="00130CD0" w:rsidRDefault="00130CD0" w:rsidP="00130CD0">
      <w:pPr>
        <w:spacing w:after="1" w:line="240" w:lineRule="auto"/>
        <w:contextualSpacing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130CD0">
        <w:rPr>
          <w:rFonts w:ascii="Times New Roman" w:hAnsi="Times New Roman" w:cs="Times New Roman"/>
          <w:sz w:val="27"/>
          <w:szCs w:val="27"/>
        </w:rPr>
        <w:t>3. Пропаганда предпринимательства (стимулирование граждан к осуществлению предпринимательской деятельности)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30CD0" w:rsidRDefault="00130CD0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A43314" w:rsidRPr="007D3EC7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3.Описание ожидаемых результатов реализации </w:t>
      </w:r>
    </w:p>
    <w:p w:rsidR="00A43314" w:rsidRPr="007D3EC7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A43314" w:rsidRPr="007C47FB" w:rsidRDefault="00A43314" w:rsidP="00964FDE">
      <w:pPr>
        <w:pStyle w:val="a5"/>
        <w:spacing w:after="1" w:line="220" w:lineRule="atLeast"/>
        <w:ind w:left="90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F1C50" w:rsidRDefault="00AF1C50" w:rsidP="00EB35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30CD0">
        <w:rPr>
          <w:rFonts w:ascii="Times New Roman" w:hAnsi="Times New Roman" w:cs="Times New Roman"/>
          <w:sz w:val="27"/>
          <w:szCs w:val="27"/>
        </w:rPr>
        <w:t xml:space="preserve">Реализация ведомственной целевой программы позволит </w:t>
      </w:r>
      <w:r w:rsidR="00D070B1" w:rsidRPr="00130CD0">
        <w:rPr>
          <w:rFonts w:ascii="Times New Roman" w:hAnsi="Times New Roman" w:cs="Times New Roman"/>
          <w:sz w:val="27"/>
          <w:szCs w:val="27"/>
        </w:rPr>
        <w:t xml:space="preserve">обеспечить: </w:t>
      </w:r>
    </w:p>
    <w:p w:rsidR="00130CD0" w:rsidRPr="003B0E0E" w:rsidRDefault="00130CD0" w:rsidP="00130C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3B0E0E">
        <w:rPr>
          <w:rFonts w:ascii="Times New Roman" w:hAnsi="Times New Roman" w:cs="Times New Roman"/>
          <w:sz w:val="27"/>
          <w:szCs w:val="27"/>
        </w:rPr>
        <w:t xml:space="preserve">- увеличение доли налоговых поступлений от субъектов МСП в местный бюджет района с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B0E0E">
        <w:rPr>
          <w:rFonts w:ascii="Times New Roman" w:hAnsi="Times New Roman" w:cs="Times New Roman"/>
          <w:sz w:val="27"/>
          <w:szCs w:val="27"/>
        </w:rPr>
        <w:t>3% в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3B0E0E">
        <w:rPr>
          <w:rFonts w:ascii="Times New Roman" w:hAnsi="Times New Roman" w:cs="Times New Roman"/>
          <w:sz w:val="27"/>
          <w:szCs w:val="27"/>
        </w:rPr>
        <w:t xml:space="preserve"> году до </w:t>
      </w:r>
      <w:r>
        <w:rPr>
          <w:rFonts w:ascii="Times New Roman" w:hAnsi="Times New Roman" w:cs="Times New Roman"/>
          <w:sz w:val="27"/>
          <w:szCs w:val="27"/>
        </w:rPr>
        <w:t>38 % в 2021</w:t>
      </w:r>
      <w:r w:rsidRPr="003B0E0E">
        <w:rPr>
          <w:rFonts w:ascii="Times New Roman" w:hAnsi="Times New Roman" w:cs="Times New Roman"/>
          <w:sz w:val="27"/>
          <w:szCs w:val="27"/>
        </w:rPr>
        <w:t xml:space="preserve"> году;</w:t>
      </w:r>
    </w:p>
    <w:p w:rsidR="00130CD0" w:rsidRPr="003B0E0E" w:rsidRDefault="00130CD0" w:rsidP="00130C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3B0E0E">
        <w:rPr>
          <w:rFonts w:ascii="Times New Roman" w:hAnsi="Times New Roman" w:cs="Times New Roman"/>
          <w:sz w:val="27"/>
          <w:szCs w:val="27"/>
        </w:rPr>
        <w:t>- увеличение прироста оборота продукции и услуг, производимых малыми пре</w:t>
      </w:r>
      <w:r w:rsidRPr="003B0E0E">
        <w:rPr>
          <w:rFonts w:ascii="Times New Roman" w:hAnsi="Times New Roman" w:cs="Times New Roman"/>
          <w:sz w:val="27"/>
          <w:szCs w:val="27"/>
        </w:rPr>
        <w:t>д</w:t>
      </w:r>
      <w:r w:rsidRPr="003B0E0E">
        <w:rPr>
          <w:rFonts w:ascii="Times New Roman" w:hAnsi="Times New Roman" w:cs="Times New Roman"/>
          <w:sz w:val="27"/>
          <w:szCs w:val="27"/>
        </w:rPr>
        <w:t xml:space="preserve">приятиями, в том числе </w:t>
      </w:r>
      <w:proofErr w:type="spellStart"/>
      <w:r w:rsidRPr="003B0E0E">
        <w:rPr>
          <w:rFonts w:ascii="Times New Roman" w:hAnsi="Times New Roman" w:cs="Times New Roman"/>
          <w:sz w:val="27"/>
          <w:szCs w:val="27"/>
        </w:rPr>
        <w:t>микропредприятиями</w:t>
      </w:r>
      <w:proofErr w:type="spellEnd"/>
      <w:r w:rsidRPr="003B0E0E">
        <w:rPr>
          <w:rFonts w:ascii="Times New Roman" w:hAnsi="Times New Roman" w:cs="Times New Roman"/>
          <w:sz w:val="27"/>
          <w:szCs w:val="27"/>
        </w:rPr>
        <w:t xml:space="preserve"> и индивидуальными предприним</w:t>
      </w:r>
      <w:r w:rsidRPr="003B0E0E">
        <w:rPr>
          <w:rFonts w:ascii="Times New Roman" w:hAnsi="Times New Roman" w:cs="Times New Roman"/>
          <w:sz w:val="27"/>
          <w:szCs w:val="27"/>
        </w:rPr>
        <w:t>а</w:t>
      </w:r>
      <w:r w:rsidRPr="003B0E0E">
        <w:rPr>
          <w:rFonts w:ascii="Times New Roman" w:hAnsi="Times New Roman" w:cs="Times New Roman"/>
          <w:sz w:val="27"/>
          <w:szCs w:val="27"/>
        </w:rPr>
        <w:t xml:space="preserve">телями, с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3B0E0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0% в 2019</w:t>
      </w:r>
      <w:r w:rsidRPr="003B0E0E">
        <w:rPr>
          <w:rFonts w:ascii="Times New Roman" w:hAnsi="Times New Roman" w:cs="Times New Roman"/>
          <w:sz w:val="27"/>
          <w:szCs w:val="27"/>
        </w:rPr>
        <w:t xml:space="preserve"> году до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B0E0E">
        <w:rPr>
          <w:rFonts w:ascii="Times New Roman" w:hAnsi="Times New Roman" w:cs="Times New Roman"/>
          <w:sz w:val="27"/>
          <w:szCs w:val="27"/>
        </w:rPr>
        <w:t xml:space="preserve">% в </w:t>
      </w:r>
      <w:r>
        <w:rPr>
          <w:rFonts w:ascii="Times New Roman" w:hAnsi="Times New Roman" w:cs="Times New Roman"/>
          <w:sz w:val="27"/>
          <w:szCs w:val="27"/>
        </w:rPr>
        <w:t>2021</w:t>
      </w:r>
      <w:r w:rsidRPr="003B0E0E">
        <w:rPr>
          <w:rFonts w:ascii="Times New Roman" w:hAnsi="Times New Roman" w:cs="Times New Roman"/>
          <w:sz w:val="27"/>
          <w:szCs w:val="27"/>
        </w:rPr>
        <w:t xml:space="preserve"> году;</w:t>
      </w:r>
    </w:p>
    <w:p w:rsidR="00130CD0" w:rsidRPr="00130CD0" w:rsidRDefault="00130CD0" w:rsidP="00130C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B0E0E">
        <w:rPr>
          <w:rFonts w:ascii="Times New Roman" w:hAnsi="Times New Roman" w:cs="Times New Roman"/>
          <w:sz w:val="27"/>
          <w:szCs w:val="27"/>
        </w:rPr>
        <w:t xml:space="preserve">- сохранение достаточного количества субъектов МСП, осуществляющих деятельность на территории района (не ниже </w:t>
      </w:r>
      <w:r>
        <w:rPr>
          <w:rFonts w:ascii="Times New Roman" w:hAnsi="Times New Roman" w:cs="Times New Roman"/>
          <w:sz w:val="27"/>
          <w:szCs w:val="27"/>
        </w:rPr>
        <w:t>300</w:t>
      </w:r>
      <w:r w:rsidRPr="003B0E0E">
        <w:rPr>
          <w:rFonts w:ascii="Times New Roman" w:hAnsi="Times New Roman" w:cs="Times New Roman"/>
          <w:sz w:val="27"/>
          <w:szCs w:val="27"/>
        </w:rPr>
        <w:t xml:space="preserve"> единиц в расчете на 10 тысяч н</w:t>
      </w:r>
      <w:r w:rsidRPr="003B0E0E">
        <w:rPr>
          <w:rFonts w:ascii="Times New Roman" w:hAnsi="Times New Roman" w:cs="Times New Roman"/>
          <w:sz w:val="27"/>
          <w:szCs w:val="27"/>
        </w:rPr>
        <w:t>а</w:t>
      </w:r>
      <w:r w:rsidRPr="003B0E0E">
        <w:rPr>
          <w:rFonts w:ascii="Times New Roman" w:hAnsi="Times New Roman" w:cs="Times New Roman"/>
          <w:sz w:val="27"/>
          <w:szCs w:val="27"/>
        </w:rPr>
        <w:t>селения)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43314" w:rsidRPr="007D3EC7" w:rsidRDefault="00A43314" w:rsidP="007869F8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lastRenderedPageBreak/>
        <w:t xml:space="preserve">Перечень </w:t>
      </w:r>
      <w:r w:rsidR="00AF1C50" w:rsidRPr="007D3EC7">
        <w:rPr>
          <w:rFonts w:ascii="Times New Roman" w:hAnsi="Times New Roman" w:cs="Times New Roman"/>
          <w:sz w:val="27"/>
          <w:szCs w:val="27"/>
        </w:rPr>
        <w:t>и</w:t>
      </w:r>
      <w:r w:rsidRPr="007D3EC7">
        <w:rPr>
          <w:rFonts w:ascii="Times New Roman" w:hAnsi="Times New Roman" w:cs="Times New Roman"/>
          <w:sz w:val="27"/>
          <w:szCs w:val="27"/>
        </w:rPr>
        <w:t xml:space="preserve"> описание программных мероприятий, информация о </w:t>
      </w:r>
      <w:r w:rsidR="007869F8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необходимых ресурсах и сроках реализации каждого мероприятия</w:t>
      </w:r>
    </w:p>
    <w:p w:rsidR="0050733A" w:rsidRPr="007C47FB" w:rsidRDefault="0050733A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0647" w:rsidRPr="007D3EC7" w:rsidRDefault="00400647" w:rsidP="0050733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Основные мероприятия </w:t>
      </w:r>
      <w:r w:rsidR="0050733A" w:rsidRPr="007D3EC7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7D3EC7">
        <w:rPr>
          <w:rFonts w:ascii="Times New Roman" w:hAnsi="Times New Roman" w:cs="Times New Roman"/>
          <w:sz w:val="27"/>
          <w:szCs w:val="27"/>
        </w:rPr>
        <w:t xml:space="preserve">приведены в </w:t>
      </w:r>
      <w:hyperlink w:anchor="P1872" w:history="1">
        <w:r w:rsidR="0050733A" w:rsidRPr="007D3EC7">
          <w:rPr>
            <w:rFonts w:ascii="Times New Roman" w:hAnsi="Times New Roman" w:cs="Times New Roman"/>
            <w:sz w:val="27"/>
            <w:szCs w:val="27"/>
          </w:rPr>
          <w:t>приложении</w:t>
        </w:r>
      </w:hyperlink>
      <w:r w:rsidRPr="007D3EC7">
        <w:rPr>
          <w:rFonts w:ascii="Times New Roman" w:hAnsi="Times New Roman" w:cs="Times New Roman"/>
          <w:sz w:val="27"/>
          <w:szCs w:val="27"/>
        </w:rPr>
        <w:t xml:space="preserve"> к Программе.</w:t>
      </w:r>
      <w:r w:rsidR="002E1962" w:rsidRPr="007D3E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3314" w:rsidRPr="007C47FB" w:rsidRDefault="00A43314" w:rsidP="0050733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1FB4" w:rsidRPr="007D3EC7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Срок реализации ведомственной целевой программы</w:t>
      </w:r>
    </w:p>
    <w:p w:rsidR="00B01FB4" w:rsidRPr="007C47FB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B01FB4" w:rsidRPr="007D3EC7" w:rsidRDefault="00B01FB4" w:rsidP="007C47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Сроки реализации ведомственной целевой программы составляет 3 года с 201</w:t>
      </w:r>
      <w:r w:rsidR="00130CD0">
        <w:rPr>
          <w:rFonts w:ascii="Times New Roman" w:hAnsi="Times New Roman" w:cs="Times New Roman"/>
          <w:sz w:val="27"/>
          <w:szCs w:val="27"/>
        </w:rPr>
        <w:t>9</w:t>
      </w:r>
      <w:r w:rsidRPr="007D3EC7">
        <w:rPr>
          <w:rFonts w:ascii="Times New Roman" w:hAnsi="Times New Roman" w:cs="Times New Roman"/>
          <w:sz w:val="27"/>
          <w:szCs w:val="27"/>
        </w:rPr>
        <w:t xml:space="preserve"> по 202</w:t>
      </w:r>
      <w:r w:rsidR="00130CD0">
        <w:rPr>
          <w:rFonts w:ascii="Times New Roman" w:hAnsi="Times New Roman" w:cs="Times New Roman"/>
          <w:sz w:val="27"/>
          <w:szCs w:val="27"/>
        </w:rPr>
        <w:t>1</w:t>
      </w:r>
      <w:r w:rsidRPr="007D3EC7">
        <w:rPr>
          <w:rFonts w:ascii="Times New Roman" w:hAnsi="Times New Roman" w:cs="Times New Roman"/>
          <w:sz w:val="27"/>
          <w:szCs w:val="27"/>
        </w:rPr>
        <w:t xml:space="preserve"> г.г. включительно.</w:t>
      </w:r>
    </w:p>
    <w:p w:rsidR="00B01FB4" w:rsidRPr="007C47FB" w:rsidRDefault="00B01FB4" w:rsidP="00B01FB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01FB4" w:rsidRPr="007D3EC7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Описание социальных, экономических и экологических последствий  реализации ведомственной целевой программы, оценку рисков ее </w:t>
      </w:r>
      <w:r w:rsidR="0050733A" w:rsidRPr="007D3EC7">
        <w:rPr>
          <w:rFonts w:ascii="Times New Roman" w:hAnsi="Times New Roman" w:cs="Times New Roman"/>
          <w:sz w:val="27"/>
          <w:szCs w:val="27"/>
        </w:rPr>
        <w:t>р</w:t>
      </w:r>
      <w:r w:rsidRPr="007D3EC7">
        <w:rPr>
          <w:rFonts w:ascii="Times New Roman" w:hAnsi="Times New Roman" w:cs="Times New Roman"/>
          <w:sz w:val="27"/>
          <w:szCs w:val="27"/>
        </w:rPr>
        <w:t>еализации</w:t>
      </w:r>
    </w:p>
    <w:p w:rsidR="0050733A" w:rsidRPr="007C47FB" w:rsidRDefault="0050733A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16"/>
          <w:szCs w:val="16"/>
        </w:rPr>
      </w:pPr>
    </w:p>
    <w:p w:rsidR="00E65A59" w:rsidRPr="00E65A5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5A59">
        <w:rPr>
          <w:rFonts w:ascii="Times New Roman" w:hAnsi="Times New Roman" w:cs="Times New Roman"/>
          <w:sz w:val="27"/>
          <w:szCs w:val="27"/>
        </w:rPr>
        <w:t>Субъекты малого и среднего предпринимательства могут воспользоваться следующими видами поддержки, оказываемой им на различных уровнях управл</w:t>
      </w:r>
      <w:r w:rsidRPr="00E65A59">
        <w:rPr>
          <w:rFonts w:ascii="Times New Roman" w:hAnsi="Times New Roman" w:cs="Times New Roman"/>
          <w:sz w:val="27"/>
          <w:szCs w:val="27"/>
        </w:rPr>
        <w:t>е</w:t>
      </w:r>
      <w:r w:rsidRPr="00E65A59">
        <w:rPr>
          <w:rFonts w:ascii="Times New Roman" w:hAnsi="Times New Roman" w:cs="Times New Roman"/>
          <w:sz w:val="27"/>
          <w:szCs w:val="27"/>
        </w:rPr>
        <w:t>ния:</w:t>
      </w:r>
    </w:p>
    <w:p w:rsidR="00E65A59" w:rsidRPr="00E65A5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5A59">
        <w:rPr>
          <w:rFonts w:ascii="Times New Roman" w:hAnsi="Times New Roman" w:cs="Times New Roman"/>
          <w:sz w:val="27"/>
          <w:szCs w:val="27"/>
        </w:rPr>
        <w:t>- финансовая поддержка;</w:t>
      </w:r>
    </w:p>
    <w:p w:rsidR="00E65A59" w:rsidRPr="00E65A5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5A59">
        <w:rPr>
          <w:rFonts w:ascii="Times New Roman" w:hAnsi="Times New Roman" w:cs="Times New Roman"/>
          <w:sz w:val="27"/>
          <w:szCs w:val="27"/>
        </w:rPr>
        <w:t>- имущественная поддержка;</w:t>
      </w:r>
    </w:p>
    <w:p w:rsidR="00E65A59" w:rsidRPr="00E65A5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5A59">
        <w:rPr>
          <w:rFonts w:ascii="Times New Roman" w:hAnsi="Times New Roman" w:cs="Times New Roman"/>
          <w:sz w:val="27"/>
          <w:szCs w:val="27"/>
        </w:rPr>
        <w:t>- информационная поддержка;</w:t>
      </w:r>
    </w:p>
    <w:p w:rsidR="00E65A59" w:rsidRPr="00E65A5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5A59">
        <w:rPr>
          <w:rFonts w:ascii="Times New Roman" w:hAnsi="Times New Roman" w:cs="Times New Roman"/>
          <w:sz w:val="27"/>
          <w:szCs w:val="27"/>
        </w:rPr>
        <w:t>- консультационная поддержка.</w:t>
      </w:r>
    </w:p>
    <w:p w:rsidR="00E65A5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Анализ рисков и управление рисками при реализации Программы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осуществляет ответственный исполнитель Программы</w:t>
      </w:r>
      <w:r w:rsidR="00E65A59">
        <w:rPr>
          <w:rFonts w:ascii="Times New Roman" w:hAnsi="Times New Roman" w:cs="Times New Roman"/>
          <w:sz w:val="27"/>
          <w:szCs w:val="27"/>
        </w:rPr>
        <w:t>.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К наиболее серьезным рискам можно отнести финансовый и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административный риски реализации Программы.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Способом ограничения финансового риска является ежегодная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корректировка финансовых показателей программных мероприятий и показателей в зависимости от достигнутых результатов.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Административный риск связан с неэффективным управлением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Программой, которое может привести к невыполнению цели и задач Программы.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Способами ограничения административного риска являются: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7D3EC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D3EC7">
        <w:rPr>
          <w:rFonts w:ascii="Times New Roman" w:hAnsi="Times New Roman" w:cs="Times New Roman"/>
          <w:sz w:val="27"/>
          <w:szCs w:val="27"/>
        </w:rPr>
        <w:t xml:space="preserve"> ходом выполнения программных мероприятий и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совершенствование механизма текущего управления реализацией Программы;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- формирование ежегодных планов реализации Программы;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- непрерывный мониторинг выполнения показателей (индикаторов)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Программы;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- информирование населения и открытая публикация данных о ходе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реализации Программы.</w:t>
      </w:r>
    </w:p>
    <w:p w:rsidR="00AE2831" w:rsidRPr="007D3EC7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Принятие мер по управлению рисками осуществляется ответственным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испол</w:t>
      </w:r>
      <w:r w:rsidR="0050733A" w:rsidRPr="007D3EC7">
        <w:rPr>
          <w:rFonts w:ascii="Times New Roman" w:hAnsi="Times New Roman" w:cs="Times New Roman"/>
          <w:sz w:val="27"/>
          <w:szCs w:val="27"/>
        </w:rPr>
        <w:t>нителем</w:t>
      </w:r>
      <w:r w:rsidRPr="007D3EC7">
        <w:rPr>
          <w:rFonts w:ascii="Times New Roman" w:hAnsi="Times New Roman" w:cs="Times New Roman"/>
          <w:sz w:val="27"/>
          <w:szCs w:val="27"/>
        </w:rPr>
        <w:t xml:space="preserve"> Программы на основе мониторинга реализации Программы и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оценки ее эффективности.</w:t>
      </w:r>
    </w:p>
    <w:p w:rsidR="0050733A" w:rsidRPr="007C47FB" w:rsidRDefault="0050733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053EB" w:rsidRPr="007D3EC7" w:rsidRDefault="00A053EB" w:rsidP="00A053EB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Оценка эффективности расходования бюджетных средств по годам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7D3EC7">
        <w:rPr>
          <w:rFonts w:ascii="Times New Roman" w:hAnsi="Times New Roman" w:cs="Times New Roman"/>
          <w:sz w:val="27"/>
          <w:szCs w:val="27"/>
        </w:rPr>
        <w:t xml:space="preserve">или этапам в течение всего срока реализации ведомственной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7D3EC7">
        <w:rPr>
          <w:rFonts w:ascii="Times New Roman" w:hAnsi="Times New Roman" w:cs="Times New Roman"/>
          <w:sz w:val="27"/>
          <w:szCs w:val="27"/>
        </w:rPr>
        <w:t>целевой программы</w:t>
      </w:r>
    </w:p>
    <w:p w:rsidR="00A053EB" w:rsidRPr="007C47FB" w:rsidRDefault="00A053EB" w:rsidP="00A053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89A" w:rsidRPr="007D3EC7" w:rsidRDefault="00A053EB" w:rsidP="004E2A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Эффективность реализации Программы будет определяться исходя из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7D3EC7">
        <w:rPr>
          <w:rFonts w:ascii="Times New Roman" w:hAnsi="Times New Roman" w:cs="Times New Roman"/>
          <w:sz w:val="27"/>
          <w:szCs w:val="27"/>
        </w:rPr>
        <w:t xml:space="preserve">достигнутых значений целевых показателей и соответствия их плановым </w:t>
      </w:r>
      <w:r w:rsidR="007C47FB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 xml:space="preserve">значениям. </w:t>
      </w:r>
    </w:p>
    <w:p w:rsidR="00A053EB" w:rsidRPr="007D3EC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lastRenderedPageBreak/>
        <w:t xml:space="preserve">Методика расчета значений целевых показателей (индикаторов) Программы </w:t>
      </w:r>
      <w:r w:rsidR="004E2AD1">
        <w:rPr>
          <w:rFonts w:ascii="Times New Roman" w:hAnsi="Times New Roman" w:cs="Times New Roman"/>
          <w:sz w:val="27"/>
          <w:szCs w:val="27"/>
        </w:rPr>
        <w:t>приведена в таблице 1.</w:t>
      </w:r>
    </w:p>
    <w:p w:rsidR="004E2AD1" w:rsidRPr="00AC1389" w:rsidRDefault="004E2AD1" w:rsidP="004E2A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1389">
        <w:rPr>
          <w:rFonts w:ascii="Times New Roman" w:hAnsi="Times New Roman" w:cs="Times New Roman"/>
          <w:sz w:val="28"/>
          <w:szCs w:val="28"/>
        </w:rPr>
        <w:t>Таблица 1</w:t>
      </w:r>
    </w:p>
    <w:p w:rsidR="004E2AD1" w:rsidRPr="00AC1389" w:rsidRDefault="004E2AD1" w:rsidP="004E2A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C1389">
        <w:rPr>
          <w:rFonts w:ascii="Times New Roman" w:hAnsi="Times New Roman" w:cs="Times New Roman"/>
          <w:sz w:val="28"/>
          <w:szCs w:val="28"/>
        </w:rPr>
        <w:t>Методика расчета значений индикаторов (показателей) Программы</w:t>
      </w:r>
    </w:p>
    <w:tbl>
      <w:tblPr>
        <w:tblW w:w="9498" w:type="dxa"/>
        <w:tblLayout w:type="fixed"/>
        <w:tblLook w:val="0000"/>
      </w:tblPr>
      <w:tblGrid>
        <w:gridCol w:w="1083"/>
        <w:gridCol w:w="1843"/>
        <w:gridCol w:w="1701"/>
        <w:gridCol w:w="1417"/>
        <w:gridCol w:w="2178"/>
        <w:gridCol w:w="1276"/>
      </w:tblGrid>
      <w:tr w:rsidR="004E2AD1" w:rsidRPr="00E9688B" w:rsidTr="00AC1389"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Номер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Обозначение и н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именование показ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Исходные данные для расчета значений показателя</w:t>
            </w:r>
          </w:p>
        </w:tc>
      </w:tr>
      <w:tr w:rsidR="004E2AD1" w:rsidRPr="00E9688B" w:rsidTr="00AC1389">
        <w:trPr>
          <w:trHeight w:val="467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Обозначение переменной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Наименование переме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Источник исходных данных</w:t>
            </w:r>
          </w:p>
        </w:tc>
      </w:tr>
      <w:tr w:rsidR="004E2AD1" w:rsidRPr="00E9688B" w:rsidTr="00AC1389">
        <w:trPr>
          <w:trHeight w:val="1735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E9688B">
            <w:pPr>
              <w:snapToGrid w:val="0"/>
              <w:ind w:left="-69" w:firstLin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Прирост оборота продукции и услуг, производимых м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лыми предприяти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ми, в том числе </w:t>
            </w:r>
            <w:proofErr w:type="spell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ропредприятиями</w:t>
            </w:r>
            <w:proofErr w:type="spell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 и индивидуальными предпринимателями района, </w:t>
            </w:r>
            <w:proofErr w:type="spellStart"/>
            <w:proofErr w:type="gram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  <w:proofErr w:type="spell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Ом-Оп</w:t>
            </w:r>
            <w:proofErr w:type="spellEnd"/>
            <w:proofErr w:type="gram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)/ Оп *100%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Оборот продукции и услуг, производимых малыми предприятиями, в том числе </w:t>
            </w:r>
            <w:proofErr w:type="spell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микропре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приятиями</w:t>
            </w:r>
            <w:proofErr w:type="spell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 и индивид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альными предприним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телями района </w:t>
            </w:r>
            <w:r w:rsidRPr="00E9688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отчетном году, тыс. рублей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Данные Ро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стата</w:t>
            </w:r>
          </w:p>
        </w:tc>
      </w:tr>
      <w:tr w:rsidR="004E2AD1" w:rsidRPr="00E9688B" w:rsidTr="00AC1389">
        <w:trPr>
          <w:trHeight w:val="105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Оборот продукции и услуг, производимых организациями района в </w:t>
            </w:r>
            <w:r w:rsidRPr="00E9688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прошлом  году, тыс. руб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AD1" w:rsidRPr="00E9688B" w:rsidTr="00AC1389">
        <w:trPr>
          <w:trHeight w:val="1394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Доля налоговых поступлений от субъектов малого и среднего предпр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нимательства в м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стный бюджет ра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она (собственные доходы), </w:t>
            </w:r>
            <w:proofErr w:type="spellStart"/>
            <w:r w:rsidRPr="00E968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</w:t>
            </w:r>
            <w:proofErr w:type="spell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r w:rsidRPr="00E968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*100%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Сумма налоговых пост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плений от субъектов малого и среднего пре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принимательства в мес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ный бюджет района (собственные доходы),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Отчет  об исполнении местного бюджете района за  год</w:t>
            </w:r>
          </w:p>
          <w:p w:rsidR="004E2AD1" w:rsidRPr="00E9688B" w:rsidRDefault="004E2AD1" w:rsidP="000A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D1" w:rsidRPr="00E9688B" w:rsidRDefault="004E2AD1" w:rsidP="000A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D1" w:rsidRPr="00E9688B" w:rsidRDefault="004E2AD1" w:rsidP="000A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D1" w:rsidRPr="00E9688B" w:rsidRDefault="004E2AD1" w:rsidP="000A4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AD1" w:rsidRPr="00E9688B" w:rsidTr="00AC1389">
        <w:trPr>
          <w:trHeight w:val="986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Сумма налоговых пост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плений в местный бю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жет района (собственные доходы), тыс. рублей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AD1" w:rsidRPr="00E9688B" w:rsidTr="00AC1389">
        <w:trPr>
          <w:trHeight w:val="1549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Количество субъе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тов малого и средн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го предприним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тельства, осущест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ляющих деятел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ность на территории района в расчете на 10 тыс. населения, </w:t>
            </w:r>
            <w:r w:rsidRPr="00E968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/10000)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принимательства, ос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ществляющих деятел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 xml:space="preserve">ность на территории района, </w:t>
            </w:r>
            <w:r w:rsidRPr="00E9688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в отчетном г</w:t>
            </w:r>
            <w:r w:rsidRPr="00E9688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о</w:t>
            </w:r>
            <w:r w:rsidRPr="00E9688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ду,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Данные Ро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стата</w:t>
            </w:r>
          </w:p>
        </w:tc>
      </w:tr>
      <w:tr w:rsidR="004E2AD1" w:rsidRPr="00E9688B" w:rsidTr="00AC1389">
        <w:trPr>
          <w:trHeight w:val="807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88B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района в отчетном году, человек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2AD1" w:rsidRDefault="004E2AD1" w:rsidP="004E2AD1">
      <w:pPr>
        <w:widowControl w:val="0"/>
        <w:autoSpaceDE w:val="0"/>
        <w:autoSpaceDN w:val="0"/>
        <w:adjustRightInd w:val="0"/>
        <w:jc w:val="both"/>
      </w:pPr>
    </w:p>
    <w:p w:rsidR="00950E33" w:rsidRPr="007869F8" w:rsidRDefault="00950E33" w:rsidP="00950E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389" w:rsidRDefault="00AC1389" w:rsidP="00AC1389">
      <w:pPr>
        <w:pStyle w:val="a5"/>
        <w:spacing w:after="0" w:line="240" w:lineRule="auto"/>
        <w:ind w:left="1069"/>
        <w:outlineLvl w:val="2"/>
        <w:rPr>
          <w:rFonts w:ascii="Times New Roman" w:hAnsi="Times New Roman" w:cs="Times New Roman"/>
          <w:sz w:val="27"/>
          <w:szCs w:val="27"/>
        </w:rPr>
      </w:pPr>
    </w:p>
    <w:p w:rsidR="00D041D7" w:rsidRPr="007D3EC7" w:rsidRDefault="00B01FB4" w:rsidP="00C532E0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Обоснование объемов бюджетных ассигнований на реализацию </w:t>
      </w:r>
    </w:p>
    <w:p w:rsidR="00B01FB4" w:rsidRPr="007D3EC7" w:rsidRDefault="00B01FB4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D041D7" w:rsidRPr="007869F8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41D7" w:rsidRPr="007D3EC7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lastRenderedPageBreak/>
        <w:t>Для достижения целей и решения задач Программы необходимо реализовать основное мероприятие, требующее финансирования.</w:t>
      </w:r>
    </w:p>
    <w:p w:rsidR="00A1002E" w:rsidRPr="007D3EC7" w:rsidRDefault="00D041D7" w:rsidP="00A1002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Общий объем финансовых средств, необходимых для реализации </w:t>
      </w:r>
      <w:r w:rsidR="007869F8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7D3EC7">
        <w:rPr>
          <w:rFonts w:ascii="Times New Roman" w:hAnsi="Times New Roman" w:cs="Times New Roman"/>
          <w:sz w:val="27"/>
          <w:szCs w:val="27"/>
        </w:rPr>
        <w:t>Програм</w:t>
      </w:r>
      <w:r w:rsidR="00A1002E" w:rsidRPr="007D3EC7">
        <w:rPr>
          <w:rFonts w:ascii="Times New Roman" w:hAnsi="Times New Roman" w:cs="Times New Roman"/>
          <w:sz w:val="27"/>
          <w:szCs w:val="27"/>
        </w:rPr>
        <w:t>мы</w:t>
      </w:r>
      <w:r w:rsidRPr="007D3EC7">
        <w:rPr>
          <w:rFonts w:ascii="Times New Roman" w:hAnsi="Times New Roman" w:cs="Times New Roman"/>
          <w:sz w:val="27"/>
          <w:szCs w:val="27"/>
        </w:rPr>
        <w:t xml:space="preserve">, </w:t>
      </w:r>
      <w:r w:rsidR="00A1002E" w:rsidRPr="007D3EC7">
        <w:rPr>
          <w:rFonts w:ascii="Times New Roman" w:hAnsi="Times New Roman" w:cs="Times New Roman"/>
          <w:sz w:val="27"/>
          <w:szCs w:val="27"/>
        </w:rPr>
        <w:t xml:space="preserve">составит: </w:t>
      </w:r>
      <w:r w:rsidR="00E9688B">
        <w:rPr>
          <w:rFonts w:ascii="Times New Roman" w:hAnsi="Times New Roman" w:cs="Times New Roman"/>
          <w:sz w:val="27"/>
          <w:szCs w:val="27"/>
        </w:rPr>
        <w:t>1</w:t>
      </w:r>
      <w:r w:rsidR="00112639">
        <w:rPr>
          <w:rFonts w:ascii="Times New Roman" w:hAnsi="Times New Roman" w:cs="Times New Roman"/>
          <w:sz w:val="27"/>
          <w:szCs w:val="27"/>
        </w:rPr>
        <w:t>089</w:t>
      </w:r>
      <w:r w:rsidR="00E9688B">
        <w:rPr>
          <w:rFonts w:ascii="Times New Roman" w:hAnsi="Times New Roman" w:cs="Times New Roman"/>
          <w:sz w:val="27"/>
          <w:szCs w:val="27"/>
        </w:rPr>
        <w:t xml:space="preserve"> </w:t>
      </w:r>
      <w:r w:rsidR="00A1002E" w:rsidRPr="007D3EC7">
        <w:rPr>
          <w:rFonts w:ascii="Times New Roman" w:hAnsi="Times New Roman" w:cs="Times New Roman"/>
          <w:sz w:val="27"/>
          <w:szCs w:val="27"/>
        </w:rPr>
        <w:t>тыс. руб.,</w:t>
      </w:r>
    </w:p>
    <w:p w:rsidR="00A1002E" w:rsidRPr="007D3EC7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="002F02A5" w:rsidRPr="007D3EC7">
        <w:rPr>
          <w:rFonts w:ascii="Times New Roman" w:hAnsi="Times New Roman" w:cs="Times New Roman"/>
          <w:sz w:val="27"/>
          <w:szCs w:val="27"/>
        </w:rPr>
        <w:t xml:space="preserve">за счет средств </w:t>
      </w:r>
      <w:r w:rsidR="00112639">
        <w:rPr>
          <w:rFonts w:ascii="Times New Roman" w:hAnsi="Times New Roman" w:cs="Times New Roman"/>
          <w:sz w:val="27"/>
          <w:szCs w:val="27"/>
        </w:rPr>
        <w:t>областного</w:t>
      </w:r>
      <w:r w:rsidR="002F02A5" w:rsidRPr="007D3EC7">
        <w:rPr>
          <w:rFonts w:ascii="Times New Roman" w:hAnsi="Times New Roman" w:cs="Times New Roman"/>
          <w:sz w:val="27"/>
          <w:szCs w:val="27"/>
        </w:rPr>
        <w:t xml:space="preserve"> бюджета района </w:t>
      </w:r>
      <w:r w:rsidRPr="007D3EC7">
        <w:rPr>
          <w:rFonts w:ascii="Times New Roman" w:hAnsi="Times New Roman" w:cs="Times New Roman"/>
          <w:sz w:val="27"/>
          <w:szCs w:val="27"/>
        </w:rPr>
        <w:t>по годам:</w:t>
      </w:r>
    </w:p>
    <w:p w:rsidR="00A1002E" w:rsidRPr="007D3EC7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201</w:t>
      </w:r>
      <w:r w:rsidR="004E2AD1">
        <w:rPr>
          <w:rFonts w:ascii="Times New Roman" w:hAnsi="Times New Roman" w:cs="Times New Roman"/>
          <w:sz w:val="27"/>
          <w:szCs w:val="27"/>
        </w:rPr>
        <w:t>9</w:t>
      </w:r>
      <w:r w:rsidRPr="007D3EC7">
        <w:rPr>
          <w:rFonts w:ascii="Times New Roman" w:hAnsi="Times New Roman" w:cs="Times New Roman"/>
          <w:sz w:val="27"/>
          <w:szCs w:val="27"/>
        </w:rPr>
        <w:t xml:space="preserve"> г. </w:t>
      </w:r>
      <w:r w:rsidR="002F02A5" w:rsidRPr="007D3EC7">
        <w:rPr>
          <w:rFonts w:ascii="Times New Roman" w:hAnsi="Times New Roman" w:cs="Times New Roman"/>
          <w:sz w:val="27"/>
          <w:szCs w:val="27"/>
        </w:rPr>
        <w:t>–</w:t>
      </w:r>
      <w:r w:rsidR="004E2AD1">
        <w:rPr>
          <w:rFonts w:ascii="Times New Roman" w:hAnsi="Times New Roman" w:cs="Times New Roman"/>
          <w:sz w:val="27"/>
          <w:szCs w:val="27"/>
        </w:rPr>
        <w:t xml:space="preserve"> 307 </w:t>
      </w:r>
      <w:r w:rsidRPr="007D3EC7">
        <w:rPr>
          <w:rFonts w:ascii="Times New Roman" w:hAnsi="Times New Roman" w:cs="Times New Roman"/>
          <w:sz w:val="27"/>
          <w:szCs w:val="27"/>
        </w:rPr>
        <w:t>тыс. руб.;</w:t>
      </w:r>
    </w:p>
    <w:p w:rsidR="00A1002E" w:rsidRPr="007D3EC7" w:rsidRDefault="004E2AD1" w:rsidP="00A1002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="00A1002E" w:rsidRPr="007D3EC7">
        <w:rPr>
          <w:rFonts w:ascii="Times New Roman" w:hAnsi="Times New Roman" w:cs="Times New Roman"/>
          <w:sz w:val="27"/>
          <w:szCs w:val="27"/>
        </w:rPr>
        <w:t xml:space="preserve"> г. – </w:t>
      </w:r>
      <w:r>
        <w:rPr>
          <w:rFonts w:ascii="Times New Roman" w:hAnsi="Times New Roman" w:cs="Times New Roman"/>
          <w:sz w:val="27"/>
          <w:szCs w:val="27"/>
        </w:rPr>
        <w:t>307</w:t>
      </w:r>
      <w:r w:rsidR="00A1002E" w:rsidRPr="007D3EC7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B01FB4" w:rsidRPr="007D3EC7" w:rsidRDefault="00A1002E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202</w:t>
      </w:r>
      <w:r w:rsidR="004E2AD1">
        <w:rPr>
          <w:rFonts w:ascii="Times New Roman" w:hAnsi="Times New Roman" w:cs="Times New Roman"/>
          <w:sz w:val="27"/>
          <w:szCs w:val="27"/>
        </w:rPr>
        <w:t>1</w:t>
      </w:r>
      <w:r w:rsidRPr="007D3EC7">
        <w:rPr>
          <w:rFonts w:ascii="Times New Roman" w:hAnsi="Times New Roman" w:cs="Times New Roman"/>
          <w:sz w:val="27"/>
          <w:szCs w:val="27"/>
        </w:rPr>
        <w:t xml:space="preserve"> г. - </w:t>
      </w:r>
      <w:r w:rsidR="004E2AD1">
        <w:rPr>
          <w:rFonts w:ascii="Times New Roman" w:hAnsi="Times New Roman" w:cs="Times New Roman"/>
          <w:sz w:val="27"/>
          <w:szCs w:val="27"/>
        </w:rPr>
        <w:t>307</w:t>
      </w:r>
      <w:r w:rsidRPr="007D3EC7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2F02A5" w:rsidRPr="007D3EC7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в том числе за счет средств </w:t>
      </w:r>
      <w:r w:rsidR="007133A6">
        <w:rPr>
          <w:rFonts w:ascii="Times New Roman" w:hAnsi="Times New Roman" w:cs="Times New Roman"/>
          <w:sz w:val="27"/>
          <w:szCs w:val="27"/>
        </w:rPr>
        <w:t>местного бюджета района</w:t>
      </w:r>
      <w:r w:rsidRPr="007D3EC7">
        <w:rPr>
          <w:rFonts w:ascii="Times New Roman" w:hAnsi="Times New Roman" w:cs="Times New Roman"/>
          <w:sz w:val="27"/>
          <w:szCs w:val="27"/>
        </w:rPr>
        <w:t xml:space="preserve"> по годам:</w:t>
      </w:r>
    </w:p>
    <w:p w:rsidR="002F02A5" w:rsidRPr="007D3EC7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2019 г. – </w:t>
      </w:r>
      <w:r w:rsidR="007133A6">
        <w:rPr>
          <w:rFonts w:ascii="Times New Roman" w:hAnsi="Times New Roman" w:cs="Times New Roman"/>
          <w:sz w:val="27"/>
          <w:szCs w:val="27"/>
        </w:rPr>
        <w:t>56</w:t>
      </w:r>
      <w:r w:rsidR="002F02A5" w:rsidRPr="007D3EC7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2F02A5" w:rsidRPr="007D3EC7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2020 г. – </w:t>
      </w:r>
      <w:r w:rsidR="007133A6">
        <w:rPr>
          <w:rFonts w:ascii="Times New Roman" w:hAnsi="Times New Roman" w:cs="Times New Roman"/>
          <w:sz w:val="27"/>
          <w:szCs w:val="27"/>
        </w:rPr>
        <w:t>56</w:t>
      </w:r>
      <w:r w:rsidR="002F02A5" w:rsidRPr="007D3EC7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2F02A5" w:rsidRPr="007D3EC7" w:rsidRDefault="004E2AD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2021 г. - </w:t>
      </w:r>
      <w:r w:rsidR="007133A6">
        <w:rPr>
          <w:rFonts w:ascii="Times New Roman" w:hAnsi="Times New Roman" w:cs="Times New Roman"/>
          <w:sz w:val="27"/>
          <w:szCs w:val="27"/>
        </w:rPr>
        <w:t>56</w:t>
      </w:r>
      <w:r w:rsidR="002F02A5" w:rsidRPr="007D3EC7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A1002E" w:rsidRPr="007869F8" w:rsidRDefault="00A1002E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41D7" w:rsidRPr="007D3EC7" w:rsidRDefault="00B01FB4" w:rsidP="00C532E0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 xml:space="preserve">Описание системы управления реализацией </w:t>
      </w:r>
    </w:p>
    <w:p w:rsidR="00B01FB4" w:rsidRPr="007D3EC7" w:rsidRDefault="00B01FB4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A43314" w:rsidRPr="007869F8" w:rsidRDefault="00A43314" w:rsidP="00B01FB4">
      <w:pPr>
        <w:spacing w:after="1" w:line="220" w:lineRule="atLeast"/>
        <w:outlineLvl w:val="2"/>
        <w:rPr>
          <w:rFonts w:ascii="Calibri" w:hAnsi="Calibri" w:cs="Calibri"/>
          <w:sz w:val="16"/>
          <w:szCs w:val="16"/>
        </w:rPr>
      </w:pPr>
    </w:p>
    <w:p w:rsidR="001F6547" w:rsidRPr="007D3EC7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Контроль за ходом реализации ведомственной целевой программы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осуществляется в порядке и сроки, установленные Порядком разработки,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утверждения и реализации ведомственных целевых программ </w:t>
      </w:r>
      <w:proofErr w:type="spellStart"/>
      <w:r w:rsidRPr="007D3EC7">
        <w:rPr>
          <w:rFonts w:ascii="Times New Roman" w:hAnsi="Times New Roman" w:cs="Times New Roman"/>
          <w:color w:val="000000"/>
          <w:sz w:val="27"/>
          <w:szCs w:val="27"/>
        </w:rPr>
        <w:t>Устюженского</w:t>
      </w:r>
      <w:proofErr w:type="spellEnd"/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района, утвержденным постановлением администрации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proofErr w:type="spellStart"/>
      <w:r w:rsidRPr="007D3EC7">
        <w:rPr>
          <w:rFonts w:ascii="Times New Roman" w:hAnsi="Times New Roman" w:cs="Times New Roman"/>
          <w:color w:val="000000"/>
          <w:sz w:val="27"/>
          <w:szCs w:val="27"/>
        </w:rPr>
        <w:t>Устюженского</w:t>
      </w:r>
      <w:proofErr w:type="spellEnd"/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от 30.05.2014 № 443 «Об утверждении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Порядка разработки, реализации и оценки эффективности муниципальных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программ </w:t>
      </w:r>
      <w:proofErr w:type="spellStart"/>
      <w:r w:rsidRPr="007D3EC7">
        <w:rPr>
          <w:rFonts w:ascii="Times New Roman" w:hAnsi="Times New Roman" w:cs="Times New Roman"/>
          <w:color w:val="000000"/>
          <w:sz w:val="27"/>
          <w:szCs w:val="27"/>
        </w:rPr>
        <w:t>Устюженского</w:t>
      </w:r>
      <w:proofErr w:type="spellEnd"/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района, Порядка разработки,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реализации и оценки эффективности ведомственных целевых программ района»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(с последующими изменениями).</w:t>
      </w:r>
      <w:proofErr w:type="gramEnd"/>
    </w:p>
    <w:p w:rsidR="001F6547" w:rsidRPr="007D3EC7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Общее руководство реализацией </w:t>
      </w:r>
      <w:r w:rsidR="00950E33" w:rsidRPr="007D3EC7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рограмм</w:t>
      </w:r>
      <w:r w:rsidR="00950E33" w:rsidRPr="007D3EC7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осуществляется </w:t>
      </w:r>
      <w:r w:rsidR="003E0077">
        <w:rPr>
          <w:rFonts w:ascii="Times New Roman" w:hAnsi="Times New Roman" w:cs="Times New Roman"/>
          <w:sz w:val="27"/>
          <w:szCs w:val="27"/>
        </w:rPr>
        <w:t>сектором</w:t>
      </w:r>
      <w:r w:rsidR="003E0077" w:rsidRPr="003B0E0E">
        <w:rPr>
          <w:rFonts w:ascii="Times New Roman" w:hAnsi="Times New Roman" w:cs="Times New Roman"/>
          <w:sz w:val="27"/>
          <w:szCs w:val="27"/>
        </w:rPr>
        <w:t xml:space="preserve"> стр</w:t>
      </w:r>
      <w:r w:rsidR="003E0077" w:rsidRPr="003B0E0E">
        <w:rPr>
          <w:rFonts w:ascii="Times New Roman" w:hAnsi="Times New Roman" w:cs="Times New Roman"/>
          <w:sz w:val="27"/>
          <w:szCs w:val="27"/>
        </w:rPr>
        <w:t>а</w:t>
      </w:r>
      <w:r w:rsidR="003E0077" w:rsidRPr="003B0E0E">
        <w:rPr>
          <w:rFonts w:ascii="Times New Roman" w:hAnsi="Times New Roman" w:cs="Times New Roman"/>
          <w:sz w:val="27"/>
          <w:szCs w:val="27"/>
        </w:rPr>
        <w:t>тегического планирования и инвестиций управления экономического развития и сельского хозяйства администрации района</w:t>
      </w:r>
      <w:r w:rsidR="003E0077">
        <w:rPr>
          <w:rFonts w:ascii="Times New Roman" w:hAnsi="Times New Roman" w:cs="Times New Roman"/>
          <w:sz w:val="27"/>
          <w:szCs w:val="27"/>
        </w:rPr>
        <w:t>.</w:t>
      </w:r>
      <w:r w:rsidR="003E0077"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D3EC7">
        <w:rPr>
          <w:rFonts w:ascii="Times New Roman" w:hAnsi="Times New Roman" w:cs="Times New Roman"/>
          <w:color w:val="000000"/>
          <w:sz w:val="27"/>
          <w:szCs w:val="27"/>
        </w:rPr>
        <w:t>В процессе реализации ведомстве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ной целевой программы ответственный исполнитель вправе принимать решения о внесении изменений в разделы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ведомственной целевой программы, в т.ч. в пере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ч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ни и состав мероприятий, сроки их реализации, а также в соответствии с дейс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вующим законодательством в объемы бюджетных ассигнований на реализацию мер</w:t>
      </w:r>
      <w:r w:rsidR="003E0077">
        <w:rPr>
          <w:rFonts w:ascii="Times New Roman" w:hAnsi="Times New Roman" w:cs="Times New Roman"/>
          <w:color w:val="000000"/>
          <w:sz w:val="27"/>
          <w:szCs w:val="27"/>
        </w:rPr>
        <w:t xml:space="preserve">оприятий в пределах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утвержденных лимитов бюджетных ассигнований на реализацию ведомственной целевой программы в целом.</w:t>
      </w:r>
      <w:proofErr w:type="gramEnd"/>
    </w:p>
    <w:p w:rsidR="00F01D1D" w:rsidRPr="007D3EC7" w:rsidRDefault="001F6547" w:rsidP="00F7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Внесение изменений в ведомственную целевую программу осуществляется путем внесения изменений в постановление администрации </w:t>
      </w:r>
      <w:proofErr w:type="spellStart"/>
      <w:r w:rsidRPr="007D3EC7">
        <w:rPr>
          <w:rFonts w:ascii="Times New Roman" w:hAnsi="Times New Roman" w:cs="Times New Roman"/>
          <w:color w:val="000000"/>
          <w:sz w:val="27"/>
          <w:szCs w:val="27"/>
        </w:rPr>
        <w:t>Устюженского</w:t>
      </w:r>
      <w:proofErr w:type="spellEnd"/>
      <w:r w:rsidRPr="007D3E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869F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Pr="007D3EC7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об утверждении ведомственной целевой программы.</w:t>
      </w:r>
    </w:p>
    <w:p w:rsidR="00F01D1D" w:rsidRDefault="00F01D1D" w:rsidP="00F01D1D">
      <w:pPr>
        <w:spacing w:after="1" w:line="220" w:lineRule="atLeast"/>
        <w:jc w:val="both"/>
      </w:pPr>
    </w:p>
    <w:p w:rsidR="00400647" w:rsidRDefault="00400647">
      <w:pPr>
        <w:sectPr w:rsidR="00400647" w:rsidSect="00E9688B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400647" w:rsidRPr="007D3EC7" w:rsidRDefault="00400647" w:rsidP="0040064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400647" w:rsidRPr="007D3EC7" w:rsidRDefault="00400647" w:rsidP="00400647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к Программе</w:t>
      </w:r>
    </w:p>
    <w:p w:rsidR="00400647" w:rsidRPr="000F4BE0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72"/>
      <w:bookmarkEnd w:id="0"/>
      <w:r w:rsidRPr="000F4BE0">
        <w:rPr>
          <w:rFonts w:ascii="Times New Roman" w:hAnsi="Times New Roman" w:cs="Times New Roman"/>
          <w:sz w:val="28"/>
          <w:szCs w:val="28"/>
        </w:rPr>
        <w:t>Перечень</w:t>
      </w:r>
      <w:r w:rsidR="0016396C" w:rsidRPr="000F4BE0">
        <w:rPr>
          <w:rFonts w:ascii="Times New Roman" w:hAnsi="Times New Roman" w:cs="Times New Roman"/>
          <w:sz w:val="28"/>
          <w:szCs w:val="28"/>
        </w:rPr>
        <w:t xml:space="preserve"> и характеристика </w:t>
      </w:r>
    </w:p>
    <w:p w:rsidR="00400647" w:rsidRPr="000F4BE0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4BE0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16396C" w:rsidRPr="000F4BE0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0A42DF" w:rsidRDefault="000A42DF" w:rsidP="0040064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0E0E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proofErr w:type="spellStart"/>
      <w:r w:rsidRPr="003B0E0E"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 w:rsidRPr="003B0E0E">
        <w:rPr>
          <w:rFonts w:ascii="Times New Roman" w:hAnsi="Times New Roman" w:cs="Times New Roman"/>
          <w:sz w:val="28"/>
          <w:szCs w:val="28"/>
        </w:rPr>
        <w:t xml:space="preserve">  муниципальном районе </w:t>
      </w:r>
    </w:p>
    <w:p w:rsidR="000A42DF" w:rsidRPr="004E2AD1" w:rsidRDefault="000A42DF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  <w:r w:rsidRPr="003B0E0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3B0E0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417"/>
        <w:gridCol w:w="1134"/>
        <w:gridCol w:w="1134"/>
        <w:gridCol w:w="1134"/>
        <w:gridCol w:w="1134"/>
        <w:gridCol w:w="1134"/>
        <w:gridCol w:w="1134"/>
        <w:gridCol w:w="709"/>
        <w:gridCol w:w="1559"/>
        <w:gridCol w:w="1134"/>
      </w:tblGrid>
      <w:tr w:rsidR="0082514D" w:rsidRPr="00C3377A" w:rsidTr="0082514D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37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377A">
              <w:rPr>
                <w:rFonts w:ascii="Times New Roman" w:hAnsi="Times New Roman" w:cs="Times New Roman"/>
              </w:rPr>
              <w:t>/</w:t>
            </w:r>
            <w:proofErr w:type="spellStart"/>
            <w:r w:rsidRPr="00C337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Содержание  о</w:t>
            </w:r>
            <w:r w:rsidRPr="00C3377A">
              <w:rPr>
                <w:rFonts w:ascii="Times New Roman" w:hAnsi="Times New Roman" w:cs="Times New Roman"/>
              </w:rPr>
              <w:t>с</w:t>
            </w:r>
            <w:r w:rsidRPr="00C3377A">
              <w:rPr>
                <w:rFonts w:ascii="Times New Roman" w:hAnsi="Times New Roman" w:cs="Times New Roman"/>
              </w:rPr>
              <w:t>новного меропри</w:t>
            </w:r>
            <w:r w:rsidRPr="00C3377A">
              <w:rPr>
                <w:rFonts w:ascii="Times New Roman" w:hAnsi="Times New Roman" w:cs="Times New Roman"/>
              </w:rPr>
              <w:t>я</w:t>
            </w:r>
            <w:r w:rsidRPr="00C3377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Ответстве</w:t>
            </w:r>
            <w:r w:rsidRPr="00C3377A">
              <w:rPr>
                <w:rFonts w:ascii="Times New Roman" w:hAnsi="Times New Roman" w:cs="Times New Roman"/>
              </w:rPr>
              <w:t>н</w:t>
            </w:r>
            <w:r w:rsidRPr="00C3377A">
              <w:rPr>
                <w:rFonts w:ascii="Times New Roman" w:hAnsi="Times New Roman" w:cs="Times New Roman"/>
              </w:rPr>
              <w:t>ный испо</w:t>
            </w:r>
            <w:r w:rsidRPr="00C3377A">
              <w:rPr>
                <w:rFonts w:ascii="Times New Roman" w:hAnsi="Times New Roman" w:cs="Times New Roman"/>
              </w:rPr>
              <w:t>л</w:t>
            </w:r>
            <w:r w:rsidRPr="00C3377A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Сроки и</w:t>
            </w:r>
            <w:r w:rsidRPr="00C3377A">
              <w:rPr>
                <w:rFonts w:ascii="Times New Roman" w:hAnsi="Times New Roman" w:cs="Times New Roman"/>
              </w:rPr>
              <w:t>с</w:t>
            </w:r>
            <w:r w:rsidRPr="00C3377A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Объем расходов на реализацию 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роприятия,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Планируемые показатели результатов деятел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ности</w:t>
            </w:r>
          </w:p>
        </w:tc>
      </w:tr>
      <w:tr w:rsidR="0082514D" w:rsidRPr="00C3377A" w:rsidTr="0082514D">
        <w:trPr>
          <w:trHeight w:val="10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значение (неп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средственный результат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D" w:rsidRPr="00C3377A" w:rsidRDefault="0082514D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значение (конечный результат)</w:t>
            </w:r>
          </w:p>
        </w:tc>
      </w:tr>
      <w:tr w:rsidR="0082514D" w:rsidRPr="00C3377A" w:rsidTr="00825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14D" w:rsidRPr="00C3377A" w:rsidTr="0082514D">
        <w:trPr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82514D" w:rsidRDefault="0082514D" w:rsidP="00713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«ПОДДЕРЖКА И РАЗВИТИЕ  СУБЪЕКТОВ М</w:t>
            </w:r>
            <w:r w:rsidRPr="0082514D">
              <w:rPr>
                <w:rFonts w:ascii="Times New Roman" w:hAnsi="Times New Roman" w:cs="Times New Roman"/>
                <w:i/>
              </w:rPr>
              <w:t>А</w:t>
            </w:r>
            <w:r w:rsidRPr="0082514D">
              <w:rPr>
                <w:rFonts w:ascii="Times New Roman" w:hAnsi="Times New Roman" w:cs="Times New Roman"/>
                <w:i/>
              </w:rPr>
              <w:t>ЛОГО И СРЕ</w:t>
            </w:r>
            <w:r w:rsidRPr="0082514D">
              <w:rPr>
                <w:rFonts w:ascii="Times New Roman" w:hAnsi="Times New Roman" w:cs="Times New Roman"/>
                <w:i/>
              </w:rPr>
              <w:t>Д</w:t>
            </w:r>
            <w:r w:rsidRPr="0082514D">
              <w:rPr>
                <w:rFonts w:ascii="Times New Roman" w:hAnsi="Times New Roman" w:cs="Times New Roman"/>
                <w:i/>
              </w:rPr>
              <w:t>НЕГО ПРЕДПР</w:t>
            </w:r>
            <w:r w:rsidRPr="0082514D">
              <w:rPr>
                <w:rFonts w:ascii="Times New Roman" w:hAnsi="Times New Roman" w:cs="Times New Roman"/>
                <w:i/>
              </w:rPr>
              <w:t>И</w:t>
            </w:r>
            <w:r w:rsidRPr="0082514D">
              <w:rPr>
                <w:rFonts w:ascii="Times New Roman" w:hAnsi="Times New Roman" w:cs="Times New Roman"/>
                <w:i/>
              </w:rPr>
              <w:t>НИМАТЕЛЬСТВА  В УСТЮЖЕ</w:t>
            </w:r>
            <w:r w:rsidRPr="0082514D">
              <w:rPr>
                <w:rFonts w:ascii="Times New Roman" w:hAnsi="Times New Roman" w:cs="Times New Roman"/>
                <w:i/>
              </w:rPr>
              <w:t>Н</w:t>
            </w:r>
            <w:r w:rsidRPr="0082514D">
              <w:rPr>
                <w:rFonts w:ascii="Times New Roman" w:hAnsi="Times New Roman" w:cs="Times New Roman"/>
                <w:i/>
              </w:rPr>
              <w:t>СКОМ МУНИЦ</w:t>
            </w:r>
            <w:r w:rsidRPr="0082514D">
              <w:rPr>
                <w:rFonts w:ascii="Times New Roman" w:hAnsi="Times New Roman" w:cs="Times New Roman"/>
                <w:i/>
              </w:rPr>
              <w:t>И</w:t>
            </w:r>
            <w:r w:rsidRPr="0082514D">
              <w:rPr>
                <w:rFonts w:ascii="Times New Roman" w:hAnsi="Times New Roman" w:cs="Times New Roman"/>
                <w:i/>
              </w:rPr>
              <w:t>ПАЛЬНОМ РА</w:t>
            </w:r>
            <w:r w:rsidRPr="0082514D">
              <w:rPr>
                <w:rFonts w:ascii="Times New Roman" w:hAnsi="Times New Roman" w:cs="Times New Roman"/>
                <w:i/>
              </w:rPr>
              <w:t>Й</w:t>
            </w:r>
            <w:r w:rsidRPr="0082514D">
              <w:rPr>
                <w:rFonts w:ascii="Times New Roman" w:hAnsi="Times New Roman" w:cs="Times New Roman"/>
                <w:i/>
              </w:rPr>
              <w:t>ОНЕ НА 2019-2021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3377A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514D" w:rsidRPr="00C3377A" w:rsidTr="008251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3377A">
              <w:rPr>
                <w:rFonts w:ascii="Times New Roman" w:hAnsi="Times New Roman" w:cs="Times New Roman"/>
                <w:b/>
                <w:i/>
              </w:rPr>
              <w:t>Админис</w:t>
            </w:r>
            <w:r w:rsidRPr="00C3377A">
              <w:rPr>
                <w:rFonts w:ascii="Times New Roman" w:hAnsi="Times New Roman" w:cs="Times New Roman"/>
                <w:b/>
                <w:i/>
              </w:rPr>
              <w:t>т</w:t>
            </w:r>
            <w:r w:rsidRPr="00C3377A">
              <w:rPr>
                <w:rFonts w:ascii="Times New Roman" w:hAnsi="Times New Roman" w:cs="Times New Roman"/>
                <w:b/>
                <w:i/>
              </w:rPr>
              <w:t>рация ра</w:t>
            </w:r>
            <w:r w:rsidRPr="00C3377A">
              <w:rPr>
                <w:rFonts w:ascii="Times New Roman" w:hAnsi="Times New Roman" w:cs="Times New Roman"/>
                <w:b/>
                <w:i/>
              </w:rPr>
              <w:t>й</w:t>
            </w:r>
            <w:r w:rsidRPr="00C3377A">
              <w:rPr>
                <w:rFonts w:ascii="Times New Roman" w:hAnsi="Times New Roman" w:cs="Times New Roman"/>
                <w:b/>
                <w:i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514D" w:rsidRPr="00C3377A" w:rsidTr="008251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377A">
              <w:rPr>
                <w:rFonts w:ascii="Times New Roman" w:hAnsi="Times New Roman" w:cs="Times New Roman"/>
                <w:b/>
                <w:i/>
              </w:rPr>
              <w:t>Управление по культуре, туризму, спорту и молодё</w:t>
            </w:r>
            <w:r w:rsidRPr="00C3377A">
              <w:rPr>
                <w:rFonts w:ascii="Times New Roman" w:hAnsi="Times New Roman" w:cs="Times New Roman"/>
                <w:b/>
                <w:i/>
              </w:rPr>
              <w:t>ж</w:t>
            </w:r>
            <w:r w:rsidRPr="00C3377A">
              <w:rPr>
                <w:rFonts w:ascii="Times New Roman" w:hAnsi="Times New Roman" w:cs="Times New Roman"/>
                <w:b/>
                <w:i/>
              </w:rPr>
              <w:t>ной пол</w:t>
            </w:r>
            <w:r w:rsidRPr="00C3377A">
              <w:rPr>
                <w:rFonts w:ascii="Times New Roman" w:hAnsi="Times New Roman" w:cs="Times New Roman"/>
                <w:b/>
                <w:i/>
              </w:rPr>
              <w:t>и</w:t>
            </w:r>
            <w:r w:rsidRPr="00C3377A">
              <w:rPr>
                <w:rFonts w:ascii="Times New Roman" w:hAnsi="Times New Roman" w:cs="Times New Roman"/>
                <w:b/>
                <w:i/>
              </w:rPr>
              <w:t>тике адм</w:t>
            </w:r>
            <w:r w:rsidRPr="00C3377A">
              <w:rPr>
                <w:rFonts w:ascii="Times New Roman" w:hAnsi="Times New Roman" w:cs="Times New Roman"/>
                <w:b/>
                <w:i/>
              </w:rPr>
              <w:t>и</w:t>
            </w:r>
            <w:r w:rsidRPr="00C3377A">
              <w:rPr>
                <w:rFonts w:ascii="Times New Roman" w:hAnsi="Times New Roman" w:cs="Times New Roman"/>
                <w:b/>
                <w:i/>
              </w:rPr>
              <w:lastRenderedPageBreak/>
              <w:t>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514D" w:rsidRPr="00C3377A" w:rsidTr="008251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377A">
              <w:rPr>
                <w:rFonts w:ascii="Times New Roman" w:hAnsi="Times New Roman" w:cs="Times New Roman"/>
                <w:b/>
                <w:i/>
              </w:rPr>
              <w:t>Комитет по управл</w:t>
            </w:r>
            <w:r w:rsidRPr="00C3377A">
              <w:rPr>
                <w:rFonts w:ascii="Times New Roman" w:hAnsi="Times New Roman" w:cs="Times New Roman"/>
                <w:b/>
                <w:i/>
              </w:rPr>
              <w:t>е</w:t>
            </w:r>
            <w:r w:rsidRPr="00C3377A">
              <w:rPr>
                <w:rFonts w:ascii="Times New Roman" w:hAnsi="Times New Roman" w:cs="Times New Roman"/>
                <w:b/>
                <w:i/>
              </w:rPr>
              <w:t>нию имущ</w:t>
            </w:r>
            <w:r w:rsidRPr="00C3377A">
              <w:rPr>
                <w:rFonts w:ascii="Times New Roman" w:hAnsi="Times New Roman" w:cs="Times New Roman"/>
                <w:b/>
                <w:i/>
              </w:rPr>
              <w:t>е</w:t>
            </w:r>
            <w:r w:rsidRPr="00C3377A">
              <w:rPr>
                <w:rFonts w:ascii="Times New Roman" w:hAnsi="Times New Roman" w:cs="Times New Roman"/>
                <w:b/>
                <w:i/>
              </w:rPr>
              <w:t>ством а</w:t>
            </w:r>
            <w:r w:rsidRPr="00C3377A">
              <w:rPr>
                <w:rFonts w:ascii="Times New Roman" w:hAnsi="Times New Roman" w:cs="Times New Roman"/>
                <w:b/>
                <w:i/>
              </w:rPr>
              <w:t>д</w:t>
            </w:r>
            <w:r w:rsidRPr="00C3377A">
              <w:rPr>
                <w:rFonts w:ascii="Times New Roman" w:hAnsi="Times New Roman" w:cs="Times New Roman"/>
                <w:b/>
                <w:i/>
              </w:rPr>
              <w:t>министр</w:t>
            </w:r>
            <w:r w:rsidRPr="00C3377A">
              <w:rPr>
                <w:rFonts w:ascii="Times New Roman" w:hAnsi="Times New Roman" w:cs="Times New Roman"/>
                <w:b/>
                <w:i/>
              </w:rPr>
              <w:t>а</w:t>
            </w:r>
            <w:r w:rsidRPr="00C3377A">
              <w:rPr>
                <w:rFonts w:ascii="Times New Roman" w:hAnsi="Times New Roman" w:cs="Times New Roman"/>
                <w:b/>
                <w:i/>
              </w:rPr>
              <w:t>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77A"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514D" w:rsidRPr="00C3377A" w:rsidTr="0082514D">
        <w:trPr>
          <w:trHeight w:val="9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Реализация мер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приятий, напра</w:t>
            </w:r>
            <w:r w:rsidRPr="00C3377A">
              <w:rPr>
                <w:rFonts w:ascii="Times New Roman" w:hAnsi="Times New Roman" w:cs="Times New Roman"/>
              </w:rPr>
              <w:t>в</w:t>
            </w:r>
            <w:r w:rsidRPr="00C3377A">
              <w:rPr>
                <w:rFonts w:ascii="Times New Roman" w:hAnsi="Times New Roman" w:cs="Times New Roman"/>
              </w:rPr>
              <w:t>ленных на форм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рование полож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тельного образа предпринимателя, популяризацию роли предприн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Управление экономич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ского разв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тия и сел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ского хозя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ства админ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страции ра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3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3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7133A6">
            <w:pPr>
              <w:snapToGri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и услуг, произв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димых м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лыми предпр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 xml:space="preserve">ятиями, в том числе </w:t>
            </w:r>
            <w:proofErr w:type="spellStart"/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ятиями</w:t>
            </w:r>
            <w:proofErr w:type="spellEnd"/>
            <w:r w:rsidRPr="0082514D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альными предпр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 xml:space="preserve">ми района,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514D" w:rsidRPr="00C3377A" w:rsidTr="0082514D">
        <w:trPr>
          <w:trHeight w:val="9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7133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Доля н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логовых поступл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ний от субъектов малого и среднего предпр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ства в м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стный бюджет района (собстве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ные дох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 xml:space="preserve">ды),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2514D" w:rsidRPr="00C3377A" w:rsidTr="00825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Оказание субъе</w:t>
            </w:r>
            <w:r w:rsidRPr="00C3377A">
              <w:rPr>
                <w:rFonts w:ascii="Times New Roman" w:hAnsi="Times New Roman" w:cs="Times New Roman"/>
              </w:rPr>
              <w:t>к</w:t>
            </w:r>
            <w:r w:rsidRPr="00C3377A">
              <w:rPr>
                <w:rFonts w:ascii="Times New Roman" w:hAnsi="Times New Roman" w:cs="Times New Roman"/>
              </w:rPr>
              <w:t>там малого и сре</w:t>
            </w:r>
            <w:r w:rsidRPr="00C3377A">
              <w:rPr>
                <w:rFonts w:ascii="Times New Roman" w:hAnsi="Times New Roman" w:cs="Times New Roman"/>
              </w:rPr>
              <w:t>д</w:t>
            </w:r>
            <w:r w:rsidRPr="00C3377A">
              <w:rPr>
                <w:rFonts w:ascii="Times New Roman" w:hAnsi="Times New Roman" w:cs="Times New Roman"/>
              </w:rPr>
              <w:t>него предприн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мательства им</w:t>
            </w:r>
            <w:r w:rsidRPr="00C3377A">
              <w:rPr>
                <w:rFonts w:ascii="Times New Roman" w:hAnsi="Times New Roman" w:cs="Times New Roman"/>
              </w:rPr>
              <w:t>у</w:t>
            </w:r>
            <w:r w:rsidRPr="00C3377A">
              <w:rPr>
                <w:rFonts w:ascii="Times New Roman" w:hAnsi="Times New Roman" w:cs="Times New Roman"/>
              </w:rPr>
              <w:t>щественной по</w:t>
            </w:r>
            <w:r w:rsidRPr="00C3377A">
              <w:rPr>
                <w:rFonts w:ascii="Times New Roman" w:hAnsi="Times New Roman" w:cs="Times New Roman"/>
              </w:rPr>
              <w:t>д</w:t>
            </w:r>
            <w:r w:rsidRPr="00C3377A">
              <w:rPr>
                <w:rFonts w:ascii="Times New Roman" w:hAnsi="Times New Roman" w:cs="Times New Roman"/>
              </w:rPr>
              <w:t>держки в виде п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редачи в аренду имущества района, включенного в П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 xml:space="preserve">речень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Комитет по управлению имуществом администр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 xml:space="preserve">ции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3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3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7133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во субъе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ства, ос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 xml:space="preserve">ляющих 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ность на террит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рии ра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она в ра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чете на 10 тыс. нас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14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2514D" w:rsidRPr="00C3377A" w:rsidTr="0082514D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377A">
              <w:rPr>
                <w:rFonts w:ascii="Times New Roman" w:hAnsi="Times New Roman" w:cs="Times New Roman"/>
              </w:rPr>
              <w:lastRenderedPageBreak/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C33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Содействие орг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низации                               предпринимател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ской деятельности, в том числе безр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Сектор стр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тегического планиров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ния и инв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стиций управления экономич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ского разв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тия и сел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ского хозя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ства админ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страции ра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E9688B" w:rsidRDefault="0082514D" w:rsidP="00C96244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4D" w:rsidRPr="00C3377A" w:rsidTr="0082514D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377A">
              <w:rPr>
                <w:rFonts w:ascii="Times New Roman" w:hAnsi="Times New Roman" w:cs="Times New Roman"/>
              </w:rPr>
              <w:lastRenderedPageBreak/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Оказание субъе</w:t>
            </w:r>
            <w:r w:rsidRPr="00C3377A">
              <w:rPr>
                <w:rFonts w:ascii="Times New Roman" w:hAnsi="Times New Roman" w:cs="Times New Roman"/>
              </w:rPr>
              <w:t>к</w:t>
            </w:r>
            <w:r w:rsidRPr="00C3377A">
              <w:rPr>
                <w:rFonts w:ascii="Times New Roman" w:hAnsi="Times New Roman" w:cs="Times New Roman"/>
              </w:rPr>
              <w:t>там малого пре</w:t>
            </w:r>
            <w:r w:rsidRPr="00C3377A">
              <w:rPr>
                <w:rFonts w:ascii="Times New Roman" w:hAnsi="Times New Roman" w:cs="Times New Roman"/>
              </w:rPr>
              <w:t>д</w:t>
            </w:r>
            <w:r w:rsidRPr="00C3377A">
              <w:rPr>
                <w:rFonts w:ascii="Times New Roman" w:hAnsi="Times New Roman" w:cs="Times New Roman"/>
              </w:rPr>
              <w:t>принимательства консультационной и организационной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Управление экономич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ского разв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тия и сел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ского хозя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ства админ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страции ра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7133A6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7133A6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7133A6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4D" w:rsidRPr="00C3377A" w:rsidTr="00825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3377A">
              <w:rPr>
                <w:rFonts w:ascii="Times New Roman" w:hAnsi="Times New Roman" w:cs="Times New Roman"/>
              </w:rPr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Содействие разв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тию молодежного предпринимател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ства: комплекс 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роприятий по в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влечению молод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жи в предприн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мательскую де</w:t>
            </w:r>
            <w:r w:rsidRPr="00C3377A">
              <w:rPr>
                <w:rFonts w:ascii="Times New Roman" w:hAnsi="Times New Roman" w:cs="Times New Roman"/>
              </w:rPr>
              <w:t>я</w:t>
            </w:r>
            <w:r w:rsidRPr="00C3377A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Управление по культуре, туризму, спорту и м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lastRenderedPageBreak/>
              <w:t>лодёжной политике администр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ции района</w:t>
            </w:r>
          </w:p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2514D" w:rsidRPr="00C3377A" w:rsidRDefault="0082514D" w:rsidP="00C33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4D" w:rsidRPr="00C3377A" w:rsidTr="00825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lastRenderedPageBreak/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5</w:t>
            </w:r>
            <w:r w:rsidRPr="00C337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Популяризация предпринимател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ской деятельности, создание предпр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нимательской ср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  <w:i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514D" w:rsidRPr="00C3377A" w:rsidTr="00825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lastRenderedPageBreak/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5</w:t>
            </w:r>
            <w:r w:rsidRPr="00C3377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Проведение обр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зовательных сем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наров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  <w:i/>
              </w:rPr>
              <w:t>0.0</w:t>
            </w:r>
          </w:p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9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514D" w:rsidRPr="00C3377A" w:rsidTr="00825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5</w:t>
            </w:r>
            <w:r w:rsidRPr="00C3377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Обеспечение уч</w:t>
            </w:r>
            <w:r w:rsidRPr="0082514D">
              <w:rPr>
                <w:rFonts w:ascii="Times New Roman" w:hAnsi="Times New Roman" w:cs="Times New Roman"/>
                <w:i/>
              </w:rPr>
              <w:t>а</w:t>
            </w:r>
            <w:r w:rsidRPr="0082514D">
              <w:rPr>
                <w:rFonts w:ascii="Times New Roman" w:hAnsi="Times New Roman" w:cs="Times New Roman"/>
                <w:i/>
              </w:rPr>
              <w:t>стия молодых предпринимателей в региональных мероприятиях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514D" w:rsidRPr="00C3377A" w:rsidTr="0082514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</w:t>
            </w:r>
            <w:r w:rsidRPr="00C3377A">
              <w:rPr>
                <w:rFonts w:ascii="Times New Roman" w:hAnsi="Times New Roman" w:cs="Times New Roman"/>
                <w:lang w:val="en-US"/>
              </w:rPr>
              <w:t>5</w:t>
            </w:r>
            <w:r w:rsidRPr="00C3377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Осуществление мониторинга э</w:t>
            </w:r>
            <w:r w:rsidRPr="0082514D">
              <w:rPr>
                <w:rFonts w:ascii="Times New Roman" w:hAnsi="Times New Roman" w:cs="Times New Roman"/>
                <w:i/>
              </w:rPr>
              <w:t>ф</w:t>
            </w:r>
            <w:r w:rsidRPr="0082514D">
              <w:rPr>
                <w:rFonts w:ascii="Times New Roman" w:hAnsi="Times New Roman" w:cs="Times New Roman"/>
                <w:i/>
              </w:rPr>
              <w:t>фективности ре</w:t>
            </w:r>
            <w:r w:rsidRPr="0082514D">
              <w:rPr>
                <w:rFonts w:ascii="Times New Roman" w:hAnsi="Times New Roman" w:cs="Times New Roman"/>
                <w:i/>
              </w:rPr>
              <w:t>а</w:t>
            </w:r>
            <w:r w:rsidRPr="0082514D">
              <w:rPr>
                <w:rFonts w:ascii="Times New Roman" w:hAnsi="Times New Roman" w:cs="Times New Roman"/>
                <w:i/>
              </w:rPr>
              <w:t>лизации програ</w:t>
            </w:r>
            <w:r w:rsidRPr="0082514D">
              <w:rPr>
                <w:rFonts w:ascii="Times New Roman" w:hAnsi="Times New Roman" w:cs="Times New Roman"/>
                <w:i/>
              </w:rPr>
              <w:t>м</w:t>
            </w:r>
            <w:r w:rsidRPr="0082514D">
              <w:rPr>
                <w:rFonts w:ascii="Times New Roman" w:hAnsi="Times New Roman" w:cs="Times New Roman"/>
                <w:i/>
              </w:rPr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Сектор стратегич</w:t>
            </w:r>
            <w:r w:rsidRPr="0082514D">
              <w:rPr>
                <w:rFonts w:ascii="Times New Roman" w:hAnsi="Times New Roman" w:cs="Times New Roman"/>
                <w:i/>
              </w:rPr>
              <w:t>е</w:t>
            </w:r>
            <w:r w:rsidRPr="0082514D">
              <w:rPr>
                <w:rFonts w:ascii="Times New Roman" w:hAnsi="Times New Roman" w:cs="Times New Roman"/>
                <w:i/>
              </w:rPr>
              <w:t>ского план</w:t>
            </w:r>
            <w:r w:rsidRPr="0082514D">
              <w:rPr>
                <w:rFonts w:ascii="Times New Roman" w:hAnsi="Times New Roman" w:cs="Times New Roman"/>
                <w:i/>
              </w:rPr>
              <w:t>и</w:t>
            </w:r>
            <w:r w:rsidRPr="0082514D">
              <w:rPr>
                <w:rFonts w:ascii="Times New Roman" w:hAnsi="Times New Roman" w:cs="Times New Roman"/>
                <w:i/>
              </w:rPr>
              <w:t>рования и инвестиций управления экономич</w:t>
            </w:r>
            <w:r w:rsidRPr="0082514D">
              <w:rPr>
                <w:rFonts w:ascii="Times New Roman" w:hAnsi="Times New Roman" w:cs="Times New Roman"/>
                <w:i/>
              </w:rPr>
              <w:t>е</w:t>
            </w:r>
            <w:r w:rsidRPr="0082514D">
              <w:rPr>
                <w:rFonts w:ascii="Times New Roman" w:hAnsi="Times New Roman" w:cs="Times New Roman"/>
                <w:i/>
              </w:rPr>
              <w:t>ского разв</w:t>
            </w:r>
            <w:r w:rsidRPr="0082514D">
              <w:rPr>
                <w:rFonts w:ascii="Times New Roman" w:hAnsi="Times New Roman" w:cs="Times New Roman"/>
                <w:i/>
              </w:rPr>
              <w:t>и</w:t>
            </w:r>
            <w:r w:rsidRPr="0082514D">
              <w:rPr>
                <w:rFonts w:ascii="Times New Roman" w:hAnsi="Times New Roman" w:cs="Times New Roman"/>
                <w:i/>
              </w:rPr>
              <w:t>тия и сел</w:t>
            </w:r>
            <w:r w:rsidRPr="0082514D">
              <w:rPr>
                <w:rFonts w:ascii="Times New Roman" w:hAnsi="Times New Roman" w:cs="Times New Roman"/>
                <w:i/>
              </w:rPr>
              <w:t>ь</w:t>
            </w:r>
            <w:r w:rsidRPr="0082514D">
              <w:rPr>
                <w:rFonts w:ascii="Times New Roman" w:hAnsi="Times New Roman" w:cs="Times New Roman"/>
                <w:i/>
              </w:rPr>
              <w:t>ского хозя</w:t>
            </w:r>
            <w:r w:rsidRPr="0082514D">
              <w:rPr>
                <w:rFonts w:ascii="Times New Roman" w:hAnsi="Times New Roman" w:cs="Times New Roman"/>
                <w:i/>
              </w:rPr>
              <w:t>й</w:t>
            </w:r>
            <w:r w:rsidRPr="0082514D">
              <w:rPr>
                <w:rFonts w:ascii="Times New Roman" w:hAnsi="Times New Roman" w:cs="Times New Roman"/>
                <w:i/>
              </w:rPr>
              <w:t>ства адм</w:t>
            </w:r>
            <w:r w:rsidRPr="0082514D">
              <w:rPr>
                <w:rFonts w:ascii="Times New Roman" w:hAnsi="Times New Roman" w:cs="Times New Roman"/>
                <w:i/>
              </w:rPr>
              <w:t>и</w:t>
            </w:r>
            <w:r w:rsidRPr="0082514D">
              <w:rPr>
                <w:rFonts w:ascii="Times New Roman" w:hAnsi="Times New Roman" w:cs="Times New Roman"/>
                <w:i/>
              </w:rPr>
              <w:t xml:space="preserve">нистрации </w:t>
            </w:r>
            <w:r w:rsidRPr="0082514D">
              <w:rPr>
                <w:rFonts w:ascii="Times New Roman" w:hAnsi="Times New Roman" w:cs="Times New Roman"/>
                <w:i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2514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82514D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514D" w:rsidRPr="00C3377A" w:rsidTr="0082514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lastRenderedPageBreak/>
              <w:t>М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р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пр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ятие 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3377A">
              <w:rPr>
                <w:rFonts w:ascii="Times New Roman" w:hAnsi="Times New Roman" w:cs="Times New Roman"/>
              </w:rPr>
              <w:t>Создание условий для развития м</w:t>
            </w:r>
            <w:r w:rsidRPr="00C3377A">
              <w:rPr>
                <w:rFonts w:ascii="Times New Roman" w:hAnsi="Times New Roman" w:cs="Times New Roman"/>
              </w:rPr>
              <w:t>о</w:t>
            </w:r>
            <w:r w:rsidRPr="00C3377A">
              <w:rPr>
                <w:rFonts w:ascii="Times New Roman" w:hAnsi="Times New Roman" w:cs="Times New Roman"/>
              </w:rPr>
              <w:t>бильной торговли в малонаселенных и труднодосту</w:t>
            </w:r>
            <w:r w:rsidRPr="00C3377A">
              <w:rPr>
                <w:rFonts w:ascii="Times New Roman" w:hAnsi="Times New Roman" w:cs="Times New Roman"/>
              </w:rPr>
              <w:t>п</w:t>
            </w:r>
            <w:r w:rsidRPr="00C3377A">
              <w:rPr>
                <w:rFonts w:ascii="Times New Roman" w:hAnsi="Times New Roman" w:cs="Times New Roman"/>
              </w:rPr>
              <w:t>ных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77A">
              <w:rPr>
                <w:rFonts w:ascii="Times New Roman" w:hAnsi="Times New Roman" w:cs="Times New Roman"/>
              </w:rPr>
              <w:t>Сектор стр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тегического планиров</w:t>
            </w:r>
            <w:r w:rsidRPr="00C3377A">
              <w:rPr>
                <w:rFonts w:ascii="Times New Roman" w:hAnsi="Times New Roman" w:cs="Times New Roman"/>
              </w:rPr>
              <w:t>а</w:t>
            </w:r>
            <w:r w:rsidRPr="00C3377A">
              <w:rPr>
                <w:rFonts w:ascii="Times New Roman" w:hAnsi="Times New Roman" w:cs="Times New Roman"/>
              </w:rPr>
              <w:t>ния и инв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стиций управления экономич</w:t>
            </w:r>
            <w:r w:rsidRPr="00C3377A">
              <w:rPr>
                <w:rFonts w:ascii="Times New Roman" w:hAnsi="Times New Roman" w:cs="Times New Roman"/>
              </w:rPr>
              <w:t>е</w:t>
            </w:r>
            <w:r w:rsidRPr="00C3377A">
              <w:rPr>
                <w:rFonts w:ascii="Times New Roman" w:hAnsi="Times New Roman" w:cs="Times New Roman"/>
              </w:rPr>
              <w:t>ского разв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тия и сел</w:t>
            </w:r>
            <w:r w:rsidRPr="00C3377A">
              <w:rPr>
                <w:rFonts w:ascii="Times New Roman" w:hAnsi="Times New Roman" w:cs="Times New Roman"/>
              </w:rPr>
              <w:t>ь</w:t>
            </w:r>
            <w:r w:rsidRPr="00C3377A">
              <w:rPr>
                <w:rFonts w:ascii="Times New Roman" w:hAnsi="Times New Roman" w:cs="Times New Roman"/>
              </w:rPr>
              <w:t>ского хозя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ства админ</w:t>
            </w:r>
            <w:r w:rsidRPr="00C3377A">
              <w:rPr>
                <w:rFonts w:ascii="Times New Roman" w:hAnsi="Times New Roman" w:cs="Times New Roman"/>
              </w:rPr>
              <w:t>и</w:t>
            </w:r>
            <w:r w:rsidRPr="00C3377A">
              <w:rPr>
                <w:rFonts w:ascii="Times New Roman" w:hAnsi="Times New Roman" w:cs="Times New Roman"/>
              </w:rPr>
              <w:t>страции ра</w:t>
            </w:r>
            <w:r w:rsidRPr="00C3377A">
              <w:rPr>
                <w:rFonts w:ascii="Times New Roman" w:hAnsi="Times New Roman" w:cs="Times New Roman"/>
              </w:rPr>
              <w:t>й</w:t>
            </w:r>
            <w:r w:rsidRPr="00C3377A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D" w:rsidRPr="00C3377A" w:rsidRDefault="0082514D" w:rsidP="0020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00647" w:rsidRPr="004E2AD1" w:rsidRDefault="00400647" w:rsidP="00400647">
      <w:pPr>
        <w:spacing w:after="1" w:line="220" w:lineRule="atLeast"/>
        <w:jc w:val="both"/>
        <w:rPr>
          <w:sz w:val="10"/>
          <w:szCs w:val="10"/>
          <w:highlight w:val="yellow"/>
        </w:rPr>
      </w:pPr>
    </w:p>
    <w:p w:rsidR="00F2105E" w:rsidRPr="00C80B63" w:rsidRDefault="00F2105E" w:rsidP="007D3EC7">
      <w:pPr>
        <w:spacing w:after="1" w:line="220" w:lineRule="atLeast"/>
        <w:outlineLvl w:val="1"/>
      </w:pPr>
    </w:p>
    <w:sectPr w:rsidR="00F2105E" w:rsidRPr="00C80B63" w:rsidSect="00943C27">
      <w:pgSz w:w="16838" w:h="11906" w:orient="landscape" w:code="9"/>
      <w:pgMar w:top="1077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D1D"/>
    <w:rsid w:val="00021742"/>
    <w:rsid w:val="000A42DF"/>
    <w:rsid w:val="000F4BE0"/>
    <w:rsid w:val="00112639"/>
    <w:rsid w:val="00130CD0"/>
    <w:rsid w:val="00157AAE"/>
    <w:rsid w:val="0016396C"/>
    <w:rsid w:val="00194008"/>
    <w:rsid w:val="001A5E51"/>
    <w:rsid w:val="001F1A94"/>
    <w:rsid w:val="001F6547"/>
    <w:rsid w:val="002014CF"/>
    <w:rsid w:val="00226EA4"/>
    <w:rsid w:val="00294466"/>
    <w:rsid w:val="002E1962"/>
    <w:rsid w:val="002F02A5"/>
    <w:rsid w:val="002F5559"/>
    <w:rsid w:val="00344D54"/>
    <w:rsid w:val="00367993"/>
    <w:rsid w:val="003B0E0E"/>
    <w:rsid w:val="003E0077"/>
    <w:rsid w:val="00400647"/>
    <w:rsid w:val="004170E6"/>
    <w:rsid w:val="004202B5"/>
    <w:rsid w:val="00475F0D"/>
    <w:rsid w:val="004C6BC8"/>
    <w:rsid w:val="004E2AD1"/>
    <w:rsid w:val="0050733A"/>
    <w:rsid w:val="00553E15"/>
    <w:rsid w:val="00555A46"/>
    <w:rsid w:val="00573FA0"/>
    <w:rsid w:val="005E089A"/>
    <w:rsid w:val="007133A6"/>
    <w:rsid w:val="00780301"/>
    <w:rsid w:val="00781227"/>
    <w:rsid w:val="007841E1"/>
    <w:rsid w:val="007869F8"/>
    <w:rsid w:val="007A0E6D"/>
    <w:rsid w:val="007C0E8B"/>
    <w:rsid w:val="007C47FB"/>
    <w:rsid w:val="007D3EC7"/>
    <w:rsid w:val="0082514D"/>
    <w:rsid w:val="00891B10"/>
    <w:rsid w:val="008A51FA"/>
    <w:rsid w:val="008E7FAA"/>
    <w:rsid w:val="00943C27"/>
    <w:rsid w:val="00950E33"/>
    <w:rsid w:val="00964FDE"/>
    <w:rsid w:val="00993C7C"/>
    <w:rsid w:val="00A053EB"/>
    <w:rsid w:val="00A1002E"/>
    <w:rsid w:val="00A41BAF"/>
    <w:rsid w:val="00A43314"/>
    <w:rsid w:val="00A6426F"/>
    <w:rsid w:val="00A93C9C"/>
    <w:rsid w:val="00AC1389"/>
    <w:rsid w:val="00AE2831"/>
    <w:rsid w:val="00AF1C50"/>
    <w:rsid w:val="00B01FB4"/>
    <w:rsid w:val="00B748F9"/>
    <w:rsid w:val="00C3377A"/>
    <w:rsid w:val="00C532E0"/>
    <w:rsid w:val="00C80B63"/>
    <w:rsid w:val="00CA46FC"/>
    <w:rsid w:val="00CB4E4C"/>
    <w:rsid w:val="00CE5299"/>
    <w:rsid w:val="00D041D7"/>
    <w:rsid w:val="00D070B1"/>
    <w:rsid w:val="00D217EB"/>
    <w:rsid w:val="00D35829"/>
    <w:rsid w:val="00D9049E"/>
    <w:rsid w:val="00DC1AD8"/>
    <w:rsid w:val="00DE0D26"/>
    <w:rsid w:val="00E0070E"/>
    <w:rsid w:val="00E5433A"/>
    <w:rsid w:val="00E65A59"/>
    <w:rsid w:val="00E9688B"/>
    <w:rsid w:val="00EB3537"/>
    <w:rsid w:val="00EB7392"/>
    <w:rsid w:val="00ED43D3"/>
    <w:rsid w:val="00EE3417"/>
    <w:rsid w:val="00EE591A"/>
    <w:rsid w:val="00F01D1D"/>
    <w:rsid w:val="00F2105E"/>
    <w:rsid w:val="00F721E9"/>
    <w:rsid w:val="00FD1453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6">
    <w:name w:val="No Spacing"/>
    <w:uiPriority w:val="1"/>
    <w:qFormat/>
    <w:rsid w:val="00943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1008-6040-4302-B200-CB86CBB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Юлия</cp:lastModifiedBy>
  <cp:revision>2</cp:revision>
  <cp:lastPrinted>2018-06-06T07:17:00Z</cp:lastPrinted>
  <dcterms:created xsi:type="dcterms:W3CDTF">2018-06-06T11:45:00Z</dcterms:created>
  <dcterms:modified xsi:type="dcterms:W3CDTF">2018-06-06T11:45:00Z</dcterms:modified>
</cp:coreProperties>
</file>