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8B" w:rsidRDefault="009807B5" w:rsidP="0026118B">
      <w:pPr>
        <w:spacing w:after="0" w:line="240" w:lineRule="auto"/>
        <w:ind w:left="2007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7B5">
        <w:rPr>
          <w:rFonts w:ascii="Times New Roman" w:eastAsia="Times New Roman" w:hAnsi="Times New Roman" w:cs="Times New Roman"/>
          <w:sz w:val="24"/>
          <w:szCs w:val="24"/>
        </w:rPr>
        <w:t>Основные экскурсионные программы для туристов и новые туристские маршруты на территории</w:t>
      </w:r>
      <w:r w:rsidR="0026118B">
        <w:rPr>
          <w:rFonts w:ascii="Times New Roman" w:eastAsia="Times New Roman" w:hAnsi="Times New Roman" w:cs="Times New Roman"/>
          <w:sz w:val="24"/>
          <w:szCs w:val="24"/>
        </w:rPr>
        <w:t xml:space="preserve"> Устюженского района</w:t>
      </w:r>
    </w:p>
    <w:p w:rsidR="009807B5" w:rsidRPr="009807B5" w:rsidRDefault="009807B5" w:rsidP="0026118B">
      <w:pPr>
        <w:spacing w:after="0" w:line="240" w:lineRule="auto"/>
        <w:ind w:left="2007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7B5">
        <w:rPr>
          <w:rFonts w:ascii="Times New Roman" w:eastAsia="Times New Roman" w:hAnsi="Times New Roman" w:cs="Times New Roman"/>
          <w:sz w:val="24"/>
          <w:szCs w:val="24"/>
        </w:rPr>
        <w:t xml:space="preserve"> (краткое описание программы, маршрута, стоимость).</w:t>
      </w:r>
    </w:p>
    <w:p w:rsidR="009807B5" w:rsidRPr="009807B5" w:rsidRDefault="009807B5" w:rsidP="009807B5">
      <w:pPr>
        <w:spacing w:after="0" w:line="240" w:lineRule="auto"/>
        <w:ind w:left="2007" w:right="4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83"/>
        <w:gridCol w:w="5387"/>
        <w:gridCol w:w="1843"/>
      </w:tblGrid>
      <w:tr w:rsidR="009807B5" w:rsidRPr="009807B5" w:rsidTr="003611AE">
        <w:tc>
          <w:tcPr>
            <w:tcW w:w="2660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 /чел</w:t>
            </w:r>
          </w:p>
        </w:tc>
      </w:tr>
      <w:tr w:rsidR="009807B5" w:rsidRPr="009807B5" w:rsidTr="003611AE">
        <w:tc>
          <w:tcPr>
            <w:tcW w:w="10173" w:type="dxa"/>
            <w:gridSpan w:val="4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Экскурсионные программы</w:t>
            </w:r>
          </w:p>
        </w:tc>
      </w:tr>
      <w:tr w:rsidR="009807B5" w:rsidRPr="009807B5" w:rsidTr="003611AE">
        <w:tc>
          <w:tcPr>
            <w:tcW w:w="10173" w:type="dxa"/>
            <w:gridSpan w:val="4"/>
          </w:tcPr>
          <w:p w:rsidR="009807B5" w:rsidRDefault="009807B5" w:rsidP="009807B5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Устюженская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централизованная библиотечная система»</w:t>
            </w:r>
          </w:p>
          <w:p w:rsidR="0026118B" w:rsidRDefault="0026118B" w:rsidP="009807B5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стюжна, Торговая площадь, д.14</w:t>
            </w:r>
          </w:p>
          <w:p w:rsidR="0026118B" w:rsidRPr="009807B5" w:rsidRDefault="0026118B" w:rsidP="009807B5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8(81737) 2-13-53, 2-15-53</w:t>
            </w:r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городе « 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» по произведениям Н.В. Гоголя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 встретит хозяйка купеческого дома и предложит посетить присутственные места уездного города 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встретитесь с героями гоголевского «Ревизора», побываете в гостях у госпожи Коробочки, узнаете секреты обольщения женихов от местной свахи. В заколдованном месте найдете клад, а на хуторе близ Диканьки,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Солоха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Черт пригласят принять участие в веселых состязаниях</w:t>
            </w: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«Тайны старой Устюжны»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игры ждут встречи с Ванькой Каином, Белой Дамой» и весёлой Цыганкой. Вы узнаете, что такое светлый вечер и зачем собирались на нем наши дедушки и бабушки.  В сказочном музее паука вы узнаете об арахнидах – покровителях Устюжны и сделаете сувенир собственными руками.</w:t>
            </w: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во времени»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Командам предстоит посетить девять станций, побывать в девяти временных измерениях. В «Библиотеке начала века» отыскать современные здания на фотографиях старой Устюжны, отгадать шарады.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В «голодных 90-х» вспомнить песни этого времени, талонную систему. В «Домкоме» обсудить поведение профессора Преображенского, станцевать революционный танец «Яблочко». В «Коммуналке» познакомиться   с правилами проживания в квартире и пользования примусом, туалетом, бельевой верёвкой и другими благами коммунальной квартиры и т.д. и т.д.</w:t>
            </w: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на торговой площади», 1 час</w:t>
            </w: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-обзорная экскурсия по библиотеке им</w:t>
            </w:r>
            <w:proofErr w:type="gram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атюшковых; 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музейных комнат «Как учились в старину» и «Гостиница «Орел»;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 истории дома купца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Я.М.поздеева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просмотр фильма «Экскурсия по Устюжне», Т.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Ващченковой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фотосессия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интерьерах библиотеки.</w:t>
            </w: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100 -взрослый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50 -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proofErr w:type="spellEnd"/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«Святые земли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Устюженской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Презентация «Святые земли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Устюженской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(на выбор </w:t>
            </w:r>
            <w:proofErr w:type="gram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фросин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Синозерский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Иоанн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Кронштадский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экскурсия по фотовыставке «Святой праведный 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Иоанн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Кронштадский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» (посещение комнаты, в которой он останавливался и балкона, с которого выступал перед устюжанами);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просмотр презентаций (на выбор – «Храмы Устюжны», «Как звучат колокола…»).</w:t>
            </w: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100 - взрослый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50 -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proofErr w:type="spellEnd"/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«Страницы из жизни сельской учительницы»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экспозиции музея сельской учительницы в СДК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ентьево</w:t>
            </w:r>
            <w:proofErr w:type="spellEnd"/>
          </w:p>
          <w:p w:rsidR="009807B5" w:rsidRPr="009807B5" w:rsidRDefault="009807B5" w:rsidP="009807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интерактивная программа «Почему мы так говорим?»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200 – взрослый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–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proofErr w:type="spellEnd"/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поселка  им</w:t>
            </w:r>
            <w:proofErr w:type="gram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елябова</w:t>
            </w: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экскурсия по экспозиции музея истории поселка им. Желябова. История судостроения в Устюженском районе в 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веках.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«Найди меня!»</w:t>
            </w: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200 – взрослый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–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proofErr w:type="spellEnd"/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петуха на Пере</w:t>
            </w: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экскурсия по экспозиции музея петуха в сельской библиотеке,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еря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«Петушиная угадай-ка»;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программа  «Петухи, цыплята, куры — очень важные фигуры»;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мастер - класс по изготовлению фигурки  петуха</w:t>
            </w: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200 – взрослый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–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proofErr w:type="spellEnd"/>
          </w:p>
        </w:tc>
      </w:tr>
      <w:tr w:rsidR="0026118B" w:rsidRPr="009807B5" w:rsidTr="00745488">
        <w:tc>
          <w:tcPr>
            <w:tcW w:w="10173" w:type="dxa"/>
            <w:gridSpan w:val="4"/>
          </w:tcPr>
          <w:p w:rsidR="0026118B" w:rsidRDefault="0026118B" w:rsidP="0026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МБУК «Устюженский краеведческий музей»</w:t>
            </w:r>
          </w:p>
          <w:p w:rsidR="0026118B" w:rsidRDefault="0026118B" w:rsidP="0026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стюжна, Соборная площадь, д.5</w:t>
            </w:r>
          </w:p>
          <w:p w:rsidR="0026118B" w:rsidRPr="009807B5" w:rsidRDefault="0026118B" w:rsidP="0026118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8(81737) 2-25-54, 8(921)135-43-44</w:t>
            </w:r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экскурсия по городу 1 час</w:t>
            </w: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Пешеходная экскурсия по центральной части города</w:t>
            </w: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экскурсия по городу 2 часа</w:t>
            </w: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центральной части города, посещение исторического места основания города «Городище», городских улиц и  действующего храма. 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храма Иконы Казанской божьей матери не входит в продолжительность экскурсии.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экскурсии</w:t>
            </w: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 край с древнейших времён и до 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художественному отделу;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«Русские святые на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устюженской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земле»;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«Устюжна и ревизоры»;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«Золотой век русского чаепития»;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«Звери и птицы  нашего края».</w:t>
            </w: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150- взрослый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100 – пенсион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–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proofErr w:type="spellEnd"/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50 -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</w:t>
            </w:r>
            <w:proofErr w:type="spellEnd"/>
          </w:p>
        </w:tc>
      </w:tr>
      <w:tr w:rsidR="0026118B" w:rsidRPr="009807B5" w:rsidTr="002E537F">
        <w:tc>
          <w:tcPr>
            <w:tcW w:w="10173" w:type="dxa"/>
            <w:gridSpan w:val="4"/>
          </w:tcPr>
          <w:p w:rsidR="0026118B" w:rsidRDefault="0026118B" w:rsidP="0026118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Музей-усадьба Батюшковых и А.И.Куприна</w:t>
            </w:r>
          </w:p>
          <w:p w:rsidR="0026118B" w:rsidRDefault="0026118B" w:rsidP="0026118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км от Устюжны в направлении Устюжна- Тверь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осква</w:t>
            </w:r>
          </w:p>
          <w:p w:rsidR="0026118B" w:rsidRPr="009807B5" w:rsidRDefault="0026118B" w:rsidP="0026118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аниловское</w:t>
            </w:r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экскурсии</w:t>
            </w: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экскурсия по экспозиции музея-усадьбы;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рода Батюшковых»;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«А.И.Куприн и наш край».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150- взрослый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100 – пенсион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–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proofErr w:type="spellEnd"/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50 -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</w:t>
            </w:r>
            <w:proofErr w:type="spellEnd"/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парку</w:t>
            </w: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«Усадебный парк в п. Даниловское»</w:t>
            </w: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80 – взрослый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60 -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proofErr w:type="spellEnd"/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экскурсия «Балы 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в дворянской усадьбе»,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час</w:t>
            </w: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экскурсия по экспозиции музея- усадьбы Батюшковых. История проведения усадебных балов. Правила этикета на балу. 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интерактивные светские игры и развлечения;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бальные танцы 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180 - взрослый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150-пенсион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100-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proofErr w:type="spellEnd"/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C173EE">
              <w:rPr>
                <w:rFonts w:ascii="Times New Roman" w:eastAsia="Times New Roman" w:hAnsi="Times New Roman" w:cs="Times New Roman"/>
                <w:sz w:val="24"/>
                <w:szCs w:val="24"/>
              </w:rPr>
              <w:t>Поёт в усадьбе самовар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9807B5" w:rsidRPr="009807B5" w:rsidRDefault="00C173EE" w:rsidP="00C173EE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 15 мин</w:t>
            </w: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по экспозиции музея- усадьбы Батюшковых. История чайных традиций в усадьбе;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театрализованные сценки по произведениям Куприна;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игра- дегустация усадебного чая;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усадебных сувениров.</w:t>
            </w: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180 - взрослый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C17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17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C17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proofErr w:type="spellEnd"/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«Волшебный метроном»</w:t>
            </w: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развлекательная игра для взрослых и детей по творчеству К.Ф. Батюшкова и А.И.Куприна, с включением традиционных народных игр.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Сказочное представление в музее-усадьбе «Новогоднее путешествие в сказку» </w:t>
            </w:r>
            <w:r w:rsidR="00C173EE">
              <w:rPr>
                <w:rFonts w:ascii="Times New Roman" w:eastAsia="Times New Roman" w:hAnsi="Times New Roman" w:cs="Times New Roman"/>
                <w:sz w:val="24"/>
                <w:szCs w:val="24"/>
              </w:rPr>
              <w:t>, 90 мин</w:t>
            </w:r>
          </w:p>
        </w:tc>
        <w:tc>
          <w:tcPr>
            <w:tcW w:w="5387" w:type="dxa"/>
          </w:tcPr>
          <w:p w:rsidR="009807B5" w:rsidRPr="009807B5" w:rsidRDefault="009807B5" w:rsidP="00C1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театрализованное представление для детей</w:t>
            </w: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200 – детский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100 – взрослый</w:t>
            </w:r>
          </w:p>
        </w:tc>
      </w:tr>
      <w:tr w:rsidR="009807B5" w:rsidRPr="009807B5" w:rsidTr="003611AE">
        <w:tc>
          <w:tcPr>
            <w:tcW w:w="2943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поисках Деда Мороза»</w:t>
            </w:r>
          </w:p>
        </w:tc>
        <w:tc>
          <w:tcPr>
            <w:tcW w:w="5387" w:type="dxa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по залам усадьбы</w:t>
            </w: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150 – детский</w:t>
            </w:r>
          </w:p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100 - взрослый</w:t>
            </w:r>
          </w:p>
        </w:tc>
      </w:tr>
      <w:tr w:rsidR="009807B5" w:rsidRPr="009807B5" w:rsidTr="003611AE">
        <w:tc>
          <w:tcPr>
            <w:tcW w:w="10173" w:type="dxa"/>
            <w:gridSpan w:val="4"/>
          </w:tcPr>
          <w:p w:rsidR="009807B5" w:rsidRPr="009807B5" w:rsidRDefault="009807B5" w:rsidP="0026118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Новые туристские маршруты</w:t>
            </w:r>
          </w:p>
        </w:tc>
      </w:tr>
      <w:tr w:rsidR="009807B5" w:rsidRPr="009807B5" w:rsidTr="003611AE">
        <w:tc>
          <w:tcPr>
            <w:tcW w:w="2660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Устюжну, к ревизору!</w:t>
            </w:r>
          </w:p>
        </w:tc>
        <w:tc>
          <w:tcPr>
            <w:tcW w:w="5670" w:type="dxa"/>
            <w:gridSpan w:val="2"/>
          </w:tcPr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- Завтрак</w:t>
            </w:r>
          </w:p>
          <w:p w:rsidR="009807B5" w:rsidRPr="009807B5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Краеведческом музее «Устюжна и ревизоры.» 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proofErr w:type="gram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Авто-пешеходная</w:t>
            </w:r>
            <w:proofErr w:type="spellEnd"/>
            <w:proofErr w:type="gram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по исторической части города познакомит с провинциальной Устюжной и даст представление о ее внешнем облике во времена гоголевского «Ревизора». 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Прогуливаясь по городу можно увидеть гостиницу, где останавливался Платон Волков, дом городничего, почту, вотчину полицмейстера и богоугодное заведение - больницу. 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80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«В городе </w:t>
            </w:r>
            <w:r w:rsidRPr="00980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980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программа в старинном купеческом особняке </w:t>
            </w:r>
            <w:proofErr w:type="gram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центральная районная библиотека им. Батюшковых). Здесь Вас познакомят с героями гоголевских произведений, научат ставить собственную </w:t>
            </w:r>
            <w:r w:rsidR="002611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росчерком гусиного пера</w:t>
            </w: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, радушно встретят в номере гостиницы «Тараканья щель», и окажут все почести как прибывшему из столицы инкогнито ревизору.</w:t>
            </w:r>
          </w:p>
          <w:p w:rsidR="0026118B" w:rsidRPr="00A22277" w:rsidRDefault="009807B5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«Обед у Городничего» по тематическому меню</w:t>
            </w:r>
            <w:r w:rsidR="0026118B" w:rsidRPr="00A22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(Кафе «А-5)</w:t>
            </w:r>
            <w:r w:rsidR="00A22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тел. 8(931) 512-38-51</w:t>
            </w:r>
          </w:p>
          <w:p w:rsidR="009807B5" w:rsidRPr="009807B5" w:rsidRDefault="0026118B" w:rsidP="0098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Посещение церкви Образа Иконы Казанской Божией Матери, поклон мощам святого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Евфросина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Синоезерского</w:t>
            </w:r>
            <w:proofErr w:type="spellEnd"/>
            <w:r w:rsidR="009807B5"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Посещение музея-усадьбы Батюшковых - А.И.Куприна (с. Даниловское, 15 км от Устюжны) Вас ждет знакомство с известным дворянским родом Батюшковых и </w:t>
            </w:r>
            <w:proofErr w:type="spellStart"/>
            <w:r w:rsidR="009807B5"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устюженскими</w:t>
            </w:r>
            <w:proofErr w:type="spellEnd"/>
            <w:r w:rsidR="009807B5"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страницами творчества А.И. Куприна, а также интерактивная программа «Балы </w:t>
            </w:r>
            <w:r w:rsidR="009807B5" w:rsidRPr="009807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9807B5"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в дворянской усадьбе». </w:t>
            </w:r>
          </w:p>
        </w:tc>
        <w:tc>
          <w:tcPr>
            <w:tcW w:w="1843" w:type="dxa"/>
          </w:tcPr>
          <w:p w:rsidR="009807B5" w:rsidRPr="009807B5" w:rsidRDefault="009807B5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18B" w:rsidRPr="009807B5" w:rsidTr="003611AE">
        <w:tc>
          <w:tcPr>
            <w:tcW w:w="2660" w:type="dxa"/>
          </w:tcPr>
          <w:p w:rsidR="0026118B" w:rsidRPr="009807B5" w:rsidRDefault="0026118B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Кузница мастера</w:t>
            </w:r>
          </w:p>
        </w:tc>
        <w:tc>
          <w:tcPr>
            <w:tcW w:w="5670" w:type="dxa"/>
            <w:gridSpan w:val="2"/>
          </w:tcPr>
          <w:p w:rsidR="0061529E" w:rsidRDefault="0026118B" w:rsidP="0026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Краеведческом музее </w:t>
            </w:r>
            <w:r w:rsidR="0061529E"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 край с </w:t>
            </w:r>
            <w:r w:rsidR="0061529E"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древнейших времён и до </w:t>
            </w:r>
            <w:r w:rsidR="0061529E" w:rsidRPr="009807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61529E"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529E"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1529E"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  <w:p w:rsidR="0026118B" w:rsidRDefault="0026118B" w:rsidP="0026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Авто-пешеходная</w:t>
            </w:r>
            <w:proofErr w:type="spellEnd"/>
            <w:proofErr w:type="gramEnd"/>
            <w:r w:rsidRPr="0098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по исторической части города</w:t>
            </w:r>
            <w:r w:rsidR="00615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о современных традициях Устюжны и об истории фестиваля кузнечного мастерства «Железное поле». </w:t>
            </w:r>
            <w:proofErr w:type="spellStart"/>
            <w:r w:rsidR="0061529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Фотосесия</w:t>
            </w:r>
            <w:proofErr w:type="spellEnd"/>
            <w:r w:rsidR="00615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парке кованых фигур</w:t>
            </w:r>
          </w:p>
          <w:p w:rsidR="0061529E" w:rsidRDefault="0061529E" w:rsidP="0061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Посещение интерактивной кузницы. Мастер-классы по ковке гвоздя и подковы. </w:t>
            </w:r>
          </w:p>
          <w:p w:rsidR="0061529E" w:rsidRDefault="0061529E" w:rsidP="0061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стюжна, Пошехонское шоссе, д.2. </w:t>
            </w:r>
          </w:p>
          <w:p w:rsidR="0061529E" w:rsidRPr="00A22277" w:rsidRDefault="0061529E" w:rsidP="0061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Кузнец </w:t>
            </w:r>
            <w:proofErr w:type="spellStart"/>
            <w:r w:rsidRPr="00A22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Веркеенко</w:t>
            </w:r>
            <w:proofErr w:type="spellEnd"/>
            <w:r w:rsidRPr="00A22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Сергей 8(921) 689-74-78</w:t>
            </w:r>
          </w:p>
          <w:p w:rsidR="0061529E" w:rsidRDefault="0061529E" w:rsidP="0061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29E" w:rsidRPr="009807B5" w:rsidRDefault="0061529E" w:rsidP="0061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18B" w:rsidRPr="009807B5" w:rsidRDefault="0026118B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C6A" w:rsidRPr="009807B5" w:rsidTr="003611AE">
        <w:tc>
          <w:tcPr>
            <w:tcW w:w="2660" w:type="dxa"/>
          </w:tcPr>
          <w:p w:rsidR="00203C6A" w:rsidRDefault="00203C6A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«Обед у городничего»</w:t>
            </w:r>
          </w:p>
        </w:tc>
        <w:tc>
          <w:tcPr>
            <w:tcW w:w="5670" w:type="dxa"/>
            <w:gridSpan w:val="2"/>
          </w:tcPr>
          <w:p w:rsidR="00203C6A" w:rsidRDefault="00203C6A" w:rsidP="002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 по тематическому меню в Кафе «А-5»,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стюжна, ул.Ленина, д.5, </w:t>
            </w:r>
          </w:p>
          <w:p w:rsidR="00203C6A" w:rsidRPr="009807B5" w:rsidRDefault="00203C6A" w:rsidP="002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тел.8(921) 053-53-01, 8 (921) 733-56-76</w:t>
            </w:r>
          </w:p>
        </w:tc>
        <w:tc>
          <w:tcPr>
            <w:tcW w:w="1843" w:type="dxa"/>
          </w:tcPr>
          <w:p w:rsidR="00203C6A" w:rsidRPr="009807B5" w:rsidRDefault="00203C6A" w:rsidP="009807B5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5E32" w:rsidRDefault="005A5E32"/>
    <w:sectPr w:rsidR="005A5E32" w:rsidSect="002E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6BDC"/>
    <w:multiLevelType w:val="hybridMultilevel"/>
    <w:tmpl w:val="84145C20"/>
    <w:lvl w:ilvl="0" w:tplc="C4AA5B50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7B5"/>
    <w:rsid w:val="00203C6A"/>
    <w:rsid w:val="0026118B"/>
    <w:rsid w:val="002E6736"/>
    <w:rsid w:val="005A5E32"/>
    <w:rsid w:val="0061529E"/>
    <w:rsid w:val="006B3C6F"/>
    <w:rsid w:val="0083441E"/>
    <w:rsid w:val="00890B87"/>
    <w:rsid w:val="009807B5"/>
    <w:rsid w:val="00A22277"/>
    <w:rsid w:val="00C173EE"/>
    <w:rsid w:val="00E3565E"/>
    <w:rsid w:val="00FA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dc:description/>
  <cp:lastModifiedBy>Горбунова</cp:lastModifiedBy>
  <cp:revision>10</cp:revision>
  <dcterms:created xsi:type="dcterms:W3CDTF">2018-01-15T08:55:00Z</dcterms:created>
  <dcterms:modified xsi:type="dcterms:W3CDTF">2018-08-06T09:00:00Z</dcterms:modified>
</cp:coreProperties>
</file>