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A9" w:rsidRPr="004411D1" w:rsidRDefault="005642A9" w:rsidP="005642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19"/>
          <w:szCs w:val="19"/>
          <w:lang w:eastAsia="ru-RU"/>
        </w:rPr>
      </w:pPr>
      <w:r w:rsidRPr="004411D1">
        <w:rPr>
          <w:rFonts w:ascii="Times New Roman" w:eastAsia="Times New Roman" w:hAnsi="Times New Roman" w:cs="Times New Roman"/>
          <w:b/>
          <w:bCs/>
          <w:color w:val="C00000"/>
          <w:kern w:val="36"/>
          <w:sz w:val="19"/>
          <w:szCs w:val="19"/>
          <w:lang w:eastAsia="ru-RU"/>
        </w:rPr>
        <w:t xml:space="preserve">ПАМЯТКА </w:t>
      </w:r>
    </w:p>
    <w:p w:rsidR="008128A9" w:rsidRPr="004411D1" w:rsidRDefault="008128A9" w:rsidP="005642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19"/>
          <w:szCs w:val="19"/>
          <w:lang w:eastAsia="ru-RU"/>
        </w:rPr>
      </w:pPr>
      <w:r w:rsidRPr="004411D1">
        <w:rPr>
          <w:rFonts w:ascii="Times New Roman" w:eastAsia="Times New Roman" w:hAnsi="Times New Roman" w:cs="Times New Roman"/>
          <w:b/>
          <w:bCs/>
          <w:color w:val="C00000"/>
          <w:kern w:val="36"/>
          <w:sz w:val="19"/>
          <w:szCs w:val="19"/>
          <w:lang w:eastAsia="ru-RU"/>
        </w:rPr>
        <w:t>«Острые кишечные инфекции и их профилактика»</w:t>
      </w:r>
      <w:r w:rsidR="00D4642D" w:rsidRPr="004411D1">
        <w:rPr>
          <w:rFonts w:ascii="Times New Roman" w:eastAsia="Times New Roman" w:hAnsi="Times New Roman" w:cs="Times New Roman"/>
          <w:b/>
          <w:bCs/>
          <w:color w:val="C00000"/>
          <w:kern w:val="36"/>
          <w:sz w:val="19"/>
          <w:szCs w:val="19"/>
          <w:lang w:eastAsia="ru-RU"/>
        </w:rPr>
        <w:t>.</w:t>
      </w:r>
    </w:p>
    <w:p w:rsidR="005642A9" w:rsidRPr="00B92CF0" w:rsidRDefault="005642A9" w:rsidP="00833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833408" w:rsidRPr="00B92CF0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92CF0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Острые кишечные инфекции (ОКИ)</w:t>
      </w: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- обширная </w:t>
      </w:r>
      <w:r w:rsidR="00833408"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>группа инфекционных заболеваний,</w:t>
      </w: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 </w:t>
      </w:r>
      <w:r w:rsidR="00833408"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>основными клиническими признаками острой кишечной инфекции являются: повышение температуры, боль в животе, жидкий стул, тошнота, рвота, слабость.</w:t>
      </w:r>
    </w:p>
    <w:p w:rsidR="008128A9" w:rsidRPr="00B92CF0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92CF0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Возбудители ОКИ</w:t>
      </w: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– многочисленная группа бактерий, вирусов, которые могут вызывать дисфункцию кишечника</w:t>
      </w:r>
      <w:r w:rsidR="00172E61"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многие, из которых </w:t>
      </w: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>недостаточно изучены, постоянно открываются все новые возбудители ОКИ.</w:t>
      </w:r>
    </w:p>
    <w:p w:rsidR="008128A9" w:rsidRPr="00B92CF0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Возбудители ОКИ устойчивы во внешней среде, могут длительное время сохраняться на руках, посуде, игрушках и предметах обихода, в почве и воде, загрязненных фекалиями больного. Некоторые из них способны размножаться в продуктах питания при комнатной или даже более низкой температуре. Они обычно погибают при кипячении и обработке  дезинфицирующими средствами. </w:t>
      </w:r>
    </w:p>
    <w:p w:rsidR="008128A9" w:rsidRPr="00B92CF0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92CF0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Основной механизм передачи</w:t>
      </w: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– фекально-оральный (когда возбудитель попадает в рот с мельчайшими частичками фекалий), реализующийся пищевым, водным и контактно-бытовым путями; значительно реже реализуется воздушно-пылевой путь. </w:t>
      </w:r>
    </w:p>
    <w:p w:rsidR="008128A9" w:rsidRPr="00B92CF0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>Факторами передачи являются пища, вода, предметы обихода, игрушки, инфицированные фекалиями больного, в передаче некоторых инфекций имеют значение насекомые (мухи, тараканы). Заражению ОКИ способствуют антисанитарные условия жизни, несоблюдение правил личной гигиены, употребление загрязненных возбудителями ОКИ продуктов питания, хранившихся или готовившихся с нарушением санитарных правил.</w:t>
      </w:r>
    </w:p>
    <w:p w:rsidR="00833408" w:rsidRPr="00B92CF0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92CF0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Восприимчивость </w:t>
      </w:r>
      <w:proofErr w:type="gramStart"/>
      <w:r w:rsidRPr="00B92CF0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к</w:t>
      </w:r>
      <w:proofErr w:type="gramEnd"/>
      <w:r w:rsidRPr="00B92CF0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 ОКИ высокая.</w:t>
      </w: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Риск заражения зависит от дозы попавшего в организм возбудителя, его </w:t>
      </w:r>
      <w:r w:rsidR="00172E61"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>степени патогенности</w:t>
      </w: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>, а также от состояния барьерной и ферментативной функции желудочно-кишечного тракта и активности иммунной системы. Иммунитет после ОКИ  нестойкий, продолжительностью от 3 - 4 месяцев до 1 года, в связи с чем</w:t>
      </w:r>
      <w:r w:rsidR="00833408"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высока возможность повторных заболеваний. </w:t>
      </w:r>
    </w:p>
    <w:p w:rsidR="008128A9" w:rsidRPr="004411D1" w:rsidRDefault="00833408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19"/>
          <w:szCs w:val="19"/>
          <w:lang w:eastAsia="ru-RU"/>
        </w:rPr>
      </w:pPr>
      <w:r w:rsidRPr="004411D1">
        <w:rPr>
          <w:rFonts w:ascii="Times New Roman" w:eastAsia="Times New Roman" w:hAnsi="Times New Roman" w:cs="Times New Roman"/>
          <w:b/>
          <w:color w:val="002060"/>
          <w:sz w:val="19"/>
          <w:szCs w:val="19"/>
          <w:u w:val="single"/>
          <w:lang w:eastAsia="ru-RU"/>
        </w:rPr>
        <w:t>Д</w:t>
      </w:r>
      <w:r w:rsidR="008128A9" w:rsidRPr="004411D1">
        <w:rPr>
          <w:rFonts w:ascii="Times New Roman" w:eastAsia="Times New Roman" w:hAnsi="Times New Roman" w:cs="Times New Roman"/>
          <w:b/>
          <w:bCs/>
          <w:color w:val="002060"/>
          <w:sz w:val="19"/>
          <w:szCs w:val="19"/>
          <w:u w:val="single"/>
          <w:lang w:eastAsia="ru-RU"/>
        </w:rPr>
        <w:t>ля профилактики ОКИ необходимо:</w:t>
      </w:r>
    </w:p>
    <w:p w:rsidR="008128A9" w:rsidRPr="004411D1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19"/>
          <w:szCs w:val="19"/>
          <w:lang w:eastAsia="ru-RU"/>
        </w:rPr>
      </w:pPr>
      <w:r w:rsidRPr="004411D1">
        <w:rPr>
          <w:rFonts w:ascii="Times New Roman" w:eastAsia="Times New Roman" w:hAnsi="Times New Roman" w:cs="Times New Roman"/>
          <w:b/>
          <w:bCs/>
          <w:color w:val="002060"/>
          <w:sz w:val="19"/>
          <w:szCs w:val="19"/>
          <w:lang w:eastAsia="ru-RU"/>
        </w:rPr>
        <w:t>1.Выбирать безопасные пищевые продукты.</w:t>
      </w:r>
      <w:r w:rsidRPr="004411D1">
        <w:rPr>
          <w:rFonts w:ascii="Times New Roman" w:eastAsia="Times New Roman" w:hAnsi="Times New Roman" w:cs="Times New Roman"/>
          <w:color w:val="002060"/>
          <w:sz w:val="19"/>
          <w:szCs w:val="19"/>
          <w:lang w:eastAsia="ru-RU"/>
        </w:rPr>
        <w:t xml:space="preserve"> </w:t>
      </w:r>
    </w:p>
    <w:p w:rsidR="008128A9" w:rsidRPr="00B92CF0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>Многие продукты, такие как фрукты и овощи, потребляют в сыром виде, в то время как другие — рискованно есть без предварительной обработки. Например, необходимо покупать пастеризованное, а не сырое молоко. Во время покупки продуктов имейте в виду, что цель их последующей обработки - сделать пищу безопасной и удлинить срок ее хранения</w:t>
      </w:r>
      <w:r w:rsidR="00172E61"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</w:t>
      </w: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>Нельзя  употреблять продукты с истекшим сроком годности.</w:t>
      </w:r>
    </w:p>
    <w:p w:rsidR="008128A9" w:rsidRPr="004411D1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19"/>
          <w:szCs w:val="19"/>
          <w:lang w:eastAsia="ru-RU"/>
        </w:rPr>
      </w:pPr>
      <w:r w:rsidRPr="004411D1">
        <w:rPr>
          <w:rFonts w:ascii="Times New Roman" w:eastAsia="Times New Roman" w:hAnsi="Times New Roman" w:cs="Times New Roman"/>
          <w:b/>
          <w:bCs/>
          <w:color w:val="002060"/>
          <w:sz w:val="19"/>
          <w:szCs w:val="19"/>
          <w:lang w:eastAsia="ru-RU"/>
        </w:rPr>
        <w:lastRenderedPageBreak/>
        <w:t>2. Тщательно готовить пищу.</w:t>
      </w:r>
      <w:r w:rsidRPr="004411D1">
        <w:rPr>
          <w:rFonts w:ascii="Times New Roman" w:eastAsia="Times New Roman" w:hAnsi="Times New Roman" w:cs="Times New Roman"/>
          <w:color w:val="002060"/>
          <w:sz w:val="19"/>
          <w:szCs w:val="19"/>
          <w:lang w:eastAsia="ru-RU"/>
        </w:rPr>
        <w:t xml:space="preserve"> </w:t>
      </w:r>
    </w:p>
    <w:p w:rsidR="008128A9" w:rsidRPr="00B92CF0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>Многие сырые продукты, главным образом, птица, мясо и сырое молоко, часто обсеменены патогенными микроорганизмами. В процессе варки (жарки) бактерии уничтожаются, но помните, что температура во всех частях пищевого продукта должна достигнуть 70°С. Если мясо все еще сырое у кости, то поместите его снова в духовку до достижения полной готовности. При готовке мяса или птицы их соки должны быть прозрачными, а не розовыми. Замороженное мясо, рыба и птица должны полностью размораживаться  перед кулинарной обработкой, не размораживайте продукты при комнатной температуре.</w:t>
      </w:r>
    </w:p>
    <w:p w:rsidR="008128A9" w:rsidRPr="004411D1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19"/>
          <w:szCs w:val="19"/>
          <w:lang w:eastAsia="ru-RU"/>
        </w:rPr>
      </w:pPr>
      <w:r w:rsidRPr="004411D1">
        <w:rPr>
          <w:rFonts w:ascii="Times New Roman" w:eastAsia="Times New Roman" w:hAnsi="Times New Roman" w:cs="Times New Roman"/>
          <w:b/>
          <w:bCs/>
          <w:color w:val="002060"/>
          <w:sz w:val="19"/>
          <w:szCs w:val="19"/>
          <w:lang w:eastAsia="ru-RU"/>
        </w:rPr>
        <w:t>3. Употреблять  приготовленную пищу без промедления.</w:t>
      </w:r>
      <w:r w:rsidRPr="004411D1">
        <w:rPr>
          <w:rFonts w:ascii="Times New Roman" w:eastAsia="Times New Roman" w:hAnsi="Times New Roman" w:cs="Times New Roman"/>
          <w:color w:val="002060"/>
          <w:sz w:val="19"/>
          <w:szCs w:val="19"/>
          <w:lang w:eastAsia="ru-RU"/>
        </w:rPr>
        <w:t xml:space="preserve"> </w:t>
      </w:r>
    </w:p>
    <w:p w:rsidR="008128A9" w:rsidRPr="00B92CF0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>Когда приготовленная пища охлаждается до комнатной температуры, микробы в ней начинают размножаться. Чем дольше она остается в таком состоянии, тем больше риск получить пищевое отравление. Чтобы себя обезопасить, ешьте пищу сразу после приготовления.</w:t>
      </w:r>
    </w:p>
    <w:p w:rsidR="008128A9" w:rsidRPr="004411D1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19"/>
          <w:szCs w:val="19"/>
          <w:lang w:eastAsia="ru-RU"/>
        </w:rPr>
      </w:pPr>
      <w:r w:rsidRPr="004411D1">
        <w:rPr>
          <w:rFonts w:ascii="Times New Roman" w:eastAsia="Times New Roman" w:hAnsi="Times New Roman" w:cs="Times New Roman"/>
          <w:b/>
          <w:bCs/>
          <w:color w:val="002060"/>
          <w:sz w:val="19"/>
          <w:szCs w:val="19"/>
          <w:lang w:eastAsia="ru-RU"/>
        </w:rPr>
        <w:t>4. Тщательно хранить пищевые продукты.</w:t>
      </w:r>
    </w:p>
    <w:p w:rsidR="008128A9" w:rsidRPr="00B92CF0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>Не оставляйте приготовленную пищу при комнатной температуре более чем на 2 часа. Если Вы  хотите после приготовления и употребления пищи сохранить оставшуюся ее часть, необходимо, чтобы  она  хранилась либо горячей (около или выше 60°С), либо холодной (в холодильнике). Не храните пищу долго, даже в холодильнике.</w:t>
      </w:r>
    </w:p>
    <w:p w:rsidR="008128A9" w:rsidRPr="004411D1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19"/>
          <w:szCs w:val="19"/>
          <w:lang w:eastAsia="ru-RU"/>
        </w:rPr>
      </w:pPr>
      <w:r w:rsidRPr="004411D1">
        <w:rPr>
          <w:rFonts w:ascii="Times New Roman" w:eastAsia="Times New Roman" w:hAnsi="Times New Roman" w:cs="Times New Roman"/>
          <w:b/>
          <w:bCs/>
          <w:color w:val="002060"/>
          <w:sz w:val="19"/>
          <w:szCs w:val="19"/>
          <w:lang w:eastAsia="ru-RU"/>
        </w:rPr>
        <w:t>5. Тщательно подогревать приготовленную заранее пищу.</w:t>
      </w:r>
    </w:p>
    <w:p w:rsidR="008128A9" w:rsidRPr="00B92CF0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>Это наилучшая мера защиты от микроорганизмов, которые могли размножиться в пище в процессе хранения (правильное хранение угнетает рост микробов, но не уничтожает их). Еще раз, перед едой, тщательно прогрейте пищу (температура в ее толще должна быть не менее 70°С). Держите приготовленные блюда горячими (не менее 60° - 70°С)  вплоть до сервировки.</w:t>
      </w:r>
    </w:p>
    <w:p w:rsidR="008128A9" w:rsidRPr="004411D1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19"/>
          <w:szCs w:val="19"/>
          <w:lang w:eastAsia="ru-RU"/>
        </w:rPr>
      </w:pPr>
      <w:r w:rsidRPr="004411D1">
        <w:rPr>
          <w:rFonts w:ascii="Times New Roman" w:eastAsia="Times New Roman" w:hAnsi="Times New Roman" w:cs="Times New Roman"/>
          <w:b/>
          <w:bCs/>
          <w:color w:val="002060"/>
          <w:sz w:val="19"/>
          <w:szCs w:val="19"/>
          <w:lang w:eastAsia="ru-RU"/>
        </w:rPr>
        <w:t>6. Избегать контакта между сырыми и готовыми или</w:t>
      </w:r>
      <w:r w:rsidR="00B92CF0" w:rsidRPr="004411D1">
        <w:rPr>
          <w:rFonts w:ascii="Times New Roman" w:eastAsia="Times New Roman" w:hAnsi="Times New Roman" w:cs="Times New Roman"/>
          <w:b/>
          <w:bCs/>
          <w:color w:val="002060"/>
          <w:sz w:val="19"/>
          <w:szCs w:val="19"/>
          <w:lang w:eastAsia="ru-RU"/>
        </w:rPr>
        <w:t xml:space="preserve"> </w:t>
      </w:r>
      <w:r w:rsidRPr="004411D1">
        <w:rPr>
          <w:rFonts w:ascii="Times New Roman" w:eastAsia="Times New Roman" w:hAnsi="Times New Roman" w:cs="Times New Roman"/>
          <w:b/>
          <w:bCs/>
          <w:color w:val="002060"/>
          <w:sz w:val="19"/>
          <w:szCs w:val="19"/>
          <w:lang w:eastAsia="ru-RU"/>
        </w:rPr>
        <w:t>неподвергающимися при употреблении термической обработке  (хлеб, сахар и т.п.) пищевыми продуктами.</w:t>
      </w:r>
    </w:p>
    <w:p w:rsidR="008128A9" w:rsidRPr="00B92CF0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>Правильно приготовленная пища может быть загрязнена путем соприкосновения с сырыми продуктами. Это перекрестное загрязнение может быть явным, когда например, сырое мясо соприкасается с готовой пищей, или может быть скрытым: например, нельзя использовать одну и ту же разделочную доску и нож для приготовления сырого и вареного (жареного) мяса (птицы). Для  обработки  сырых  и  вареных (жареных)  продуктов пользуйтесь отдельными, отличимыми друг от друга и несоприкасающимися между собой,  разделочными досками и ножами. Невыполнение данной  р</w:t>
      </w:r>
      <w:r w:rsidR="00833408"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екомендации  может привести к </w:t>
      </w: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заражению </w:t>
      </w: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>продуктов и росту в них микроорганизмов с последующим пищевым отравлением.</w:t>
      </w:r>
      <w:r w:rsid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:rsidR="008128A9" w:rsidRPr="004411D1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19"/>
          <w:szCs w:val="19"/>
          <w:lang w:eastAsia="ru-RU"/>
        </w:rPr>
      </w:pPr>
      <w:r w:rsidRPr="004411D1">
        <w:rPr>
          <w:rFonts w:ascii="Times New Roman" w:eastAsia="Times New Roman" w:hAnsi="Times New Roman" w:cs="Times New Roman"/>
          <w:b/>
          <w:bCs/>
          <w:color w:val="002060"/>
          <w:sz w:val="19"/>
          <w:szCs w:val="19"/>
          <w:lang w:eastAsia="ru-RU"/>
        </w:rPr>
        <w:t>7. Чаще мыть руки.</w:t>
      </w:r>
      <w:r w:rsidRPr="004411D1">
        <w:rPr>
          <w:rFonts w:ascii="Times New Roman" w:eastAsia="Times New Roman" w:hAnsi="Times New Roman" w:cs="Times New Roman"/>
          <w:color w:val="002060"/>
          <w:sz w:val="19"/>
          <w:szCs w:val="19"/>
          <w:lang w:eastAsia="ru-RU"/>
        </w:rPr>
        <w:t xml:space="preserve"> </w:t>
      </w:r>
    </w:p>
    <w:p w:rsidR="008128A9" w:rsidRPr="00B92CF0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>Тщательно мойте руки после посещения туалета, перед приготовлением еды и после каждого перерыва в процессе готовки. После разделки сырых продуктов, таких как рыба, мясо или птица, опять вымойте руки с мылом, прежде чем приступить к обработке других продуктов. А если у Вас имеется инфицированная царапина (ранка) на руке, то обязательно</w:t>
      </w:r>
      <w:r w:rsidR="00833408"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перевяжите ее или наложите пластырь прежде, чем приступить к приготовлению пищи. </w:t>
      </w:r>
    </w:p>
    <w:p w:rsidR="008128A9" w:rsidRPr="004411D1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19"/>
          <w:szCs w:val="19"/>
          <w:lang w:eastAsia="ru-RU"/>
        </w:rPr>
      </w:pPr>
      <w:r w:rsidRPr="004411D1">
        <w:rPr>
          <w:rFonts w:ascii="Times New Roman" w:eastAsia="Times New Roman" w:hAnsi="Times New Roman" w:cs="Times New Roman"/>
          <w:b/>
          <w:bCs/>
          <w:color w:val="002060"/>
          <w:sz w:val="19"/>
          <w:szCs w:val="19"/>
          <w:lang w:eastAsia="ru-RU"/>
        </w:rPr>
        <w:t>8. Содержать кухню в идеальной чистоте.</w:t>
      </w:r>
    </w:p>
    <w:p w:rsidR="008128A9" w:rsidRPr="00B92CF0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Так как пища легко загрязняется, любая рабочая поверхность, используемая для ее приготовления, посуда, разделочный инвентарь должны быть абсолютно чистыми. </w:t>
      </w:r>
    </w:p>
    <w:p w:rsidR="008128A9" w:rsidRPr="004411D1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19"/>
          <w:szCs w:val="19"/>
          <w:lang w:eastAsia="ru-RU"/>
        </w:rPr>
      </w:pPr>
      <w:r w:rsidRPr="004411D1">
        <w:rPr>
          <w:rFonts w:ascii="Times New Roman" w:eastAsia="Times New Roman" w:hAnsi="Times New Roman" w:cs="Times New Roman"/>
          <w:b/>
          <w:bCs/>
          <w:color w:val="002060"/>
          <w:sz w:val="19"/>
          <w:szCs w:val="19"/>
          <w:lang w:eastAsia="ru-RU"/>
        </w:rPr>
        <w:t>9. Хранить пищу защищенной от насекомых, грызунов, которые часто являются переносчиками микроорганизмов, вызывающих различные ОКИ. Для надежной защиты продуктов храните их в плотно закрывающихся банках (контейнерах).</w:t>
      </w:r>
    </w:p>
    <w:p w:rsidR="008128A9" w:rsidRPr="004411D1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19"/>
          <w:szCs w:val="19"/>
          <w:lang w:eastAsia="ru-RU"/>
        </w:rPr>
      </w:pPr>
      <w:r w:rsidRPr="004411D1">
        <w:rPr>
          <w:rFonts w:ascii="Times New Roman" w:eastAsia="Times New Roman" w:hAnsi="Times New Roman" w:cs="Times New Roman"/>
          <w:b/>
          <w:bCs/>
          <w:color w:val="002060"/>
          <w:sz w:val="19"/>
          <w:szCs w:val="19"/>
          <w:lang w:eastAsia="ru-RU"/>
        </w:rPr>
        <w:t xml:space="preserve">10. Использовать чистую воду.  Чистая вода исключительно важна как для питья, так и для приготовления пищи, мытья посуды. Для питья используйте только кипяченую или </w:t>
      </w:r>
      <w:proofErr w:type="spellStart"/>
      <w:r w:rsidRPr="004411D1">
        <w:rPr>
          <w:rFonts w:ascii="Times New Roman" w:eastAsia="Times New Roman" w:hAnsi="Times New Roman" w:cs="Times New Roman"/>
          <w:b/>
          <w:bCs/>
          <w:color w:val="002060"/>
          <w:sz w:val="19"/>
          <w:szCs w:val="19"/>
          <w:lang w:eastAsia="ru-RU"/>
        </w:rPr>
        <w:t>бут</w:t>
      </w:r>
      <w:r w:rsidR="00FB4866" w:rsidRPr="004411D1">
        <w:rPr>
          <w:rFonts w:ascii="Times New Roman" w:eastAsia="Times New Roman" w:hAnsi="Times New Roman" w:cs="Times New Roman"/>
          <w:b/>
          <w:bCs/>
          <w:color w:val="002060"/>
          <w:sz w:val="19"/>
          <w:szCs w:val="19"/>
          <w:lang w:eastAsia="ru-RU"/>
        </w:rPr>
        <w:t>ы</w:t>
      </w:r>
      <w:r w:rsidRPr="004411D1">
        <w:rPr>
          <w:rFonts w:ascii="Times New Roman" w:eastAsia="Times New Roman" w:hAnsi="Times New Roman" w:cs="Times New Roman"/>
          <w:b/>
          <w:bCs/>
          <w:color w:val="002060"/>
          <w:sz w:val="19"/>
          <w:szCs w:val="19"/>
          <w:lang w:eastAsia="ru-RU"/>
        </w:rPr>
        <w:t>лированную</w:t>
      </w:r>
      <w:proofErr w:type="spellEnd"/>
      <w:r w:rsidRPr="004411D1">
        <w:rPr>
          <w:rFonts w:ascii="Times New Roman" w:eastAsia="Times New Roman" w:hAnsi="Times New Roman" w:cs="Times New Roman"/>
          <w:b/>
          <w:bCs/>
          <w:color w:val="002060"/>
          <w:sz w:val="19"/>
          <w:szCs w:val="19"/>
          <w:lang w:eastAsia="ru-RU"/>
        </w:rPr>
        <w:t xml:space="preserve"> воду.</w:t>
      </w:r>
      <w:r w:rsidRPr="004411D1">
        <w:rPr>
          <w:rFonts w:ascii="Times New Roman" w:eastAsia="Times New Roman" w:hAnsi="Times New Roman" w:cs="Times New Roman"/>
          <w:color w:val="002060"/>
          <w:sz w:val="19"/>
          <w:szCs w:val="19"/>
          <w:lang w:eastAsia="ru-RU"/>
        </w:rPr>
        <w:t xml:space="preserve"> </w:t>
      </w:r>
    </w:p>
    <w:p w:rsidR="008128A9" w:rsidRDefault="008128A9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>Кроме вышеуказанной неспецифической профилактики ОКИ существует специфическая профилактика (вакцинация) против таких  инфекций, как дизентерия и  </w:t>
      </w:r>
      <w:proofErr w:type="spellStart"/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>ротавирусная</w:t>
      </w:r>
      <w:proofErr w:type="spellEnd"/>
      <w:r w:rsidRPr="00B92CF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инфекция.</w:t>
      </w:r>
    </w:p>
    <w:p w:rsidR="00427E44" w:rsidRDefault="00427E44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B19AD" w:rsidRDefault="00BB19AD" w:rsidP="00B6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случае заболевания Вас, членов Вашей семьи либо подозрения на заболевание, в целях </w:t>
      </w:r>
      <w:r w:rsidR="00592119">
        <w:rPr>
          <w:rFonts w:ascii="Times New Roman" w:eastAsia="Times New Roman" w:hAnsi="Times New Roman" w:cs="Times New Roman"/>
          <w:sz w:val="19"/>
          <w:szCs w:val="19"/>
          <w:lang w:eastAsia="ru-RU"/>
        </w:rPr>
        <w:t>контроля качества питьевой воды и пищевых продуктов</w:t>
      </w:r>
      <w:r w:rsidR="00B6132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возможного бактериального и </w:t>
      </w:r>
      <w:proofErr w:type="spellStart"/>
      <w:r w:rsidR="00B61322">
        <w:rPr>
          <w:rFonts w:ascii="Times New Roman" w:eastAsia="Times New Roman" w:hAnsi="Times New Roman" w:cs="Times New Roman"/>
          <w:sz w:val="19"/>
          <w:szCs w:val="19"/>
          <w:lang w:eastAsia="ru-RU"/>
        </w:rPr>
        <w:t>паразитологического</w:t>
      </w:r>
      <w:proofErr w:type="spellEnd"/>
      <w:r w:rsidR="00B6132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загрязнения почвы   </w:t>
      </w:r>
      <w:r w:rsidR="0059211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микробиологическая лаборатория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филиал</w:t>
      </w:r>
      <w:r w:rsidR="00592119">
        <w:rPr>
          <w:rFonts w:ascii="Times New Roman" w:eastAsia="Times New Roman" w:hAnsi="Times New Roman" w:cs="Times New Roman"/>
          <w:sz w:val="19"/>
          <w:szCs w:val="19"/>
          <w:lang w:eastAsia="ru-RU"/>
        </w:rPr>
        <w:t>а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ФБУЗ предоставляет услуги по лабораторной диагностике, а именно: </w:t>
      </w:r>
    </w:p>
    <w:p w:rsidR="00592119" w:rsidRPr="004411D1" w:rsidRDefault="00BB19AD" w:rsidP="00B61322">
      <w:pPr>
        <w:pStyle w:val="a9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 w:rsidRPr="004411D1">
        <w:rPr>
          <w:rFonts w:ascii="Times New Roman" w:eastAsia="Times New Roman" w:hAnsi="Times New Roman" w:cs="Times New Roman"/>
          <w:b/>
          <w:color w:val="0070C0"/>
          <w:lang w:eastAsia="ru-RU"/>
        </w:rPr>
        <w:t>методом ПЦР</w:t>
      </w:r>
      <w:r w:rsidR="00592119" w:rsidRPr="004411D1">
        <w:rPr>
          <w:rFonts w:ascii="Times New Roman" w:eastAsia="Times New Roman" w:hAnsi="Times New Roman" w:cs="Times New Roman"/>
          <w:b/>
          <w:color w:val="0070C0"/>
          <w:lang w:eastAsia="ru-RU"/>
        </w:rPr>
        <w:t xml:space="preserve"> (кишечные инфекции, </w:t>
      </w:r>
      <w:proofErr w:type="spellStart"/>
      <w:r w:rsidR="00592119" w:rsidRPr="004411D1">
        <w:rPr>
          <w:rFonts w:ascii="Times New Roman" w:eastAsia="Times New Roman" w:hAnsi="Times New Roman" w:cs="Times New Roman"/>
          <w:b/>
          <w:color w:val="0070C0"/>
          <w:lang w:eastAsia="ru-RU"/>
        </w:rPr>
        <w:t>урогенитальные</w:t>
      </w:r>
      <w:proofErr w:type="spellEnd"/>
      <w:r w:rsidR="00592119" w:rsidRPr="004411D1">
        <w:rPr>
          <w:rFonts w:ascii="Times New Roman" w:eastAsia="Times New Roman" w:hAnsi="Times New Roman" w:cs="Times New Roman"/>
          <w:b/>
          <w:color w:val="0070C0"/>
          <w:lang w:eastAsia="ru-RU"/>
        </w:rPr>
        <w:t xml:space="preserve"> инфекции)</w:t>
      </w:r>
    </w:p>
    <w:p w:rsidR="00B61322" w:rsidRPr="004411D1" w:rsidRDefault="00592119" w:rsidP="00B61322">
      <w:pPr>
        <w:pStyle w:val="a9"/>
        <w:numPr>
          <w:ilvl w:val="0"/>
          <w:numId w:val="2"/>
        </w:numPr>
        <w:spacing w:after="0" w:line="240" w:lineRule="auto"/>
        <w:ind w:left="142" w:firstLine="142"/>
        <w:jc w:val="both"/>
        <w:rPr>
          <w:b/>
          <w:color w:val="0070C0"/>
        </w:rPr>
      </w:pPr>
      <w:r w:rsidRPr="004411D1">
        <w:rPr>
          <w:rFonts w:ascii="Times New Roman" w:eastAsia="Times New Roman" w:hAnsi="Times New Roman" w:cs="Times New Roman"/>
          <w:b/>
          <w:color w:val="0070C0"/>
          <w:lang w:eastAsia="ru-RU"/>
        </w:rPr>
        <w:t>микробиологическое исследование питьевой воды из скважин, колодцев до и после фильтра, открытых водоемов и бассейнов др.</w:t>
      </w:r>
      <w:r w:rsidR="00BB19AD" w:rsidRPr="004411D1">
        <w:rPr>
          <w:rFonts w:ascii="Times New Roman" w:eastAsia="Times New Roman" w:hAnsi="Times New Roman" w:cs="Times New Roman"/>
          <w:b/>
          <w:color w:val="0070C0"/>
          <w:lang w:eastAsia="ru-RU"/>
        </w:rPr>
        <w:t xml:space="preserve"> </w:t>
      </w:r>
    </w:p>
    <w:p w:rsidR="00F7549B" w:rsidRPr="004411D1" w:rsidRDefault="00592119" w:rsidP="00B61322">
      <w:pPr>
        <w:pStyle w:val="a9"/>
        <w:numPr>
          <w:ilvl w:val="0"/>
          <w:numId w:val="2"/>
        </w:numPr>
        <w:spacing w:after="0" w:line="240" w:lineRule="auto"/>
        <w:ind w:left="142" w:firstLine="142"/>
        <w:jc w:val="both"/>
        <w:rPr>
          <w:b/>
          <w:color w:val="0070C0"/>
        </w:rPr>
      </w:pPr>
      <w:r w:rsidRPr="004411D1">
        <w:rPr>
          <w:rFonts w:ascii="Times New Roman" w:eastAsia="Times New Roman" w:hAnsi="Times New Roman" w:cs="Times New Roman"/>
          <w:b/>
          <w:color w:val="0070C0"/>
          <w:lang w:eastAsia="ru-RU"/>
        </w:rPr>
        <w:t>микробиологическое исследование пищевых продуктов.</w:t>
      </w:r>
    </w:p>
    <w:p w:rsidR="00B61322" w:rsidRPr="004411D1" w:rsidRDefault="006311D3" w:rsidP="00B61322">
      <w:pPr>
        <w:pStyle w:val="a9"/>
        <w:numPr>
          <w:ilvl w:val="0"/>
          <w:numId w:val="2"/>
        </w:numPr>
        <w:spacing w:after="0" w:line="240" w:lineRule="auto"/>
        <w:ind w:left="142" w:firstLine="142"/>
        <w:jc w:val="both"/>
        <w:rPr>
          <w:b/>
          <w:color w:val="0070C0"/>
        </w:rPr>
      </w:pPr>
      <w:r w:rsidRPr="004411D1">
        <w:rPr>
          <w:rFonts w:ascii="Times New Roman" w:eastAsia="Times New Roman" w:hAnsi="Times New Roman" w:cs="Times New Roman"/>
          <w:b/>
          <w:color w:val="0070C0"/>
          <w:lang w:eastAsia="ru-RU"/>
        </w:rPr>
        <w:t>и</w:t>
      </w:r>
      <w:r w:rsidR="00B61322" w:rsidRPr="004411D1">
        <w:rPr>
          <w:rFonts w:ascii="Times New Roman" w:eastAsia="Times New Roman" w:hAnsi="Times New Roman" w:cs="Times New Roman"/>
          <w:b/>
          <w:color w:val="0070C0"/>
          <w:lang w:eastAsia="ru-RU"/>
        </w:rPr>
        <w:t xml:space="preserve">сследование почвы (детских площадок, </w:t>
      </w:r>
      <w:r w:rsidRPr="004411D1">
        <w:rPr>
          <w:rFonts w:ascii="Times New Roman" w:eastAsia="Times New Roman" w:hAnsi="Times New Roman" w:cs="Times New Roman"/>
          <w:b/>
          <w:color w:val="0070C0"/>
          <w:lang w:eastAsia="ru-RU"/>
        </w:rPr>
        <w:t>дачных участков, тепличных грунтов др.)</w:t>
      </w:r>
      <w:r w:rsidR="00B61322" w:rsidRPr="004411D1">
        <w:rPr>
          <w:rFonts w:ascii="Times New Roman" w:eastAsia="Times New Roman" w:hAnsi="Times New Roman" w:cs="Times New Roman"/>
          <w:b/>
          <w:color w:val="0070C0"/>
          <w:lang w:eastAsia="ru-RU"/>
        </w:rPr>
        <w:t xml:space="preserve"> </w:t>
      </w:r>
    </w:p>
    <w:p w:rsidR="00C91A0C" w:rsidRPr="004411D1" w:rsidRDefault="00C91A0C" w:rsidP="00C91A0C">
      <w:pPr>
        <w:spacing w:after="0" w:line="240" w:lineRule="auto"/>
        <w:jc w:val="both"/>
        <w:rPr>
          <w:b/>
          <w:color w:val="E36C0A" w:themeColor="accent6" w:themeShade="BF"/>
        </w:rPr>
      </w:pPr>
    </w:p>
    <w:p w:rsidR="00C91A0C" w:rsidRDefault="00C91A0C" w:rsidP="00C91A0C">
      <w:pPr>
        <w:spacing w:after="0" w:line="240" w:lineRule="auto"/>
        <w:jc w:val="both"/>
        <w:rPr>
          <w:b/>
          <w:sz w:val="18"/>
          <w:szCs w:val="18"/>
        </w:rPr>
      </w:pPr>
    </w:p>
    <w:p w:rsidR="00C91A0C" w:rsidRDefault="00C91A0C" w:rsidP="00C91A0C">
      <w:pPr>
        <w:spacing w:after="0" w:line="240" w:lineRule="auto"/>
        <w:jc w:val="both"/>
        <w:rPr>
          <w:b/>
          <w:sz w:val="18"/>
          <w:szCs w:val="18"/>
        </w:rPr>
      </w:pPr>
    </w:p>
    <w:p w:rsidR="00C91A0C" w:rsidRDefault="00CF7DC2" w:rsidP="00835C62">
      <w:pPr>
        <w:spacing w:after="0" w:line="240" w:lineRule="auto"/>
        <w:jc w:val="center"/>
        <w:rPr>
          <w:b/>
          <w:noProof/>
          <w:sz w:val="18"/>
          <w:szCs w:val="18"/>
          <w:lang w:eastAsia="ru-RU"/>
        </w:rPr>
      </w:pPr>
      <w:proofErr w:type="gramStart"/>
      <w:r>
        <w:rPr>
          <w:b/>
          <w:noProof/>
          <w:sz w:val="18"/>
          <w:szCs w:val="18"/>
          <w:lang w:eastAsia="ru-RU"/>
        </w:rPr>
        <w:t xml:space="preserve">Филиал ФБУЗ «Центр гигиены и эпидемиологии в Вологодской облас ти» в г. Великий </w:t>
      </w:r>
      <w:r w:rsidR="00835C62">
        <w:rPr>
          <w:b/>
          <w:noProof/>
          <w:sz w:val="18"/>
          <w:szCs w:val="18"/>
          <w:lang w:eastAsia="ru-RU"/>
        </w:rPr>
        <w:t>Устюг</w:t>
      </w:r>
      <w:proofErr w:type="gramEnd"/>
    </w:p>
    <w:p w:rsidR="00C91A0C" w:rsidRDefault="00C91A0C" w:rsidP="00835C62">
      <w:pPr>
        <w:spacing w:after="0" w:line="240" w:lineRule="auto"/>
        <w:jc w:val="center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835C62" w:rsidRDefault="00835C62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835C62" w:rsidRDefault="00835C62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835C62" w:rsidRDefault="00835C62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835C62" w:rsidRPr="00835C62" w:rsidRDefault="00AE1697" w:rsidP="00835C62">
      <w:pPr>
        <w:spacing w:after="0" w:line="240" w:lineRule="auto"/>
        <w:jc w:val="center"/>
        <w:rPr>
          <w:b/>
          <w:noProof/>
          <w:sz w:val="40"/>
          <w:szCs w:val="40"/>
          <w:lang w:eastAsia="ru-RU"/>
        </w:rPr>
      </w:pPr>
      <w:r w:rsidRPr="00835C62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31750</wp:posOffset>
            </wp:positionV>
            <wp:extent cx="1393825" cy="1056640"/>
            <wp:effectExtent l="19050" t="0" r="0" b="0"/>
            <wp:wrapSquare wrapText="bothSides"/>
            <wp:docPr id="19" name="Рисунок 13" descr="klesh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shc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056640"/>
                    </a:xfrm>
                    <a:prstGeom prst="rect">
                      <a:avLst/>
                    </a:prstGeom>
                    <a:effectLst>
                      <a:outerShdw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="00835C62" w:rsidRPr="00835C62">
        <w:rPr>
          <w:b/>
          <w:noProof/>
          <w:sz w:val="40"/>
          <w:szCs w:val="40"/>
          <w:lang w:eastAsia="ru-RU"/>
        </w:rPr>
        <w:t>Памятка</w:t>
      </w:r>
    </w:p>
    <w:p w:rsidR="00C91A0C" w:rsidRPr="00835C62" w:rsidRDefault="00835C62" w:rsidP="00835C62">
      <w:pPr>
        <w:spacing w:after="0" w:line="240" w:lineRule="auto"/>
        <w:jc w:val="center"/>
        <w:rPr>
          <w:b/>
          <w:noProof/>
          <w:sz w:val="40"/>
          <w:szCs w:val="40"/>
          <w:lang w:eastAsia="ru-RU"/>
        </w:rPr>
      </w:pPr>
      <w:r w:rsidRPr="00835C62">
        <w:rPr>
          <w:b/>
          <w:noProof/>
          <w:sz w:val="40"/>
          <w:szCs w:val="40"/>
          <w:lang w:eastAsia="ru-RU"/>
        </w:rPr>
        <w:t xml:space="preserve"> по профилактике острых кишечных инфекций</w:t>
      </w: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835C62" w:rsidP="00835C62">
      <w:pPr>
        <w:spacing w:after="0" w:line="240" w:lineRule="auto"/>
        <w:jc w:val="center"/>
        <w:rPr>
          <w:b/>
          <w:noProof/>
          <w:sz w:val="18"/>
          <w:szCs w:val="18"/>
          <w:lang w:eastAsia="ru-RU"/>
        </w:rPr>
      </w:pPr>
      <w:r>
        <w:rPr>
          <w:b/>
          <w:noProof/>
          <w:sz w:val="18"/>
          <w:szCs w:val="18"/>
          <w:lang w:eastAsia="ru-RU"/>
        </w:rPr>
        <w:drawing>
          <wp:inline distT="0" distB="0" distL="0" distR="0">
            <wp:extent cx="2438401" cy="182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232" cy="182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835C62" w:rsidRDefault="00835C62" w:rsidP="00835C62">
      <w:pPr>
        <w:spacing w:after="0" w:line="240" w:lineRule="auto"/>
        <w:jc w:val="center"/>
        <w:rPr>
          <w:b/>
          <w:noProof/>
          <w:sz w:val="18"/>
          <w:szCs w:val="18"/>
          <w:lang w:eastAsia="ru-RU"/>
        </w:rPr>
      </w:pPr>
    </w:p>
    <w:p w:rsidR="00C91A0C" w:rsidRDefault="00835C62" w:rsidP="00835C62">
      <w:pPr>
        <w:spacing w:after="0" w:line="240" w:lineRule="auto"/>
        <w:jc w:val="center"/>
        <w:rPr>
          <w:b/>
          <w:noProof/>
          <w:sz w:val="18"/>
          <w:szCs w:val="18"/>
          <w:lang w:eastAsia="ru-RU"/>
        </w:rPr>
      </w:pPr>
      <w:r>
        <w:rPr>
          <w:b/>
          <w:noProof/>
          <w:sz w:val="18"/>
          <w:szCs w:val="18"/>
          <w:lang w:eastAsia="ru-RU"/>
        </w:rPr>
        <w:t>201</w:t>
      </w:r>
      <w:r w:rsidR="00CA0E4B">
        <w:rPr>
          <w:b/>
          <w:noProof/>
          <w:sz w:val="18"/>
          <w:szCs w:val="18"/>
          <w:lang w:eastAsia="ru-RU"/>
        </w:rPr>
        <w:t>7</w:t>
      </w:r>
      <w:r>
        <w:rPr>
          <w:b/>
          <w:noProof/>
          <w:sz w:val="18"/>
          <w:szCs w:val="18"/>
          <w:lang w:eastAsia="ru-RU"/>
        </w:rPr>
        <w:t xml:space="preserve"> год</w:t>
      </w:r>
    </w:p>
    <w:p w:rsidR="00C91A0C" w:rsidRDefault="000B199A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  <w:r>
        <w:rPr>
          <w:b/>
          <w:noProof/>
          <w:sz w:val="18"/>
          <w:szCs w:val="18"/>
          <w:lang w:eastAsia="ru-RU"/>
        </w:rPr>
        <w:lastRenderedPageBreak/>
        <w:pict>
          <v:rect id="_x0000_s1026" style="position:absolute;left:0;text-align:left;margin-left:-9.55pt;margin-top:-1.25pt;width:260.35pt;height:37.4pt;z-index:251658240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b/>
          <w:noProof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55pt;margin-top:5.3pt;width:254.35pt;height:31.45pt;z-index:251661312;mso-width-relative:margin;mso-height-relative:margin" stroked="f" strokecolor="white [3212]">
            <v:fill opacity="0"/>
            <v:textbox style="mso-next-textbox:#_x0000_s1028">
              <w:txbxContent>
                <w:p w:rsidR="001E1297" w:rsidRPr="00C91A0C" w:rsidRDefault="001E1297" w:rsidP="00C91A0C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</w:rPr>
                  </w:pPr>
                  <w:r w:rsidRPr="00C91A0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</w:rPr>
                    <w:t>Что делать если Вас укусил клещ!</w:t>
                  </w:r>
                </w:p>
              </w:txbxContent>
            </v:textbox>
          </v:shape>
        </w:pict>
      </w: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Pr="008805B7" w:rsidRDefault="00AE1697" w:rsidP="00C91A0C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color w:val="1F497D" w:themeColor="text2"/>
          <w:sz w:val="28"/>
          <w:szCs w:val="28"/>
          <w:lang w:eastAsia="ru-RU"/>
        </w:rPr>
      </w:pPr>
      <w:r w:rsidRPr="008805B7">
        <w:rPr>
          <w:rFonts w:ascii="Times New Roman" w:hAnsi="Times New Roman" w:cs="Times New Roman"/>
          <w:b/>
          <w:i/>
          <w:noProof/>
          <w:color w:val="1F497D" w:themeColor="text2"/>
          <w:sz w:val="28"/>
          <w:szCs w:val="28"/>
          <w:lang w:eastAsia="ru-RU"/>
        </w:rPr>
        <w:t>Прогулка по лесу, дачный пикник могут закончится неприятностью.</w:t>
      </w:r>
    </w:p>
    <w:p w:rsidR="004E685E" w:rsidRDefault="004E685E" w:rsidP="00AE1697">
      <w:pPr>
        <w:spacing w:after="0" w:line="240" w:lineRule="auto"/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</w:pPr>
    </w:p>
    <w:p w:rsidR="00C91A0C" w:rsidRPr="00AE1697" w:rsidRDefault="00AE1697" w:rsidP="00AE1697">
      <w:pPr>
        <w:spacing w:after="0" w:line="240" w:lineRule="auto"/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</w:pPr>
      <w:r w:rsidRPr="00AE1697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t>Без специального анализа невозможно понять, опасен укус клеща или нет.</w:t>
      </w: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Pr="00494FD7" w:rsidRDefault="00AE1697" w:rsidP="00C91A0C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  <w:r w:rsidRPr="00494F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ШАГ №1</w:t>
      </w:r>
      <w:r w:rsidRPr="00494F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494FD7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 xml:space="preserve">– Не удаляйте клеща самостоятельно, </w:t>
      </w:r>
      <w:r w:rsidRPr="008805B7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обратитесь</w:t>
      </w:r>
      <w:r w:rsidRPr="00494FD7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 xml:space="preserve"> в травмпункт или лечебное учреждение по месту жительства.</w:t>
      </w:r>
    </w:p>
    <w:p w:rsidR="00AE1697" w:rsidRPr="00494FD7" w:rsidRDefault="00AE1697" w:rsidP="00C91A0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1697" w:rsidRPr="00494FD7" w:rsidRDefault="00AE1697" w:rsidP="00C91A0C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  <w:r w:rsidRPr="00494F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ШАГ №2</w:t>
      </w:r>
      <w:r w:rsidRPr="00494F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94FD7" w:rsidRPr="00494FD7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–</w:t>
      </w:r>
      <w:r w:rsidRPr="00494FD7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 xml:space="preserve"> </w:t>
      </w:r>
      <w:r w:rsidR="00494FD7" w:rsidRPr="00494FD7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Поместите извлеченного клеща в плотно закрытую емкость с влажной ватой.</w:t>
      </w:r>
    </w:p>
    <w:p w:rsidR="00494FD7" w:rsidRPr="00494FD7" w:rsidRDefault="00494FD7" w:rsidP="00C91A0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94FD7" w:rsidRPr="00494FD7" w:rsidRDefault="00494FD7" w:rsidP="00C91A0C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  <w:r w:rsidRPr="00494F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ШАГ №3</w:t>
      </w:r>
      <w:r w:rsidRPr="00494F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494FD7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 xml:space="preserve">– Принесите клеща на исследование </w:t>
      </w:r>
      <w:r w:rsidR="004E685E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 xml:space="preserve">клещевого энцефалита, боррелиоза, анаплазмоза, эрлихиоза </w:t>
      </w:r>
      <w:r w:rsidRPr="00494FD7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(ПЦР–диагностика) в микробио</w:t>
      </w:r>
      <w:r w:rsidR="004E685E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-</w:t>
      </w:r>
      <w:r w:rsidRPr="00494FD7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логическую лабораторию по адресу г. Великий Устюг, ул. Сахарова, дом 29.</w:t>
      </w:r>
    </w:p>
    <w:p w:rsidR="00C91A0C" w:rsidRDefault="000B199A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  <w:r>
        <w:rPr>
          <w:b/>
          <w:noProof/>
          <w:sz w:val="18"/>
          <w:szCs w:val="18"/>
          <w:lang w:eastAsia="ru-RU"/>
        </w:rPr>
        <w:pict>
          <v:shape id="_x0000_s1030" type="#_x0000_t202" style="position:absolute;left:0;text-align:left;margin-left:-3.55pt;margin-top:6pt;width:254.35pt;height:51.4pt;z-index:251664384;mso-width-relative:margin;mso-height-relative:margin" strokecolor="red">
            <v:textbox style="mso-next-textbox:#_x0000_s1030">
              <w:txbxContent>
                <w:p w:rsidR="001E1297" w:rsidRDefault="001E1297" w:rsidP="00494FD7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94FD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Исследование проводится </w:t>
                  </w:r>
                </w:p>
                <w:p w:rsidR="001E1297" w:rsidRPr="00494FD7" w:rsidRDefault="001E1297" w:rsidP="00494FD7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94FD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экспресс – методом!</w:t>
                  </w:r>
                </w:p>
                <w:p w:rsidR="001E1297" w:rsidRPr="00494FD7" w:rsidRDefault="001E1297" w:rsidP="00494FD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94FD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Результат в течение 24-48 часов.</w:t>
                  </w:r>
                </w:p>
              </w:txbxContent>
            </v:textbox>
          </v:shape>
        </w:pict>
      </w: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0B199A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  <w:r>
        <w:rPr>
          <w:b/>
          <w:noProof/>
          <w:sz w:val="18"/>
          <w:szCs w:val="18"/>
          <w:lang w:eastAsia="ru-RU"/>
        </w:rPr>
        <w:pict>
          <v:shape id="_x0000_s1031" type="#_x0000_t202" style="position:absolute;left:0;text-align:left;margin-left:4.8pt;margin-top:16.55pt;width:233.75pt;height:38.4pt;z-index:251666432;mso-width-relative:margin;mso-height-relative:margin" stroked="f">
            <v:fill opacity="0"/>
            <v:textbox>
              <w:txbxContent>
                <w:p w:rsidR="001E1297" w:rsidRPr="00EA35FD" w:rsidRDefault="001E1297" w:rsidP="00EA35FD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A35F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Справки по телефону</w:t>
                  </w:r>
                </w:p>
                <w:p w:rsidR="001E1297" w:rsidRPr="00EA35FD" w:rsidRDefault="001E1297" w:rsidP="00EA35FD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A35F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8(81738) 2-39-72, 2-18-87, 2-45-50</w:t>
                  </w:r>
                </w:p>
              </w:txbxContent>
            </v:textbox>
          </v:shape>
        </w:pict>
      </w:r>
      <w:r w:rsidR="00494FD7" w:rsidRPr="00C91A0C">
        <w:rPr>
          <w:b/>
          <w:noProof/>
          <w:sz w:val="18"/>
          <w:szCs w:val="18"/>
          <w:lang w:eastAsia="ru-RU"/>
        </w:rPr>
        <w:drawing>
          <wp:inline distT="0" distB="0" distL="0" distR="0">
            <wp:extent cx="3143885" cy="656120"/>
            <wp:effectExtent l="19050" t="0" r="0" b="0"/>
            <wp:docPr id="23" name="Рисунок 0" descr="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65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A0C" w:rsidRDefault="000B199A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  <w:r>
        <w:rPr>
          <w:b/>
          <w:noProof/>
          <w:sz w:val="18"/>
          <w:szCs w:val="18"/>
          <w:lang w:eastAsia="ru-RU"/>
        </w:rPr>
        <w:lastRenderedPageBreak/>
        <w:pict>
          <v:shape id="_x0000_s1032" type="#_x0000_t202" style="position:absolute;left:0;text-align:left;margin-left:11pt;margin-top:5.3pt;width:208.25pt;height:24.9pt;z-index:251668480;mso-width-relative:margin;mso-height-relative:margin" stroked="f">
            <v:fill opacity="0"/>
            <v:textbox>
              <w:txbxContent>
                <w:p w:rsidR="001E1297" w:rsidRPr="00EA35FD" w:rsidRDefault="001E1297" w:rsidP="00EA35FD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EA35FD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Дезинфекционное отделение</w:t>
                  </w:r>
                </w:p>
              </w:txbxContent>
            </v:textbox>
          </v:shape>
        </w:pict>
      </w:r>
      <w:r>
        <w:rPr>
          <w:b/>
          <w:noProof/>
          <w:sz w:val="18"/>
          <w:szCs w:val="18"/>
          <w:lang w:eastAsia="ru-RU"/>
        </w:rPr>
        <w:pict>
          <v:rect id="_x0000_s1027" style="position:absolute;left:0;text-align:left;margin-left:-10.8pt;margin-top:-1.25pt;width:247.8pt;height:37.4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Pr="008805B7" w:rsidRDefault="00EA35FD" w:rsidP="008805B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8805B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Для защиты своих </w:t>
      </w:r>
      <w:r w:rsidR="008805B7" w:rsidRPr="008805B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родных и близких от укусов клеща на приусадебном или дачном участке Вы можите заказать противоклещевую обработку территории.</w:t>
      </w:r>
    </w:p>
    <w:p w:rsidR="00C91A0C" w:rsidRDefault="00C91A0C" w:rsidP="008805B7">
      <w:pPr>
        <w:spacing w:after="0" w:line="240" w:lineRule="auto"/>
        <w:jc w:val="center"/>
        <w:rPr>
          <w:b/>
          <w:noProof/>
          <w:sz w:val="18"/>
          <w:szCs w:val="18"/>
          <w:lang w:eastAsia="ru-RU"/>
        </w:rPr>
      </w:pPr>
    </w:p>
    <w:p w:rsidR="00C91A0C" w:rsidRPr="008805B7" w:rsidRDefault="008805B7" w:rsidP="008805B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  <w:r w:rsidRPr="008805B7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Всегда в продаже средства защиты от кровососущих насекомых, в том числе иксодовых клещей.</w:t>
      </w:r>
    </w:p>
    <w:p w:rsidR="00C91A0C" w:rsidRPr="008805B7" w:rsidRDefault="00C91A0C" w:rsidP="00C91A0C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</w:p>
    <w:p w:rsidR="00C91A0C" w:rsidRPr="00E93855" w:rsidRDefault="008805B7" w:rsidP="00E938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</w:pPr>
      <w:r w:rsidRPr="00E93855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t>Для</w:t>
      </w:r>
      <w:r w:rsidR="00E93855" w:rsidRPr="00E93855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t xml:space="preserve"> защиты урожая ягодных и овощных культур, в том числе плодовых деревьев предлагем провести обработку от вредоносных насекомых ( колорадский жук, тля, муравьи и др.)</w:t>
      </w:r>
    </w:p>
    <w:p w:rsidR="008805B7" w:rsidRDefault="008805B7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8805B7" w:rsidRPr="00E93855" w:rsidRDefault="008805B7" w:rsidP="00E938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E9385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Проводим полный перечень работ по уничтожению грызунов</w:t>
      </w:r>
      <w:r w:rsidR="00E93855" w:rsidRPr="00E9385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на объектах различной категории.</w:t>
      </w:r>
    </w:p>
    <w:p w:rsidR="00C91A0C" w:rsidRDefault="00C91A0C" w:rsidP="00C91A0C">
      <w:pPr>
        <w:spacing w:after="0" w:line="240" w:lineRule="auto"/>
        <w:jc w:val="both"/>
        <w:rPr>
          <w:b/>
          <w:noProof/>
          <w:sz w:val="18"/>
          <w:szCs w:val="18"/>
          <w:lang w:eastAsia="ru-RU"/>
        </w:rPr>
      </w:pPr>
    </w:p>
    <w:p w:rsidR="00C91A0C" w:rsidRPr="00E93855" w:rsidRDefault="00E93855" w:rsidP="00E938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  <w:r w:rsidRPr="00E93855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Предлагаем все виды работ по уничтожению  насекомых  всех  видов(тараканы, клопы, блохи, мухи и др.)</w:t>
      </w:r>
    </w:p>
    <w:p w:rsidR="00C91A0C" w:rsidRPr="00835C62" w:rsidRDefault="00CF7DC2" w:rsidP="00CF7DC2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  <w:r w:rsidRPr="00835C62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 xml:space="preserve">Выполним мероприятия по дезинфекции при покупке квартиры на вторичном рынке, уничтожение плесени, после инфекционного заболевания.  </w:t>
      </w:r>
    </w:p>
    <w:sectPr w:rsidR="00C91A0C" w:rsidRPr="00835C62" w:rsidSect="000B07A6">
      <w:pgSz w:w="16838" w:h="11906" w:orient="landscape"/>
      <w:pgMar w:top="567" w:right="284" w:bottom="568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2AB0"/>
    <w:multiLevelType w:val="hybridMultilevel"/>
    <w:tmpl w:val="D31EDC6C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">
    <w:nsid w:val="6DD12EFF"/>
    <w:multiLevelType w:val="multilevel"/>
    <w:tmpl w:val="21A0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1DC6"/>
    <w:rsid w:val="000573A7"/>
    <w:rsid w:val="000B07A6"/>
    <w:rsid w:val="000B199A"/>
    <w:rsid w:val="00127783"/>
    <w:rsid w:val="00172E61"/>
    <w:rsid w:val="001E1297"/>
    <w:rsid w:val="003952BC"/>
    <w:rsid w:val="00427E44"/>
    <w:rsid w:val="004411D1"/>
    <w:rsid w:val="00494FD7"/>
    <w:rsid w:val="004E685E"/>
    <w:rsid w:val="005642A9"/>
    <w:rsid w:val="00592119"/>
    <w:rsid w:val="005B7B19"/>
    <w:rsid w:val="006311D3"/>
    <w:rsid w:val="007165EF"/>
    <w:rsid w:val="008128A9"/>
    <w:rsid w:val="00833408"/>
    <w:rsid w:val="00835C62"/>
    <w:rsid w:val="008805B7"/>
    <w:rsid w:val="008F415B"/>
    <w:rsid w:val="00917A3B"/>
    <w:rsid w:val="009C29DE"/>
    <w:rsid w:val="009D29A8"/>
    <w:rsid w:val="00AE1697"/>
    <w:rsid w:val="00AF241A"/>
    <w:rsid w:val="00B61322"/>
    <w:rsid w:val="00B92CF0"/>
    <w:rsid w:val="00BB19AD"/>
    <w:rsid w:val="00C91A0C"/>
    <w:rsid w:val="00CA0E4B"/>
    <w:rsid w:val="00CD1DC6"/>
    <w:rsid w:val="00CF7DC2"/>
    <w:rsid w:val="00D112D8"/>
    <w:rsid w:val="00D41F89"/>
    <w:rsid w:val="00D4642D"/>
    <w:rsid w:val="00DD0CDE"/>
    <w:rsid w:val="00E604BE"/>
    <w:rsid w:val="00E93855"/>
    <w:rsid w:val="00EA35FD"/>
    <w:rsid w:val="00F31A32"/>
    <w:rsid w:val="00F7549B"/>
    <w:rsid w:val="00FB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1A"/>
  </w:style>
  <w:style w:type="paragraph" w:styleId="1">
    <w:name w:val="heading 1"/>
    <w:basedOn w:val="a"/>
    <w:link w:val="10"/>
    <w:uiPriority w:val="9"/>
    <w:qFormat/>
    <w:rsid w:val="00CD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1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1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1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1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1D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D1DC6"/>
    <w:rPr>
      <w:color w:val="0000FF"/>
      <w:u w:val="single"/>
    </w:rPr>
  </w:style>
  <w:style w:type="character" w:styleId="a5">
    <w:name w:val="Strong"/>
    <w:basedOn w:val="a0"/>
    <w:uiPriority w:val="22"/>
    <w:qFormat/>
    <w:rsid w:val="00CD1D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DC6"/>
    <w:rPr>
      <w:rFonts w:ascii="Tahoma" w:hAnsi="Tahoma" w:cs="Tahoma"/>
      <w:sz w:val="16"/>
      <w:szCs w:val="16"/>
    </w:rPr>
  </w:style>
  <w:style w:type="paragraph" w:customStyle="1" w:styleId="doc">
    <w:name w:val="doc"/>
    <w:basedOn w:val="a"/>
    <w:rsid w:val="0081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128A9"/>
    <w:rPr>
      <w:i/>
      <w:iCs/>
    </w:rPr>
  </w:style>
  <w:style w:type="paragraph" w:styleId="a9">
    <w:name w:val="List Paragraph"/>
    <w:basedOn w:val="a"/>
    <w:uiPriority w:val="34"/>
    <w:qFormat/>
    <w:rsid w:val="00BB19AD"/>
    <w:pPr>
      <w:ind w:left="720"/>
      <w:contextualSpacing/>
    </w:pPr>
  </w:style>
  <w:style w:type="paragraph" w:styleId="aa">
    <w:name w:val="No Spacing"/>
    <w:uiPriority w:val="1"/>
    <w:qFormat/>
    <w:rsid w:val="00494F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ФБУЗ ЦГиЭ в г.В.Устюг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Белозерцева Ольга Анатольевна</dc:creator>
  <cp:keywords/>
  <dc:description/>
  <cp:lastModifiedBy>ЭПИД 5</cp:lastModifiedBy>
  <cp:revision>11</cp:revision>
  <cp:lastPrinted>2017-01-16T08:03:00Z</cp:lastPrinted>
  <dcterms:created xsi:type="dcterms:W3CDTF">2014-05-08T04:47:00Z</dcterms:created>
  <dcterms:modified xsi:type="dcterms:W3CDTF">2017-01-16T08:03:00Z</dcterms:modified>
</cp:coreProperties>
</file>