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подготовке молодёжи Устюженского </w:t>
      </w:r>
    </w:p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 военной службе </w:t>
      </w:r>
    </w:p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2AC" w:rsidRPr="008D6D19" w:rsidRDefault="000B72AC" w:rsidP="000B72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72AC" w:rsidRPr="008D6D19" w:rsidRDefault="000B72AC" w:rsidP="000B7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249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249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490">
        <w:rPr>
          <w:rFonts w:ascii="Times New Roman" w:hAnsi="Times New Roman" w:cs="Times New Roman"/>
          <w:sz w:val="28"/>
          <w:szCs w:val="28"/>
        </w:rPr>
        <w:t xml:space="preserve"> по подготовке молодёжи Устюженского муниципального района к военной службе</w:t>
      </w:r>
      <w:r w:rsidRPr="008D6D1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D6D19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координационным органом, созданным для оказания содействия Министерству обороны Российской Федерации по подготовке граждан Российской Федерации к военной службе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района </w:t>
      </w:r>
      <w:r w:rsidRPr="008D6D19">
        <w:rPr>
          <w:rFonts w:ascii="Times New Roman" w:hAnsi="Times New Roman" w:cs="Times New Roman"/>
          <w:sz w:val="28"/>
          <w:szCs w:val="28"/>
        </w:rPr>
        <w:t>Вологодской области.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D6D19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4" w:history="1">
        <w:r w:rsidRPr="004F24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F24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D6D1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4F24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28.03.1998 № 53-ФЗ                   «</w:t>
      </w:r>
      <w:r w:rsidRPr="008D6D19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>ой обязанности и военной службе»</w:t>
      </w:r>
      <w:r w:rsidRPr="008D6D19">
        <w:rPr>
          <w:rFonts w:ascii="Times New Roman" w:hAnsi="Times New Roman" w:cs="Times New Roman"/>
          <w:sz w:val="28"/>
          <w:szCs w:val="28"/>
        </w:rPr>
        <w:t>, Федера</w:t>
      </w:r>
      <w:r>
        <w:rPr>
          <w:rFonts w:ascii="Times New Roman" w:hAnsi="Times New Roman" w:cs="Times New Roman"/>
          <w:sz w:val="28"/>
          <w:szCs w:val="28"/>
        </w:rPr>
        <w:t>льным</w:t>
      </w:r>
      <w:r w:rsidRPr="004F24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4F2490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29.12.2012 № 273-ФЗ «</w:t>
      </w:r>
      <w:r w:rsidRPr="008D6D19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8D6D19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Федерации,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2873E8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8D6D19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D19">
        <w:rPr>
          <w:rFonts w:ascii="Times New Roman" w:hAnsi="Times New Roman" w:cs="Times New Roman"/>
          <w:sz w:val="28"/>
          <w:szCs w:val="28"/>
        </w:rPr>
        <w:t>оложением.</w:t>
      </w:r>
    </w:p>
    <w:p w:rsidR="000B72AC" w:rsidRPr="008D6D19" w:rsidRDefault="000B72AC" w:rsidP="000B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2AC" w:rsidRPr="008D6D19" w:rsidRDefault="000B72AC" w:rsidP="000B72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0B72AC" w:rsidRPr="008D6D19" w:rsidRDefault="000B72AC" w:rsidP="000B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D6D19">
        <w:rPr>
          <w:rFonts w:ascii="Times New Roman" w:hAnsi="Times New Roman" w:cs="Times New Roman"/>
          <w:sz w:val="28"/>
          <w:szCs w:val="28"/>
        </w:rPr>
        <w:t xml:space="preserve"> создается в целях координации деятельности органов местного самоуправления, территориальных органов федеральных органов исполнительной власти, общественных объединений, участвующих в осуществлении допризывной подготовки молодежи к военной службе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района </w:t>
      </w:r>
      <w:r w:rsidRPr="008D6D19">
        <w:rPr>
          <w:rFonts w:ascii="Times New Roman" w:hAnsi="Times New Roman" w:cs="Times New Roman"/>
          <w:sz w:val="28"/>
          <w:szCs w:val="28"/>
        </w:rPr>
        <w:t>Вологодской области.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2.2. 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D6D19">
        <w:rPr>
          <w:rFonts w:ascii="Times New Roman" w:hAnsi="Times New Roman" w:cs="Times New Roman"/>
          <w:sz w:val="28"/>
          <w:szCs w:val="28"/>
        </w:rPr>
        <w:t>осуществляет выполнение следующих задач: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определение концептуальных основ для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6D19">
        <w:rPr>
          <w:rFonts w:ascii="Times New Roman" w:hAnsi="Times New Roman" w:cs="Times New Roman"/>
          <w:sz w:val="28"/>
          <w:szCs w:val="28"/>
        </w:rPr>
        <w:t xml:space="preserve"> проектов и программ по вопросам допризывной подготовки граждан, военно-патриотического и гражданского воспитания;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мониторинг состояния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района </w:t>
      </w:r>
      <w:r w:rsidRPr="008D6D19">
        <w:rPr>
          <w:rFonts w:ascii="Times New Roman" w:hAnsi="Times New Roman" w:cs="Times New Roman"/>
          <w:sz w:val="28"/>
          <w:szCs w:val="28"/>
        </w:rPr>
        <w:t>Вологодской области работы по подготовке граждан к военной службе,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D6D19">
        <w:rPr>
          <w:rFonts w:ascii="Times New Roman" w:hAnsi="Times New Roman" w:cs="Times New Roman"/>
          <w:sz w:val="28"/>
          <w:szCs w:val="28"/>
        </w:rPr>
        <w:t xml:space="preserve"> анализ с подготовкой ежегодных докладов Губернатору области;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участие в проведении инструкторско-методических занятий с преподавателями основ безопасности жизнедеятельности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D6D19">
        <w:rPr>
          <w:rFonts w:ascii="Times New Roman" w:hAnsi="Times New Roman" w:cs="Times New Roman"/>
          <w:sz w:val="28"/>
          <w:szCs w:val="28"/>
        </w:rPr>
        <w:t xml:space="preserve"> среднего, начального и среднего профессионального образования </w:t>
      </w:r>
      <w:r w:rsidRPr="008D6D19">
        <w:rPr>
          <w:rFonts w:ascii="Times New Roman" w:hAnsi="Times New Roman" w:cs="Times New Roman"/>
          <w:sz w:val="28"/>
          <w:szCs w:val="28"/>
        </w:rPr>
        <w:lastRenderedPageBreak/>
        <w:t>по вопросу организации обучения основам военног</w:t>
      </w:r>
      <w:r>
        <w:rPr>
          <w:rFonts w:ascii="Times New Roman" w:hAnsi="Times New Roman" w:cs="Times New Roman"/>
          <w:sz w:val="28"/>
          <w:szCs w:val="28"/>
        </w:rPr>
        <w:t>о дела в рамках учебного курса «</w:t>
      </w:r>
      <w:r w:rsidRPr="008D6D19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8D6D19">
        <w:rPr>
          <w:rFonts w:ascii="Times New Roman" w:hAnsi="Times New Roman" w:cs="Times New Roman"/>
          <w:sz w:val="28"/>
          <w:szCs w:val="28"/>
        </w:rPr>
        <w:t xml:space="preserve"> на базе воинских частей и соединений;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изучение, обобщение и организация внедрения передового опыта военно-патриотического и гражданского воспитания, подготовки по основам военной службы, подготовки по военно-уч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D6D19">
        <w:rPr>
          <w:rFonts w:ascii="Times New Roman" w:hAnsi="Times New Roman" w:cs="Times New Roman"/>
          <w:sz w:val="28"/>
          <w:szCs w:val="28"/>
        </w:rPr>
        <w:t>тным специальностям;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координация работы по привлечению обучающихся к систематическому участию в военно-патриотических и оборонно-спортивных мероприятиях;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участие в подготовке рекомендаций по созданию военно-патриотических и военно-спортивных школьных клубов, организация работы оборонной направленности в других организациях, в том числе по месту жительства;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координация работы органов местного самоуправления области 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D19">
        <w:rPr>
          <w:rFonts w:ascii="Times New Roman" w:hAnsi="Times New Roman" w:cs="Times New Roman"/>
          <w:sz w:val="28"/>
          <w:szCs w:val="28"/>
        </w:rPr>
        <w:t xml:space="preserve"> военного комиссариата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г. Устюжна,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Чагодощенскому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</w:t>
      </w:r>
      <w:r w:rsidRPr="008D6D19">
        <w:rPr>
          <w:rFonts w:ascii="Times New Roman" w:hAnsi="Times New Roman" w:cs="Times New Roman"/>
          <w:sz w:val="28"/>
          <w:szCs w:val="28"/>
        </w:rPr>
        <w:t xml:space="preserve">по организации учебных сборов учащихся старших классов (курсов)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D6D19">
        <w:rPr>
          <w:rFonts w:ascii="Times New Roman" w:hAnsi="Times New Roman" w:cs="Times New Roman"/>
          <w:sz w:val="28"/>
          <w:szCs w:val="28"/>
        </w:rPr>
        <w:t>среднего, начального и среднего профессионального образования;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координация работы по организации проведения военно-патриотических комплексных мероприятий, праздников, олимпиад, конкурсов, фестивалей, мемориальных вечеров и встреч;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координация работы по организации военно-спортивных мероприятий с целью подготовки граждан к службе в Вооруженных Силах Российской Федерации.</w:t>
      </w:r>
    </w:p>
    <w:p w:rsidR="000B72AC" w:rsidRPr="008D6D19" w:rsidRDefault="000B72AC" w:rsidP="000B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2AC" w:rsidRPr="008D6D19" w:rsidRDefault="000B72AC" w:rsidP="000B72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0B72AC" w:rsidRPr="008D6D19" w:rsidRDefault="000B72AC" w:rsidP="000B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3.1. В состав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D6D19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Устюженского муниципального района (или его </w:t>
      </w:r>
      <w:r w:rsidRPr="008D6D19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D6D19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D19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D6D19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района, </w:t>
      </w:r>
      <w:r w:rsidRPr="008D6D19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3.2. Общее организационное руководство и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по реализации задач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пунктом 2.2 раздела 2 настоящего Положения, </w:t>
      </w:r>
      <w:r w:rsidRPr="008D6D19">
        <w:rPr>
          <w:rFonts w:ascii="Times New Roman" w:hAnsi="Times New Roman" w:cs="Times New Roman"/>
          <w:sz w:val="28"/>
          <w:szCs w:val="28"/>
        </w:rPr>
        <w:t xml:space="preserve"> осуществляются руководителем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D6D19">
        <w:rPr>
          <w:rFonts w:ascii="Times New Roman" w:hAnsi="Times New Roman" w:cs="Times New Roman"/>
          <w:sz w:val="28"/>
          <w:szCs w:val="28"/>
        </w:rPr>
        <w:t>: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8D6D1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D19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и представляет его 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его исполнение;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у органов местного самоуправления, федеральных органов исполнительной власти и их территориальных органов, общественных объединений, организаций, учреждений, предприятий необходимые материалы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>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заслушивает представителей органов местного самоуправления, федеральных органов исполнительной власти и их территориальных органов, общественных объединений, организаций, учреждений, предприятий,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>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lastRenderedPageBreak/>
        <w:t>взаимодействует с органами местного самоуправления, федеральными органами исполнительной власти и их территориальными органами, общественными объединениями, организациями, учреждениями, предприятиями;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>готовит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D6D19">
        <w:rPr>
          <w:rFonts w:ascii="Times New Roman" w:hAnsi="Times New Roman" w:cs="Times New Roman"/>
          <w:sz w:val="28"/>
          <w:szCs w:val="28"/>
        </w:rPr>
        <w:t xml:space="preserve">т о работе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и представляет его 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>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3.4. Работа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осуществляется в форме заседаний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D19">
        <w:rPr>
          <w:rFonts w:ascii="Times New Roman" w:hAnsi="Times New Roman" w:cs="Times New Roman"/>
          <w:sz w:val="28"/>
          <w:szCs w:val="28"/>
        </w:rPr>
        <w:t xml:space="preserve"> в том числе выездных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утверждённым планом работы</w:t>
      </w:r>
      <w:r w:rsidRPr="008D6D19">
        <w:rPr>
          <w:rFonts w:ascii="Times New Roman" w:hAnsi="Times New Roman" w:cs="Times New Roman"/>
          <w:sz w:val="28"/>
          <w:szCs w:val="28"/>
        </w:rPr>
        <w:t>.</w:t>
      </w:r>
    </w:p>
    <w:p w:rsidR="000B72AC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либо по его поручению один из членов </w:t>
      </w:r>
      <w:r>
        <w:rPr>
          <w:rFonts w:ascii="Times New Roman" w:hAnsi="Times New Roman" w:cs="Times New Roman"/>
          <w:sz w:val="28"/>
          <w:szCs w:val="28"/>
        </w:rPr>
        <w:t>Группы (далее – председательствующий).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Группы правомочно при присутствии на её заседании не менее половины её членов.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3.5. Решение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оформляется протоколом и подписывается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>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3.6. Решения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0B72AC" w:rsidRPr="008D6D19" w:rsidRDefault="000B72AC" w:rsidP="000B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D19">
        <w:rPr>
          <w:rFonts w:ascii="Times New Roman" w:hAnsi="Times New Roman" w:cs="Times New Roman"/>
          <w:sz w:val="28"/>
          <w:szCs w:val="28"/>
        </w:rPr>
        <w:t xml:space="preserve">3.7.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D6D1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Устюженского муниципального района.</w:t>
      </w:r>
    </w:p>
    <w:p w:rsidR="000B72AC" w:rsidRPr="000B72AC" w:rsidRDefault="000B72AC" w:rsidP="000B7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>Состав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>рабочей группы по подготовке молодёжи Устюженского муниципального района к военной службе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Левина Г.В. </w:t>
      </w:r>
      <w:r w:rsidRPr="000B72AC">
        <w:rPr>
          <w:rFonts w:ascii="Times New Roman" w:hAnsi="Times New Roman" w:cs="Times New Roman"/>
          <w:sz w:val="28"/>
          <w:szCs w:val="28"/>
        </w:rPr>
        <w:tab/>
      </w:r>
      <w:r w:rsidRPr="000B72AC">
        <w:rPr>
          <w:rFonts w:ascii="Times New Roman" w:hAnsi="Times New Roman" w:cs="Times New Roman"/>
          <w:sz w:val="28"/>
          <w:szCs w:val="28"/>
        </w:rPr>
        <w:tab/>
        <w:t xml:space="preserve">– заместитель главы администрации района по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социальным вопросам – начальник управления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образования, руководитель группы;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29788B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И.В.</w:t>
      </w:r>
      <w:bookmarkStart w:id="0" w:name="_GoBack"/>
      <w:bookmarkEnd w:id="0"/>
      <w:r w:rsidR="000B72AC" w:rsidRPr="000B72AC">
        <w:rPr>
          <w:rFonts w:ascii="Times New Roman" w:hAnsi="Times New Roman" w:cs="Times New Roman"/>
          <w:sz w:val="28"/>
          <w:szCs w:val="28"/>
        </w:rPr>
        <w:t xml:space="preserve"> </w:t>
      </w:r>
      <w:r w:rsidR="000B72AC" w:rsidRPr="000B72AC">
        <w:rPr>
          <w:rFonts w:ascii="Times New Roman" w:hAnsi="Times New Roman" w:cs="Times New Roman"/>
          <w:sz w:val="28"/>
          <w:szCs w:val="28"/>
        </w:rPr>
        <w:tab/>
      </w:r>
      <w:r w:rsidR="000B72AC" w:rsidRPr="000B72AC">
        <w:rPr>
          <w:rFonts w:ascii="Times New Roman" w:hAnsi="Times New Roman" w:cs="Times New Roman"/>
          <w:sz w:val="28"/>
          <w:szCs w:val="28"/>
        </w:rPr>
        <w:tab/>
        <w:t xml:space="preserve">– специалист по работе с молодёжью Управления по 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культуре, туризму, спорту и молодежной политике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администрации Устюженского муниципального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района;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Богданова Л.Р. </w:t>
      </w:r>
      <w:r w:rsidRPr="000B72AC">
        <w:rPr>
          <w:rFonts w:ascii="Times New Roman" w:hAnsi="Times New Roman" w:cs="Times New Roman"/>
          <w:sz w:val="28"/>
          <w:szCs w:val="28"/>
        </w:rPr>
        <w:tab/>
      </w:r>
      <w:r w:rsidRPr="000B72AC">
        <w:rPr>
          <w:rFonts w:ascii="Times New Roman" w:hAnsi="Times New Roman" w:cs="Times New Roman"/>
          <w:sz w:val="28"/>
          <w:szCs w:val="28"/>
        </w:rPr>
        <w:tab/>
        <w:t>– директор АПОУ ВО «</w:t>
      </w:r>
      <w:proofErr w:type="spellStart"/>
      <w:r w:rsidRPr="000B72AC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0B72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политехнический техникум» (по согласованию);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2AC">
        <w:rPr>
          <w:rFonts w:ascii="Times New Roman" w:hAnsi="Times New Roman" w:cs="Times New Roman"/>
          <w:sz w:val="28"/>
          <w:szCs w:val="28"/>
        </w:rPr>
        <w:t>Манишкина</w:t>
      </w:r>
      <w:proofErr w:type="spellEnd"/>
      <w:r w:rsidRPr="000B72AC">
        <w:rPr>
          <w:rFonts w:ascii="Times New Roman" w:hAnsi="Times New Roman" w:cs="Times New Roman"/>
          <w:sz w:val="28"/>
          <w:szCs w:val="28"/>
        </w:rPr>
        <w:t xml:space="preserve"> В.А. </w:t>
      </w:r>
      <w:r w:rsidRPr="000B72AC">
        <w:rPr>
          <w:rFonts w:ascii="Times New Roman" w:hAnsi="Times New Roman" w:cs="Times New Roman"/>
          <w:sz w:val="28"/>
          <w:szCs w:val="28"/>
        </w:rPr>
        <w:tab/>
        <w:t xml:space="preserve">          – председатель местного отделения ДОСААФ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России Устюженского района (по согласованию);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Порошин А.Р. </w:t>
      </w:r>
      <w:r w:rsidRPr="000B72AC">
        <w:rPr>
          <w:rFonts w:ascii="Times New Roman" w:hAnsi="Times New Roman" w:cs="Times New Roman"/>
          <w:sz w:val="28"/>
          <w:szCs w:val="28"/>
        </w:rPr>
        <w:tab/>
      </w:r>
      <w:r w:rsidRPr="000B72AC">
        <w:rPr>
          <w:rFonts w:ascii="Times New Roman" w:hAnsi="Times New Roman" w:cs="Times New Roman"/>
          <w:sz w:val="28"/>
          <w:szCs w:val="28"/>
        </w:rPr>
        <w:tab/>
        <w:t xml:space="preserve">– начальник отдела военного комиссариата Вологодской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области по г. Устюжна, </w:t>
      </w:r>
      <w:proofErr w:type="spellStart"/>
      <w:r w:rsidRPr="000B72AC">
        <w:rPr>
          <w:rFonts w:ascii="Times New Roman" w:hAnsi="Times New Roman" w:cs="Times New Roman"/>
          <w:sz w:val="28"/>
          <w:szCs w:val="28"/>
        </w:rPr>
        <w:t>Устюженскому</w:t>
      </w:r>
      <w:proofErr w:type="spellEnd"/>
      <w:r w:rsidRPr="000B72AC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B72AC">
        <w:rPr>
          <w:rFonts w:ascii="Times New Roman" w:hAnsi="Times New Roman" w:cs="Times New Roman"/>
          <w:sz w:val="28"/>
          <w:szCs w:val="28"/>
        </w:rPr>
        <w:t>Чагодощенскому</w:t>
      </w:r>
      <w:proofErr w:type="spellEnd"/>
      <w:r w:rsidRPr="000B72AC">
        <w:rPr>
          <w:rFonts w:ascii="Times New Roman" w:hAnsi="Times New Roman" w:cs="Times New Roman"/>
          <w:sz w:val="28"/>
          <w:szCs w:val="28"/>
        </w:rPr>
        <w:t xml:space="preserve"> районам (по согласованию);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2AC">
        <w:rPr>
          <w:rFonts w:ascii="Times New Roman" w:hAnsi="Times New Roman" w:cs="Times New Roman"/>
          <w:sz w:val="28"/>
          <w:szCs w:val="28"/>
        </w:rPr>
        <w:t>Поспилая</w:t>
      </w:r>
      <w:proofErr w:type="spellEnd"/>
      <w:r w:rsidRPr="000B72AC">
        <w:rPr>
          <w:rFonts w:ascii="Times New Roman" w:hAnsi="Times New Roman" w:cs="Times New Roman"/>
          <w:sz w:val="28"/>
          <w:szCs w:val="28"/>
        </w:rPr>
        <w:t xml:space="preserve"> Т.И. </w:t>
      </w:r>
      <w:r w:rsidRPr="000B72AC">
        <w:rPr>
          <w:rFonts w:ascii="Times New Roman" w:hAnsi="Times New Roman" w:cs="Times New Roman"/>
          <w:sz w:val="28"/>
          <w:szCs w:val="28"/>
        </w:rPr>
        <w:tab/>
      </w:r>
      <w:r w:rsidRPr="000B72AC">
        <w:rPr>
          <w:rFonts w:ascii="Times New Roman" w:hAnsi="Times New Roman" w:cs="Times New Roman"/>
          <w:sz w:val="28"/>
          <w:szCs w:val="28"/>
        </w:rPr>
        <w:tab/>
        <w:t xml:space="preserve">– главный специалист администрации Устюженского  </w:t>
      </w:r>
    </w:p>
    <w:p w:rsidR="000B72AC" w:rsidRPr="000B72AC" w:rsidRDefault="000B72AC" w:rsidP="000B7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AC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района.».</w:t>
      </w:r>
    </w:p>
    <w:p w:rsidR="000B72AC" w:rsidRDefault="000B72AC" w:rsidP="000B72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336" w:rsidRDefault="00C61336"/>
    <w:sectPr w:rsidR="00C61336" w:rsidSect="00C83F83">
      <w:pgSz w:w="11907" w:h="16840"/>
      <w:pgMar w:top="1134" w:right="567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2AC"/>
    <w:rsid w:val="000B72AC"/>
    <w:rsid w:val="0029788B"/>
    <w:rsid w:val="00C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45C9-863F-4696-BE89-E112466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rsid w:val="000B72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13ED859336C3180A2BFE05A73786D2B14BCF2F84E0151084F73285AlAZBF" TargetMode="External"/><Relationship Id="rId5" Type="http://schemas.openxmlformats.org/officeDocument/2006/relationships/hyperlink" Target="consultantplus://offline/ref=02213ED859336C3180A2BFE05A73786D2B13B2F5F8490151084F73285AlAZBF" TargetMode="External"/><Relationship Id="rId4" Type="http://schemas.openxmlformats.org/officeDocument/2006/relationships/hyperlink" Target="consultantplus://offline/ref=02213ED859336C3180A2BFE05A73786D281FBCF0F31F5653591A7D2D52FBC9EB20B41D485800lA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Джураев</cp:lastModifiedBy>
  <cp:revision>3</cp:revision>
  <dcterms:created xsi:type="dcterms:W3CDTF">2020-10-13T08:53:00Z</dcterms:created>
  <dcterms:modified xsi:type="dcterms:W3CDTF">2020-11-17T13:04:00Z</dcterms:modified>
</cp:coreProperties>
</file>