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89" w:rsidRDefault="003B7989" w:rsidP="003B7989">
      <w:pPr>
        <w:shd w:val="clear" w:color="auto" w:fill="FFFFFF"/>
        <w:spacing w:before="2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7989" w:rsidRDefault="003B7989" w:rsidP="003B7989">
      <w:pPr>
        <w:shd w:val="clear" w:color="auto" w:fill="FFFFFF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ЖЕЛЯБОВСКОЕ</w:t>
      </w:r>
    </w:p>
    <w:p w:rsidR="003B7989" w:rsidRDefault="003B7989" w:rsidP="003B7989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B7989" w:rsidRDefault="003B7989" w:rsidP="003B7989">
      <w:pPr>
        <w:jc w:val="center"/>
        <w:rPr>
          <w:b/>
          <w:sz w:val="28"/>
          <w:szCs w:val="28"/>
        </w:rPr>
      </w:pPr>
    </w:p>
    <w:p w:rsidR="003B7989" w:rsidRDefault="003B7989" w:rsidP="003B7989">
      <w:pPr>
        <w:keepNext/>
        <w:keepLines/>
        <w:jc w:val="center"/>
        <w:rPr>
          <w:b/>
          <w:sz w:val="28"/>
        </w:rPr>
      </w:pPr>
    </w:p>
    <w:p w:rsidR="003B7989" w:rsidRDefault="003B7989" w:rsidP="003B7989">
      <w:pPr>
        <w:keepNext/>
        <w:keepLines/>
        <w:rPr>
          <w:sz w:val="28"/>
        </w:rPr>
      </w:pPr>
      <w:r>
        <w:rPr>
          <w:sz w:val="28"/>
        </w:rPr>
        <w:t>от  18.12.2017   №  146</w:t>
      </w:r>
    </w:p>
    <w:p w:rsidR="003B7989" w:rsidRDefault="003B7989" w:rsidP="003B7989">
      <w:pPr>
        <w:keepNext/>
        <w:keepLines/>
        <w:rPr>
          <w:sz w:val="28"/>
        </w:rPr>
      </w:pPr>
      <w:r>
        <w:rPr>
          <w:sz w:val="28"/>
        </w:rPr>
        <w:t xml:space="preserve">    пос. им. Желябова</w:t>
      </w:r>
    </w:p>
    <w:p w:rsidR="007B6F64" w:rsidRDefault="007B6F64" w:rsidP="007B6F64">
      <w:pPr>
        <w:keepNext/>
        <w:keepLines/>
        <w:jc w:val="center"/>
        <w:rPr>
          <w:sz w:val="22"/>
          <w:szCs w:val="22"/>
        </w:rPr>
      </w:pPr>
    </w:p>
    <w:p w:rsidR="003B7989" w:rsidRDefault="003B7989" w:rsidP="007B6F64">
      <w:pPr>
        <w:keepNext/>
        <w:keepLines/>
        <w:jc w:val="center"/>
        <w:rPr>
          <w:sz w:val="22"/>
          <w:szCs w:val="22"/>
        </w:rPr>
      </w:pPr>
    </w:p>
    <w:p w:rsidR="00CD6D55" w:rsidRDefault="00EE1195" w:rsidP="00CD6D55">
      <w:pPr>
        <w:jc w:val="both"/>
        <w:rPr>
          <w:sz w:val="28"/>
          <w:szCs w:val="28"/>
        </w:rPr>
      </w:pPr>
      <w:r w:rsidRPr="00EE1195">
        <w:rPr>
          <w:noProof/>
        </w:rPr>
        <w:pict>
          <v:group id="_x0000_s1031" style="position:absolute;left:0;text-align:left;margin-left:-1.8pt;margin-top:-.1pt;width:243pt;height:21.4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CD6D55">
        <w:rPr>
          <w:sz w:val="28"/>
          <w:szCs w:val="28"/>
        </w:rPr>
        <w:t>Об  утверждении Правил определения</w:t>
      </w:r>
    </w:p>
    <w:p w:rsidR="00CD6D55" w:rsidRDefault="00CD6D55" w:rsidP="00CD6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</w:t>
      </w:r>
    </w:p>
    <w:p w:rsidR="000339FB" w:rsidRDefault="00CD6D55" w:rsidP="0003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функций  администрацией </w:t>
      </w:r>
      <w:proofErr w:type="gramStart"/>
      <w:r w:rsidR="000339FB">
        <w:rPr>
          <w:sz w:val="28"/>
          <w:szCs w:val="28"/>
        </w:rPr>
        <w:t>сельского</w:t>
      </w:r>
      <w:proofErr w:type="gramEnd"/>
      <w:r w:rsidR="000339FB">
        <w:rPr>
          <w:sz w:val="28"/>
          <w:szCs w:val="28"/>
        </w:rPr>
        <w:t xml:space="preserve"> </w:t>
      </w:r>
    </w:p>
    <w:p w:rsidR="00CD6D55" w:rsidRDefault="000339FB" w:rsidP="0003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0339FB" w:rsidRDefault="000339FB" w:rsidP="000339FB">
      <w:pPr>
        <w:jc w:val="both"/>
        <w:rPr>
          <w:sz w:val="28"/>
          <w:szCs w:val="28"/>
        </w:rPr>
      </w:pPr>
    </w:p>
    <w:p w:rsidR="00CD6D55" w:rsidRPr="00C24ED4" w:rsidRDefault="00CD6D55" w:rsidP="00CD6D55">
      <w:pPr>
        <w:jc w:val="both"/>
        <w:rPr>
          <w:sz w:val="28"/>
          <w:szCs w:val="28"/>
        </w:rPr>
      </w:pPr>
    </w:p>
    <w:p w:rsidR="00CD6D55" w:rsidRDefault="00CD6D55" w:rsidP="00CD6D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                                 (с последующими изменениями),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 (с последующими изменениями), </w:t>
      </w:r>
      <w:r w:rsidRPr="00151694">
        <w:rPr>
          <w:sz w:val="28"/>
          <w:szCs w:val="28"/>
        </w:rPr>
        <w:t xml:space="preserve">постановлением администрации </w:t>
      </w:r>
      <w:r w:rsidR="00C33A74">
        <w:rPr>
          <w:sz w:val="28"/>
          <w:szCs w:val="28"/>
        </w:rPr>
        <w:t xml:space="preserve">сельского поселения </w:t>
      </w:r>
      <w:proofErr w:type="spellStart"/>
      <w:r w:rsidR="00C33A74">
        <w:rPr>
          <w:sz w:val="28"/>
          <w:szCs w:val="28"/>
        </w:rPr>
        <w:t>Желябовское</w:t>
      </w:r>
      <w:proofErr w:type="spellEnd"/>
      <w:r w:rsidR="00C3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</w:t>
      </w:r>
      <w:r w:rsidR="000339FB">
        <w:rPr>
          <w:sz w:val="28"/>
          <w:szCs w:val="28"/>
        </w:rPr>
        <w:t>1</w:t>
      </w:r>
      <w:r w:rsidR="003B7989">
        <w:rPr>
          <w:sz w:val="28"/>
          <w:szCs w:val="28"/>
        </w:rPr>
        <w:t>8</w:t>
      </w:r>
      <w:r>
        <w:rPr>
          <w:sz w:val="28"/>
          <w:szCs w:val="28"/>
        </w:rPr>
        <w:t xml:space="preserve">.12.2017  № </w:t>
      </w:r>
      <w:r w:rsidR="000339FB">
        <w:rPr>
          <w:sz w:val="28"/>
          <w:szCs w:val="28"/>
        </w:rPr>
        <w:t>145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C33A74">
        <w:rPr>
          <w:sz w:val="28"/>
          <w:szCs w:val="28"/>
        </w:rPr>
        <w:t xml:space="preserve">администрацией сельского поселения </w:t>
      </w:r>
      <w:proofErr w:type="spellStart"/>
      <w:r w:rsidR="00C33A74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содержанию указанных актов и обеспечения их исполнения», на основании статьи   32 Устава </w:t>
      </w:r>
      <w:r w:rsidR="00C33A74">
        <w:rPr>
          <w:sz w:val="28"/>
          <w:szCs w:val="28"/>
        </w:rPr>
        <w:t xml:space="preserve">сельского поселения </w:t>
      </w:r>
      <w:proofErr w:type="spellStart"/>
      <w:r w:rsidR="00C33A74">
        <w:rPr>
          <w:sz w:val="28"/>
          <w:szCs w:val="28"/>
        </w:rPr>
        <w:t>Желябовское</w:t>
      </w:r>
      <w:proofErr w:type="spellEnd"/>
      <w:r w:rsidR="000C5C5E">
        <w:rPr>
          <w:sz w:val="28"/>
          <w:szCs w:val="28"/>
        </w:rPr>
        <w:t>, администрация</w:t>
      </w:r>
      <w:r w:rsidR="00C33A74">
        <w:rPr>
          <w:sz w:val="28"/>
          <w:szCs w:val="28"/>
        </w:rPr>
        <w:t xml:space="preserve"> сельского</w:t>
      </w:r>
      <w:proofErr w:type="gramEnd"/>
      <w:r w:rsidR="00C33A74">
        <w:rPr>
          <w:sz w:val="28"/>
          <w:szCs w:val="28"/>
        </w:rPr>
        <w:t xml:space="preserve"> поселения </w:t>
      </w:r>
      <w:proofErr w:type="spellStart"/>
      <w:r w:rsidR="00C33A74">
        <w:rPr>
          <w:sz w:val="28"/>
          <w:szCs w:val="28"/>
        </w:rPr>
        <w:t>Желябовское</w:t>
      </w:r>
      <w:proofErr w:type="spellEnd"/>
      <w:r w:rsidR="00C33A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D6D55" w:rsidRPr="007B2748" w:rsidRDefault="00CD6D55" w:rsidP="00CD6D55">
      <w:pPr>
        <w:jc w:val="both"/>
        <w:rPr>
          <w:sz w:val="28"/>
          <w:szCs w:val="28"/>
        </w:rPr>
      </w:pPr>
    </w:p>
    <w:p w:rsidR="00CD6D55" w:rsidRDefault="00C33A74" w:rsidP="00C33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D55">
        <w:rPr>
          <w:sz w:val="28"/>
          <w:szCs w:val="28"/>
        </w:rPr>
        <w:t xml:space="preserve">1. Утвердить Правила определения нормативных затрат на обеспечение функций </w:t>
      </w:r>
      <w:r w:rsidR="00CD6D55">
        <w:rPr>
          <w:color w:val="C00000"/>
          <w:sz w:val="28"/>
          <w:szCs w:val="28"/>
        </w:rPr>
        <w:t xml:space="preserve"> </w:t>
      </w:r>
      <w:r w:rsidR="00CD6D55">
        <w:rPr>
          <w:sz w:val="28"/>
          <w:szCs w:val="28"/>
        </w:rPr>
        <w:t xml:space="preserve"> администраци</w:t>
      </w:r>
      <w:r w:rsidR="000C5C5E">
        <w:rPr>
          <w:sz w:val="28"/>
          <w:szCs w:val="28"/>
        </w:rPr>
        <w:t>и</w:t>
      </w:r>
      <w:r w:rsidR="00CD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="00CD6D55">
        <w:rPr>
          <w:sz w:val="28"/>
          <w:szCs w:val="28"/>
        </w:rPr>
        <w:t>согласно приложения.</w:t>
      </w:r>
    </w:p>
    <w:p w:rsidR="00CD6D55" w:rsidRDefault="00CD6D55" w:rsidP="00CD6D55">
      <w:pPr>
        <w:ind w:firstLine="709"/>
        <w:jc w:val="both"/>
        <w:rPr>
          <w:sz w:val="28"/>
          <w:szCs w:val="28"/>
        </w:rPr>
      </w:pPr>
    </w:p>
    <w:p w:rsidR="00CD6D55" w:rsidRDefault="00CD6D55" w:rsidP="00CD6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подлежит  размещению 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D6D55" w:rsidRDefault="00CD6D55" w:rsidP="00CD6D55">
      <w:pPr>
        <w:jc w:val="both"/>
        <w:rPr>
          <w:sz w:val="28"/>
          <w:szCs w:val="28"/>
        </w:rPr>
      </w:pPr>
    </w:p>
    <w:p w:rsidR="00CD6D55" w:rsidRDefault="00CD6D55" w:rsidP="00CD6D55">
      <w:pPr>
        <w:jc w:val="both"/>
        <w:rPr>
          <w:sz w:val="28"/>
          <w:szCs w:val="28"/>
        </w:rPr>
      </w:pPr>
    </w:p>
    <w:p w:rsidR="00C33A74" w:rsidRDefault="00C33A74" w:rsidP="00C33A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А.В.Игнатьев</w:t>
      </w:r>
    </w:p>
    <w:p w:rsidR="00C33A74" w:rsidRDefault="00C33A74" w:rsidP="00C33A74">
      <w:pPr>
        <w:jc w:val="both"/>
        <w:rPr>
          <w:sz w:val="28"/>
          <w:szCs w:val="28"/>
        </w:rPr>
      </w:pPr>
    </w:p>
    <w:p w:rsidR="00CD6D55" w:rsidRDefault="00CD6D55" w:rsidP="00CD6D55">
      <w:pPr>
        <w:jc w:val="both"/>
        <w:rPr>
          <w:sz w:val="28"/>
          <w:szCs w:val="28"/>
        </w:rPr>
      </w:pPr>
    </w:p>
    <w:p w:rsidR="00CD6D55" w:rsidRDefault="00CD6D55" w:rsidP="00CD6D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C33A74" w:rsidRPr="009615CB" w:rsidRDefault="00C33A74" w:rsidP="00C33A74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</w:t>
      </w:r>
      <w:r w:rsidRPr="009615CB">
        <w:rPr>
          <w:sz w:val="24"/>
          <w:szCs w:val="24"/>
        </w:rPr>
        <w:t>Приложение</w:t>
      </w:r>
    </w:p>
    <w:p w:rsidR="00C33A74" w:rsidRPr="009615CB" w:rsidRDefault="00C33A74" w:rsidP="00C33A74">
      <w:pPr>
        <w:tabs>
          <w:tab w:val="left" w:pos="5490"/>
        </w:tabs>
        <w:rPr>
          <w:sz w:val="24"/>
          <w:szCs w:val="24"/>
        </w:rPr>
      </w:pPr>
      <w:r w:rsidRPr="009615CB">
        <w:rPr>
          <w:sz w:val="24"/>
          <w:szCs w:val="24"/>
        </w:rPr>
        <w:tab/>
        <w:t xml:space="preserve"> к постановлению администрации</w:t>
      </w:r>
    </w:p>
    <w:p w:rsidR="00C33A74" w:rsidRPr="009615CB" w:rsidRDefault="00C33A74" w:rsidP="00C33A74">
      <w:pPr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</w:t>
      </w:r>
      <w:r w:rsidR="003B7989">
        <w:rPr>
          <w:sz w:val="24"/>
          <w:szCs w:val="24"/>
        </w:rPr>
        <w:t xml:space="preserve">       </w:t>
      </w:r>
      <w:r w:rsidRPr="009615CB">
        <w:rPr>
          <w:sz w:val="24"/>
          <w:szCs w:val="24"/>
        </w:rPr>
        <w:t xml:space="preserve">сельского поселения </w:t>
      </w:r>
      <w:proofErr w:type="spellStart"/>
      <w:r w:rsidRPr="009615CB">
        <w:rPr>
          <w:sz w:val="24"/>
          <w:szCs w:val="24"/>
        </w:rPr>
        <w:t>Желябовское</w:t>
      </w:r>
      <w:proofErr w:type="spellEnd"/>
      <w:r w:rsidRPr="009615CB">
        <w:rPr>
          <w:sz w:val="24"/>
          <w:szCs w:val="24"/>
        </w:rPr>
        <w:t xml:space="preserve"> </w:t>
      </w:r>
    </w:p>
    <w:p w:rsidR="00C33A74" w:rsidRPr="009615CB" w:rsidRDefault="00C33A74" w:rsidP="00C33A74">
      <w:pPr>
        <w:tabs>
          <w:tab w:val="left" w:pos="5520"/>
        </w:tabs>
        <w:rPr>
          <w:sz w:val="24"/>
          <w:szCs w:val="24"/>
        </w:rPr>
      </w:pPr>
      <w:r w:rsidRPr="009615CB">
        <w:rPr>
          <w:sz w:val="24"/>
          <w:szCs w:val="24"/>
        </w:rPr>
        <w:tab/>
        <w:t>от 1</w:t>
      </w:r>
      <w:r w:rsidR="003B7989">
        <w:rPr>
          <w:sz w:val="24"/>
          <w:szCs w:val="24"/>
        </w:rPr>
        <w:t>8</w:t>
      </w:r>
      <w:r w:rsidRPr="009615CB">
        <w:rPr>
          <w:sz w:val="24"/>
          <w:szCs w:val="24"/>
        </w:rPr>
        <w:t>.12.2017 №</w:t>
      </w:r>
      <w:r w:rsidR="003B7989">
        <w:rPr>
          <w:sz w:val="24"/>
          <w:szCs w:val="24"/>
        </w:rPr>
        <w:t xml:space="preserve"> </w:t>
      </w:r>
      <w:r w:rsidRPr="009615CB">
        <w:rPr>
          <w:sz w:val="24"/>
          <w:szCs w:val="24"/>
        </w:rPr>
        <w:t>146</w:t>
      </w:r>
    </w:p>
    <w:p w:rsidR="00CD6D55" w:rsidRPr="009615CB" w:rsidRDefault="00CD6D55" w:rsidP="00CD6D55">
      <w:pPr>
        <w:jc w:val="center"/>
        <w:rPr>
          <w:sz w:val="24"/>
          <w:szCs w:val="24"/>
        </w:rPr>
      </w:pPr>
    </w:p>
    <w:p w:rsidR="00CD6D55" w:rsidRPr="009615CB" w:rsidRDefault="00CD6D55" w:rsidP="00CD6D55">
      <w:pPr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Правила </w:t>
      </w:r>
    </w:p>
    <w:p w:rsidR="00CD6D55" w:rsidRPr="009615CB" w:rsidRDefault="00CD6D55" w:rsidP="00CD6D55">
      <w:pPr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определения нормативных затрат на обеспечение функций администрацией  </w:t>
      </w:r>
      <w:proofErr w:type="spellStart"/>
      <w:proofErr w:type="gramStart"/>
      <w:r w:rsidR="00C33A74" w:rsidRPr="009615CB">
        <w:rPr>
          <w:sz w:val="24"/>
          <w:szCs w:val="24"/>
        </w:rPr>
        <w:t>администрацией</w:t>
      </w:r>
      <w:proofErr w:type="spellEnd"/>
      <w:proofErr w:type="gramEnd"/>
      <w:r w:rsidR="00C33A74" w:rsidRPr="009615CB">
        <w:rPr>
          <w:sz w:val="24"/>
          <w:szCs w:val="24"/>
        </w:rPr>
        <w:t xml:space="preserve"> сельского поселения </w:t>
      </w:r>
      <w:proofErr w:type="spellStart"/>
      <w:r w:rsidR="00C33A74" w:rsidRPr="009615CB">
        <w:rPr>
          <w:sz w:val="24"/>
          <w:szCs w:val="24"/>
        </w:rPr>
        <w:t>Желябовское</w:t>
      </w:r>
      <w:proofErr w:type="spellEnd"/>
      <w:r w:rsidR="00C33A74" w:rsidRPr="009615CB">
        <w:rPr>
          <w:sz w:val="24"/>
          <w:szCs w:val="24"/>
        </w:rPr>
        <w:t xml:space="preserve"> </w:t>
      </w:r>
      <w:r w:rsidRPr="009615CB">
        <w:rPr>
          <w:sz w:val="24"/>
          <w:szCs w:val="24"/>
        </w:rPr>
        <w:t xml:space="preserve"> (далее – Правила)</w:t>
      </w:r>
    </w:p>
    <w:p w:rsidR="00CD6D55" w:rsidRPr="009615CB" w:rsidRDefault="00CD6D55" w:rsidP="00CD6D55">
      <w:pPr>
        <w:rPr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Настоящие  Правила устанавливают порядок определения нормативных затрат на обеспечение функций администрацией </w:t>
      </w:r>
      <w:r w:rsidR="00C33A74" w:rsidRPr="00961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3A74" w:rsidRPr="009615CB">
        <w:rPr>
          <w:rFonts w:ascii="Times New Roman" w:hAnsi="Times New Roman" w:cs="Times New Roman"/>
          <w:sz w:val="24"/>
          <w:szCs w:val="24"/>
        </w:rPr>
        <w:t>Желябовское</w:t>
      </w:r>
      <w:proofErr w:type="spellEnd"/>
      <w:r w:rsidR="00C33A74" w:rsidRPr="009615CB">
        <w:rPr>
          <w:rFonts w:ascii="Times New Roman" w:hAnsi="Times New Roman" w:cs="Times New Roman"/>
          <w:sz w:val="24"/>
          <w:szCs w:val="24"/>
        </w:rPr>
        <w:t xml:space="preserve">  </w:t>
      </w:r>
      <w:r w:rsidRPr="009615CB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 в части закупок товаров, работ, услуг для обоснования в соответствии с </w:t>
      </w:r>
      <w:hyperlink r:id="rId8" w:history="1">
        <w:r w:rsidRPr="009615CB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включаются в планы закупок (далее - нормативные затраты).</w:t>
      </w: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541" w:history="1">
        <w:r w:rsidRPr="009615C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9615CB">
        <w:rPr>
          <w:rFonts w:ascii="Times New Roman" w:hAnsi="Times New Roman" w:cs="Times New Roman"/>
          <w:sz w:val="24"/>
          <w:szCs w:val="24"/>
        </w:rPr>
        <w:t>54 Методики.</w:t>
      </w: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9615CB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объема доведенных органам местного самоуправления лимитов бюджетных обязательств на закупку товаров, работ, услуг в рамках исполнения бюджета </w:t>
      </w:r>
      <w:r w:rsidR="00883774" w:rsidRPr="00961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83774" w:rsidRPr="009615CB">
        <w:rPr>
          <w:rFonts w:ascii="Times New Roman" w:hAnsi="Times New Roman" w:cs="Times New Roman"/>
          <w:sz w:val="24"/>
          <w:szCs w:val="24"/>
        </w:rPr>
        <w:t>Желябовское</w:t>
      </w:r>
      <w:proofErr w:type="spellEnd"/>
      <w:proofErr w:type="gramStart"/>
      <w:r w:rsidR="00883774"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положение пункта 5 настоящих Правил.</w:t>
      </w: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случае отсутствия регулируемой цены (тарифа) используется средняя цена на основе анализа рыночного предложения.</w:t>
      </w: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5. Для определения нормативных затрат в соответствии с </w:t>
      </w:r>
      <w:hyperlink w:anchor="P83" w:history="1">
        <w:r w:rsidRPr="009615CB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9615CB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w:anchor="P858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6. Для определения нормативных затрат в соответствии с </w:t>
      </w:r>
      <w:hyperlink w:anchor="P83" w:history="1">
        <w:r w:rsidRPr="009615CB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9615CB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Правил расчета в формулах используются нормативы количества товаров, работ, услуг, установленные органами местного самоуправления, если эти нормативы не предусмотрены приложением к Методике.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9615CB">
        <w:rPr>
          <w:rFonts w:ascii="Times New Roman" w:hAnsi="Times New Roman" w:cs="Times New Roman"/>
          <w:sz w:val="24"/>
          <w:szCs w:val="24"/>
        </w:rPr>
        <w:t>7.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 местного самоуправления, должностных обязанностей его работников) нормативы: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CD6D55" w:rsidRPr="009615CB" w:rsidRDefault="00CD6D55" w:rsidP="00CD6D55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15CB">
        <w:rPr>
          <w:rFonts w:ascii="Times New Roman" w:hAnsi="Times New Roman" w:cs="Times New Roman"/>
          <w:sz w:val="24"/>
          <w:szCs w:val="24"/>
        </w:rPr>
        <w:t>в) цены и количества принтеров, многофункциональных устройств, копировальных аппаратов и иной оргтехники;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г) количества и цены средств подвижной связи;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е) </w:t>
      </w:r>
      <w:r w:rsidRPr="009615CB">
        <w:rPr>
          <w:rFonts w:ascii="Times New Roman" w:eastAsia="Calibri" w:hAnsi="Times New Roman" w:cs="Times New Roman"/>
          <w:sz w:val="24"/>
          <w:szCs w:val="24"/>
          <w:lang w:eastAsia="en-US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ж) перечня периодических печатных изданий и справочной литературы;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рабочих станций;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 xml:space="preserve">и) количества и цены транспортных средств с учетом </w:t>
      </w:r>
      <w:hyperlink w:anchor="P889" w:history="1">
        <w:r w:rsidRPr="009615CB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615CB">
        <w:rPr>
          <w:rFonts w:ascii="Times New Roman" w:hAnsi="Times New Roman" w:cs="Times New Roman"/>
          <w:sz w:val="24"/>
          <w:szCs w:val="24"/>
        </w:rPr>
        <w:t>, предусмотренных приложением к Методике;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к) количества и цены мебели;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л) количества и цены канцелярских принадлежностей;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м) количества и цены хозяйственных товаров и принадлежностей;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о) количества и цены иных товаров и услуг.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  местного самоуправления.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10.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CD6D55" w:rsidRPr="009615CB" w:rsidRDefault="00CD6D55" w:rsidP="00CD6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rFonts w:eastAsia="Calibri"/>
          <w:sz w:val="24"/>
          <w:szCs w:val="24"/>
          <w:lang w:eastAsia="en-US"/>
        </w:rPr>
        <w:t xml:space="preserve">11. </w:t>
      </w:r>
      <w:proofErr w:type="gramStart"/>
      <w:r w:rsidRPr="009615CB">
        <w:rPr>
          <w:rFonts w:eastAsia="Calibri"/>
          <w:sz w:val="24"/>
          <w:szCs w:val="24"/>
          <w:lang w:eastAsia="en-US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</w:t>
      </w:r>
      <w:r w:rsidRPr="009615CB">
        <w:rPr>
          <w:sz w:val="24"/>
          <w:szCs w:val="24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  <w:proofErr w:type="gramEnd"/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12. Нормативные затраты подлежат размещению в единой информационной системе в сфере закупок.</w:t>
      </w: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</w:t>
      </w: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D55" w:rsidRPr="009615CB" w:rsidRDefault="00CD6D55" w:rsidP="00CD6D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         </w:t>
      </w:r>
      <w:r w:rsidR="00CD6D55" w:rsidRPr="009615CB">
        <w:rPr>
          <w:sz w:val="24"/>
          <w:szCs w:val="24"/>
        </w:rPr>
        <w:t>Приложение</w:t>
      </w:r>
      <w:r w:rsidRPr="009615CB">
        <w:rPr>
          <w:sz w:val="24"/>
          <w:szCs w:val="24"/>
        </w:rPr>
        <w:t xml:space="preserve"> </w:t>
      </w:r>
    </w:p>
    <w:p w:rsidR="00883774" w:rsidRPr="009615CB" w:rsidRDefault="00883774" w:rsidP="0088377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         </w:t>
      </w:r>
      <w:r w:rsidR="00CD6D55" w:rsidRPr="009615CB">
        <w:rPr>
          <w:sz w:val="24"/>
          <w:szCs w:val="24"/>
        </w:rPr>
        <w:t xml:space="preserve">к Правилам </w:t>
      </w:r>
      <w:r w:rsidRPr="009615CB">
        <w:rPr>
          <w:sz w:val="24"/>
          <w:szCs w:val="24"/>
        </w:rPr>
        <w:t xml:space="preserve"> определения </w:t>
      </w:r>
    </w:p>
    <w:p w:rsidR="00CD6D55" w:rsidRPr="009615CB" w:rsidRDefault="00883774" w:rsidP="00883774">
      <w:pPr>
        <w:tabs>
          <w:tab w:val="left" w:pos="585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ab/>
        <w:t xml:space="preserve">нормативных затрат на обеспечение                                                    </w:t>
      </w:r>
    </w:p>
    <w:p w:rsidR="00CD6D55" w:rsidRPr="009615CB" w:rsidRDefault="00883774" w:rsidP="00883774">
      <w:pPr>
        <w:tabs>
          <w:tab w:val="left" w:pos="5925"/>
          <w:tab w:val="right" w:pos="964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функций администрацией </w:t>
      </w:r>
      <w:proofErr w:type="gramStart"/>
      <w:r w:rsidRPr="009615CB">
        <w:rPr>
          <w:sz w:val="24"/>
          <w:szCs w:val="24"/>
        </w:rPr>
        <w:t>сельского</w:t>
      </w:r>
      <w:proofErr w:type="gramEnd"/>
      <w:r w:rsidRPr="009615CB">
        <w:rPr>
          <w:sz w:val="24"/>
          <w:szCs w:val="24"/>
        </w:rPr>
        <w:tab/>
      </w:r>
      <w:r w:rsidR="00CD6D55" w:rsidRPr="009615CB">
        <w:rPr>
          <w:sz w:val="24"/>
          <w:szCs w:val="24"/>
        </w:rPr>
        <w:t xml:space="preserve">                               </w:t>
      </w:r>
      <w:r w:rsidRPr="009615CB">
        <w:rPr>
          <w:sz w:val="24"/>
          <w:szCs w:val="24"/>
        </w:rPr>
        <w:t xml:space="preserve">                              </w:t>
      </w:r>
    </w:p>
    <w:p w:rsidR="00883774" w:rsidRPr="009615CB" w:rsidRDefault="00883774" w:rsidP="00883774">
      <w:pPr>
        <w:tabs>
          <w:tab w:val="left" w:pos="6090"/>
          <w:tab w:val="right" w:pos="964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9615CB">
        <w:rPr>
          <w:sz w:val="24"/>
          <w:szCs w:val="24"/>
        </w:rPr>
        <w:t xml:space="preserve">                                                                                         поселения </w:t>
      </w:r>
      <w:proofErr w:type="spellStart"/>
      <w:r w:rsidRPr="009615CB">
        <w:rPr>
          <w:sz w:val="24"/>
          <w:szCs w:val="24"/>
        </w:rPr>
        <w:t>Желябовское</w:t>
      </w:r>
      <w:proofErr w:type="spellEnd"/>
      <w:r w:rsidRPr="009615CB">
        <w:rPr>
          <w:sz w:val="24"/>
          <w:szCs w:val="24"/>
        </w:rPr>
        <w:t xml:space="preserve">                                                       </w:t>
      </w:r>
      <w:r w:rsidRPr="009615CB">
        <w:rPr>
          <w:sz w:val="24"/>
          <w:szCs w:val="24"/>
        </w:rPr>
        <w:tab/>
      </w:r>
      <w:r w:rsidR="00CD6D55" w:rsidRPr="009615CB">
        <w:rPr>
          <w:sz w:val="24"/>
          <w:szCs w:val="24"/>
        </w:rPr>
        <w:t xml:space="preserve">                                                           </w:t>
      </w:r>
    </w:p>
    <w:p w:rsidR="00CD6D55" w:rsidRPr="009615CB" w:rsidRDefault="00883774" w:rsidP="0088377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615CB">
        <w:rPr>
          <w:sz w:val="24"/>
          <w:szCs w:val="24"/>
        </w:rPr>
        <w:t xml:space="preserve"> </w:t>
      </w:r>
    </w:p>
    <w:p w:rsidR="00CD6D55" w:rsidRPr="009615CB" w:rsidRDefault="00CD6D55" w:rsidP="00CD6D5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615CB">
        <w:rPr>
          <w:sz w:val="24"/>
          <w:szCs w:val="24"/>
        </w:rPr>
        <w:t xml:space="preserve">Методика определения нормативных затрат на обеспечение функций администрацией </w:t>
      </w:r>
      <w:r w:rsidR="00883774" w:rsidRPr="009615CB">
        <w:rPr>
          <w:sz w:val="24"/>
          <w:szCs w:val="24"/>
        </w:rPr>
        <w:t xml:space="preserve">сельского поселения  </w:t>
      </w:r>
      <w:proofErr w:type="spellStart"/>
      <w:r w:rsidR="00883774" w:rsidRPr="009615CB">
        <w:rPr>
          <w:sz w:val="24"/>
          <w:szCs w:val="24"/>
        </w:rPr>
        <w:t>Желябовское</w:t>
      </w:r>
      <w:proofErr w:type="spellEnd"/>
    </w:p>
    <w:p w:rsidR="00883774" w:rsidRPr="009615CB" w:rsidRDefault="00883774" w:rsidP="00CD6D5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883774" w:rsidRPr="009615CB" w:rsidRDefault="00883774" w:rsidP="009615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1. Затраты на абонентскую плату за использование местной телефонной связи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" name="Рисунок 5" descr="base_1_195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44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5B7F9B" w:rsidP="005B4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19050" t="0" r="0" b="0"/>
            <wp:docPr id="6" name="Рисунок 6" descr="base_1_195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511_44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6" name="Рисунок 16" descr="base_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511_44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7" name="Рисунок 17" descr="base_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511_4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8" name="Рисунок 18" descr="base_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511_44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83774" w:rsidRPr="009615CB" w:rsidRDefault="00883774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right="-2"/>
        <w:jc w:val="center"/>
        <w:rPr>
          <w:position w:val="-30"/>
          <w:sz w:val="24"/>
          <w:szCs w:val="24"/>
        </w:rPr>
      </w:pPr>
      <w:r w:rsidRPr="009615CB">
        <w:rPr>
          <w:noProof/>
          <w:position w:val="-30"/>
          <w:sz w:val="24"/>
          <w:szCs w:val="24"/>
        </w:rPr>
        <w:drawing>
          <wp:inline distT="0" distB="0" distL="0" distR="0">
            <wp:extent cx="5638800" cy="447675"/>
            <wp:effectExtent l="0" t="0" r="0" b="0"/>
            <wp:docPr id="4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  <w:vertAlign w:val="subscript"/>
        </w:rPr>
        <w:t xml:space="preserve"> </w:t>
      </w:r>
      <w:r w:rsidRPr="009615CB">
        <w:rPr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цена минуты разговора при местных телефонных соединениях по                 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g</w:t>
      </w:r>
      <w:proofErr w:type="gramStart"/>
      <w:r w:rsidRPr="009615CB">
        <w:rPr>
          <w:sz w:val="24"/>
          <w:szCs w:val="24"/>
          <w:vertAlign w:val="subscript"/>
        </w:rPr>
        <w:t>м</w:t>
      </w:r>
      <w:proofErr w:type="spellEnd"/>
      <w:proofErr w:type="gramEnd"/>
      <w:r w:rsidRPr="009615CB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9615CB">
        <w:rPr>
          <w:sz w:val="24"/>
          <w:szCs w:val="24"/>
        </w:rPr>
        <w:t>g-му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мг</w:t>
      </w:r>
      <w:r w:rsidRPr="009615CB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9615CB">
        <w:rPr>
          <w:sz w:val="24"/>
          <w:szCs w:val="24"/>
        </w:rPr>
        <w:t>i-му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lastRenderedPageBreak/>
        <w:t>S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мн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9615CB">
        <w:rPr>
          <w:sz w:val="24"/>
          <w:szCs w:val="24"/>
        </w:rPr>
        <w:t>j-му</w:t>
      </w:r>
      <w:proofErr w:type="spellEnd"/>
      <w:r w:rsidRPr="009615CB">
        <w:rPr>
          <w:sz w:val="24"/>
          <w:szCs w:val="24"/>
        </w:rPr>
        <w:t xml:space="preserve"> тарифу.</w:t>
      </w:r>
    </w:p>
    <w:p w:rsidR="00883774" w:rsidRPr="009615CB" w:rsidRDefault="00883774" w:rsidP="009615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Данная формула используется только при заключении прямого абонентского договора с оператором связи.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3. Затраты на оплату услуг подвижной связи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0" t="0" r="9525" b="0"/>
            <wp:docPr id="4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838450" cy="600075"/>
            <wp:effectExtent l="0" t="0" r="0" b="0"/>
            <wp:docPr id="4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сот</w:t>
      </w:r>
      <w:r w:rsidRPr="009615C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0" t="0" r="0" b="0"/>
            <wp:docPr id="4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76250" cy="323850"/>
            <wp:effectExtent l="0" t="0" r="0" b="0"/>
            <wp:docPr id="49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количество месяцев предоставления услуги подвижной связи по              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должности.</w:t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Затраты на информационно-телекоммуникационную сеть «Интернет» (далее – сеть «Интернет») и услуги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27" name="Рисунок 27" descr="base_1_195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5511_4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5B7F9B" w:rsidP="005B7F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9825" cy="6000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9B" w:rsidRPr="009615CB" w:rsidRDefault="00883774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488" name="Рисунок 21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F9B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38" name="Рисунок 38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F9B" w:rsidRPr="009615CB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="005B7F9B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5B7F9B"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5B7F9B" w:rsidRPr="009615CB" w:rsidRDefault="005B7F9B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39" name="Рисунок 39" descr="base_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5511_47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5B7F9B" w:rsidRPr="009615CB" w:rsidRDefault="005B7F9B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40" name="Рисунок 40" descr="base_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5511_47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883774" w:rsidRPr="009615CB" w:rsidRDefault="00883774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5.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>),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proofErr w:type="gramStart"/>
      <w:r w:rsidRPr="009615CB">
        <w:rPr>
          <w:sz w:val="24"/>
          <w:szCs w:val="24"/>
        </w:rPr>
        <w:t>Q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Q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количество соединительных линий электросвязи, относящейся к связи специального назначения, используемой на муниципальном уровне;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N</w:t>
      </w:r>
      <w:proofErr w:type="gramEnd"/>
      <w:r w:rsidRPr="009615CB">
        <w:rPr>
          <w:sz w:val="24"/>
          <w:szCs w:val="24"/>
          <w:vertAlign w:val="subscript"/>
        </w:rPr>
        <w:t>рпс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услуги.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676525" cy="600075"/>
            <wp:effectExtent l="0" t="0" r="9525" b="0"/>
            <wp:docPr id="48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абонентской платой с учетом технологии протоколов присоединения сети;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ежемесячная i-я абонентская плата за цифровой поток;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цп</w:t>
      </w:r>
      <w:proofErr w:type="spellEnd"/>
      <w:r w:rsidRPr="009615CB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абонентской платой.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55" name="Рисунок 55" descr="base_1_195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95511_48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B7F9B" w:rsidRPr="009615CB" w:rsidRDefault="005B7F9B" w:rsidP="005B7F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57" name="Рисунок 57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48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9B" w:rsidRPr="009615CB" w:rsidRDefault="005B7F9B" w:rsidP="005B7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56" name="Рисунок 156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5B7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1"/>
      <w:bookmarkEnd w:id="2"/>
      <w:r w:rsidRPr="009615CB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ремонт, указанный в пунктах 9-14 настоящей Методики, применяется перечень работ по техническому обслуживанию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9.</w:t>
      </w:r>
      <w:r w:rsidR="00566072"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="00566072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566072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566072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69" name="Рисунок 450" descr="base_1_195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95511_4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072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66072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66072" w:rsidRPr="009615CB" w:rsidRDefault="00566072" w:rsidP="00566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7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72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66072" w:rsidRPr="009615CB">
        <w:rPr>
          <w:rFonts w:ascii="Times New Roman" w:hAnsi="Times New Roman" w:cs="Times New Roman"/>
          <w:sz w:val="24"/>
          <w:szCs w:val="24"/>
        </w:rPr>
        <w:t>Q</w:t>
      </w:r>
      <w:r w:rsidR="00566072"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566072"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66072"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="00566072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техники, но не </w:t>
      </w:r>
      <w:proofErr w:type="gramStart"/>
      <w:r w:rsidR="00566072" w:rsidRPr="009615CB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="00566072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566072"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техники.</w:t>
      </w:r>
    </w:p>
    <w:p w:rsidR="00566072" w:rsidRPr="009615CB" w:rsidRDefault="00C321E3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81" name="Рисунок 479" descr="base_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1_195511_4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вычислительную технику в год.</w:t>
      </w:r>
    </w:p>
    <w:p w:rsidR="00566072" w:rsidRPr="009615CB" w:rsidRDefault="00C321E3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вычислительной техники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предел)   </w:t>
      </w:r>
      <w:r w:rsidRPr="009615CB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формулам:</w:t>
      </w:r>
    </w:p>
    <w:p w:rsidR="00C321E3" w:rsidRPr="009615CB" w:rsidRDefault="00C7318A" w:rsidP="00C731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21E3" w:rsidRPr="009615CB">
        <w:rPr>
          <w:rFonts w:ascii="Times New Roman" w:hAnsi="Times New Roman" w:cs="Times New Roman"/>
          <w:sz w:val="24"/>
          <w:szCs w:val="24"/>
        </w:rPr>
        <w:t>Q</w:t>
      </w:r>
      <w:r w:rsidR="00C321E3"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C321E3"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C321E3"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="00C321E3"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 </w:t>
      </w:r>
      <w:r w:rsidR="00C321E3" w:rsidRPr="009615C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C321E3"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 Х 0,2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C7318A" w:rsidRPr="009615CB" w:rsidRDefault="00C7318A" w:rsidP="00C731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 </w:t>
      </w:r>
      <w:r w:rsidRPr="009615C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оп  Х 1 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7318A" w:rsidRPr="009615CB" w:rsidRDefault="00C7318A" w:rsidP="00C73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18A" w:rsidRPr="009615CB" w:rsidRDefault="00C7318A" w:rsidP="00C73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</w:rPr>
        <w:t>где 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17, 18, 20, 22 Общих правил определения нормативных затрат на обеспечение функций государственных органов, органов управления государственными внебюджетными </w:t>
      </w:r>
      <w:r w:rsidRPr="009615CB">
        <w:rPr>
          <w:rFonts w:ascii="Times New Roman" w:hAnsi="Times New Roman" w:cs="Times New Roman"/>
          <w:sz w:val="24"/>
          <w:szCs w:val="24"/>
        </w:rPr>
        <w:lastRenderedPageBreak/>
        <w:t>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(с последующими изменениями) (далее - Общие правила определения нормативных затрат).</w:t>
      </w:r>
      <w:proofErr w:type="gramEnd"/>
    </w:p>
    <w:p w:rsidR="00566072" w:rsidRPr="009615CB" w:rsidRDefault="00566072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10. </w:t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59" name="Рисунок 159" descr="base_1_195511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95511_49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B0463" w:rsidRPr="009615CB" w:rsidRDefault="004B0463" w:rsidP="004B04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77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473" name="Рисунок 36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70" name="Рисунок 170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71" name="Рисунок 171" descr="base_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5511_4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5B4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11. </w:t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>)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177" name="Рисунок 177" descr="base_1_195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95511_5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4B0463" w:rsidP="004B04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8850" cy="6000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88" name="Рисунок 188" descr="base_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95511_5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89" name="Рисунок 189" descr="base_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95511_5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5B4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12</w:t>
      </w:r>
      <w:r w:rsidR="005B4F6B" w:rsidRPr="009615CB">
        <w:rPr>
          <w:rFonts w:ascii="Times New Roman" w:hAnsi="Times New Roman" w:cs="Times New Roman"/>
          <w:sz w:val="24"/>
          <w:szCs w:val="24"/>
        </w:rPr>
        <w:t>.</w:t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195" name="Рисунок 195" descr="base_1_195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95511_5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46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200" name="Рисунок 200" descr="base_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95511_5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201" name="Рисунок 201" descr="base_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95511_5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13. </w:t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207" name="Рисунок 207" descr="base_1_195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95511_5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883774" w:rsidP="004B04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46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212" name="Рисунок 212" descr="base_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95511_5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213" name="Рисунок 213" descr="base_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95511_5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8"/>
      <w:bookmarkEnd w:id="3"/>
      <w:r w:rsidRPr="009615CB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19" name="Рисунок 219" descr="base_1_195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95511_5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2200" cy="600075"/>
            <wp:effectExtent l="0" t="0" r="0" b="0"/>
            <wp:docPr id="45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463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19050" t="0" r="0" b="0"/>
            <wp:docPr id="222" name="Рисунок 222" descr="base_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95511_5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19050" t="0" r="0" b="0"/>
            <wp:docPr id="223" name="Рисунок 223" descr="base_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95511_5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229" name="Рисунок 229" descr="base_1_195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95511_5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спо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сспс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сип</w:t>
      </w:r>
      <w:proofErr w:type="spellEnd"/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245" name="Рисунок 245" descr="base_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95511_51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246" name="Рисунок 246" descr="base_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95511_51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83774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16.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252" name="Рисунок 252" descr="base_1_195511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95511_52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0" b="0"/>
            <wp:docPr id="45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" name="Рисунок 255" descr="base_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95511_52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17.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2" name="Рисунок 258" descr="base_1_195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95511_5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2"/>
          <w:sz w:val="24"/>
          <w:szCs w:val="24"/>
        </w:rPr>
        <w:lastRenderedPageBreak/>
        <w:drawing>
          <wp:inline distT="0" distB="0" distL="0" distR="0">
            <wp:extent cx="5162550" cy="466725"/>
            <wp:effectExtent l="0" t="0" r="0" b="0"/>
            <wp:docPr id="44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g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ипо</w:t>
      </w:r>
      <w:proofErr w:type="spellEnd"/>
      <w:r w:rsidRPr="009615CB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утвержденным в регламенте выполнения работ по сопровождению g-го иного программного обеспечения;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j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пнл</w:t>
      </w:r>
      <w:proofErr w:type="spellEnd"/>
      <w:r w:rsidRPr="009615C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пил</w:t>
      </w:r>
      <w:r w:rsidRPr="009615CB">
        <w:rPr>
          <w:sz w:val="24"/>
          <w:szCs w:val="24"/>
        </w:rPr>
        <w:t xml:space="preserve"> - цена приобретения исключительных лицензий на использование программного обеспечения;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а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дсппо</w:t>
      </w:r>
      <w:proofErr w:type="spellEnd"/>
      <w:r w:rsidRPr="009615CB">
        <w:rPr>
          <w:sz w:val="24"/>
          <w:szCs w:val="24"/>
        </w:rPr>
        <w:t xml:space="preserve"> - цена доработки существующего прикладного программного обеспечения.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3774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18.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оплату услуг, связанных с обеспечением безопасности информации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" name="Рисунок 261" descr="base_1_195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95511_52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оби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ат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нп</w:t>
      </w:r>
      <w:proofErr w:type="spellEnd"/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" name="Рисунок 266" descr="base_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95511_52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" name="Рисунок 267" descr="base_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95511_53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19.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мероприятий, на соответствие требованиям безопасности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8" name="Рисунок 273" descr="base_1_195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95511_53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590800" cy="495300"/>
            <wp:effectExtent l="0" t="0" r="0" b="0"/>
            <wp:docPr id="443" name="Рисунок 64" descr="Описание: base_23647_12354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3647_123548_98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2" name="Рисунок 278" descr="base_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95511_53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11" name="Рисунок 279" descr="base_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95511_53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10" name="Рисунок 280" descr="base_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95511_53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9" name="Рисунок 281" descr="base_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95511_53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5B4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20.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4" name="Рисунок 293" descr="base_1_195511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95511_53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F6B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B4F6B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B0463" w:rsidRPr="009615CB" w:rsidRDefault="004B0463" w:rsidP="004B0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514350"/>
            <wp:effectExtent l="0" t="0" r="0" b="0"/>
            <wp:docPr id="15" name="Рисунок 304" descr="base_1_195511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95511_53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0" name="Рисунок 307" descr="base_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95511_53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9" name="Рисунок 308" descr="base_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95511_54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8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оплату работ по монтажу (установке), дооборудованию и наладке оборудования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21" name="Рисунок 314" descr="base_1_195511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95511_54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="004B0463"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</w:t>
      </w:r>
    </w:p>
    <w:p w:rsidR="004B0463" w:rsidRPr="009615CB" w:rsidRDefault="004B0463" w:rsidP="004B0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514350"/>
            <wp:effectExtent l="0" t="0" r="0" b="0"/>
            <wp:docPr id="22" name="Рисунок 317" descr="base_1_195511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95511_54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463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24" name="Рисунок 320" descr="base_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95511_54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3" name="Рисунок 321" descr="base_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95511_54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63" w:rsidRPr="009615CB" w:rsidRDefault="00883774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22. </w:t>
      </w:r>
      <w:r w:rsidR="004B0463" w:rsidRPr="009615CB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</w:t>
      </w:r>
      <w:proofErr w:type="gramStart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4B0463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25" name="Рисунок 327" descr="base_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95511_54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B0463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B0463" w:rsidRPr="009615CB" w:rsidRDefault="004B0463" w:rsidP="004B0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0" b="0"/>
            <wp:docPr id="26" name="Рисунок 332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4B0463" w:rsidRPr="009615CB" w:rsidRDefault="005B4F6B" w:rsidP="005B4F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0463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19050" t="0" r="0" b="0"/>
            <wp:docPr id="30" name="Рисунок 335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463"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="004B0463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4B0463" w:rsidRPr="009615CB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29" name="Рисунок 336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 (</w:t>
      </w: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>) определяется по формуле:</w:t>
      </w: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 xml:space="preserve"> = 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0,2 –для закрытого контура обработки информации,</w:t>
      </w: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рст</w:t>
      </w:r>
      <w:proofErr w:type="spellEnd"/>
      <w:r w:rsidRPr="009615CB">
        <w:rPr>
          <w:sz w:val="24"/>
          <w:szCs w:val="24"/>
          <w:vertAlign w:val="subscript"/>
        </w:rPr>
        <w:t xml:space="preserve"> предел</w:t>
      </w:r>
      <w:r w:rsidRPr="009615CB">
        <w:rPr>
          <w:sz w:val="24"/>
          <w:szCs w:val="24"/>
        </w:rPr>
        <w:t xml:space="preserve"> = 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x</w:t>
      </w:r>
      <w:proofErr w:type="spellEnd"/>
      <w:r w:rsidRPr="009615CB">
        <w:rPr>
          <w:sz w:val="24"/>
          <w:szCs w:val="24"/>
        </w:rPr>
        <w:t xml:space="preserve"> 1 –для открытого контура обработки информации, где</w:t>
      </w: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463" w:rsidRPr="009615CB" w:rsidRDefault="004B0463" w:rsidP="004B04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78" w:history="1">
        <w:r w:rsidRPr="009615CB">
          <w:rPr>
            <w:sz w:val="24"/>
            <w:szCs w:val="24"/>
          </w:rPr>
          <w:t>пунктами 17</w:t>
        </w:r>
      </w:hyperlink>
      <w:r w:rsidRPr="009615CB">
        <w:rPr>
          <w:sz w:val="24"/>
          <w:szCs w:val="24"/>
        </w:rPr>
        <w:t>, 18, 20 и 22 Общих правил определения нормативных затрат.</w:t>
      </w:r>
    </w:p>
    <w:p w:rsidR="004B0463" w:rsidRPr="009615CB" w:rsidRDefault="004B0463" w:rsidP="004B0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23.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>)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31" name="Рисунок 342" descr="base_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95511_55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32" name="Рисунок 345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местного самоуправления;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3" name="Рисунок 348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8"/>
      <w:bookmarkEnd w:id="4"/>
      <w:r w:rsidRPr="009615CB">
        <w:rPr>
          <w:rFonts w:ascii="Times New Roman" w:hAnsi="Times New Roman" w:cs="Times New Roman"/>
          <w:sz w:val="24"/>
          <w:szCs w:val="24"/>
        </w:rPr>
        <w:t xml:space="preserve">24.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34" name="Рисунок 350" descr="base_1_19551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95511_5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47850" cy="514350"/>
            <wp:effectExtent l="0" t="0" r="0" b="0"/>
            <wp:docPr id="36" name="Рисунок 353" descr="base_1_19551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95511_56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41" name="Рисунок 360" descr="base_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95511_56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1C7C1D" w:rsidRPr="009615CB" w:rsidRDefault="001C7C1D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37" name="Рисунок 361" descr="base_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95511_56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25.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мониторов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2" name="Рисунок 367" descr="base_1_195511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95511_56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43" name="Рисунок 372" descr="base_1_195511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95511_56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45" name="Рисунок 375" descr="base_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95511_56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мониторов для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44" name="Рисунок 376" descr="base_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95511_57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83774" w:rsidRPr="009615CB" w:rsidRDefault="00883774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C1D" w:rsidRPr="009615CB" w:rsidRDefault="00883774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26.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46" name="Рисунок 382" descr="base_1_195511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95511_57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47" name="Рисунок 387" descr="base_1_195511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95511_57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9" name="Рисунок 390" descr="base_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95511_57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8" name="Рисунок 391" descr="base_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95511_57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27.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50" name="Рисунок 397" descr="base_1_195511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95511_57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0" b="0"/>
            <wp:docPr id="51" name="Рисунок 400" descr="base_1_195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95511_57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53" name="Рисунок 403" descr="base_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95511_57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52" name="Рисунок 404" descr="base_1_195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95511_57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28. Затраты на приобретение носителей информации, в том числе магнитных и оптических носителей информации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83774" w:rsidRPr="009615CB" w:rsidRDefault="001C7C1D" w:rsidP="009615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14350"/>
            <wp:effectExtent l="0" t="0" r="0" b="0"/>
            <wp:docPr id="54" name="Рисунок 410" descr="base_1_195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95511_57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9" name="Рисунок 413" descr="base_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95511_58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1C7C1D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8" name="Рисунок 414" descr="base_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95511_58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9615CB" w:rsidRPr="009615CB" w:rsidRDefault="009615CB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29.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60" name="Рисунок 420" descr="base_1_195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95511_58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883774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152525" cy="285750"/>
            <wp:effectExtent l="0" t="0" r="0" b="0"/>
            <wp:docPr id="61" name="Рисунок 423" descr="base_1_195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95511_58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883774" w:rsidRPr="009615CB" w:rsidRDefault="00883774" w:rsidP="0088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63" name="Рисунок 426" descr="base_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95511_58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2" name="Рисунок 427" descr="base_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95511_58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883774" w:rsidRPr="009615CB" w:rsidRDefault="00883774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30.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64" name="Рисунок 433" descr="base_1_195511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95511_58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1C7C1D" w:rsidRPr="009615CB" w:rsidRDefault="001C7C1D" w:rsidP="001C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52650" cy="514350"/>
            <wp:effectExtent l="19050" t="0" r="0" b="0"/>
            <wp:docPr id="66" name="Рисунок 441" descr="base_1_195511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95511_58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  <w:r w:rsidR="0088377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398" name="Рисунок 111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774" w:rsidRPr="0096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19050" t="0" r="0" b="0"/>
            <wp:docPr id="67" name="Рисунок 444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N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1C7C1D" w:rsidRPr="009615CB" w:rsidRDefault="001C7C1D" w:rsidP="001C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31. </w:t>
      </w:r>
      <w:r w:rsidR="001C7C1D" w:rsidRPr="009615CB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1C7C1D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C7C1D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8" name="Рисунок 447" descr="base_1_195511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95511_58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1D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C7C1D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88377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509" name="Рисунок 509" descr="base_1_195511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1_195511_59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12" name="Рисунок 512" descr="base_1_195511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1_195511_59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973D34" w:rsidRPr="009615CB" w:rsidRDefault="00973D3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32.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14" name="Рисунок 514" descr="base_1_195511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1_195511_59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973D3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3550" cy="514350"/>
            <wp:effectExtent l="0" t="0" r="0" b="0"/>
            <wp:docPr id="524" name="Рисунок 524" descr="base_1_195511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1_195511_59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517" name="Рисунок 517" descr="base_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1_195511_59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88377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18" name="Рисунок 518" descr="base_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1_195511_59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</w:t>
      </w:r>
      <w:r w:rsidR="00883774" w:rsidRPr="009615CB">
        <w:rPr>
          <w:rFonts w:ascii="Times New Roman" w:hAnsi="Times New Roman" w:cs="Times New Roman"/>
          <w:sz w:val="24"/>
          <w:szCs w:val="24"/>
        </w:rPr>
        <w:t>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9"/>
      <w:bookmarkEnd w:id="5"/>
      <w:r w:rsidRPr="009615CB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33.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услуги связи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86" name="Рисунок 527" descr="base_1_195511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1_195511_59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88377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6325" cy="314325"/>
            <wp:effectExtent l="0" t="0" r="0" b="0"/>
            <wp:docPr id="530" name="Рисунок 530" descr="base_1_195511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ase_1_195511_59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19075" cy="276225"/>
            <wp:effectExtent l="0" t="0" r="0" b="0"/>
            <wp:docPr id="533" name="Рисунок 533" descr="base_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1_195511_59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34" name="Рисунок 534" descr="base_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1_195511_59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973D34" w:rsidRPr="009615CB" w:rsidRDefault="00973D3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34.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оплату услуг почтовой связи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540" name="Рисунок 540" descr="base_1_195511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1_195511_60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73D34" w:rsidRPr="009615CB" w:rsidRDefault="0088377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545" name="Рисунок 545" descr="base_1_195511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1_195511_60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50" name="Рисунок 550" descr="base_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1_195511_60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551" name="Рисунок 551" descr="base_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1_195511_60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35.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57" name="Рисунок 557" descr="base_1_195511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1_195511_60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73D3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76225"/>
            <wp:effectExtent l="19050" t="0" r="0" b="0"/>
            <wp:docPr id="562" name="Рисунок 562" descr="base_1_195511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1_195511_60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380" name="Рисунок 129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565" name="Рисунок 565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73D34" w:rsidRPr="009615CB" w:rsidRDefault="00973D34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66" name="Рисунок 566" descr="base_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1_195511_60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36.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76" name="Рисунок 576" descr="base_1_195511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1_195511_60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973D34" w:rsidRPr="009615CB" w:rsidRDefault="00883774" w:rsidP="00973D3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376" name="Рисунок 133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514350"/>
            <wp:effectExtent l="0" t="0" r="0" b="0"/>
            <wp:docPr id="579" name="Рисунок 579" descr="base_1_195511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1_195511_60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84" name="Рисунок 584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85" name="Рисунок 585" descr="base_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1_195511_61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37.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591" name="Рисунок 591" descr="base_1_195511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base_1_195511_61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</w:t>
      </w:r>
      <w:r w:rsidRPr="009615CB">
        <w:rPr>
          <w:rFonts w:ascii="Times New Roman" w:hAnsi="Times New Roman" w:cs="Times New Roman"/>
          <w:sz w:val="24"/>
          <w:szCs w:val="24"/>
        </w:rPr>
        <w:t>:</w:t>
      </w:r>
    </w:p>
    <w:p w:rsidR="00973D3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594" name="Рисунок 594" descr="base_1_195511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ase_1_195511_61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372" name="Рисунок 13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597" name="Рисунок 59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973D34"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98" name="Рисунок 598" descr="base_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se_1_195511_62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99" name="Рисунок 599" descr="base_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1_195511_62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38.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оплату проезда работника к месту нахождения учебного заведения и обратно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614" name="Рисунок 614" descr="base_1_195511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base_1_195511_62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0250" cy="514350"/>
            <wp:effectExtent l="0" t="0" r="0" b="0"/>
            <wp:docPr id="617" name="Рисунок 617" descr="base_1_195511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base_1_195511_62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19050" t="0" r="9525" b="0"/>
            <wp:docPr id="620" name="Рисунок 620" descr="base_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base_1_195511_62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621" name="Рисунок 621" descr="base_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se_1_195511_62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39. </w:t>
      </w:r>
      <w:r w:rsidR="00973D34" w:rsidRPr="009615CB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627" name="Рисунок 627" descr="base_1_195511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1_195511_62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85750"/>
            <wp:effectExtent l="19050" t="0" r="0" b="0"/>
            <wp:docPr id="630" name="Рисунок 630" descr="base_1_195511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1_195511_62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883774" w:rsidP="00973D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363" name="Рисунок 146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="00973D3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33" name="Рисунок 633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     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34" name="Рисунок 634" descr="base_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1_195511_62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88377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D34" w:rsidRPr="009615CB" w:rsidRDefault="0088377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40</w:t>
      </w:r>
      <w:r w:rsidR="00973D34" w:rsidRPr="009615CB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973D34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973D34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44" name="Рисунок 644" descr="base_1_195511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1_195511_6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34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73D34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83774" w:rsidRPr="009615CB" w:rsidRDefault="00973D34" w:rsidP="0097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7450" cy="514350"/>
            <wp:effectExtent l="0" t="0" r="0" b="0"/>
            <wp:docPr id="645" name="Рисунок 645" descr="base_1_195511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1_195511_63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85750"/>
            <wp:effectExtent l="19050" t="0" r="9525" b="0"/>
            <wp:docPr id="655" name="Рисунок 655" descr="base_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1_195511_63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973D34" w:rsidRPr="009615CB" w:rsidRDefault="00973D34" w:rsidP="0097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85750"/>
            <wp:effectExtent l="19050" t="0" r="0" b="0"/>
            <wp:docPr id="656" name="Рисунок 656" descr="base_1_195511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1_195511_63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нормативных актов органов местного самоуправления.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41. </w:t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Затраты по договору на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62" name="Рисунок 662" descr="base_1_195511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1_195511_63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3175" cy="514350"/>
            <wp:effectExtent l="19050" t="0" r="0" b="0"/>
            <wp:docPr id="663" name="Рисунок 663" descr="base_1_195511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1_195511_63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664" name="Рисунок 664" descr="base_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1_195511_63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665" name="Рисунок 665" descr="base_1_195511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1_195511_63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с учетом требований нормативных актов органов местного самоуправления</w:t>
      </w:r>
    </w:p>
    <w:p w:rsidR="001B27DE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666" name="Рисунок 666" descr="base_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1_195511_63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883774" w:rsidRPr="009615CB" w:rsidRDefault="00883774" w:rsidP="001B27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42.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691" name="Рисунок 691" descr="base_1_195511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1_195511_63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9615CB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ком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=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эс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тс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гв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хв</w:t>
      </w:r>
      <w:proofErr w:type="spellEnd"/>
      <w:r w:rsidRPr="009615CB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 xml:space="preserve">, </w:t>
      </w:r>
      <w:r w:rsidRPr="009615CB">
        <w:rPr>
          <w:rFonts w:ascii="Times New Roman" w:hAnsi="Times New Roman" w:cs="Times New Roman"/>
          <w:position w:val="-12"/>
          <w:sz w:val="24"/>
          <w:szCs w:val="24"/>
        </w:rPr>
        <w:t xml:space="preserve">где: 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2" name="Рисунок 692" descr="base_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1_195511_64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3" name="Рисунок 693" descr="base_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1_195511_64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4" name="Рисунок 694" descr="base_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1_195511_64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B27DE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5" name="Рисунок 695" descr="base_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1_195511_64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lastRenderedPageBreak/>
        <w:t>43. Затраты на электроснабжение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20" name="Рисунок 720" descr="base_1_195511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1_195511_65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721" name="Рисунок 721" descr="base_1_195511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1_195511_65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722" name="Рисунок 722" descr="base_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1_195511_65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83774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723" name="Рисунок 723" descr="base_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1_195511_65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1B27DE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44. Затраты на теплоснабжение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43" name="Рисунок 743" descr="base_1_195511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1_195511_65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5400" cy="276225"/>
            <wp:effectExtent l="19050" t="0" r="0" b="0"/>
            <wp:docPr id="744" name="Рисунок 744" descr="base_1_195511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1_195511_65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745" name="Рисунок 745" descr="base_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1_195511_65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46" name="Рисунок 746" descr="base_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1_195511_65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45. Затраты на горячее водоснабжение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66" name="Рисунок 766" descr="base_1_195511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1_195511_66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76225"/>
            <wp:effectExtent l="19050" t="0" r="9525" b="0"/>
            <wp:docPr id="767" name="Рисунок 767" descr="base_1_195511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1_195511_66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68" name="Рисунок 768" descr="base_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1_195511_66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769" name="Рисунок 769" descr="base_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1_195511_66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B27DE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46. Затраты на холодное водоснабжение и водоотведение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9" name="Рисунок 789" descr="base_1_195511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1_195511_66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1225" cy="276225"/>
            <wp:effectExtent l="19050" t="0" r="0" b="0"/>
            <wp:docPr id="790" name="Рисунок 790" descr="base_1_195511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1_195511_66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1" name="Рисунок 791" descr="base_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1_195511_66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92" name="Рисунок 792" descr="base_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1_195511_66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3" name="Рисунок 793" descr="base_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1_195511_66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883774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94" name="Рисунок 794" descr="base_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1_195511_66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47. Затраты на оплату услуг внештатных сотрудников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3371850" cy="542925"/>
            <wp:effectExtent l="0" t="0" r="0" b="0"/>
            <wp:docPr id="32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М</w:t>
      </w:r>
      <w:proofErr w:type="gramStart"/>
      <w:r w:rsidRPr="009615CB">
        <w:rPr>
          <w:sz w:val="24"/>
          <w:szCs w:val="24"/>
          <w:vertAlign w:val="subscript"/>
        </w:rPr>
        <w:t>i</w:t>
      </w:r>
      <w:proofErr w:type="spellEnd"/>
      <w:proofErr w:type="gram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планируемое количество месяцев работы внештатного сотрудника по         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должности;</w:t>
      </w:r>
    </w:p>
    <w:p w:rsidR="00883774" w:rsidRPr="009615CB" w:rsidRDefault="00883774" w:rsidP="009615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t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внск</w:t>
      </w:r>
      <w:proofErr w:type="spellEnd"/>
      <w:r w:rsidRPr="009615C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883774" w:rsidRPr="009615CB" w:rsidRDefault="00883774" w:rsidP="009615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</w:r>
      <w:r w:rsidRPr="009615CB">
        <w:rPr>
          <w:sz w:val="24"/>
          <w:szCs w:val="24"/>
        </w:rPr>
        <w:lastRenderedPageBreak/>
        <w:t>(договорам гражданско-правового характера, заключённым с кочегарами, сезонными истопниками и др.).</w:t>
      </w:r>
    </w:p>
    <w:p w:rsidR="00883774" w:rsidRPr="009615CB" w:rsidRDefault="00883774" w:rsidP="0088377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615CB">
        <w:rPr>
          <w:sz w:val="24"/>
          <w:szCs w:val="24"/>
        </w:rPr>
        <w:t>Затраты на аренду помещений и оборудования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48. Затраты на аренду помещений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14325" cy="323850"/>
            <wp:effectExtent l="0" t="0" r="9525" b="0"/>
            <wp:docPr id="32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809875" cy="600075"/>
            <wp:effectExtent l="0" t="0" r="9525" b="0"/>
            <wp:docPr id="32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0" t="0" r="0" b="0"/>
            <wp:docPr id="32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  S – площадь арендуемого помещения;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0" t="0" r="9525" b="0"/>
            <wp:docPr id="32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615CB">
          <w:rPr>
            <w:sz w:val="24"/>
            <w:szCs w:val="24"/>
          </w:rPr>
          <w:t>1 кв. метр</w:t>
        </w:r>
      </w:smartTag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428625" cy="323850"/>
            <wp:effectExtent l="0" t="0" r="9525" b="0"/>
            <wp:docPr id="32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арендуемой площади.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49. Затраты на аренду оборудования для проведения совещания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аоб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3028950" cy="600075"/>
            <wp:effectExtent l="0" t="0" r="0" b="0"/>
            <wp:docPr id="32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об</w:t>
      </w:r>
      <w:r w:rsidRPr="009615CB">
        <w:rPr>
          <w:sz w:val="24"/>
          <w:szCs w:val="24"/>
        </w:rPr>
        <w:t xml:space="preserve"> - количество арендуемого i-го оборудования;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дн</w:t>
      </w:r>
      <w:proofErr w:type="spellEnd"/>
      <w:r w:rsidRPr="009615CB">
        <w:rPr>
          <w:sz w:val="24"/>
          <w:szCs w:val="24"/>
        </w:rPr>
        <w:t xml:space="preserve"> - количество дней аренды i-го оборудования;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ч</w:t>
      </w:r>
      <w:r w:rsidRPr="009615CB">
        <w:rPr>
          <w:sz w:val="24"/>
          <w:szCs w:val="24"/>
        </w:rPr>
        <w:t xml:space="preserve"> - количество часов аренды в день i-го оборудования;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ч</w:t>
      </w:r>
      <w:r w:rsidRPr="009615CB">
        <w:rPr>
          <w:sz w:val="24"/>
          <w:szCs w:val="24"/>
        </w:rPr>
        <w:t xml:space="preserve"> - цена 1 часа аренды i-го оборудования.</w:t>
      </w:r>
    </w:p>
    <w:p w:rsidR="00883774" w:rsidRPr="009615CB" w:rsidRDefault="00883774" w:rsidP="00883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50. Затраты на содержание и техническое обслуживание помещений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сп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ос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тр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эз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тбо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r w:rsidRPr="009615CB">
        <w:rPr>
          <w:sz w:val="24"/>
          <w:szCs w:val="24"/>
        </w:rPr>
        <w:t>+</w:t>
      </w:r>
      <w:proofErr w:type="spellEnd"/>
      <w:r w:rsidRPr="009615CB">
        <w:rPr>
          <w:sz w:val="24"/>
          <w:szCs w:val="24"/>
        </w:rPr>
        <w:t xml:space="preserve">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аэз</w:t>
      </w:r>
      <w:proofErr w:type="spellEnd"/>
      <w:r w:rsidRPr="009615CB">
        <w:rPr>
          <w:sz w:val="24"/>
          <w:szCs w:val="24"/>
          <w:vertAlign w:val="subscript"/>
        </w:rPr>
        <w:t xml:space="preserve">,  </w:t>
      </w:r>
      <w:r w:rsidRPr="009615CB">
        <w:rPr>
          <w:sz w:val="24"/>
          <w:szCs w:val="24"/>
        </w:rPr>
        <w:t>где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ос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систем охранно-тревожной сигнализации;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тр</w:t>
      </w:r>
      <w:proofErr w:type="spellEnd"/>
      <w:r w:rsidRPr="009615CB">
        <w:rPr>
          <w:sz w:val="24"/>
          <w:szCs w:val="24"/>
        </w:rPr>
        <w:t xml:space="preserve"> - затраты на проведение текущего ремонта помещения;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эз</w:t>
      </w:r>
      <w:proofErr w:type="spellEnd"/>
      <w:r w:rsidRPr="009615CB">
        <w:rPr>
          <w:sz w:val="24"/>
          <w:szCs w:val="24"/>
        </w:rPr>
        <w:t xml:space="preserve"> - затраты на содержание прилегающей территории;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тбо</w:t>
      </w:r>
      <w:proofErr w:type="spellEnd"/>
      <w:r w:rsidRPr="009615CB">
        <w:rPr>
          <w:sz w:val="24"/>
          <w:szCs w:val="24"/>
        </w:rPr>
        <w:t xml:space="preserve"> - затраты на вывоз твёрдых бытовых отходов;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пожаротушения;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аэз</w:t>
      </w:r>
      <w:proofErr w:type="spellEnd"/>
      <w:r w:rsidRPr="009615C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электрооборудования (</w:t>
      </w:r>
      <w:proofErr w:type="spellStart"/>
      <w:r w:rsidRPr="009615CB">
        <w:rPr>
          <w:sz w:val="24"/>
          <w:szCs w:val="24"/>
        </w:rPr>
        <w:t>электроподстанций</w:t>
      </w:r>
      <w:proofErr w:type="spellEnd"/>
      <w:r w:rsidRPr="009615CB">
        <w:rPr>
          <w:sz w:val="24"/>
          <w:szCs w:val="24"/>
        </w:rPr>
        <w:t xml:space="preserve">, трансформаторных подстанций, </w:t>
      </w:r>
      <w:proofErr w:type="spellStart"/>
      <w:r w:rsidRPr="009615CB">
        <w:rPr>
          <w:sz w:val="24"/>
          <w:szCs w:val="24"/>
        </w:rPr>
        <w:t>электрощитовых</w:t>
      </w:r>
      <w:proofErr w:type="spellEnd"/>
      <w:r w:rsidRPr="009615CB">
        <w:rPr>
          <w:sz w:val="24"/>
          <w:szCs w:val="24"/>
        </w:rPr>
        <w:t>) административного здания (помещения).</w:t>
      </w:r>
    </w:p>
    <w:p w:rsidR="00883774" w:rsidRPr="009615CB" w:rsidRDefault="00883774" w:rsidP="00961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lastRenderedPageBreak/>
        <w:t>51. Затраты на закупку услуг управляющей компании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571750" cy="600075"/>
            <wp:effectExtent l="0" t="0" r="0" b="0"/>
            <wp:docPr id="32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Q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объём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цена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 в месяц;</w:t>
      </w:r>
    </w:p>
    <w:p w:rsidR="00883774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ук</w:t>
      </w:r>
      <w:proofErr w:type="spellEnd"/>
      <w:r w:rsidRPr="009615CB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услуги управляющей компании.</w:t>
      </w:r>
    </w:p>
    <w:p w:rsidR="009615CB" w:rsidRPr="009615CB" w:rsidRDefault="009615CB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52. В формулах для расчёта затрат, указанных в </w:t>
      </w:r>
      <w:hyperlink w:anchor="Par469" w:history="1">
        <w:r w:rsidRPr="009615CB">
          <w:rPr>
            <w:sz w:val="24"/>
            <w:szCs w:val="24"/>
          </w:rPr>
          <w:t>5</w:t>
        </w:r>
      </w:hyperlink>
      <w:r w:rsidRPr="009615CB">
        <w:rPr>
          <w:sz w:val="24"/>
          <w:szCs w:val="24"/>
        </w:rPr>
        <w:t xml:space="preserve">4, 56 и 58 - </w:t>
      </w:r>
      <w:hyperlink w:anchor="Par513" w:history="1">
        <w:r w:rsidRPr="009615CB">
          <w:rPr>
            <w:sz w:val="24"/>
            <w:szCs w:val="24"/>
          </w:rPr>
          <w:t>6</w:t>
        </w:r>
      </w:hyperlink>
      <w:r w:rsidRPr="009615CB">
        <w:rPr>
          <w:sz w:val="24"/>
          <w:szCs w:val="24"/>
        </w:rPr>
        <w:t>0 настоящей Методики, значение показателя площади помещений должно находиться в пределах нормативов площадей, установленных нормативными правовыми актами района.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9"/>
      <w:bookmarkEnd w:id="6"/>
      <w:r w:rsidRPr="009615CB">
        <w:rPr>
          <w:rFonts w:ascii="Times New Roman" w:hAnsi="Times New Roman" w:cs="Times New Roman"/>
          <w:sz w:val="24"/>
          <w:szCs w:val="24"/>
        </w:rPr>
        <w:t xml:space="preserve">53.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24" name="Рисунок 824" descr="base_1_195511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base_1_195511_707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825" name="Рисунок 825" descr="base_1_195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base_1_195511_708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26" name="Рисунок 826" descr="base_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base_1_195511_70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827" name="Рисунок 827" descr="base_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base_1_195511_710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54. Затраты на проведение текущего ремонта помещения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847" name="Рисунок 847" descr="base_1_195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base_1_195511_711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исходя из проведения ремонта не более 1 раза в 3 года по формуле:</w:t>
      </w:r>
    </w:p>
    <w:p w:rsidR="001B27DE" w:rsidRPr="009615CB" w:rsidRDefault="001B27DE" w:rsidP="001B27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514350"/>
            <wp:effectExtent l="0" t="0" r="0" b="0"/>
            <wp:docPr id="848" name="Рисунок 848" descr="base_1_195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base_1_195511_71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49" name="Рисунок 849" descr="base_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base_1_195511_71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50" name="Рисунок 850" descr="base_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base_1_195511_714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55. Затраты на содержание прилегающей территории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27DE" w:rsidRPr="009615CB" w:rsidRDefault="001B27DE" w:rsidP="001B27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т 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т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площадь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закрепленной  прилегающей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содержания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кв.</w:t>
        </w:r>
        <w:proofErr w:type="gramEnd"/>
        <w:r w:rsidRPr="009615CB">
          <w:rPr>
            <w:rFonts w:ascii="Times New Roman" w:hAnsi="Times New Roman" w:cs="Times New Roman"/>
            <w:sz w:val="24"/>
            <w:szCs w:val="24"/>
          </w:rPr>
          <w:t xml:space="preserve"> метр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количество месяцев содержания прилегающей территории в очередном финансовом году.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56. Затраты на оплату услуг по обслуживанию и уборке помещения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1B27DE" w:rsidRPr="009615CB" w:rsidRDefault="001B27DE" w:rsidP="001B27D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943225" cy="600075"/>
            <wp:effectExtent l="0" t="0" r="9525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DE" w:rsidRPr="009615CB" w:rsidRDefault="001B27DE" w:rsidP="001B27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B27DE" w:rsidRPr="009615CB" w:rsidRDefault="001B27DE" w:rsidP="001B27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9615CB" w:rsidRDefault="001B27DE" w:rsidP="009615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аутп</w:t>
      </w:r>
      <w:proofErr w:type="spellEnd"/>
      <w:r w:rsidRPr="009615CB">
        <w:rPr>
          <w:sz w:val="24"/>
          <w:szCs w:val="24"/>
        </w:rPr>
        <w:t xml:space="preserve"> - количество месяцев использования услуги по обслуживанию и уборке               i-го помещения в месяц.</w:t>
      </w:r>
      <w:bookmarkStart w:id="7" w:name="P695"/>
      <w:bookmarkEnd w:id="7"/>
    </w:p>
    <w:p w:rsidR="001B27DE" w:rsidRPr="009615CB" w:rsidRDefault="001B27DE" w:rsidP="009615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lastRenderedPageBreak/>
        <w:t>57. Затраты на вывоз твердых коммунальных отходов</w:t>
      </w:r>
      <w:proofErr w:type="gramStart"/>
      <w:r w:rsidRPr="009615CB">
        <w:rPr>
          <w:sz w:val="24"/>
          <w:szCs w:val="24"/>
        </w:rPr>
        <w:t xml:space="preserve"> (</w:t>
      </w:r>
      <w:r w:rsidRPr="009615CB">
        <w:rPr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875" name="Рисунок 875" descr="base_1_195511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base_1_195511_72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sz w:val="24"/>
          <w:szCs w:val="24"/>
        </w:rPr>
        <w:t xml:space="preserve">) </w:t>
      </w:r>
      <w:proofErr w:type="gramEnd"/>
      <w:r w:rsidRPr="009615CB">
        <w:rPr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876" name="Рисунок 876" descr="base_1_195511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base_1_195511_72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77" name="Рисунок 877" descr="base_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base_1_195511_72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коммунальных отходов в год;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878" name="Рисунок 878" descr="base_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base_1_195511_72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615CB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</w:t>
      </w:r>
      <w:bookmarkStart w:id="8" w:name="P717"/>
      <w:bookmarkEnd w:id="8"/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961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58.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>, где:</w:t>
      </w: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внсв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кв. метр площади соответствующего административного помещения.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3774" w:rsidRPr="009615CB" w:rsidRDefault="00883774" w:rsidP="00961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59.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внсп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расчёте на 1 кв. метр площади соответствующего административного помещения.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9" w:name="Par513"/>
      <w:bookmarkEnd w:id="9"/>
    </w:p>
    <w:p w:rsidR="00883774" w:rsidRPr="009615CB" w:rsidRDefault="00883774" w:rsidP="009615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 xml:space="preserve">60. Затраты на техническое обслуживание и </w:t>
      </w:r>
      <w:proofErr w:type="spellStart"/>
      <w:r w:rsidRPr="009615CB">
        <w:rPr>
          <w:sz w:val="24"/>
          <w:szCs w:val="24"/>
        </w:rPr>
        <w:t>регламентно-профилактический</w:t>
      </w:r>
      <w:proofErr w:type="spellEnd"/>
      <w:r w:rsidRPr="009615C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>),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= </w:t>
      </w:r>
      <w:proofErr w:type="spellStart"/>
      <w:r w:rsidRPr="009615CB">
        <w:rPr>
          <w:sz w:val="24"/>
          <w:szCs w:val="24"/>
        </w:rPr>
        <w:t>S</w:t>
      </w:r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+ </w:t>
      </w: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>, где: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S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9615CB">
        <w:rPr>
          <w:sz w:val="24"/>
          <w:szCs w:val="24"/>
        </w:rPr>
        <w:t>P</w:t>
      </w:r>
      <w:proofErr w:type="gramEnd"/>
      <w:r w:rsidRPr="009615CB">
        <w:rPr>
          <w:sz w:val="24"/>
          <w:szCs w:val="24"/>
          <w:vertAlign w:val="subscript"/>
        </w:rPr>
        <w:t>итп</w:t>
      </w:r>
      <w:proofErr w:type="spellEnd"/>
      <w:r w:rsidRPr="009615CB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расчёте на 1 кв. метр площади соответствующих административных помещений.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61.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 o:ole="">
            <v:imagedata r:id="rId191" o:title=""/>
          </v:shape>
          <o:OLEObject Type="Embed" ProgID="Equation.3" ShapeID="_x0000_i1025" DrawAspect="Content" ObjectID="_1576509821" r:id="rId192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883774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774"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83774"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883774" w:rsidRPr="009615C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883774" w:rsidRPr="009615CB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883774" w:rsidRPr="009615CB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883774" w:rsidRPr="009615C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883774" w:rsidRPr="009615CB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  <w:proofErr w:type="gramEnd"/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5CB" w:rsidRDefault="00883774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62.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З</w:t>
      </w:r>
      <w:r w:rsidR="001B27DE"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27DE" w:rsidRPr="009615CB" w:rsidRDefault="001B27DE" w:rsidP="009615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57350" cy="514350"/>
            <wp:effectExtent l="0" t="0" r="0" b="0"/>
            <wp:docPr id="898" name="Рисунок 898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64.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900" name="Рисунок 900" descr="base_1_195511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base_1_195511_79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85750"/>
            <wp:effectExtent l="19050" t="0" r="0" b="0"/>
            <wp:docPr id="901" name="Рисунок 901" descr="base_1_195511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base_1_195511_79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902" name="Рисунок 902" descr="base_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base_1_195511_79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>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03" name="Рисунок 903" descr="base_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base_1_195511_79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65. Затраты на приобретение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514350"/>
            <wp:effectExtent l="0" t="0" r="0" b="0"/>
            <wp:docPr id="923" name="Рисунок 923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Q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C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9615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66. Затраты на приобретение информационных услуг, которые включают в себя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25" name="Рисунок 925" descr="base_1_195511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base_1_195511_79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67. Затраты на проведение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6" name="Рисунок 926" descr="base_1_195511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base_1_195511_80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19050" t="0" r="0" b="0"/>
            <wp:docPr id="927" name="Рисунок 927" descr="base_1_195511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base_1_195511_80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2900" cy="276225"/>
            <wp:effectExtent l="0" t="0" r="0" b="0"/>
            <wp:docPr id="928" name="Рисунок 928" descr="base_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base_1_195511_80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9" name="Рисунок 929" descr="base_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base_1_195511_806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30" name="Рисунок 930" descr="base_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base_1_195511_807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883774" w:rsidRPr="009615CB" w:rsidRDefault="001B27DE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68. Затраты на проведение диспансеризации работников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60" name="Рисунок 960" descr="base_1_195511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base_1_195511_80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9615CB" w:rsidP="009615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4950" cy="285750"/>
            <wp:effectExtent l="19050" t="0" r="0" b="0"/>
            <wp:docPr id="961" name="Рисунок 961" descr="base_1_195511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ase_1_195511_809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0" b="0"/>
            <wp:docPr id="962" name="Рисунок 962" descr="base_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base_1_195511_810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0" b="0"/>
            <wp:docPr id="963" name="Рисунок 963" descr="base_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base_1_195511_81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69. Затраты на оплату услуг вневедомственной охраны определяются по фактическим затратам в отчетном финансовом году.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64" name="Рисунок 964" descr="base_1_195511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base_1_195511_816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0" w:history="1">
        <w:r w:rsidRPr="009615C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владельцев транспортных средств» (с последующими изменениями),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14350"/>
            <wp:effectExtent l="19050" t="0" r="0" b="0"/>
            <wp:docPr id="965" name="Рисунок 965" descr="base_1_195511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base_1_195511_81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1B27DE" w:rsidRPr="009615CB" w:rsidRDefault="001B27DE" w:rsidP="001B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966" name="Рисунок 966" descr="base_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base_1_195511_81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7" name="Рисунок 967" descr="base_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base_1_195511_81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968" name="Рисунок 968" descr="base_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base_1_195511_82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9" name="Рисунок 969" descr="base_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ase_1_195511_82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70" name="Рисунок 970" descr="base_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base_1_195511_82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71" name="Рисунок 971" descr="base_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ase_1_195511_82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72" name="Рисунок 972" descr="base_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base_1_195511_82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19" w:history="1">
        <w:r w:rsidRPr="009615C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09575" cy="285750"/>
            <wp:effectExtent l="19050" t="0" r="0" b="0"/>
            <wp:docPr id="973" name="Рисунок 973" descr="base_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base_1_195511_82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71. Затраты на приобретение основных средств, не отнесенные к затратам на приобретение основных сре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 технологии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83774" w:rsidRPr="009615CB" w:rsidRDefault="00883774" w:rsidP="008837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9"/>
      <w:bookmarkEnd w:id="10"/>
      <w:r w:rsidRPr="009615CB">
        <w:rPr>
          <w:rFonts w:ascii="Times New Roman" w:hAnsi="Times New Roman" w:cs="Times New Roman"/>
          <w:sz w:val="24"/>
          <w:szCs w:val="24"/>
        </w:rPr>
        <w:t>72. Затраты на приобретение транспортных средств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43" name="Рисунок 1043" descr="base_1_195511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base_1_195511_83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615CB" w:rsidRDefault="001B27DE" w:rsidP="009615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3050" cy="533400"/>
            <wp:effectExtent l="0" t="0" r="0" b="0"/>
            <wp:docPr id="1044" name="Рисунок 1044" descr="base_1_195511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base_1_195511_83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045" name="Рисунок 1045" descr="base_1_195511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base_1_195511_83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1B27DE" w:rsidRPr="009615CB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1B27DE" w:rsidRPr="009615CB">
        <w:rPr>
          <w:rFonts w:ascii="Times New Roman" w:hAnsi="Times New Roman" w:cs="Times New Roman"/>
          <w:sz w:val="24"/>
          <w:szCs w:val="24"/>
        </w:rPr>
        <w:t>к настоящей Методике;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046" name="Рисунок 1046" descr="base_1_195511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base_1_195511_84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96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8"/>
      <w:bookmarkEnd w:id="11"/>
      <w:r w:rsidRPr="009615CB">
        <w:rPr>
          <w:rFonts w:ascii="Times New Roman" w:hAnsi="Times New Roman" w:cs="Times New Roman"/>
          <w:sz w:val="24"/>
          <w:szCs w:val="24"/>
        </w:rPr>
        <w:t>73. Затраты на приобретение мебели (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 xml:space="preserve">= </w:t>
      </w:r>
      <w:r w:rsidRPr="009615CB">
        <w:rPr>
          <w:rFonts w:ascii="Times New Roman" w:hAnsi="Times New Roman" w:cs="Times New Roman"/>
          <w:position w:val="-28"/>
          <w:sz w:val="24"/>
          <w:szCs w:val="24"/>
        </w:rPr>
        <w:object w:dxaOrig="660" w:dyaOrig="680">
          <v:shape id="_x0000_i1026" type="#_x0000_t75" style="width:33pt;height:33.75pt" o:ole="">
            <v:imagedata r:id="rId225" o:title=""/>
          </v:shape>
          <o:OLEObject Type="Embed" ProgID="Equation.3" ShapeID="_x0000_i1026" DrawAspect="Content" ObjectID="_1576509822" r:id="rId226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15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83774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83774" w:rsidRPr="009615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83774"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83774"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883774" w:rsidRPr="009615C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="00883774" w:rsidRPr="009615C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883774" w:rsidRPr="009615CB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органов местного самоуправления;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5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9615CB">
        <w:rPr>
          <w:rFonts w:ascii="Times New Roman" w:hAnsi="Times New Roman" w:cs="Times New Roman"/>
          <w:sz w:val="24"/>
          <w:szCs w:val="24"/>
        </w:rPr>
        <w:t>- цена i-го предмета мебели в соответствии с нормативами органов местного самоуправления.</w:t>
      </w:r>
      <w:proofErr w:type="gramEnd"/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74. </w:t>
      </w:r>
      <w:r w:rsidR="001B27DE" w:rsidRPr="009615CB">
        <w:rPr>
          <w:rFonts w:ascii="Times New Roman" w:hAnsi="Times New Roman" w:cs="Times New Roman"/>
          <w:sz w:val="24"/>
          <w:szCs w:val="24"/>
        </w:rPr>
        <w:t>74.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066" name="Рисунок 1066" descr="base_1_195511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base_1_195511_84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0" cy="33337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76225"/>
            <wp:effectExtent l="0" t="0" r="0" b="0"/>
            <wp:docPr id="1068" name="Рисунок 1068" descr="base_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base_1_195511_85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069" name="Рисунок 1069" descr="base_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base_1_195511_85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70" name="Рисунок 1070" descr="base_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base_1_195511_85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071" name="Рисунок 1071" descr="base_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base_1_195511_85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1072" name="Рисунок 1072" descr="base_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base_1_195511_85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B27DE" w:rsidRPr="009615CB" w:rsidRDefault="001B27DE" w:rsidP="001B27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75.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107" name="Рисунок 1107" descr="base_1_195511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base_1_195511_85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9615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695575" cy="542925"/>
            <wp:effectExtent l="0" t="0" r="0" b="0"/>
            <wp:docPr id="1108" name="Рисунок 1108" descr="base_1_195511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base_1_195511_858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109" name="Рисунок 1109" descr="base_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base_1_195511_859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110" name="Рисунок 1110" descr="base_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base_1_195511_860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1111" name="Рисунок 1111" descr="base_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base_1_195511_861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112" name="Рисунок 1112" descr="base_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base_1_195511_862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76.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144" name="Рисунок 1144" descr="base_1_195511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base_1_195511_863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5CB">
        <w:rPr>
          <w:rFonts w:ascii="Times New Roman" w:hAnsi="Times New Roman" w:cs="Times New Roman"/>
          <w:sz w:val="24"/>
          <w:szCs w:val="24"/>
        </w:rPr>
        <w:t>З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= </w:t>
      </w:r>
      <w:r w:rsidRPr="009615C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240" o:title=""/>
          </v:shape>
          <o:OLEObject Type="Embed" ProgID="Equation.3" ShapeID="_x0000_i1027" DrawAspect="Content" ObjectID="_1576509823" r:id="rId241"/>
        </w:object>
      </w:r>
      <w:r w:rsidRPr="009615CB">
        <w:rPr>
          <w:rFonts w:ascii="Times New Roman" w:hAnsi="Times New Roman" w:cs="Times New Roman"/>
          <w:position w:val="-32"/>
          <w:sz w:val="24"/>
          <w:szCs w:val="24"/>
        </w:rPr>
        <w:object w:dxaOrig="680" w:dyaOrig="740">
          <v:shape id="_x0000_i1028" type="#_x0000_t75" style="width:33.75pt;height:36.75pt" o:ole="">
            <v:imagedata r:id="rId242" o:title=""/>
          </v:shape>
          <o:OLEObject Type="Embed" ProgID="Equation.3" ShapeID="_x0000_i1028" DrawAspect="Content" ObjectID="_1576509824" r:id="rId243"/>
        </w:objec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Ч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615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>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9615CB">
        <w:rPr>
          <w:rFonts w:ascii="Times New Roman" w:hAnsi="Times New Roman" w:cs="Times New Roman"/>
          <w:sz w:val="24"/>
          <w:szCs w:val="24"/>
        </w:rPr>
        <w:t>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1B27DE" w:rsidRPr="009615CB" w:rsidRDefault="009615CB" w:rsidP="009615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27DE" w:rsidRPr="009615CB">
        <w:rPr>
          <w:sz w:val="24"/>
          <w:szCs w:val="24"/>
        </w:rPr>
        <w:t>Ч</w:t>
      </w:r>
      <w:r w:rsidR="001B27DE" w:rsidRPr="009615CB">
        <w:rPr>
          <w:sz w:val="24"/>
          <w:szCs w:val="24"/>
          <w:vertAlign w:val="subscript"/>
        </w:rPr>
        <w:t>оп</w:t>
      </w:r>
      <w:r w:rsidR="001B27DE"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44" w:history="1">
        <w:r w:rsidR="001B27DE" w:rsidRPr="009615CB">
          <w:rPr>
            <w:sz w:val="24"/>
            <w:szCs w:val="24"/>
          </w:rPr>
          <w:t>пунктами 17</w:t>
        </w:r>
      </w:hyperlink>
      <w:r w:rsidR="001B27DE" w:rsidRPr="009615CB">
        <w:rPr>
          <w:sz w:val="24"/>
          <w:szCs w:val="24"/>
        </w:rPr>
        <w:t xml:space="preserve">, 18, 20 и </w:t>
      </w:r>
      <w:hyperlink r:id="rId245" w:history="1">
        <w:r w:rsidR="001B27DE" w:rsidRPr="009615CB">
          <w:rPr>
            <w:sz w:val="24"/>
            <w:szCs w:val="24"/>
          </w:rPr>
          <w:t>22</w:t>
        </w:r>
      </w:hyperlink>
      <w:r w:rsidR="001B27DE" w:rsidRPr="009615CB">
        <w:rPr>
          <w:sz w:val="24"/>
          <w:szCs w:val="24"/>
        </w:rPr>
        <w:t xml:space="preserve"> Общих правил определения нормативных затрат;</w:t>
      </w:r>
    </w:p>
    <w:p w:rsidR="00883774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7DE" w:rsidRPr="009615CB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1B27DE" w:rsidRPr="009615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1B27DE" w:rsidRPr="009615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цена i-го предмета канцелярских принадлежностей в соответствии с нормативами органов местного самоуправления</w:t>
      </w:r>
      <w:r w:rsidR="00883774" w:rsidRPr="009615CB">
        <w:rPr>
          <w:rFonts w:ascii="Times New Roman" w:hAnsi="Times New Roman" w:cs="Times New Roman"/>
          <w:sz w:val="24"/>
          <w:szCs w:val="24"/>
        </w:rPr>
        <w:t>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77.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165" name="Рисунок 1165" descr="base_1_195511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base_1_195511_86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1166" name="Рисунок 1166" descr="base_1_195511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base_1_195511_86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167" name="Рисунок 1167" descr="base_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base_1_195511_87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883774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168" name="Рисунок 1168" descr="base_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base_1_195511_87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</w:t>
      </w:r>
      <w:r w:rsidR="00883774" w:rsidRPr="009615CB">
        <w:rPr>
          <w:rFonts w:ascii="Times New Roman" w:hAnsi="Times New Roman" w:cs="Times New Roman"/>
          <w:sz w:val="24"/>
          <w:szCs w:val="24"/>
        </w:rPr>
        <w:t>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78.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188" name="Рисунок 1188" descr="base_1_195511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base_1_195511_87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5050" cy="514350"/>
            <wp:effectExtent l="19050" t="0" r="0" b="0"/>
            <wp:docPr id="1189" name="Рисунок 1189" descr="base_1_195511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base_1_195511_87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09575" cy="276225"/>
            <wp:effectExtent l="19050" t="0" r="9525" b="0"/>
            <wp:docPr id="1190" name="Рисунок 1190" descr="base_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base_1_195511_87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615CB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9615CB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53" w:history="1">
        <w:r w:rsidRPr="009615CB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191" name="Рисунок 1191" descr="base_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base_1_195511_875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192" name="Рисунок 1192" descr="base_1_195511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base_1_195511_87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79.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9615CB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80. Затраты на приобретение материальных запасов для нужд гражданской обороны (</w:t>
      </w:r>
      <w:proofErr w:type="spellStart"/>
      <w:r w:rsidRPr="009615CB">
        <w:rPr>
          <w:sz w:val="24"/>
          <w:szCs w:val="24"/>
        </w:rPr>
        <w:t>З</w:t>
      </w:r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>) определяются по формуле: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615CB">
        <w:rPr>
          <w:noProof/>
          <w:position w:val="-28"/>
          <w:sz w:val="24"/>
          <w:szCs w:val="24"/>
        </w:rPr>
        <w:drawing>
          <wp:inline distT="0" distB="0" distL="0" distR="0">
            <wp:extent cx="2924175" cy="60007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P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цена </w:t>
      </w:r>
      <w:proofErr w:type="spellStart"/>
      <w:r w:rsidRPr="009615CB">
        <w:rPr>
          <w:sz w:val="24"/>
          <w:szCs w:val="24"/>
        </w:rPr>
        <w:t>i-й</w:t>
      </w:r>
      <w:proofErr w:type="spellEnd"/>
      <w:r w:rsidRPr="009615CB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615CB">
        <w:rPr>
          <w:sz w:val="24"/>
          <w:szCs w:val="24"/>
        </w:rPr>
        <w:t>N</w:t>
      </w:r>
      <w:r w:rsidRPr="009615CB">
        <w:rPr>
          <w:sz w:val="24"/>
          <w:szCs w:val="24"/>
          <w:vertAlign w:val="subscript"/>
        </w:rPr>
        <w:t>i</w:t>
      </w:r>
      <w:proofErr w:type="spellEnd"/>
      <w:r w:rsidRPr="009615CB">
        <w:rPr>
          <w:sz w:val="24"/>
          <w:szCs w:val="24"/>
          <w:vertAlign w:val="subscript"/>
        </w:rPr>
        <w:t xml:space="preserve"> </w:t>
      </w:r>
      <w:proofErr w:type="spellStart"/>
      <w:r w:rsidRPr="009615CB">
        <w:rPr>
          <w:sz w:val="24"/>
          <w:szCs w:val="24"/>
          <w:vertAlign w:val="subscript"/>
        </w:rPr>
        <w:t>мзго</w:t>
      </w:r>
      <w:proofErr w:type="spellEnd"/>
      <w:r w:rsidRPr="009615CB">
        <w:rPr>
          <w:sz w:val="24"/>
          <w:szCs w:val="24"/>
        </w:rPr>
        <w:t xml:space="preserve"> - количество i-го материального запаса для нужд гражданской обороны из расчёта на 1 работника в год в соответствии с нормативами органов местного самоуправления;</w:t>
      </w:r>
    </w:p>
    <w:p w:rsidR="00883774" w:rsidRPr="009615CB" w:rsidRDefault="00883774" w:rsidP="008837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CB">
        <w:rPr>
          <w:sz w:val="24"/>
          <w:szCs w:val="24"/>
        </w:rPr>
        <w:t>Ч</w:t>
      </w:r>
      <w:r w:rsidRPr="009615CB">
        <w:rPr>
          <w:sz w:val="24"/>
          <w:szCs w:val="24"/>
          <w:vertAlign w:val="subscript"/>
        </w:rPr>
        <w:t>оп</w:t>
      </w:r>
      <w:r w:rsidRPr="009615CB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57" w:history="1">
        <w:r w:rsidRPr="009615CB">
          <w:rPr>
            <w:sz w:val="24"/>
            <w:szCs w:val="24"/>
          </w:rPr>
          <w:t>пунктами 17</w:t>
        </w:r>
      </w:hyperlink>
      <w:r w:rsidRPr="009615CB">
        <w:rPr>
          <w:sz w:val="24"/>
          <w:szCs w:val="24"/>
        </w:rPr>
        <w:t xml:space="preserve">, 18, 20 и </w:t>
      </w:r>
      <w:hyperlink r:id="rId258" w:history="1">
        <w:r w:rsidRPr="009615CB">
          <w:rPr>
            <w:sz w:val="24"/>
            <w:szCs w:val="24"/>
          </w:rPr>
          <w:t>22</w:t>
        </w:r>
      </w:hyperlink>
      <w:r w:rsidRPr="009615CB">
        <w:rPr>
          <w:sz w:val="24"/>
          <w:szCs w:val="24"/>
        </w:rPr>
        <w:t xml:space="preserve"> Общих правил определения нормативных затрат.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81.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83. Затраты на разработку проектной документации определяются в соответствии со </w:t>
      </w:r>
      <w:hyperlink r:id="rId259" w:history="1">
        <w:r w:rsidRPr="009615CB">
          <w:rPr>
            <w:rFonts w:ascii="Times New Roman" w:hAnsi="Times New Roman" w:cs="Times New Roman"/>
            <w:sz w:val="24"/>
            <w:szCs w:val="24"/>
          </w:rPr>
          <w:t>статьёй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 реконструкции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60" w:history="1">
        <w:r w:rsidRPr="009615C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 о градостроительной деятельности.</w:t>
      </w:r>
    </w:p>
    <w:p w:rsidR="00883774" w:rsidRPr="009615CB" w:rsidRDefault="00883774" w:rsidP="0088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85. Затраты на приобретение объектов недвижимого имущества определяются в соответствии со </w:t>
      </w:r>
      <w:hyperlink r:id="rId261" w:history="1">
        <w:r w:rsidRPr="009615C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9615CB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9615CB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9615CB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883774" w:rsidRPr="009615CB" w:rsidRDefault="00883774" w:rsidP="00883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7DE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sz w:val="24"/>
          <w:szCs w:val="24"/>
        </w:rPr>
        <w:t xml:space="preserve">86. </w:t>
      </w:r>
      <w:r w:rsidR="001B27DE" w:rsidRPr="009615CB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(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17" name="Рисунок 1217" descr="base_1_195511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base_1_195511_88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27DE" w:rsidRPr="009615C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27DE" w:rsidRPr="009615CB" w:rsidRDefault="001B27DE" w:rsidP="001B27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1218" name="Рисунок 1218" descr="base_1_195511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base_1_195511_88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>, где:</w:t>
      </w:r>
    </w:p>
    <w:p w:rsidR="001B27DE" w:rsidRPr="009615CB" w:rsidRDefault="009615CB" w:rsidP="009615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7DE"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0"/>
            <wp:docPr id="1219" name="Рисунок 1219" descr="base_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base_1_195511_88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DE" w:rsidRPr="009615CB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="001B27DE" w:rsidRPr="009615C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1B27DE" w:rsidRPr="009615CB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1B27DE" w:rsidRPr="009615CB" w:rsidRDefault="001B27DE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5C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220" name="Рисунок 1220" descr="base_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base_1_195511_88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5CB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9615C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615CB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83774" w:rsidRPr="009615CB" w:rsidRDefault="00883774" w:rsidP="001B2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Pr="009615CB" w:rsidRDefault="00883774" w:rsidP="00883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774" w:rsidRDefault="00883774" w:rsidP="00D944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83774" w:rsidSect="005B7F9B">
          <w:headerReference w:type="even" r:id="rId266"/>
          <w:headerReference w:type="default" r:id="rId267"/>
          <w:pgSz w:w="11909" w:h="16834"/>
          <w:pgMar w:top="1134" w:right="567" w:bottom="851" w:left="1701" w:header="454" w:footer="454" w:gutter="0"/>
          <w:pgNumType w:start="1"/>
          <w:cols w:space="708"/>
          <w:noEndnote/>
          <w:titlePg/>
          <w:docGrid w:linePitch="254"/>
        </w:sectPr>
      </w:pPr>
    </w:p>
    <w:p w:rsidR="00D944A6" w:rsidRPr="00395D62" w:rsidRDefault="00D944A6" w:rsidP="00D944A6">
      <w:pPr>
        <w:pStyle w:val="ConsPlusNormal"/>
        <w:jc w:val="both"/>
        <w:rPr>
          <w:sz w:val="24"/>
          <w:szCs w:val="24"/>
        </w:rPr>
      </w:pPr>
    </w:p>
    <w:p w:rsidR="00754CCC" w:rsidRPr="00877E38" w:rsidRDefault="00754CCC" w:rsidP="00754C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77E38">
        <w:rPr>
          <w:sz w:val="28"/>
          <w:szCs w:val="28"/>
        </w:rPr>
        <w:t xml:space="preserve"> к Методике </w:t>
      </w:r>
    </w:p>
    <w:p w:rsidR="00754CCC" w:rsidRPr="00877E38" w:rsidRDefault="00754CCC" w:rsidP="00754CCC">
      <w:pPr>
        <w:jc w:val="center"/>
        <w:rPr>
          <w:sz w:val="28"/>
          <w:szCs w:val="28"/>
        </w:rPr>
      </w:pPr>
    </w:p>
    <w:p w:rsidR="00754CCC" w:rsidRPr="00877E38" w:rsidRDefault="00754CCC" w:rsidP="00754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E38">
        <w:rPr>
          <w:rFonts w:ascii="Times New Roman" w:hAnsi="Times New Roman" w:cs="Times New Roman"/>
          <w:sz w:val="28"/>
          <w:szCs w:val="28"/>
        </w:rPr>
        <w:t>НОРМАТИВЫ</w:t>
      </w:r>
    </w:p>
    <w:p w:rsidR="00430B9D" w:rsidRPr="00395D62" w:rsidRDefault="00430B9D" w:rsidP="00430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обеспечения функций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Желябовское</w:t>
      </w:r>
      <w:proofErr w:type="spellEnd"/>
      <w:r w:rsidRPr="00395D62">
        <w:rPr>
          <w:rFonts w:ascii="Times New Roman" w:hAnsi="Times New Roman" w:cs="Times New Roman"/>
          <w:sz w:val="24"/>
          <w:szCs w:val="24"/>
        </w:rPr>
        <w:t xml:space="preserve">, применяемые </w:t>
      </w:r>
    </w:p>
    <w:p w:rsidR="00754CCC" w:rsidRDefault="00430B9D" w:rsidP="00430B9D">
      <w:pPr>
        <w:pStyle w:val="ConsPlusNormal"/>
        <w:jc w:val="center"/>
      </w:pPr>
      <w:r w:rsidRPr="00395D62">
        <w:rPr>
          <w:rFonts w:ascii="Times New Roman" w:hAnsi="Times New Roman" w:cs="Times New Roman"/>
          <w:sz w:val="24"/>
          <w:szCs w:val="24"/>
        </w:rPr>
        <w:t>при расчете норматива затрат на приобретение служебного легкового автотранспорта</w:t>
      </w:r>
    </w:p>
    <w:p w:rsidR="00754CCC" w:rsidRDefault="00754CCC" w:rsidP="00754CCC">
      <w:pPr>
        <w:pStyle w:val="ConsPlusNormal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111"/>
        <w:gridCol w:w="2693"/>
        <w:gridCol w:w="2835"/>
      </w:tblGrid>
      <w:tr w:rsidR="00754CCC" w:rsidRPr="00541215" w:rsidTr="00E51874">
        <w:tc>
          <w:tcPr>
            <w:tcW w:w="9276" w:type="dxa"/>
            <w:gridSpan w:val="2"/>
          </w:tcPr>
          <w:p w:rsidR="00754CCC" w:rsidRPr="00756799" w:rsidRDefault="00754CCC" w:rsidP="00E51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средство, предоставляемое на постоянной основе</w:t>
            </w:r>
          </w:p>
        </w:tc>
        <w:tc>
          <w:tcPr>
            <w:tcW w:w="5528" w:type="dxa"/>
            <w:gridSpan w:val="2"/>
          </w:tcPr>
          <w:p w:rsidR="00754CCC" w:rsidRPr="00756799" w:rsidRDefault="00754CCC" w:rsidP="00E51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средство, предоставляемое для исполнения разовых поручений</w:t>
            </w:r>
          </w:p>
        </w:tc>
      </w:tr>
      <w:tr w:rsidR="00754CCC" w:rsidRPr="00541215" w:rsidTr="00E51874">
        <w:tc>
          <w:tcPr>
            <w:tcW w:w="5165" w:type="dxa"/>
          </w:tcPr>
          <w:p w:rsidR="00754CCC" w:rsidRPr="00CA5C9A" w:rsidRDefault="00754CCC" w:rsidP="00E518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C9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754CCC" w:rsidRPr="00756799" w:rsidRDefault="00754CCC" w:rsidP="00E51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693" w:type="dxa"/>
          </w:tcPr>
          <w:p w:rsidR="00754CCC" w:rsidRPr="00756799" w:rsidRDefault="00754CCC" w:rsidP="00E51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754CCC" w:rsidRPr="00756799" w:rsidRDefault="00754CCC" w:rsidP="00E51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цена и мощность</w:t>
            </w:r>
          </w:p>
        </w:tc>
      </w:tr>
      <w:tr w:rsidR="00754CCC" w:rsidRPr="00541215" w:rsidTr="00E51874">
        <w:tc>
          <w:tcPr>
            <w:tcW w:w="5165" w:type="dxa"/>
          </w:tcPr>
          <w:p w:rsidR="00754CCC" w:rsidRPr="00756799" w:rsidRDefault="00754CCC" w:rsidP="00E51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4111" w:type="dxa"/>
          </w:tcPr>
          <w:p w:rsidR="00754CCC" w:rsidRPr="00756799" w:rsidRDefault="00754CCC" w:rsidP="00E51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2,</w:t>
            </w: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5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754CCC" w:rsidRPr="00756799" w:rsidRDefault="00754CCC" w:rsidP="00E51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756799">
              <w:rPr>
                <w:rFonts w:ascii="Times New Roman" w:hAnsi="Times New Roman" w:cs="Times New Roman"/>
                <w:sz w:val="22"/>
                <w:szCs w:val="22"/>
              </w:rPr>
              <w:t>более трехкратного</w:t>
            </w:r>
            <w:proofErr w:type="gramEnd"/>
            <w:r w:rsidRPr="00756799">
              <w:rPr>
                <w:rFonts w:ascii="Times New Roman" w:hAnsi="Times New Roman" w:cs="Times New Roman"/>
                <w:sz w:val="22"/>
                <w:szCs w:val="22"/>
              </w:rPr>
              <w:t xml:space="preserve"> размера количества транспортных средств, предоставляемых на постоянной основе</w:t>
            </w:r>
          </w:p>
        </w:tc>
        <w:tc>
          <w:tcPr>
            <w:tcW w:w="2835" w:type="dxa"/>
          </w:tcPr>
          <w:p w:rsidR="00754CCC" w:rsidRPr="00756799" w:rsidRDefault="00754CCC" w:rsidP="00E51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 w:rsidRPr="00756799">
              <w:rPr>
                <w:rFonts w:ascii="Times New Roman" w:hAnsi="Times New Roman" w:cs="Times New Roman"/>
                <w:sz w:val="22"/>
                <w:szCs w:val="22"/>
              </w:rPr>
              <w:t xml:space="preserve"> млн. рублей и не более 150 лошадиных сил включительно</w:t>
            </w:r>
          </w:p>
        </w:tc>
      </w:tr>
    </w:tbl>
    <w:p w:rsidR="00754CCC" w:rsidRDefault="00754CCC" w:rsidP="00754CCC">
      <w:pPr>
        <w:pStyle w:val="ConsPlusNormal"/>
        <w:jc w:val="both"/>
      </w:pPr>
    </w:p>
    <w:p w:rsidR="00754CCC" w:rsidRDefault="00754CCC" w:rsidP="00754CCC">
      <w:pPr>
        <w:pStyle w:val="ConsPlusNormal"/>
        <w:jc w:val="both"/>
      </w:pPr>
    </w:p>
    <w:p w:rsidR="00754CCC" w:rsidRPr="005A0AD1" w:rsidRDefault="00754CCC" w:rsidP="00754C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CC" w:rsidRPr="006B5761" w:rsidRDefault="00754CCC" w:rsidP="00754C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CCC" w:rsidRPr="006B5761" w:rsidRDefault="00754CCC" w:rsidP="00754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4A6" w:rsidRPr="00395D62" w:rsidRDefault="00D944A6" w:rsidP="00754CCC">
      <w:pPr>
        <w:pStyle w:val="ConsPlusNormal"/>
        <w:ind w:firstLine="0"/>
        <w:jc w:val="both"/>
        <w:rPr>
          <w:sz w:val="24"/>
          <w:szCs w:val="24"/>
        </w:rPr>
      </w:pPr>
    </w:p>
    <w:p w:rsidR="00D944A6" w:rsidRPr="00395D62" w:rsidRDefault="00D944A6" w:rsidP="00D944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4A6" w:rsidRPr="00395D62" w:rsidRDefault="00D944A6" w:rsidP="00D944A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 xml:space="preserve"> </w:t>
      </w:r>
    </w:p>
    <w:p w:rsidR="00D944A6" w:rsidRPr="00395D62" w:rsidRDefault="00D944A6" w:rsidP="00D94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4A6" w:rsidRDefault="00D944A6" w:rsidP="00D944A6"/>
    <w:p w:rsidR="00CD6D55" w:rsidRPr="00395D62" w:rsidRDefault="00CD6D55" w:rsidP="00D944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D6D55" w:rsidRPr="00395D62" w:rsidSect="00754CCC">
          <w:headerReference w:type="even" r:id="rId268"/>
          <w:headerReference w:type="default" r:id="rId269"/>
          <w:pgSz w:w="16834" w:h="11909" w:orient="landscape"/>
          <w:pgMar w:top="567" w:right="851" w:bottom="1701" w:left="1134" w:header="454" w:footer="454" w:gutter="0"/>
          <w:pgNumType w:start="1"/>
          <w:cols w:space="708"/>
          <w:noEndnote/>
          <w:titlePg/>
          <w:docGrid w:linePitch="272"/>
        </w:sectPr>
      </w:pPr>
    </w:p>
    <w:p w:rsidR="009437E6" w:rsidRDefault="009437E6" w:rsidP="00D944A6"/>
    <w:sectPr w:rsidR="009437E6" w:rsidSect="0094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A2" w:rsidRDefault="002144A2" w:rsidP="0048265D">
      <w:r>
        <w:separator/>
      </w:r>
    </w:p>
  </w:endnote>
  <w:endnote w:type="continuationSeparator" w:id="0">
    <w:p w:rsidR="002144A2" w:rsidRDefault="002144A2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A2" w:rsidRDefault="002144A2" w:rsidP="0048265D">
      <w:r>
        <w:separator/>
      </w:r>
    </w:p>
  </w:footnote>
  <w:footnote w:type="continuationSeparator" w:id="0">
    <w:p w:rsidR="002144A2" w:rsidRDefault="002144A2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9B" w:rsidRDefault="00EE119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7F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7F9B" w:rsidRDefault="005B7F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9B" w:rsidRDefault="005B7F9B">
    <w:pPr>
      <w:pStyle w:val="aa"/>
      <w:framePr w:wrap="around" w:vAnchor="text" w:hAnchor="margin" w:xAlign="center" w:y="1"/>
      <w:rPr>
        <w:rStyle w:val="a9"/>
      </w:rPr>
    </w:pPr>
  </w:p>
  <w:p w:rsidR="005B7F9B" w:rsidRDefault="005B7F9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9B" w:rsidRDefault="00EE119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7F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7F9B" w:rsidRDefault="005B7F9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9B" w:rsidRDefault="005B7F9B">
    <w:pPr>
      <w:pStyle w:val="aa"/>
      <w:framePr w:wrap="around" w:vAnchor="text" w:hAnchor="margin" w:xAlign="center" w:y="1"/>
      <w:rPr>
        <w:rStyle w:val="a9"/>
      </w:rPr>
    </w:pPr>
  </w:p>
  <w:p w:rsidR="005B7F9B" w:rsidRDefault="005B7F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BAA0B9F"/>
    <w:multiLevelType w:val="hybridMultilevel"/>
    <w:tmpl w:val="0E1A488E"/>
    <w:lvl w:ilvl="0" w:tplc="6E1EFB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AB1401"/>
    <w:multiLevelType w:val="hybridMultilevel"/>
    <w:tmpl w:val="6C9C1DDA"/>
    <w:lvl w:ilvl="0" w:tplc="857ED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EA7775"/>
    <w:multiLevelType w:val="hybridMultilevel"/>
    <w:tmpl w:val="B6F0A4CE"/>
    <w:lvl w:ilvl="0" w:tplc="83CA4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B41BAF"/>
    <w:multiLevelType w:val="multilevel"/>
    <w:tmpl w:val="93EC4996"/>
    <w:lvl w:ilvl="0">
      <w:start w:val="10"/>
      <w:numFmt w:val="decimal"/>
      <w:lvlText w:val="%1.0"/>
      <w:lvlJc w:val="left"/>
      <w:pPr>
        <w:tabs>
          <w:tab w:val="num" w:pos="3735"/>
        </w:tabs>
        <w:ind w:left="3735" w:hanging="3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44"/>
        </w:tabs>
        <w:ind w:left="4444" w:hanging="3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53"/>
        </w:tabs>
        <w:ind w:left="5153" w:hanging="3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62"/>
        </w:tabs>
        <w:ind w:left="5862" w:hanging="3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71"/>
        </w:tabs>
        <w:ind w:left="6571" w:hanging="3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80"/>
        </w:tabs>
        <w:ind w:left="7280" w:hanging="3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89"/>
        </w:tabs>
        <w:ind w:left="7989" w:hanging="3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98"/>
        </w:tabs>
        <w:ind w:left="8698" w:hanging="3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7"/>
        </w:tabs>
        <w:ind w:left="9407" w:hanging="3735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0B719AE"/>
    <w:multiLevelType w:val="hybridMultilevel"/>
    <w:tmpl w:val="B06EEC42"/>
    <w:lvl w:ilvl="0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2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2">
    <w:nsid w:val="71AC265C"/>
    <w:multiLevelType w:val="hybridMultilevel"/>
    <w:tmpl w:val="6AB2BC36"/>
    <w:lvl w:ilvl="0" w:tplc="EDAC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2"/>
  </w:num>
  <w:num w:numId="4">
    <w:abstractNumId w:val="3"/>
  </w:num>
  <w:num w:numId="5">
    <w:abstractNumId w:val="20"/>
  </w:num>
  <w:num w:numId="6">
    <w:abstractNumId w:val="18"/>
  </w:num>
  <w:num w:numId="7">
    <w:abstractNumId w:val="15"/>
  </w:num>
  <w:num w:numId="8">
    <w:abstractNumId w:val="23"/>
  </w:num>
  <w:num w:numId="9">
    <w:abstractNumId w:val="8"/>
  </w:num>
  <w:num w:numId="10">
    <w:abstractNumId w:val="0"/>
  </w:num>
  <w:num w:numId="11">
    <w:abstractNumId w:val="30"/>
  </w:num>
  <w:num w:numId="12">
    <w:abstractNumId w:val="24"/>
  </w:num>
  <w:num w:numId="13">
    <w:abstractNumId w:val="17"/>
  </w:num>
  <w:num w:numId="14">
    <w:abstractNumId w:val="4"/>
  </w:num>
  <w:num w:numId="15">
    <w:abstractNumId w:val="13"/>
  </w:num>
  <w:num w:numId="16">
    <w:abstractNumId w:val="16"/>
  </w:num>
  <w:num w:numId="17">
    <w:abstractNumId w:val="11"/>
  </w:num>
  <w:num w:numId="18">
    <w:abstractNumId w:val="28"/>
  </w:num>
  <w:num w:numId="19">
    <w:abstractNumId w:val="1"/>
  </w:num>
  <w:num w:numId="20">
    <w:abstractNumId w:val="27"/>
  </w:num>
  <w:num w:numId="21">
    <w:abstractNumId w:val="19"/>
  </w:num>
  <w:num w:numId="22">
    <w:abstractNumId w:val="29"/>
  </w:num>
  <w:num w:numId="23">
    <w:abstractNumId w:val="26"/>
  </w:num>
  <w:num w:numId="24">
    <w:abstractNumId w:val="9"/>
  </w:num>
  <w:num w:numId="25">
    <w:abstractNumId w:val="5"/>
  </w:num>
  <w:num w:numId="26">
    <w:abstractNumId w:val="33"/>
  </w:num>
  <w:num w:numId="27">
    <w:abstractNumId w:val="31"/>
  </w:num>
  <w:num w:numId="28">
    <w:abstractNumId w:val="10"/>
  </w:num>
  <w:num w:numId="29">
    <w:abstractNumId w:val="7"/>
  </w:num>
  <w:num w:numId="30">
    <w:abstractNumId w:val="25"/>
  </w:num>
  <w:num w:numId="31">
    <w:abstractNumId w:val="22"/>
  </w:num>
  <w:num w:numId="32">
    <w:abstractNumId w:val="32"/>
  </w:num>
  <w:num w:numId="33">
    <w:abstractNumId w:val="14"/>
  </w:num>
  <w:num w:numId="34">
    <w:abstractNumId w:val="2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64"/>
    <w:rsid w:val="000339FB"/>
    <w:rsid w:val="000C5C5E"/>
    <w:rsid w:val="001B27DE"/>
    <w:rsid w:val="001C7C1D"/>
    <w:rsid w:val="002144A2"/>
    <w:rsid w:val="003B7989"/>
    <w:rsid w:val="00430B9D"/>
    <w:rsid w:val="0048265D"/>
    <w:rsid w:val="004B0463"/>
    <w:rsid w:val="00566072"/>
    <w:rsid w:val="005B4F6B"/>
    <w:rsid w:val="005B7F9B"/>
    <w:rsid w:val="00754CCC"/>
    <w:rsid w:val="007B6F64"/>
    <w:rsid w:val="00883774"/>
    <w:rsid w:val="008A7AD5"/>
    <w:rsid w:val="009437E6"/>
    <w:rsid w:val="009615CB"/>
    <w:rsid w:val="00973D34"/>
    <w:rsid w:val="00C321E3"/>
    <w:rsid w:val="00C33A74"/>
    <w:rsid w:val="00C7318A"/>
    <w:rsid w:val="00CD6D55"/>
    <w:rsid w:val="00D04BBC"/>
    <w:rsid w:val="00D944A6"/>
    <w:rsid w:val="00EE1195"/>
    <w:rsid w:val="00F6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D5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CD6D55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CD6D55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6D55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D6D55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D6D55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D6D55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D6D55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D6D55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F64"/>
    <w:rPr>
      <w:color w:val="0000FF"/>
      <w:u w:val="single"/>
    </w:rPr>
  </w:style>
  <w:style w:type="paragraph" w:styleId="a4">
    <w:name w:val="No Spacing"/>
    <w:uiPriority w:val="1"/>
    <w:qFormat/>
    <w:rsid w:val="007B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6D5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D55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6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6D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6D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6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D6D5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D6D5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D6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D6D55"/>
  </w:style>
  <w:style w:type="paragraph" w:styleId="21">
    <w:name w:val="Body Text 2"/>
    <w:basedOn w:val="a"/>
    <w:link w:val="22"/>
    <w:rsid w:val="00CD6D55"/>
    <w:rPr>
      <w:sz w:val="28"/>
    </w:rPr>
  </w:style>
  <w:style w:type="character" w:customStyle="1" w:styleId="22">
    <w:name w:val="Основной текст 2 Знак"/>
    <w:basedOn w:val="a0"/>
    <w:link w:val="21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CD6D5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CD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D6D55"/>
    <w:pPr>
      <w:widowControl w:val="0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D6D55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CD6D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6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D6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D6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6D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CD6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CD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CD6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CD6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2">
    <w:name w:val="Нормальный (лев. подпись)"/>
    <w:basedOn w:val="af3"/>
    <w:next w:val="a"/>
    <w:uiPriority w:val="99"/>
    <w:rsid w:val="00CD6D55"/>
    <w:pPr>
      <w:jc w:val="left"/>
    </w:pPr>
  </w:style>
  <w:style w:type="paragraph" w:customStyle="1" w:styleId="af3">
    <w:name w:val="Нормальный (таблица)"/>
    <w:basedOn w:val="a"/>
    <w:next w:val="a"/>
    <w:uiPriority w:val="99"/>
    <w:rsid w:val="00CD6D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4">
    <w:name w:val="Нормальный (прав. подпись)"/>
    <w:basedOn w:val="af3"/>
    <w:next w:val="a"/>
    <w:uiPriority w:val="99"/>
    <w:rsid w:val="00CD6D55"/>
    <w:pPr>
      <w:jc w:val="right"/>
    </w:pPr>
  </w:style>
  <w:style w:type="paragraph" w:customStyle="1" w:styleId="af5">
    <w:name w:val="Прижатый влево"/>
    <w:basedOn w:val="a"/>
    <w:next w:val="a"/>
    <w:uiPriority w:val="99"/>
    <w:rsid w:val="00CD6D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Центрированный (таблица)"/>
    <w:basedOn w:val="af3"/>
    <w:next w:val="a"/>
    <w:uiPriority w:val="99"/>
    <w:rsid w:val="00CD6D55"/>
    <w:pPr>
      <w:jc w:val="center"/>
    </w:pPr>
  </w:style>
  <w:style w:type="paragraph" w:customStyle="1" w:styleId="af7">
    <w:name w:val="Знак Знак Знак Знак"/>
    <w:basedOn w:val="a"/>
    <w:rsid w:val="00CD6D55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5.wmf"/><Relationship Id="rId226" Type="http://schemas.openxmlformats.org/officeDocument/2006/relationships/oleObject" Target="embeddings/oleObject2.bin"/><Relationship Id="rId247" Type="http://schemas.openxmlformats.org/officeDocument/2006/relationships/image" Target="media/image230.wmf"/><Relationship Id="rId107" Type="http://schemas.openxmlformats.org/officeDocument/2006/relationships/image" Target="media/image98.wmf"/><Relationship Id="rId268" Type="http://schemas.openxmlformats.org/officeDocument/2006/relationships/header" Target="header3.xml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5.wmf"/><Relationship Id="rId237" Type="http://schemas.openxmlformats.org/officeDocument/2006/relationships/image" Target="media/image224.wmf"/><Relationship Id="rId258" Type="http://schemas.openxmlformats.org/officeDocument/2006/relationships/hyperlink" Target="consultantplus://offline/ref=05D10E5F2E4F368755353677F3BAA052975A3BD6EF7EC4190015B6E2D22D4CF4610507FC9ECE57EAIEg3I" TargetMode="Externa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oleObject" Target="embeddings/oleObject1.bin"/><Relationship Id="rId206" Type="http://schemas.openxmlformats.org/officeDocument/2006/relationships/image" Target="media/image196.wmf"/><Relationship Id="rId227" Type="http://schemas.openxmlformats.org/officeDocument/2006/relationships/image" Target="media/image214.wmf"/><Relationship Id="rId248" Type="http://schemas.openxmlformats.org/officeDocument/2006/relationships/image" Target="media/image231.wmf"/><Relationship Id="rId269" Type="http://schemas.openxmlformats.org/officeDocument/2006/relationships/header" Target="header4.xm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6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259" Type="http://schemas.openxmlformats.org/officeDocument/2006/relationships/hyperlink" Target="consultantplus://offline/ref=05D10E5F2E4F368755353677F3BAA052975533D9EE71C4190015B6E2D22D4CF4610507FC9ECE57EBIEgEI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0.wmf"/><Relationship Id="rId270" Type="http://schemas.openxmlformats.org/officeDocument/2006/relationships/fontTable" Target="fontTable.xml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1.wmf"/><Relationship Id="rId228" Type="http://schemas.openxmlformats.org/officeDocument/2006/relationships/image" Target="media/image215.wmf"/><Relationship Id="rId244" Type="http://schemas.openxmlformats.org/officeDocument/2006/relationships/hyperlink" Target="consultantplus://offline/ref=05D10E5F2E4F368755353677F3BAA052975A3BD6EF7EC4190015B6E2D22D4CF4610507FC9ECE54E2IEg1I" TargetMode="External"/><Relationship Id="rId249" Type="http://schemas.openxmlformats.org/officeDocument/2006/relationships/image" Target="media/image23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260" Type="http://schemas.openxmlformats.org/officeDocument/2006/relationships/hyperlink" Target="consultantplus://offline/ref=B80968663D866923F61CAB12AE3A6588D371DB5EAD89BF28267BC94EF0AE06CE615831BF2C6E29DAb6k7M" TargetMode="External"/><Relationship Id="rId265" Type="http://schemas.openxmlformats.org/officeDocument/2006/relationships/image" Target="media/image242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2.wmf"/><Relationship Id="rId218" Type="http://schemas.openxmlformats.org/officeDocument/2006/relationships/image" Target="media/image207.wmf"/><Relationship Id="rId234" Type="http://schemas.openxmlformats.org/officeDocument/2006/relationships/image" Target="media/image221.wmf"/><Relationship Id="rId239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33.wmf"/><Relationship Id="rId255" Type="http://schemas.openxmlformats.org/officeDocument/2006/relationships/image" Target="media/image237.wmf"/><Relationship Id="rId271" Type="http://schemas.openxmlformats.org/officeDocument/2006/relationships/theme" Target="theme/theme1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229" Type="http://schemas.openxmlformats.org/officeDocument/2006/relationships/image" Target="media/image216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0" Type="http://schemas.openxmlformats.org/officeDocument/2006/relationships/image" Target="media/image227.wmf"/><Relationship Id="rId245" Type="http://schemas.openxmlformats.org/officeDocument/2006/relationships/hyperlink" Target="consultantplus://offline/ref=05D10E5F2E4F368755353677F3BAA052975A3BD6EF7EC4190015B6E2D22D4CF4610507FC9ECE57EAIEg3I" TargetMode="External"/><Relationship Id="rId261" Type="http://schemas.openxmlformats.org/officeDocument/2006/relationships/hyperlink" Target="consultantplus://offline/ref=B80968663D866923F61CAB12AE3A6588D371DB5EAD89BF28267BC94EF0AE06CE615831BF2C6E29DAb6k7M" TargetMode="External"/><Relationship Id="rId266" Type="http://schemas.openxmlformats.org/officeDocument/2006/relationships/header" Target="header1.xm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consultantplus://offline/ref=88E3D9EBB9EDA9CF6AEBFCB3C1BBBB795B91ABB676DA10C0DC10B7725E58B63EF29E97A8C05DC626i94FH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hyperlink" Target="consultantplus://offline/ref=B80968663D866923F61CAB12AE3A6588D370D652AC8DBF28267BC94EF0AE06CE615831BF2C6E2BD3b6k8M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0" Type="http://schemas.openxmlformats.org/officeDocument/2006/relationships/image" Target="media/image217.wmf"/><Relationship Id="rId235" Type="http://schemas.openxmlformats.org/officeDocument/2006/relationships/image" Target="media/image222.wmf"/><Relationship Id="rId251" Type="http://schemas.openxmlformats.org/officeDocument/2006/relationships/image" Target="media/image234.wmf"/><Relationship Id="rId256" Type="http://schemas.openxmlformats.org/officeDocument/2006/relationships/image" Target="media/image238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1.wmf"/><Relationship Id="rId204" Type="http://schemas.openxmlformats.org/officeDocument/2006/relationships/image" Target="media/image194.wmf"/><Relationship Id="rId220" Type="http://schemas.openxmlformats.org/officeDocument/2006/relationships/image" Target="media/image208.wmf"/><Relationship Id="rId225" Type="http://schemas.openxmlformats.org/officeDocument/2006/relationships/image" Target="media/image213.wmf"/><Relationship Id="rId241" Type="http://schemas.openxmlformats.org/officeDocument/2006/relationships/oleObject" Target="embeddings/oleObject3.bin"/><Relationship Id="rId246" Type="http://schemas.openxmlformats.org/officeDocument/2006/relationships/image" Target="media/image229.wmf"/><Relationship Id="rId267" Type="http://schemas.openxmlformats.org/officeDocument/2006/relationships/header" Target="header2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262" Type="http://schemas.openxmlformats.org/officeDocument/2006/relationships/image" Target="media/image23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hyperlink" Target="consultantplus://offline/ref=05D10E5F2E4F368755353677F3BAA052975A3BD6EF7EC4190015B6E2D22D4CF4610507FC9ECE54E2IEg1I" TargetMode="External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1.wmf"/><Relationship Id="rId210" Type="http://schemas.openxmlformats.org/officeDocument/2006/relationships/hyperlink" Target="consultantplus://offline/ref=B80968663D866923F61CAB12AE3A6588D37FD856A68CBF28267BC94EF0bAkEM" TargetMode="External"/><Relationship Id="rId215" Type="http://schemas.openxmlformats.org/officeDocument/2006/relationships/image" Target="media/image204.wmf"/><Relationship Id="rId236" Type="http://schemas.openxmlformats.org/officeDocument/2006/relationships/image" Target="media/image223.wmf"/><Relationship Id="rId257" Type="http://schemas.openxmlformats.org/officeDocument/2006/relationships/hyperlink" Target="consultantplus://offline/ref=05D10E5F2E4F368755353677F3BAA052975A3BD6EF7EC4190015B6E2D22D4CF4610507FC9ECE54E2IEg1I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5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28.wmf"/><Relationship Id="rId263" Type="http://schemas.openxmlformats.org/officeDocument/2006/relationships/image" Target="media/image24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0.wmf"/><Relationship Id="rId232" Type="http://schemas.openxmlformats.org/officeDocument/2006/relationships/image" Target="media/image219.wmf"/><Relationship Id="rId253" Type="http://schemas.openxmlformats.org/officeDocument/2006/relationships/hyperlink" Target="consultantplus://offline/ref=B80968663D866923F61CAB12AE3A6588D370DB55AC8DBF28267BC94EF0AE06CE615831BF2C6E2BDBb6k7M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7.wmf"/><Relationship Id="rId201" Type="http://schemas.openxmlformats.org/officeDocument/2006/relationships/image" Target="media/image191.wmf"/><Relationship Id="rId222" Type="http://schemas.openxmlformats.org/officeDocument/2006/relationships/image" Target="media/image210.wmf"/><Relationship Id="rId243" Type="http://schemas.openxmlformats.org/officeDocument/2006/relationships/oleObject" Target="embeddings/oleObject4.bin"/><Relationship Id="rId264" Type="http://schemas.openxmlformats.org/officeDocument/2006/relationships/image" Target="media/image241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70" Type="http://schemas.openxmlformats.org/officeDocument/2006/relationships/image" Target="media/image62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0.wmf"/><Relationship Id="rId254" Type="http://schemas.openxmlformats.org/officeDocument/2006/relationships/image" Target="media/image23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BC81-41F1-40A9-A286-114879C0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24PimeniZhelyabova</cp:lastModifiedBy>
  <cp:revision>13</cp:revision>
  <cp:lastPrinted>2017-12-27T13:49:00Z</cp:lastPrinted>
  <dcterms:created xsi:type="dcterms:W3CDTF">2017-12-27T03:25:00Z</dcterms:created>
  <dcterms:modified xsi:type="dcterms:W3CDTF">2018-01-03T15:37:00Z</dcterms:modified>
</cp:coreProperties>
</file>