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AF" w:rsidRDefault="003669AF" w:rsidP="00D00E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ОБРАЗОВАНИЯ ЛЕНТЬЕВСКОЕ</w:t>
      </w:r>
    </w:p>
    <w:p w:rsidR="003669AF" w:rsidRDefault="003669AF" w:rsidP="003669AF">
      <w:pPr>
        <w:jc w:val="center"/>
        <w:rPr>
          <w:b/>
          <w:sz w:val="32"/>
          <w:szCs w:val="32"/>
        </w:rPr>
      </w:pPr>
    </w:p>
    <w:p w:rsidR="003669AF" w:rsidRDefault="003669AF" w:rsidP="003669AF">
      <w:pPr>
        <w:jc w:val="center"/>
        <w:rPr>
          <w:sz w:val="32"/>
          <w:szCs w:val="32"/>
        </w:rPr>
      </w:pPr>
    </w:p>
    <w:p w:rsidR="003669AF" w:rsidRDefault="003669AF" w:rsidP="003669AF">
      <w:pPr>
        <w:keepNext/>
        <w:keepLines/>
        <w:jc w:val="center"/>
        <w:rPr>
          <w:sz w:val="22"/>
          <w:szCs w:val="22"/>
        </w:rPr>
      </w:pPr>
      <w:r>
        <w:rPr>
          <w:b/>
          <w:sz w:val="32"/>
          <w:szCs w:val="32"/>
        </w:rPr>
        <w:t>ПОСТАНОВЛЕНИЕ</w:t>
      </w:r>
    </w:p>
    <w:p w:rsidR="003669AF" w:rsidRDefault="003669AF" w:rsidP="003669AF">
      <w:pPr>
        <w:keepNext/>
        <w:keepLines/>
        <w:jc w:val="center"/>
        <w:rPr>
          <w:sz w:val="22"/>
          <w:szCs w:val="22"/>
        </w:rPr>
      </w:pPr>
    </w:p>
    <w:p w:rsidR="003669AF" w:rsidRDefault="003669AF" w:rsidP="003669AF">
      <w:pPr>
        <w:keepNext/>
        <w:keepLines/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_______</w:t>
      </w:r>
      <w:r w:rsidR="00702251">
        <w:rPr>
          <w:sz w:val="28"/>
          <w:u w:val="single"/>
        </w:rPr>
        <w:t>______</w:t>
      </w:r>
      <w:r>
        <w:rPr>
          <w:sz w:val="28"/>
          <w:u w:val="single"/>
        </w:rPr>
        <w:t>__</w:t>
      </w:r>
      <w:r>
        <w:rPr>
          <w:sz w:val="28"/>
        </w:rPr>
        <w:t xml:space="preserve"> № </w:t>
      </w:r>
      <w:r>
        <w:rPr>
          <w:sz w:val="28"/>
          <w:u w:val="single"/>
        </w:rPr>
        <w:t>___</w:t>
      </w:r>
      <w:r w:rsidR="00702251">
        <w:rPr>
          <w:sz w:val="28"/>
          <w:u w:val="single"/>
        </w:rPr>
        <w:t>__</w:t>
      </w:r>
      <w:r>
        <w:rPr>
          <w:sz w:val="28"/>
          <w:u w:val="single"/>
        </w:rPr>
        <w:t>__</w:t>
      </w:r>
    </w:p>
    <w:p w:rsidR="002B4D81" w:rsidRPr="00847431" w:rsidRDefault="003669AF" w:rsidP="00702251">
      <w:pPr>
        <w:keepNext/>
        <w:keepLines/>
        <w:rPr>
          <w:sz w:val="22"/>
          <w:szCs w:val="22"/>
        </w:rPr>
      </w:pPr>
      <w:r>
        <w:rPr>
          <w:sz w:val="28"/>
        </w:rPr>
        <w:tab/>
      </w:r>
      <w:r w:rsidR="00702251">
        <w:rPr>
          <w:sz w:val="28"/>
        </w:rPr>
        <w:t xml:space="preserve">      </w:t>
      </w:r>
      <w:r>
        <w:rPr>
          <w:sz w:val="28"/>
        </w:rPr>
        <w:t>д. Лентьево</w:t>
      </w:r>
    </w:p>
    <w:p w:rsidR="00115015" w:rsidRPr="00847431" w:rsidRDefault="00115015">
      <w:pPr>
        <w:keepNext/>
        <w:keepLines/>
        <w:rPr>
          <w:sz w:val="16"/>
          <w:szCs w:val="16"/>
        </w:rPr>
      </w:pPr>
    </w:p>
    <w:p w:rsidR="002A4428" w:rsidRDefault="00C038E1" w:rsidP="003C5D43">
      <w:pPr>
        <w:jc w:val="both"/>
        <w:rPr>
          <w:sz w:val="28"/>
          <w:szCs w:val="28"/>
        </w:rPr>
      </w:pPr>
      <w:r w:rsidRPr="00C038E1">
        <w:rPr>
          <w:noProof/>
        </w:rPr>
        <w:pict>
          <v:group id="_x0000_s1030" style="position:absolute;left:0;text-align:left;margin-left:-1.8pt;margin-top:-.1pt;width:243pt;height:21.4pt;z-index:251657728" coordorigin="1584,5184" coordsize="3889,433">
            <v:line id="_x0000_s1026" style="position:absolute" from="1584,5184" to="1585,5617" o:allowincell="f" strokeweight="1pt">
              <v:stroke startarrowwidth="narrow" startarrowlength="long" endarrowwidth="narrow" endarrowlength="long"/>
            </v:line>
            <v:line id="_x0000_s1027" style="position:absolute" from="1584,5184" to="2017,5185" o:allowincell="f" strokeweight="1pt">
              <v:stroke startarrowwidth="narrow" startarrowlength="long" endarrowwidth="narrow" endarrowlength="long"/>
            </v:line>
            <v:line id="_x0000_s1028" style="position:absolute" from="5472,5184" to="5473,5617" o:allowincell="f" strokeweight="1pt">
              <v:stroke startarrowwidth="narrow" startarrowlength="long" endarrowwidth="narrow" endarrowlength="long"/>
            </v:line>
            <v:line id="_x0000_s1029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2A4428">
        <w:rPr>
          <w:sz w:val="28"/>
          <w:szCs w:val="28"/>
        </w:rPr>
        <w:t>Об</w:t>
      </w:r>
      <w:r w:rsidR="00306E61">
        <w:rPr>
          <w:sz w:val="28"/>
          <w:szCs w:val="28"/>
        </w:rPr>
        <w:t xml:space="preserve"> </w:t>
      </w:r>
      <w:r w:rsidR="002A4428">
        <w:rPr>
          <w:sz w:val="28"/>
          <w:szCs w:val="28"/>
        </w:rPr>
        <w:t xml:space="preserve"> </w:t>
      </w:r>
      <w:r w:rsidR="001B29DA">
        <w:rPr>
          <w:sz w:val="28"/>
          <w:szCs w:val="28"/>
        </w:rPr>
        <w:t>утверждении</w:t>
      </w:r>
      <w:r w:rsidR="00A57B77">
        <w:rPr>
          <w:sz w:val="28"/>
          <w:szCs w:val="28"/>
        </w:rPr>
        <w:t xml:space="preserve"> </w:t>
      </w:r>
      <w:r w:rsidR="00486328">
        <w:rPr>
          <w:sz w:val="28"/>
          <w:szCs w:val="28"/>
        </w:rPr>
        <w:t>П</w:t>
      </w:r>
      <w:r w:rsidR="002A4428">
        <w:rPr>
          <w:sz w:val="28"/>
          <w:szCs w:val="28"/>
        </w:rPr>
        <w:t>равил</w:t>
      </w:r>
      <w:r w:rsidR="00306E61">
        <w:rPr>
          <w:sz w:val="28"/>
          <w:szCs w:val="28"/>
        </w:rPr>
        <w:t xml:space="preserve"> </w:t>
      </w:r>
      <w:r w:rsidR="00702251">
        <w:rPr>
          <w:sz w:val="28"/>
          <w:szCs w:val="28"/>
        </w:rPr>
        <w:t>определения</w:t>
      </w:r>
    </w:p>
    <w:p w:rsidR="00702251" w:rsidRDefault="002A4428" w:rsidP="003669AF">
      <w:pPr>
        <w:jc w:val="both"/>
        <w:rPr>
          <w:sz w:val="28"/>
          <w:szCs w:val="28"/>
        </w:rPr>
      </w:pPr>
      <w:r>
        <w:rPr>
          <w:sz w:val="28"/>
          <w:szCs w:val="28"/>
        </w:rPr>
        <w:t>нормативных</w:t>
      </w:r>
      <w:r w:rsidR="00306E61">
        <w:rPr>
          <w:sz w:val="28"/>
          <w:szCs w:val="28"/>
        </w:rPr>
        <w:t xml:space="preserve"> </w:t>
      </w:r>
      <w:r>
        <w:rPr>
          <w:sz w:val="28"/>
          <w:szCs w:val="28"/>
        </w:rPr>
        <w:t>затрат</w:t>
      </w:r>
      <w:r w:rsidR="00306E61">
        <w:rPr>
          <w:sz w:val="28"/>
          <w:szCs w:val="28"/>
        </w:rPr>
        <w:t xml:space="preserve"> </w:t>
      </w:r>
      <w:r w:rsidR="006548F5">
        <w:rPr>
          <w:sz w:val="28"/>
          <w:szCs w:val="28"/>
        </w:rPr>
        <w:t>на</w:t>
      </w:r>
      <w:r w:rsidR="00702251">
        <w:rPr>
          <w:sz w:val="28"/>
          <w:szCs w:val="28"/>
        </w:rPr>
        <w:t xml:space="preserve"> обеспечение</w:t>
      </w:r>
      <w:r>
        <w:rPr>
          <w:sz w:val="28"/>
          <w:szCs w:val="28"/>
        </w:rPr>
        <w:t xml:space="preserve"> </w:t>
      </w:r>
    </w:p>
    <w:p w:rsidR="00702251" w:rsidRDefault="002A4428" w:rsidP="003669AF">
      <w:pPr>
        <w:jc w:val="both"/>
        <w:rPr>
          <w:sz w:val="28"/>
          <w:szCs w:val="28"/>
        </w:rPr>
      </w:pPr>
      <w:r>
        <w:rPr>
          <w:sz w:val="28"/>
          <w:szCs w:val="28"/>
        </w:rPr>
        <w:t>функций</w:t>
      </w:r>
      <w:r w:rsidR="00E63093">
        <w:rPr>
          <w:sz w:val="28"/>
          <w:szCs w:val="28"/>
        </w:rPr>
        <w:t xml:space="preserve"> </w:t>
      </w:r>
      <w:r w:rsidR="004B2515">
        <w:rPr>
          <w:sz w:val="28"/>
          <w:szCs w:val="28"/>
        </w:rPr>
        <w:t xml:space="preserve"> администрацией </w:t>
      </w:r>
      <w:r w:rsidR="003669AF">
        <w:rPr>
          <w:sz w:val="28"/>
          <w:szCs w:val="28"/>
        </w:rPr>
        <w:t>муниципаль</w:t>
      </w:r>
      <w:r w:rsidR="00702251">
        <w:rPr>
          <w:sz w:val="28"/>
          <w:szCs w:val="28"/>
        </w:rPr>
        <w:t>-</w:t>
      </w:r>
    </w:p>
    <w:p w:rsidR="001B29DA" w:rsidRDefault="003669AF" w:rsidP="003669A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B2515">
        <w:rPr>
          <w:sz w:val="28"/>
          <w:szCs w:val="28"/>
        </w:rPr>
        <w:t xml:space="preserve">ого </w:t>
      </w:r>
      <w:r>
        <w:rPr>
          <w:sz w:val="28"/>
          <w:szCs w:val="28"/>
        </w:rPr>
        <w:t>образовани</w:t>
      </w:r>
      <w:r w:rsidR="004B2515">
        <w:rPr>
          <w:sz w:val="28"/>
          <w:szCs w:val="28"/>
        </w:rPr>
        <w:t>я</w:t>
      </w:r>
      <w:r w:rsidR="007022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Лентьевское</w:t>
      </w:r>
    </w:p>
    <w:p w:rsidR="003C5D43" w:rsidRPr="00C24ED4" w:rsidRDefault="003C5D43" w:rsidP="003C5D43">
      <w:pPr>
        <w:jc w:val="both"/>
        <w:rPr>
          <w:sz w:val="28"/>
          <w:szCs w:val="28"/>
        </w:rPr>
      </w:pPr>
    </w:p>
    <w:p w:rsidR="003C5D43" w:rsidRDefault="005A08FF" w:rsidP="00A91E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80158">
        <w:rPr>
          <w:sz w:val="28"/>
          <w:szCs w:val="28"/>
        </w:rPr>
        <w:t xml:space="preserve">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2811F8">
        <w:rPr>
          <w:sz w:val="28"/>
          <w:szCs w:val="28"/>
        </w:rPr>
        <w:t xml:space="preserve">                                  </w:t>
      </w:r>
      <w:r w:rsidR="00180158">
        <w:rPr>
          <w:sz w:val="28"/>
          <w:szCs w:val="28"/>
        </w:rPr>
        <w:t xml:space="preserve">(с последующими изменениями), </w:t>
      </w:r>
      <w:r w:rsidR="001D1C6E">
        <w:rPr>
          <w:sz w:val="28"/>
          <w:szCs w:val="28"/>
        </w:rPr>
        <w:t xml:space="preserve">постановлением Правительства Российской </w:t>
      </w:r>
      <w:r w:rsidR="00E63093">
        <w:rPr>
          <w:sz w:val="28"/>
          <w:szCs w:val="28"/>
        </w:rPr>
        <w:t>Федерации от 13.10.2014 № 1047 «Об О</w:t>
      </w:r>
      <w:r w:rsidR="001D1C6E">
        <w:rPr>
          <w:sz w:val="28"/>
          <w:szCs w:val="28"/>
        </w:rPr>
        <w:t xml:space="preserve">бщих правилах определения нормативных затрат </w:t>
      </w:r>
      <w:r w:rsidR="00A75256">
        <w:rPr>
          <w:sz w:val="28"/>
          <w:szCs w:val="28"/>
        </w:rPr>
        <w:t>на обеспечение функций государственных органов, органов управления государственными внебюджетными фондами и муниципальных о</w:t>
      </w:r>
      <w:r w:rsidR="00E63093">
        <w:rPr>
          <w:sz w:val="28"/>
          <w:szCs w:val="28"/>
        </w:rPr>
        <w:t xml:space="preserve">рганов, включая соответственно </w:t>
      </w:r>
      <w:r w:rsidR="00A75256">
        <w:rPr>
          <w:sz w:val="28"/>
          <w:szCs w:val="28"/>
        </w:rPr>
        <w:t>территориальные органы и подведомственные казенные учреждения</w:t>
      </w:r>
      <w:r w:rsidR="001D1C6E">
        <w:rPr>
          <w:sz w:val="28"/>
          <w:szCs w:val="28"/>
        </w:rPr>
        <w:t>»</w:t>
      </w:r>
      <w:r w:rsidR="00E63093">
        <w:rPr>
          <w:sz w:val="28"/>
          <w:szCs w:val="28"/>
        </w:rPr>
        <w:t xml:space="preserve"> (с последующими изменениями)</w:t>
      </w:r>
      <w:r w:rsidR="00A75256">
        <w:rPr>
          <w:sz w:val="28"/>
          <w:szCs w:val="28"/>
        </w:rPr>
        <w:t xml:space="preserve">, </w:t>
      </w:r>
      <w:r w:rsidR="00F1134B" w:rsidRPr="00223502">
        <w:rPr>
          <w:sz w:val="28"/>
          <w:szCs w:val="28"/>
        </w:rPr>
        <w:t xml:space="preserve">пунктом 1 </w:t>
      </w:r>
      <w:r w:rsidR="003669AF">
        <w:rPr>
          <w:sz w:val="28"/>
          <w:szCs w:val="28"/>
        </w:rPr>
        <w:t>решения  Совета муниципального образования Лентьевское от 30.12.2013 № 25 «О реализации Федерального закона от 05.04.2013 № 44-ФЗ»,</w:t>
      </w:r>
      <w:r w:rsidR="00F1134B">
        <w:rPr>
          <w:sz w:val="28"/>
          <w:szCs w:val="28"/>
        </w:rPr>
        <w:t xml:space="preserve">», </w:t>
      </w:r>
      <w:r w:rsidR="00180158" w:rsidRPr="00151694">
        <w:rPr>
          <w:sz w:val="28"/>
          <w:szCs w:val="28"/>
        </w:rPr>
        <w:t xml:space="preserve">постановлением администрации </w:t>
      </w:r>
      <w:r w:rsidR="00A91E41" w:rsidRPr="00151694">
        <w:rPr>
          <w:sz w:val="28"/>
          <w:szCs w:val="28"/>
        </w:rPr>
        <w:t>муниципального образования Лентьевское</w:t>
      </w:r>
      <w:r w:rsidR="00A91E41">
        <w:rPr>
          <w:color w:val="C00000"/>
          <w:sz w:val="28"/>
          <w:szCs w:val="28"/>
        </w:rPr>
        <w:t xml:space="preserve"> </w:t>
      </w:r>
      <w:r w:rsidR="00D00EFD">
        <w:rPr>
          <w:sz w:val="28"/>
          <w:szCs w:val="28"/>
        </w:rPr>
        <w:t xml:space="preserve"> </w:t>
      </w:r>
      <w:r w:rsidR="00180158">
        <w:rPr>
          <w:sz w:val="28"/>
          <w:szCs w:val="28"/>
        </w:rPr>
        <w:t xml:space="preserve"> от </w:t>
      </w:r>
      <w:r w:rsidR="00151694">
        <w:rPr>
          <w:sz w:val="28"/>
          <w:szCs w:val="28"/>
        </w:rPr>
        <w:t xml:space="preserve">  06.12.2017  № 199</w:t>
      </w:r>
      <w:r w:rsidR="00180158">
        <w:rPr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3669AF">
        <w:rPr>
          <w:sz w:val="28"/>
          <w:szCs w:val="28"/>
        </w:rPr>
        <w:t>муниципального образования Лентьевское</w:t>
      </w:r>
      <w:r w:rsidR="00180158">
        <w:rPr>
          <w:sz w:val="28"/>
          <w:szCs w:val="28"/>
        </w:rPr>
        <w:t>, содержанию указанных актов и обеспечения их исполнения»</w:t>
      </w:r>
      <w:r w:rsidR="001B29DA">
        <w:rPr>
          <w:sz w:val="28"/>
          <w:szCs w:val="28"/>
        </w:rPr>
        <w:t>, на основании ст</w:t>
      </w:r>
      <w:r w:rsidR="00C22437">
        <w:rPr>
          <w:sz w:val="28"/>
          <w:szCs w:val="28"/>
        </w:rPr>
        <w:t>атьи</w:t>
      </w:r>
      <w:r w:rsidR="00E63093">
        <w:rPr>
          <w:sz w:val="28"/>
          <w:szCs w:val="28"/>
        </w:rPr>
        <w:t xml:space="preserve"> </w:t>
      </w:r>
      <w:r w:rsidR="00A91E41">
        <w:rPr>
          <w:sz w:val="28"/>
          <w:szCs w:val="28"/>
        </w:rPr>
        <w:t xml:space="preserve">  32</w:t>
      </w:r>
      <w:r w:rsidR="001B29DA">
        <w:rPr>
          <w:sz w:val="28"/>
          <w:szCs w:val="28"/>
        </w:rPr>
        <w:t xml:space="preserve"> </w:t>
      </w:r>
      <w:r w:rsidR="003C5D43">
        <w:rPr>
          <w:sz w:val="28"/>
          <w:szCs w:val="28"/>
        </w:rPr>
        <w:t xml:space="preserve">Устава </w:t>
      </w:r>
      <w:r w:rsidR="003669AF">
        <w:rPr>
          <w:sz w:val="28"/>
          <w:szCs w:val="28"/>
        </w:rPr>
        <w:t>муниципального образования Лентьевское</w:t>
      </w:r>
      <w:r w:rsidR="00223502">
        <w:rPr>
          <w:sz w:val="28"/>
          <w:szCs w:val="28"/>
        </w:rPr>
        <w:t xml:space="preserve">, </w:t>
      </w:r>
      <w:r w:rsidR="003C5D43">
        <w:rPr>
          <w:sz w:val="28"/>
          <w:szCs w:val="28"/>
        </w:rPr>
        <w:t xml:space="preserve">администрация </w:t>
      </w:r>
      <w:r w:rsidR="00223502">
        <w:rPr>
          <w:sz w:val="28"/>
          <w:szCs w:val="28"/>
        </w:rPr>
        <w:t xml:space="preserve">муниципального образования Лентьевское </w:t>
      </w:r>
      <w:r w:rsidR="003C5D43">
        <w:rPr>
          <w:sz w:val="28"/>
          <w:szCs w:val="28"/>
        </w:rPr>
        <w:t xml:space="preserve"> ПОСТАНОВЛЯЕТ:</w:t>
      </w:r>
    </w:p>
    <w:p w:rsidR="003C5D43" w:rsidRPr="007B2748" w:rsidRDefault="003C5D43" w:rsidP="003C5D43">
      <w:pPr>
        <w:jc w:val="both"/>
        <w:rPr>
          <w:sz w:val="28"/>
          <w:szCs w:val="28"/>
        </w:rPr>
      </w:pPr>
    </w:p>
    <w:p w:rsidR="00D30226" w:rsidRDefault="001B29DA" w:rsidP="00F3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C2243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04173">
        <w:rPr>
          <w:sz w:val="28"/>
          <w:szCs w:val="28"/>
        </w:rPr>
        <w:t>равила определения нормативных затрат на обеспечение функций</w:t>
      </w:r>
      <w:r w:rsidR="004B2515">
        <w:rPr>
          <w:sz w:val="28"/>
          <w:szCs w:val="28"/>
        </w:rPr>
        <w:t xml:space="preserve"> </w:t>
      </w:r>
      <w:r w:rsidR="003D47DB">
        <w:rPr>
          <w:color w:val="C00000"/>
          <w:sz w:val="28"/>
          <w:szCs w:val="28"/>
        </w:rPr>
        <w:t xml:space="preserve"> </w:t>
      </w:r>
      <w:r w:rsidR="00223502">
        <w:rPr>
          <w:sz w:val="28"/>
          <w:szCs w:val="28"/>
        </w:rPr>
        <w:t xml:space="preserve"> </w:t>
      </w:r>
      <w:r w:rsidR="004B2515">
        <w:rPr>
          <w:sz w:val="28"/>
          <w:szCs w:val="28"/>
        </w:rPr>
        <w:t>администрацией</w:t>
      </w:r>
      <w:r w:rsidR="00D04173">
        <w:rPr>
          <w:sz w:val="28"/>
          <w:szCs w:val="28"/>
        </w:rPr>
        <w:t xml:space="preserve"> </w:t>
      </w:r>
      <w:r w:rsidR="004B2515">
        <w:rPr>
          <w:sz w:val="28"/>
          <w:szCs w:val="28"/>
        </w:rPr>
        <w:t>муниципального образования Лентьевское</w:t>
      </w:r>
      <w:r w:rsidR="00702251">
        <w:rPr>
          <w:sz w:val="28"/>
          <w:szCs w:val="28"/>
        </w:rPr>
        <w:t xml:space="preserve"> согласно приложения</w:t>
      </w:r>
      <w:r w:rsidR="005B2EA1">
        <w:rPr>
          <w:sz w:val="28"/>
          <w:szCs w:val="28"/>
        </w:rPr>
        <w:t>.</w:t>
      </w:r>
    </w:p>
    <w:p w:rsidR="002811F8" w:rsidRDefault="002811F8" w:rsidP="00F30294">
      <w:pPr>
        <w:ind w:firstLine="709"/>
        <w:jc w:val="both"/>
        <w:rPr>
          <w:sz w:val="28"/>
          <w:szCs w:val="28"/>
        </w:rPr>
      </w:pPr>
    </w:p>
    <w:p w:rsidR="001B29DA" w:rsidRDefault="00F1134B" w:rsidP="00D30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66F2">
        <w:rPr>
          <w:sz w:val="28"/>
          <w:szCs w:val="28"/>
        </w:rPr>
        <w:t xml:space="preserve">. </w:t>
      </w:r>
      <w:r w:rsidR="004B2515">
        <w:rPr>
          <w:sz w:val="28"/>
          <w:szCs w:val="28"/>
        </w:rPr>
        <w:t>Н</w:t>
      </w:r>
      <w:r w:rsidR="001B29DA">
        <w:rPr>
          <w:sz w:val="28"/>
          <w:szCs w:val="28"/>
        </w:rPr>
        <w:t xml:space="preserve">астоящее  </w:t>
      </w:r>
      <w:r w:rsidR="00702251">
        <w:rPr>
          <w:sz w:val="28"/>
          <w:szCs w:val="28"/>
        </w:rPr>
        <w:t xml:space="preserve">постановление подлежит  размещению </w:t>
      </w:r>
      <w:r w:rsidR="001B29DA">
        <w:rPr>
          <w:sz w:val="28"/>
          <w:szCs w:val="28"/>
        </w:rPr>
        <w:t xml:space="preserve"> на официальном сайте Устюженского муниципального района.</w:t>
      </w:r>
    </w:p>
    <w:p w:rsidR="008B6349" w:rsidRDefault="008B6349" w:rsidP="00E0397A">
      <w:pPr>
        <w:jc w:val="both"/>
        <w:rPr>
          <w:sz w:val="28"/>
          <w:szCs w:val="28"/>
        </w:rPr>
      </w:pPr>
    </w:p>
    <w:p w:rsidR="005F23F6" w:rsidRDefault="005F23F6" w:rsidP="00E0397A">
      <w:pPr>
        <w:jc w:val="both"/>
        <w:rPr>
          <w:sz w:val="28"/>
          <w:szCs w:val="28"/>
        </w:rPr>
      </w:pPr>
    </w:p>
    <w:p w:rsidR="004B2515" w:rsidRDefault="00D30226" w:rsidP="004B251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126F8">
        <w:rPr>
          <w:sz w:val="28"/>
          <w:szCs w:val="28"/>
        </w:rPr>
        <w:t xml:space="preserve">лавы </w:t>
      </w:r>
      <w:r w:rsidR="004B2515">
        <w:rPr>
          <w:sz w:val="28"/>
          <w:szCs w:val="28"/>
        </w:rPr>
        <w:t xml:space="preserve">муниципального </w:t>
      </w:r>
    </w:p>
    <w:p w:rsidR="00702251" w:rsidRDefault="004B2515" w:rsidP="004B2515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Лентьевское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Л.Н. Карулина</w:t>
      </w:r>
      <w:r w:rsidR="00244B32">
        <w:rPr>
          <w:sz w:val="28"/>
          <w:szCs w:val="28"/>
        </w:rPr>
        <w:t xml:space="preserve">    </w:t>
      </w:r>
    </w:p>
    <w:p w:rsidR="00702251" w:rsidRDefault="00702251" w:rsidP="004B2515">
      <w:pPr>
        <w:jc w:val="both"/>
        <w:rPr>
          <w:sz w:val="28"/>
          <w:szCs w:val="28"/>
        </w:rPr>
      </w:pPr>
    </w:p>
    <w:p w:rsidR="00D00EFD" w:rsidRDefault="00D00EFD" w:rsidP="004B2515">
      <w:pPr>
        <w:jc w:val="both"/>
        <w:rPr>
          <w:sz w:val="28"/>
          <w:szCs w:val="28"/>
        </w:rPr>
      </w:pPr>
    </w:p>
    <w:p w:rsidR="001877A9" w:rsidRDefault="00244B32" w:rsidP="004B2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3B0BA0" w:rsidRPr="002F73BB" w:rsidRDefault="001877A9" w:rsidP="00702251">
      <w:pPr>
        <w:jc w:val="right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="003B0BA0" w:rsidRPr="002F73BB">
        <w:rPr>
          <w:sz w:val="26"/>
          <w:szCs w:val="26"/>
        </w:rPr>
        <w:t>Приложение</w:t>
      </w:r>
    </w:p>
    <w:p w:rsidR="003B0BA0" w:rsidRPr="002F73BB" w:rsidRDefault="003B0BA0" w:rsidP="00702251">
      <w:pPr>
        <w:jc w:val="right"/>
        <w:rPr>
          <w:sz w:val="26"/>
          <w:szCs w:val="26"/>
        </w:rPr>
      </w:pPr>
      <w:r w:rsidRPr="002F73BB">
        <w:rPr>
          <w:sz w:val="26"/>
          <w:szCs w:val="26"/>
        </w:rPr>
        <w:tab/>
      </w:r>
      <w:r w:rsidRPr="002F73BB">
        <w:rPr>
          <w:sz w:val="26"/>
          <w:szCs w:val="26"/>
        </w:rPr>
        <w:tab/>
      </w:r>
      <w:r w:rsidRPr="002F73BB">
        <w:rPr>
          <w:sz w:val="26"/>
          <w:szCs w:val="26"/>
        </w:rPr>
        <w:tab/>
      </w:r>
      <w:r w:rsidRPr="002F73BB">
        <w:rPr>
          <w:sz w:val="26"/>
          <w:szCs w:val="26"/>
        </w:rPr>
        <w:tab/>
      </w:r>
      <w:r w:rsidRPr="002F73BB">
        <w:rPr>
          <w:sz w:val="26"/>
          <w:szCs w:val="26"/>
        </w:rPr>
        <w:tab/>
      </w:r>
      <w:r w:rsidRPr="002F73BB">
        <w:rPr>
          <w:sz w:val="26"/>
          <w:szCs w:val="26"/>
        </w:rPr>
        <w:tab/>
      </w:r>
      <w:r w:rsidR="002811F8" w:rsidRPr="002F73BB">
        <w:rPr>
          <w:sz w:val="26"/>
          <w:szCs w:val="26"/>
        </w:rPr>
        <w:t xml:space="preserve">       </w:t>
      </w:r>
      <w:r w:rsidRPr="002F73BB">
        <w:rPr>
          <w:sz w:val="26"/>
          <w:szCs w:val="26"/>
        </w:rPr>
        <w:t>к постановлению администрации</w:t>
      </w:r>
    </w:p>
    <w:p w:rsidR="004B2515" w:rsidRPr="002F73BB" w:rsidRDefault="003B0BA0" w:rsidP="00702251">
      <w:pPr>
        <w:jc w:val="right"/>
        <w:rPr>
          <w:sz w:val="26"/>
          <w:szCs w:val="26"/>
        </w:rPr>
      </w:pPr>
      <w:r w:rsidRPr="002F73BB">
        <w:rPr>
          <w:sz w:val="26"/>
          <w:szCs w:val="26"/>
        </w:rPr>
        <w:tab/>
      </w:r>
      <w:r w:rsidRPr="002F73BB">
        <w:rPr>
          <w:sz w:val="26"/>
          <w:szCs w:val="26"/>
        </w:rPr>
        <w:tab/>
      </w:r>
      <w:r w:rsidRPr="002F73BB">
        <w:rPr>
          <w:sz w:val="26"/>
          <w:szCs w:val="26"/>
        </w:rPr>
        <w:tab/>
      </w:r>
      <w:r w:rsidRPr="002F73BB">
        <w:rPr>
          <w:sz w:val="26"/>
          <w:szCs w:val="26"/>
        </w:rPr>
        <w:tab/>
      </w:r>
      <w:r w:rsidRPr="002F73BB">
        <w:rPr>
          <w:sz w:val="26"/>
          <w:szCs w:val="26"/>
        </w:rPr>
        <w:tab/>
      </w:r>
      <w:r w:rsidRPr="002F73BB">
        <w:rPr>
          <w:sz w:val="26"/>
          <w:szCs w:val="26"/>
        </w:rPr>
        <w:tab/>
      </w:r>
      <w:r w:rsidR="004B2515" w:rsidRPr="002F73BB">
        <w:rPr>
          <w:sz w:val="26"/>
          <w:szCs w:val="26"/>
        </w:rPr>
        <w:t xml:space="preserve">       муниципального образования </w:t>
      </w:r>
    </w:p>
    <w:p w:rsidR="003B0BA0" w:rsidRPr="002F73BB" w:rsidRDefault="004B2515" w:rsidP="00702251">
      <w:pPr>
        <w:jc w:val="right"/>
        <w:rPr>
          <w:sz w:val="26"/>
          <w:szCs w:val="26"/>
        </w:rPr>
      </w:pPr>
      <w:r w:rsidRPr="002F73BB">
        <w:rPr>
          <w:sz w:val="26"/>
          <w:szCs w:val="26"/>
        </w:rPr>
        <w:tab/>
      </w:r>
      <w:r w:rsidRPr="002F73BB">
        <w:rPr>
          <w:sz w:val="26"/>
          <w:szCs w:val="26"/>
        </w:rPr>
        <w:tab/>
      </w:r>
      <w:r w:rsidRPr="002F73BB">
        <w:rPr>
          <w:sz w:val="26"/>
          <w:szCs w:val="26"/>
        </w:rPr>
        <w:tab/>
      </w:r>
      <w:r w:rsidRPr="002F73BB">
        <w:rPr>
          <w:sz w:val="26"/>
          <w:szCs w:val="26"/>
        </w:rPr>
        <w:tab/>
      </w:r>
      <w:r w:rsidRPr="002F73BB">
        <w:rPr>
          <w:sz w:val="26"/>
          <w:szCs w:val="26"/>
        </w:rPr>
        <w:tab/>
      </w:r>
      <w:r w:rsidRPr="002F73BB">
        <w:rPr>
          <w:sz w:val="26"/>
          <w:szCs w:val="26"/>
        </w:rPr>
        <w:tab/>
        <w:t xml:space="preserve">       Лентьевское</w:t>
      </w:r>
    </w:p>
    <w:p w:rsidR="0016258D" w:rsidRPr="002F73BB" w:rsidRDefault="003B0BA0" w:rsidP="00702251">
      <w:pPr>
        <w:keepNext/>
        <w:keepLines/>
        <w:jc w:val="right"/>
        <w:rPr>
          <w:sz w:val="26"/>
          <w:szCs w:val="26"/>
          <w:u w:val="single"/>
        </w:rPr>
      </w:pPr>
      <w:r w:rsidRPr="002F73BB">
        <w:rPr>
          <w:sz w:val="26"/>
          <w:szCs w:val="26"/>
        </w:rPr>
        <w:tab/>
      </w:r>
      <w:r w:rsidRPr="002F73BB">
        <w:rPr>
          <w:sz w:val="26"/>
          <w:szCs w:val="26"/>
        </w:rPr>
        <w:tab/>
      </w:r>
      <w:r w:rsidRPr="002F73BB">
        <w:rPr>
          <w:sz w:val="26"/>
          <w:szCs w:val="26"/>
        </w:rPr>
        <w:tab/>
      </w:r>
      <w:r w:rsidRPr="002F73BB">
        <w:rPr>
          <w:sz w:val="26"/>
          <w:szCs w:val="26"/>
        </w:rPr>
        <w:tab/>
      </w:r>
      <w:r w:rsidRPr="002F73BB">
        <w:rPr>
          <w:sz w:val="26"/>
          <w:szCs w:val="26"/>
        </w:rPr>
        <w:tab/>
      </w:r>
      <w:r w:rsidRPr="002F73BB">
        <w:rPr>
          <w:sz w:val="26"/>
          <w:szCs w:val="26"/>
        </w:rPr>
        <w:tab/>
      </w:r>
      <w:r w:rsidR="002811F8" w:rsidRPr="002F73BB">
        <w:rPr>
          <w:sz w:val="26"/>
          <w:szCs w:val="26"/>
        </w:rPr>
        <w:t xml:space="preserve">        </w:t>
      </w:r>
      <w:r w:rsidR="0016258D" w:rsidRPr="002F73BB">
        <w:rPr>
          <w:sz w:val="26"/>
          <w:szCs w:val="26"/>
        </w:rPr>
        <w:t xml:space="preserve">от </w:t>
      </w:r>
      <w:r w:rsidR="004B2515" w:rsidRPr="002F73BB">
        <w:rPr>
          <w:sz w:val="26"/>
          <w:szCs w:val="26"/>
          <w:u w:val="single"/>
        </w:rPr>
        <w:t>_____________</w:t>
      </w:r>
      <w:r w:rsidR="0016258D" w:rsidRPr="002F73BB">
        <w:rPr>
          <w:sz w:val="26"/>
          <w:szCs w:val="26"/>
        </w:rPr>
        <w:t xml:space="preserve"> № </w:t>
      </w:r>
      <w:r w:rsidR="004B2515" w:rsidRPr="002F73BB">
        <w:rPr>
          <w:sz w:val="26"/>
          <w:szCs w:val="26"/>
          <w:u w:val="single"/>
        </w:rPr>
        <w:t>_____</w:t>
      </w:r>
    </w:p>
    <w:p w:rsidR="003B0BA0" w:rsidRPr="002F73BB" w:rsidRDefault="003B0BA0" w:rsidP="003C5D43">
      <w:pPr>
        <w:jc w:val="both"/>
        <w:rPr>
          <w:sz w:val="26"/>
          <w:szCs w:val="26"/>
        </w:rPr>
      </w:pPr>
    </w:p>
    <w:p w:rsidR="003B0BA0" w:rsidRDefault="003B0BA0" w:rsidP="003B0BA0">
      <w:pPr>
        <w:jc w:val="center"/>
        <w:rPr>
          <w:sz w:val="28"/>
          <w:szCs w:val="28"/>
        </w:rPr>
      </w:pPr>
    </w:p>
    <w:p w:rsidR="00445312" w:rsidRPr="00395D62" w:rsidRDefault="009C5F47" w:rsidP="003B0BA0">
      <w:pPr>
        <w:jc w:val="center"/>
        <w:rPr>
          <w:sz w:val="24"/>
          <w:szCs w:val="24"/>
        </w:rPr>
      </w:pPr>
      <w:r w:rsidRPr="00395D62">
        <w:rPr>
          <w:sz w:val="24"/>
          <w:szCs w:val="24"/>
        </w:rPr>
        <w:t xml:space="preserve">Правила </w:t>
      </w:r>
    </w:p>
    <w:p w:rsidR="003B0BA0" w:rsidRPr="00395D62" w:rsidRDefault="009C5F47" w:rsidP="003B0BA0">
      <w:pPr>
        <w:jc w:val="center"/>
        <w:rPr>
          <w:sz w:val="24"/>
          <w:szCs w:val="24"/>
        </w:rPr>
      </w:pPr>
      <w:r w:rsidRPr="00395D62">
        <w:rPr>
          <w:sz w:val="24"/>
          <w:szCs w:val="24"/>
        </w:rPr>
        <w:t>определения нормативных затрат на обеспечение функций</w:t>
      </w:r>
      <w:r w:rsidR="004B2515" w:rsidRPr="00395D62">
        <w:rPr>
          <w:sz w:val="24"/>
          <w:szCs w:val="24"/>
        </w:rPr>
        <w:t xml:space="preserve"> администрацией </w:t>
      </w:r>
      <w:r w:rsidRPr="00395D62">
        <w:rPr>
          <w:sz w:val="24"/>
          <w:szCs w:val="24"/>
        </w:rPr>
        <w:t xml:space="preserve"> </w:t>
      </w:r>
      <w:r w:rsidR="004B2515" w:rsidRPr="00395D62">
        <w:rPr>
          <w:sz w:val="24"/>
          <w:szCs w:val="24"/>
        </w:rPr>
        <w:t>муниципального  образования Лентьевское</w:t>
      </w:r>
      <w:r w:rsidR="00702251" w:rsidRPr="00395D62">
        <w:rPr>
          <w:sz w:val="24"/>
          <w:szCs w:val="24"/>
        </w:rPr>
        <w:t xml:space="preserve"> </w:t>
      </w:r>
      <w:r w:rsidR="00445312" w:rsidRPr="00395D62">
        <w:rPr>
          <w:sz w:val="24"/>
          <w:szCs w:val="24"/>
        </w:rPr>
        <w:t>(далее</w:t>
      </w:r>
      <w:r w:rsidR="00F1134B" w:rsidRPr="00395D62">
        <w:rPr>
          <w:sz w:val="24"/>
          <w:szCs w:val="24"/>
        </w:rPr>
        <w:t xml:space="preserve"> </w:t>
      </w:r>
      <w:r w:rsidR="002811F8" w:rsidRPr="00395D62">
        <w:rPr>
          <w:sz w:val="24"/>
          <w:szCs w:val="24"/>
        </w:rPr>
        <w:t>–</w:t>
      </w:r>
      <w:r w:rsidR="00445312" w:rsidRPr="00395D62">
        <w:rPr>
          <w:sz w:val="24"/>
          <w:szCs w:val="24"/>
        </w:rPr>
        <w:t xml:space="preserve"> Правила)</w:t>
      </w:r>
    </w:p>
    <w:p w:rsidR="003B0BA0" w:rsidRPr="00395D62" w:rsidRDefault="003B0BA0" w:rsidP="003B0BA0">
      <w:pPr>
        <w:rPr>
          <w:sz w:val="24"/>
          <w:szCs w:val="24"/>
        </w:rPr>
      </w:pPr>
    </w:p>
    <w:p w:rsidR="009C5F47" w:rsidRPr="00395D62" w:rsidRDefault="009C5F47" w:rsidP="00093E6F">
      <w:pPr>
        <w:pStyle w:val="ConsPlusNormal"/>
        <w:ind w:firstLine="540"/>
        <w:jc w:val="both"/>
        <w:rPr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 xml:space="preserve">1. Настоящие </w:t>
      </w:r>
      <w:r w:rsidR="00702251" w:rsidRPr="00395D62">
        <w:rPr>
          <w:rFonts w:ascii="Times New Roman" w:hAnsi="Times New Roman" w:cs="Times New Roman"/>
          <w:sz w:val="24"/>
          <w:szCs w:val="24"/>
        </w:rPr>
        <w:t xml:space="preserve"> </w:t>
      </w:r>
      <w:r w:rsidRPr="00395D62">
        <w:rPr>
          <w:rFonts w:ascii="Times New Roman" w:hAnsi="Times New Roman" w:cs="Times New Roman"/>
          <w:sz w:val="24"/>
          <w:szCs w:val="24"/>
        </w:rPr>
        <w:t xml:space="preserve">Правила устанавливают порядок определения нормативных затрат </w:t>
      </w:r>
      <w:r w:rsidR="00F1134B" w:rsidRPr="00395D62">
        <w:rPr>
          <w:rFonts w:ascii="Times New Roman" w:hAnsi="Times New Roman" w:cs="Times New Roman"/>
          <w:sz w:val="24"/>
          <w:szCs w:val="24"/>
        </w:rPr>
        <w:t xml:space="preserve">на обеспечение функций </w:t>
      </w:r>
      <w:r w:rsidR="004B2515" w:rsidRPr="00395D62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Лентьевское</w:t>
      </w:r>
      <w:r w:rsidR="00445312" w:rsidRPr="00395D62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2E1D82" w:rsidRPr="00395D62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4B2515" w:rsidRPr="00395D62">
        <w:rPr>
          <w:rFonts w:ascii="Times New Roman" w:hAnsi="Times New Roman" w:cs="Times New Roman"/>
          <w:sz w:val="24"/>
          <w:szCs w:val="24"/>
        </w:rPr>
        <w:t xml:space="preserve"> местного самоуправления) </w:t>
      </w:r>
      <w:r w:rsidRPr="00395D62">
        <w:rPr>
          <w:rFonts w:ascii="Times New Roman" w:hAnsi="Times New Roman" w:cs="Times New Roman"/>
          <w:sz w:val="24"/>
          <w:szCs w:val="24"/>
        </w:rPr>
        <w:t xml:space="preserve">в части закупок товаров, работ, услуг </w:t>
      </w:r>
      <w:r w:rsidR="00D40D07" w:rsidRPr="00395D62">
        <w:rPr>
          <w:rFonts w:ascii="Times New Roman" w:hAnsi="Times New Roman" w:cs="Times New Roman"/>
          <w:sz w:val="24"/>
          <w:szCs w:val="24"/>
        </w:rPr>
        <w:t xml:space="preserve">для обоснования в соответствии с </w:t>
      </w:r>
      <w:hyperlink r:id="rId7" w:history="1">
        <w:r w:rsidR="00D40D07" w:rsidRPr="00395D62">
          <w:rPr>
            <w:rFonts w:ascii="Times New Roman" w:hAnsi="Times New Roman" w:cs="Times New Roman"/>
            <w:sz w:val="24"/>
            <w:szCs w:val="24"/>
          </w:rPr>
          <w:t>частью 2 статьи 18</w:t>
        </w:r>
      </w:hyperlink>
      <w:r w:rsidR="00D40D07" w:rsidRPr="00395D6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557740" w:rsidRPr="00395D62">
        <w:rPr>
          <w:rFonts w:ascii="Times New Roman" w:hAnsi="Times New Roman" w:cs="Times New Roman"/>
          <w:sz w:val="24"/>
          <w:szCs w:val="24"/>
        </w:rPr>
        <w:t>от 05.04.2013 № 44-ФЗ «</w:t>
      </w:r>
      <w:r w:rsidR="00D40D07" w:rsidRPr="00395D62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57740" w:rsidRPr="00395D62">
        <w:rPr>
          <w:rFonts w:ascii="Times New Roman" w:hAnsi="Times New Roman" w:cs="Times New Roman"/>
          <w:sz w:val="24"/>
          <w:szCs w:val="24"/>
        </w:rPr>
        <w:t>»</w:t>
      </w:r>
      <w:r w:rsidR="00D40D07" w:rsidRPr="00395D62">
        <w:rPr>
          <w:rFonts w:ascii="Times New Roman" w:hAnsi="Times New Roman" w:cs="Times New Roman"/>
          <w:sz w:val="24"/>
          <w:szCs w:val="24"/>
        </w:rPr>
        <w:t xml:space="preserve"> объекта и (или) объектов закупки, наименования которых включаются в планы закупок (далее - нормативные затраты).</w:t>
      </w:r>
    </w:p>
    <w:p w:rsidR="009C5F47" w:rsidRPr="00395D62" w:rsidRDefault="00093E6F" w:rsidP="009C5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2</w:t>
      </w:r>
      <w:r w:rsidR="002E1D82" w:rsidRPr="00395D62">
        <w:rPr>
          <w:rFonts w:ascii="Times New Roman" w:hAnsi="Times New Roman" w:cs="Times New Roman"/>
          <w:sz w:val="24"/>
          <w:szCs w:val="24"/>
        </w:rPr>
        <w:t xml:space="preserve">. </w:t>
      </w:r>
      <w:r w:rsidR="009C5F47" w:rsidRPr="00395D62">
        <w:rPr>
          <w:rFonts w:ascii="Times New Roman" w:hAnsi="Times New Roman" w:cs="Times New Roman"/>
          <w:sz w:val="24"/>
          <w:szCs w:val="24"/>
        </w:rPr>
        <w:t xml:space="preserve">При утверждении нормативных затрат в отношении проведения текущего ремонта органы местного самоуправления учитывают его периодичность, предусмотренную </w:t>
      </w:r>
      <w:hyperlink w:anchor="P541" w:history="1">
        <w:r w:rsidR="009C5F47" w:rsidRPr="00395D62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877E38" w:rsidRPr="00395D62">
        <w:rPr>
          <w:rFonts w:ascii="Times New Roman" w:hAnsi="Times New Roman" w:cs="Times New Roman"/>
          <w:sz w:val="24"/>
          <w:szCs w:val="24"/>
        </w:rPr>
        <w:t>54</w:t>
      </w:r>
      <w:r w:rsidR="009C5F47" w:rsidRPr="00395D62">
        <w:rPr>
          <w:rFonts w:ascii="Times New Roman" w:hAnsi="Times New Roman" w:cs="Times New Roman"/>
          <w:sz w:val="24"/>
          <w:szCs w:val="24"/>
        </w:rPr>
        <w:t xml:space="preserve"> </w:t>
      </w:r>
      <w:r w:rsidR="00AA009A" w:rsidRPr="00395D62">
        <w:rPr>
          <w:rFonts w:ascii="Times New Roman" w:hAnsi="Times New Roman" w:cs="Times New Roman"/>
          <w:sz w:val="24"/>
          <w:szCs w:val="24"/>
        </w:rPr>
        <w:t>Методики</w:t>
      </w:r>
      <w:r w:rsidR="009C5F47" w:rsidRPr="00395D62">
        <w:rPr>
          <w:rFonts w:ascii="Times New Roman" w:hAnsi="Times New Roman" w:cs="Times New Roman"/>
          <w:sz w:val="24"/>
          <w:szCs w:val="24"/>
        </w:rPr>
        <w:t>.</w:t>
      </w:r>
    </w:p>
    <w:p w:rsidR="009C5F47" w:rsidRPr="00395D62" w:rsidRDefault="00093E6F" w:rsidP="009C5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395D62">
        <w:rPr>
          <w:rFonts w:ascii="Times New Roman" w:hAnsi="Times New Roman" w:cs="Times New Roman"/>
          <w:sz w:val="24"/>
          <w:szCs w:val="24"/>
        </w:rPr>
        <w:t>3</w:t>
      </w:r>
      <w:r w:rsidR="002E1D82" w:rsidRPr="00395D62">
        <w:rPr>
          <w:rFonts w:ascii="Times New Roman" w:hAnsi="Times New Roman" w:cs="Times New Roman"/>
          <w:sz w:val="24"/>
          <w:szCs w:val="24"/>
        </w:rPr>
        <w:t xml:space="preserve">. </w:t>
      </w:r>
      <w:r w:rsidR="009C5F47" w:rsidRPr="00395D62">
        <w:rPr>
          <w:rFonts w:ascii="Times New Roman" w:hAnsi="Times New Roman" w:cs="Times New Roman"/>
          <w:sz w:val="24"/>
          <w:szCs w:val="24"/>
        </w:rPr>
        <w:t>Общий объем затрат, связанных с закупкой товаров, работ, услуг, рассчитанный на основе нормативных затрат, не может превышать объем</w:t>
      </w:r>
      <w:r w:rsidR="00FA4934" w:rsidRPr="00395D62">
        <w:rPr>
          <w:rFonts w:ascii="Times New Roman" w:hAnsi="Times New Roman" w:cs="Times New Roman"/>
          <w:sz w:val="24"/>
          <w:szCs w:val="24"/>
        </w:rPr>
        <w:t>а</w:t>
      </w:r>
      <w:r w:rsidR="009C5F47" w:rsidRPr="00395D62">
        <w:rPr>
          <w:rFonts w:ascii="Times New Roman" w:hAnsi="Times New Roman" w:cs="Times New Roman"/>
          <w:sz w:val="24"/>
          <w:szCs w:val="24"/>
        </w:rPr>
        <w:t xml:space="preserve"> доведенных органам местного самоуправления лимитов бюджетных обязательств на закупку товаров, работ, услуг в рамках исполнения</w:t>
      </w:r>
      <w:r w:rsidR="00072A55" w:rsidRPr="00395D62">
        <w:rPr>
          <w:rFonts w:ascii="Times New Roman" w:hAnsi="Times New Roman" w:cs="Times New Roman"/>
          <w:sz w:val="24"/>
          <w:szCs w:val="24"/>
        </w:rPr>
        <w:t xml:space="preserve"> </w:t>
      </w:r>
      <w:r w:rsidR="009C5F47" w:rsidRPr="00395D62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395D62">
        <w:rPr>
          <w:rFonts w:ascii="Times New Roman" w:hAnsi="Times New Roman" w:cs="Times New Roman"/>
          <w:sz w:val="24"/>
          <w:szCs w:val="24"/>
        </w:rPr>
        <w:t>муниципального образования Лентьевское</w:t>
      </w:r>
      <w:r w:rsidR="009C5F47" w:rsidRPr="00395D62">
        <w:rPr>
          <w:rFonts w:ascii="Times New Roman" w:hAnsi="Times New Roman" w:cs="Times New Roman"/>
          <w:sz w:val="24"/>
          <w:szCs w:val="24"/>
        </w:rPr>
        <w:t>.</w:t>
      </w:r>
    </w:p>
    <w:p w:rsidR="009C5F47" w:rsidRPr="00395D62" w:rsidRDefault="00093E6F" w:rsidP="009C5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4</w:t>
      </w:r>
      <w:r w:rsidR="002E1D82" w:rsidRPr="00395D62">
        <w:rPr>
          <w:rFonts w:ascii="Times New Roman" w:hAnsi="Times New Roman" w:cs="Times New Roman"/>
          <w:sz w:val="24"/>
          <w:szCs w:val="24"/>
        </w:rPr>
        <w:t xml:space="preserve">. </w:t>
      </w:r>
      <w:r w:rsidR="009C5F47" w:rsidRPr="00395D62">
        <w:rPr>
          <w:rFonts w:ascii="Times New Roman" w:hAnsi="Times New Roman" w:cs="Times New Roman"/>
          <w:sz w:val="24"/>
          <w:szCs w:val="24"/>
        </w:rPr>
        <w:t>При определении нормативных затрат органы</w:t>
      </w:r>
      <w:r w:rsidR="00803136" w:rsidRPr="00395D62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9C5F47" w:rsidRPr="00395D62">
        <w:rPr>
          <w:rFonts w:ascii="Times New Roman" w:hAnsi="Times New Roman" w:cs="Times New Roman"/>
          <w:sz w:val="24"/>
          <w:szCs w:val="24"/>
        </w:rPr>
        <w:t xml:space="preserve"> применяют национальные стандарты, технические регламенты, технические условия и иные документы, а также учитывают регули</w:t>
      </w:r>
      <w:r w:rsidR="007D57D1" w:rsidRPr="00395D62">
        <w:rPr>
          <w:rFonts w:ascii="Times New Roman" w:hAnsi="Times New Roman" w:cs="Times New Roman"/>
          <w:sz w:val="24"/>
          <w:szCs w:val="24"/>
        </w:rPr>
        <w:t xml:space="preserve">руемые цены (тарифы) и положение пункта </w:t>
      </w:r>
      <w:r w:rsidR="00AA009A" w:rsidRPr="00395D62">
        <w:rPr>
          <w:rFonts w:ascii="Times New Roman" w:hAnsi="Times New Roman" w:cs="Times New Roman"/>
          <w:sz w:val="24"/>
          <w:szCs w:val="24"/>
        </w:rPr>
        <w:t>5</w:t>
      </w:r>
      <w:r w:rsidR="007D57D1" w:rsidRPr="00395D62">
        <w:rPr>
          <w:rFonts w:ascii="Times New Roman" w:hAnsi="Times New Roman" w:cs="Times New Roman"/>
          <w:sz w:val="24"/>
          <w:szCs w:val="24"/>
        </w:rPr>
        <w:t xml:space="preserve"> нас</w:t>
      </w:r>
      <w:r w:rsidR="009C5F47" w:rsidRPr="00395D62">
        <w:rPr>
          <w:rFonts w:ascii="Times New Roman" w:hAnsi="Times New Roman" w:cs="Times New Roman"/>
          <w:sz w:val="24"/>
          <w:szCs w:val="24"/>
        </w:rPr>
        <w:t>тоящ</w:t>
      </w:r>
      <w:r w:rsidR="007D57D1" w:rsidRPr="00395D62">
        <w:rPr>
          <w:rFonts w:ascii="Times New Roman" w:hAnsi="Times New Roman" w:cs="Times New Roman"/>
          <w:sz w:val="24"/>
          <w:szCs w:val="24"/>
        </w:rPr>
        <w:t>их Правил</w:t>
      </w:r>
      <w:r w:rsidR="009C5F47" w:rsidRPr="00395D62">
        <w:rPr>
          <w:rFonts w:ascii="Times New Roman" w:hAnsi="Times New Roman" w:cs="Times New Roman"/>
          <w:sz w:val="24"/>
          <w:szCs w:val="24"/>
        </w:rPr>
        <w:t>.</w:t>
      </w:r>
    </w:p>
    <w:p w:rsidR="009C5F47" w:rsidRPr="00395D62" w:rsidRDefault="009C5F47" w:rsidP="009C5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В случае отсутствия регулируемой цены (тарифа) используется средняя цена на основе анализа рыночного предложения.</w:t>
      </w:r>
    </w:p>
    <w:p w:rsidR="009C5F47" w:rsidRPr="00395D62" w:rsidRDefault="00093E6F" w:rsidP="009C5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5</w:t>
      </w:r>
      <w:r w:rsidR="009C5F47" w:rsidRPr="00395D62">
        <w:rPr>
          <w:rFonts w:ascii="Times New Roman" w:hAnsi="Times New Roman" w:cs="Times New Roman"/>
          <w:sz w:val="24"/>
          <w:szCs w:val="24"/>
        </w:rPr>
        <w:t xml:space="preserve">. Для определения нормативных затрат в соответствии с </w:t>
      </w:r>
      <w:hyperlink w:anchor="P83" w:history="1">
        <w:r w:rsidR="009C5F47" w:rsidRPr="00395D62">
          <w:rPr>
            <w:rFonts w:ascii="Times New Roman" w:hAnsi="Times New Roman" w:cs="Times New Roman"/>
            <w:sz w:val="24"/>
            <w:szCs w:val="24"/>
          </w:rPr>
          <w:t>разделами I</w:t>
        </w:r>
      </w:hyperlink>
      <w:r w:rsidR="009C5F47" w:rsidRPr="00395D6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48" w:history="1">
        <w:r w:rsidR="009C5F47" w:rsidRPr="00395D62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="00AA009A" w:rsidRPr="00395D62">
        <w:rPr>
          <w:rFonts w:ascii="Times New Roman" w:hAnsi="Times New Roman" w:cs="Times New Roman"/>
          <w:sz w:val="24"/>
          <w:szCs w:val="24"/>
        </w:rPr>
        <w:t xml:space="preserve"> Методики </w:t>
      </w:r>
      <w:r w:rsidR="009C5F47" w:rsidRPr="00395D62">
        <w:rPr>
          <w:rFonts w:ascii="Times New Roman" w:hAnsi="Times New Roman" w:cs="Times New Roman"/>
          <w:sz w:val="24"/>
          <w:szCs w:val="24"/>
        </w:rPr>
        <w:t>в формулах используются нормативы</w:t>
      </w:r>
      <w:r w:rsidR="00EF0934" w:rsidRPr="00395D62">
        <w:rPr>
          <w:rFonts w:ascii="Times New Roman" w:hAnsi="Times New Roman" w:cs="Times New Roman"/>
          <w:sz w:val="24"/>
          <w:szCs w:val="24"/>
        </w:rPr>
        <w:t xml:space="preserve"> </w:t>
      </w:r>
      <w:r w:rsidR="009C5F47" w:rsidRPr="00395D62">
        <w:rPr>
          <w:rFonts w:ascii="Times New Roman" w:hAnsi="Times New Roman" w:cs="Times New Roman"/>
          <w:sz w:val="24"/>
          <w:szCs w:val="24"/>
        </w:rPr>
        <w:t>цены товаров, работ, услуг, устанавливаемые органами</w:t>
      </w:r>
      <w:r w:rsidR="00EF0934" w:rsidRPr="00395D62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9C5F47" w:rsidRPr="00395D62">
        <w:rPr>
          <w:rFonts w:ascii="Times New Roman" w:hAnsi="Times New Roman" w:cs="Times New Roman"/>
          <w:sz w:val="24"/>
          <w:szCs w:val="24"/>
        </w:rPr>
        <w:t xml:space="preserve">, если эти нормативы не предусмотрены </w:t>
      </w:r>
      <w:hyperlink w:anchor="P858" w:history="1">
        <w:r w:rsidR="00725114" w:rsidRPr="00395D62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="00725114" w:rsidRPr="00395D62">
        <w:rPr>
          <w:rFonts w:ascii="Times New Roman" w:hAnsi="Times New Roman" w:cs="Times New Roman"/>
          <w:sz w:val="24"/>
          <w:szCs w:val="24"/>
        </w:rPr>
        <w:t xml:space="preserve"> </w:t>
      </w:r>
      <w:r w:rsidR="009C5F47" w:rsidRPr="00395D62">
        <w:rPr>
          <w:rFonts w:ascii="Times New Roman" w:hAnsi="Times New Roman" w:cs="Times New Roman"/>
          <w:sz w:val="24"/>
          <w:szCs w:val="24"/>
        </w:rPr>
        <w:t xml:space="preserve">к </w:t>
      </w:r>
      <w:r w:rsidR="00AA009A" w:rsidRPr="00395D62">
        <w:rPr>
          <w:rFonts w:ascii="Times New Roman" w:hAnsi="Times New Roman" w:cs="Times New Roman"/>
          <w:sz w:val="24"/>
          <w:szCs w:val="24"/>
        </w:rPr>
        <w:t>Методике</w:t>
      </w:r>
      <w:r w:rsidR="00EF0934" w:rsidRPr="00395D62">
        <w:rPr>
          <w:rFonts w:ascii="Times New Roman" w:hAnsi="Times New Roman" w:cs="Times New Roman"/>
          <w:sz w:val="24"/>
          <w:szCs w:val="24"/>
        </w:rPr>
        <w:t>.</w:t>
      </w:r>
    </w:p>
    <w:p w:rsidR="007D57D1" w:rsidRPr="00395D62" w:rsidRDefault="00093E6F" w:rsidP="009C5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6</w:t>
      </w:r>
      <w:r w:rsidR="007D57D1" w:rsidRPr="00395D62">
        <w:rPr>
          <w:rFonts w:ascii="Times New Roman" w:hAnsi="Times New Roman" w:cs="Times New Roman"/>
          <w:sz w:val="24"/>
          <w:szCs w:val="24"/>
        </w:rPr>
        <w:t xml:space="preserve">. Для определения нормативных затрат в соответствии с </w:t>
      </w:r>
      <w:hyperlink w:anchor="P83" w:history="1">
        <w:r w:rsidR="007D57D1" w:rsidRPr="00395D62">
          <w:rPr>
            <w:rFonts w:ascii="Times New Roman" w:hAnsi="Times New Roman" w:cs="Times New Roman"/>
            <w:sz w:val="24"/>
            <w:szCs w:val="24"/>
          </w:rPr>
          <w:t>разделами I</w:t>
        </w:r>
      </w:hyperlink>
      <w:r w:rsidR="007D57D1" w:rsidRPr="00395D6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48" w:history="1">
        <w:r w:rsidR="007D57D1" w:rsidRPr="00395D62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="007D57D1" w:rsidRPr="00395D62">
        <w:rPr>
          <w:rFonts w:ascii="Times New Roman" w:hAnsi="Times New Roman" w:cs="Times New Roman"/>
          <w:sz w:val="24"/>
          <w:szCs w:val="24"/>
        </w:rPr>
        <w:t xml:space="preserve"> Правил расчета в формулах используются нормативы количества товаров, работ, услуг, установленные органами местного самоуправления, если эти нормативы не предусмотрены приложением к </w:t>
      </w:r>
      <w:r w:rsidR="00AA009A" w:rsidRPr="00395D62">
        <w:rPr>
          <w:rFonts w:ascii="Times New Roman" w:hAnsi="Times New Roman" w:cs="Times New Roman"/>
          <w:sz w:val="24"/>
          <w:szCs w:val="24"/>
        </w:rPr>
        <w:t>Методике</w:t>
      </w:r>
      <w:r w:rsidR="007D57D1" w:rsidRPr="00395D62">
        <w:rPr>
          <w:rFonts w:ascii="Times New Roman" w:hAnsi="Times New Roman" w:cs="Times New Roman"/>
          <w:sz w:val="24"/>
          <w:szCs w:val="24"/>
        </w:rPr>
        <w:t>.</w:t>
      </w:r>
    </w:p>
    <w:p w:rsidR="009C5F47" w:rsidRPr="00395D62" w:rsidRDefault="00093E6F" w:rsidP="00877E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7"/>
      <w:bookmarkEnd w:id="1"/>
      <w:r w:rsidRPr="00395D62">
        <w:rPr>
          <w:rFonts w:ascii="Times New Roman" w:hAnsi="Times New Roman" w:cs="Times New Roman"/>
          <w:sz w:val="24"/>
          <w:szCs w:val="24"/>
        </w:rPr>
        <w:t>7</w:t>
      </w:r>
      <w:r w:rsidR="009C5F47" w:rsidRPr="00395D62">
        <w:rPr>
          <w:rFonts w:ascii="Times New Roman" w:hAnsi="Times New Roman" w:cs="Times New Roman"/>
          <w:sz w:val="24"/>
          <w:szCs w:val="24"/>
        </w:rPr>
        <w:t>. Органы местного самоуправления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  местного самоуправления, должностных обязанностей его работников) нормативы:</w:t>
      </w:r>
    </w:p>
    <w:p w:rsidR="009C5F47" w:rsidRPr="00395D62" w:rsidRDefault="009C5F47" w:rsidP="00877E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9C5F47" w:rsidRPr="00395D62" w:rsidRDefault="009C5F47" w:rsidP="00877E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б) цены услуг подвижной связи;</w:t>
      </w:r>
    </w:p>
    <w:p w:rsidR="009C5F47" w:rsidRPr="00395D62" w:rsidRDefault="009C5F47" w:rsidP="00877E38">
      <w:pPr>
        <w:pStyle w:val="ConsPlusNormal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5D62">
        <w:rPr>
          <w:rFonts w:ascii="Times New Roman" w:hAnsi="Times New Roman" w:cs="Times New Roman"/>
          <w:sz w:val="24"/>
          <w:szCs w:val="24"/>
        </w:rPr>
        <w:t xml:space="preserve">в) </w:t>
      </w:r>
      <w:r w:rsidR="00A457BD" w:rsidRPr="00395D62">
        <w:rPr>
          <w:rFonts w:ascii="Times New Roman" w:hAnsi="Times New Roman" w:cs="Times New Roman"/>
          <w:sz w:val="24"/>
          <w:szCs w:val="24"/>
        </w:rPr>
        <w:t>цены и количества принтеров, многофункциональных устройств, копировальных аппаратов и иной оргтехники;</w:t>
      </w:r>
    </w:p>
    <w:p w:rsidR="009C5F47" w:rsidRPr="00395D62" w:rsidRDefault="009C5F47" w:rsidP="00877E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 xml:space="preserve">г) </w:t>
      </w:r>
      <w:r w:rsidR="00A457BD" w:rsidRPr="00395D62">
        <w:rPr>
          <w:rFonts w:ascii="Times New Roman" w:hAnsi="Times New Roman" w:cs="Times New Roman"/>
          <w:sz w:val="24"/>
          <w:szCs w:val="24"/>
        </w:rPr>
        <w:t>количества и цены средств подвижной связи;</w:t>
      </w:r>
    </w:p>
    <w:p w:rsidR="00A457BD" w:rsidRPr="00395D62" w:rsidRDefault="009C5F47" w:rsidP="00877E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 xml:space="preserve">д) </w:t>
      </w:r>
      <w:r w:rsidR="00A457BD" w:rsidRPr="00395D62">
        <w:rPr>
          <w:rFonts w:ascii="Times New Roman" w:hAnsi="Times New Roman" w:cs="Times New Roman"/>
          <w:sz w:val="24"/>
          <w:szCs w:val="24"/>
        </w:rPr>
        <w:t>количества и цены носителей информации;</w:t>
      </w:r>
    </w:p>
    <w:p w:rsidR="00A457BD" w:rsidRPr="00395D62" w:rsidRDefault="009C5F47" w:rsidP="00877E3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5D62">
        <w:rPr>
          <w:rFonts w:ascii="Times New Roman" w:hAnsi="Times New Roman" w:cs="Times New Roman"/>
          <w:sz w:val="24"/>
          <w:szCs w:val="24"/>
        </w:rPr>
        <w:t xml:space="preserve">е) </w:t>
      </w:r>
      <w:r w:rsidR="00A457BD" w:rsidRPr="00395D62">
        <w:rPr>
          <w:rFonts w:ascii="Times New Roman" w:eastAsia="Calibri" w:hAnsi="Times New Roman" w:cs="Times New Roman"/>
          <w:sz w:val="24"/>
          <w:szCs w:val="24"/>
          <w:lang w:eastAsia="en-US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A457BD" w:rsidRPr="00395D62" w:rsidRDefault="009C5F47" w:rsidP="00877E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 xml:space="preserve">ж) </w:t>
      </w:r>
      <w:r w:rsidR="00A457BD" w:rsidRPr="00395D62">
        <w:rPr>
          <w:rFonts w:ascii="Times New Roman" w:hAnsi="Times New Roman" w:cs="Times New Roman"/>
          <w:sz w:val="24"/>
          <w:szCs w:val="24"/>
        </w:rPr>
        <w:t>перечня периодических печатных изданий и справочной литературы;</w:t>
      </w:r>
    </w:p>
    <w:p w:rsidR="00A457BD" w:rsidRPr="00395D62" w:rsidRDefault="009C5F47" w:rsidP="00877E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з)</w:t>
      </w:r>
      <w:r w:rsidR="00A457BD" w:rsidRPr="00395D62">
        <w:rPr>
          <w:rFonts w:ascii="Times New Roman" w:hAnsi="Times New Roman" w:cs="Times New Roman"/>
          <w:sz w:val="24"/>
          <w:szCs w:val="24"/>
        </w:rPr>
        <w:t xml:space="preserve"> количества и цены рабочих станций;</w:t>
      </w:r>
    </w:p>
    <w:p w:rsidR="00A457BD" w:rsidRPr="00395D62" w:rsidRDefault="009C5F47" w:rsidP="00877E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lastRenderedPageBreak/>
        <w:t xml:space="preserve">и) </w:t>
      </w:r>
      <w:r w:rsidR="00A457BD" w:rsidRPr="00395D62">
        <w:rPr>
          <w:rFonts w:ascii="Times New Roman" w:hAnsi="Times New Roman" w:cs="Times New Roman"/>
          <w:sz w:val="24"/>
          <w:szCs w:val="24"/>
        </w:rPr>
        <w:t xml:space="preserve">количества и цены транспортных средств с учетом </w:t>
      </w:r>
      <w:hyperlink w:anchor="P889" w:history="1">
        <w:r w:rsidR="00A457BD" w:rsidRPr="00395D62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="00A457BD" w:rsidRPr="00395D62">
        <w:rPr>
          <w:rFonts w:ascii="Times New Roman" w:hAnsi="Times New Roman" w:cs="Times New Roman"/>
          <w:sz w:val="24"/>
          <w:szCs w:val="24"/>
        </w:rPr>
        <w:t>, предусмотренных приложен</w:t>
      </w:r>
      <w:r w:rsidR="00725114" w:rsidRPr="00395D62">
        <w:rPr>
          <w:rFonts w:ascii="Times New Roman" w:hAnsi="Times New Roman" w:cs="Times New Roman"/>
          <w:sz w:val="24"/>
          <w:szCs w:val="24"/>
        </w:rPr>
        <w:t xml:space="preserve">ием </w:t>
      </w:r>
      <w:r w:rsidR="00A457BD" w:rsidRPr="00395D62">
        <w:rPr>
          <w:rFonts w:ascii="Times New Roman" w:hAnsi="Times New Roman" w:cs="Times New Roman"/>
          <w:sz w:val="24"/>
          <w:szCs w:val="24"/>
        </w:rPr>
        <w:t xml:space="preserve">к </w:t>
      </w:r>
      <w:r w:rsidR="00AA009A" w:rsidRPr="00395D62">
        <w:rPr>
          <w:rFonts w:ascii="Times New Roman" w:hAnsi="Times New Roman" w:cs="Times New Roman"/>
          <w:sz w:val="24"/>
          <w:szCs w:val="24"/>
        </w:rPr>
        <w:t>Методике</w:t>
      </w:r>
      <w:r w:rsidR="00A457BD" w:rsidRPr="00395D62">
        <w:rPr>
          <w:rFonts w:ascii="Times New Roman" w:hAnsi="Times New Roman" w:cs="Times New Roman"/>
          <w:sz w:val="24"/>
          <w:szCs w:val="24"/>
        </w:rPr>
        <w:t>;</w:t>
      </w:r>
    </w:p>
    <w:p w:rsidR="00A457BD" w:rsidRPr="00395D62" w:rsidRDefault="009C5F47" w:rsidP="00877E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 xml:space="preserve">к) </w:t>
      </w:r>
      <w:r w:rsidR="00A457BD" w:rsidRPr="00395D62">
        <w:rPr>
          <w:rFonts w:ascii="Times New Roman" w:hAnsi="Times New Roman" w:cs="Times New Roman"/>
          <w:sz w:val="24"/>
          <w:szCs w:val="24"/>
        </w:rPr>
        <w:t>количества и цены мебели;</w:t>
      </w:r>
    </w:p>
    <w:p w:rsidR="00A457BD" w:rsidRPr="00395D62" w:rsidRDefault="009C5F47" w:rsidP="00877E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 xml:space="preserve">л) </w:t>
      </w:r>
      <w:r w:rsidR="00A457BD" w:rsidRPr="00395D62">
        <w:rPr>
          <w:rFonts w:ascii="Times New Roman" w:hAnsi="Times New Roman" w:cs="Times New Roman"/>
          <w:sz w:val="24"/>
          <w:szCs w:val="24"/>
        </w:rPr>
        <w:t>количества и цены канцелярских принадлежностей;</w:t>
      </w:r>
    </w:p>
    <w:p w:rsidR="00A457BD" w:rsidRPr="00395D62" w:rsidRDefault="009C5F47" w:rsidP="00877E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м)</w:t>
      </w:r>
      <w:r w:rsidR="00A457BD" w:rsidRPr="00395D62">
        <w:rPr>
          <w:rFonts w:ascii="Times New Roman" w:hAnsi="Times New Roman" w:cs="Times New Roman"/>
          <w:sz w:val="24"/>
          <w:szCs w:val="24"/>
        </w:rPr>
        <w:t xml:space="preserve"> количества и цены хозяйственных товаров и принадлежностей;</w:t>
      </w:r>
    </w:p>
    <w:p w:rsidR="00AA009A" w:rsidRPr="00395D62" w:rsidRDefault="001A5E39" w:rsidP="00877E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н) количества и цены материальных запасов для нужд гражданской обороны;</w:t>
      </w:r>
    </w:p>
    <w:p w:rsidR="009C5F47" w:rsidRPr="00395D62" w:rsidRDefault="001A5E39" w:rsidP="00877E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о</w:t>
      </w:r>
      <w:r w:rsidR="009C5F47" w:rsidRPr="00395D62">
        <w:rPr>
          <w:rFonts w:ascii="Times New Roman" w:hAnsi="Times New Roman" w:cs="Times New Roman"/>
          <w:sz w:val="24"/>
          <w:szCs w:val="24"/>
        </w:rPr>
        <w:t xml:space="preserve">) </w:t>
      </w:r>
      <w:r w:rsidR="00A457BD" w:rsidRPr="00395D62">
        <w:rPr>
          <w:rFonts w:ascii="Times New Roman" w:hAnsi="Times New Roman" w:cs="Times New Roman"/>
          <w:sz w:val="24"/>
          <w:szCs w:val="24"/>
        </w:rPr>
        <w:t>к</w:t>
      </w:r>
      <w:r w:rsidR="009C5F47" w:rsidRPr="00395D62">
        <w:rPr>
          <w:rFonts w:ascii="Times New Roman" w:hAnsi="Times New Roman" w:cs="Times New Roman"/>
          <w:sz w:val="24"/>
          <w:szCs w:val="24"/>
        </w:rPr>
        <w:t>оличества и цены иных товаров и услуг.</w:t>
      </w:r>
    </w:p>
    <w:p w:rsidR="009C5F47" w:rsidRPr="00395D62" w:rsidRDefault="00093E6F" w:rsidP="00877E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8</w:t>
      </w:r>
      <w:r w:rsidR="009C5F47" w:rsidRPr="00395D62">
        <w:rPr>
          <w:rFonts w:ascii="Times New Roman" w:hAnsi="Times New Roman" w:cs="Times New Roman"/>
          <w:sz w:val="24"/>
          <w:szCs w:val="24"/>
        </w:rPr>
        <w:t>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органа   местного самоуправления.</w:t>
      </w:r>
    </w:p>
    <w:p w:rsidR="009C5F47" w:rsidRPr="00395D62" w:rsidRDefault="00093E6F" w:rsidP="00877E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9</w:t>
      </w:r>
      <w:r w:rsidR="009C5F47" w:rsidRPr="00395D62">
        <w:rPr>
          <w:rFonts w:ascii="Times New Roman" w:hAnsi="Times New Roman" w:cs="Times New Roman"/>
          <w:sz w:val="24"/>
          <w:szCs w:val="24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C5F47" w:rsidRPr="00395D62" w:rsidRDefault="00093E6F" w:rsidP="00877E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10</w:t>
      </w:r>
      <w:r w:rsidR="00FD1FEB" w:rsidRPr="00395D62">
        <w:rPr>
          <w:rFonts w:ascii="Times New Roman" w:hAnsi="Times New Roman" w:cs="Times New Roman"/>
          <w:sz w:val="24"/>
          <w:szCs w:val="24"/>
        </w:rPr>
        <w:t xml:space="preserve">. </w:t>
      </w:r>
      <w:r w:rsidR="009C5F47" w:rsidRPr="00395D62">
        <w:rPr>
          <w:rFonts w:ascii="Times New Roman" w:hAnsi="Times New Roman" w:cs="Times New Roman"/>
          <w:sz w:val="24"/>
          <w:szCs w:val="24"/>
        </w:rPr>
        <w:t>Органами местного самоуправления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</w:t>
      </w:r>
      <w:r w:rsidR="00592527" w:rsidRPr="00395D62">
        <w:rPr>
          <w:rFonts w:ascii="Times New Roman" w:hAnsi="Times New Roman" w:cs="Times New Roman"/>
          <w:sz w:val="24"/>
          <w:szCs w:val="24"/>
        </w:rPr>
        <w:t xml:space="preserve"> </w:t>
      </w:r>
      <w:r w:rsidR="009C5F47" w:rsidRPr="00395D62">
        <w:rPr>
          <w:rFonts w:ascii="Times New Roman" w:hAnsi="Times New Roman" w:cs="Times New Roman"/>
          <w:sz w:val="24"/>
          <w:szCs w:val="24"/>
        </w:rPr>
        <w:t>актами.</w:t>
      </w:r>
    </w:p>
    <w:p w:rsidR="00592527" w:rsidRPr="00395D62" w:rsidRDefault="00093E6F" w:rsidP="00877E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95D62">
        <w:rPr>
          <w:rFonts w:eastAsia="Calibri"/>
          <w:sz w:val="24"/>
          <w:szCs w:val="24"/>
          <w:lang w:eastAsia="en-US"/>
        </w:rPr>
        <w:t>11</w:t>
      </w:r>
      <w:r w:rsidR="00592527" w:rsidRPr="00395D62">
        <w:rPr>
          <w:rFonts w:eastAsia="Calibri"/>
          <w:sz w:val="24"/>
          <w:szCs w:val="24"/>
          <w:lang w:eastAsia="en-US"/>
        </w:rPr>
        <w:t xml:space="preserve">. </w:t>
      </w:r>
      <w:r w:rsidR="009C5F47" w:rsidRPr="00395D62">
        <w:rPr>
          <w:rFonts w:eastAsia="Calibri"/>
          <w:sz w:val="24"/>
          <w:szCs w:val="24"/>
          <w:lang w:eastAsia="en-US"/>
        </w:rPr>
        <w:t xml:space="preserve">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</w:t>
      </w:r>
      <w:r w:rsidR="00592527" w:rsidRPr="00395D62">
        <w:rPr>
          <w:rFonts w:eastAsia="Calibri"/>
          <w:sz w:val="24"/>
          <w:szCs w:val="24"/>
          <w:lang w:eastAsia="en-US"/>
        </w:rPr>
        <w:t>М</w:t>
      </w:r>
      <w:r w:rsidR="009C5F47" w:rsidRPr="00395D62">
        <w:rPr>
          <w:rFonts w:eastAsia="Calibri"/>
          <w:sz w:val="24"/>
          <w:szCs w:val="24"/>
          <w:lang w:eastAsia="en-US"/>
        </w:rPr>
        <w:t>етодикой</w:t>
      </w:r>
      <w:r w:rsidR="00592527" w:rsidRPr="00395D62">
        <w:rPr>
          <w:sz w:val="24"/>
          <w:szCs w:val="24"/>
        </w:rPr>
        <w:t xml:space="preserve"> для муниципального служащего, замещающего должность, относящуюся к высшей группе должностей муниципальной службы.</w:t>
      </w:r>
    </w:p>
    <w:p w:rsidR="009C5F47" w:rsidRPr="00395D62" w:rsidRDefault="00093E6F" w:rsidP="00877E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12</w:t>
      </w:r>
      <w:r w:rsidR="009C5F47" w:rsidRPr="00395D62">
        <w:rPr>
          <w:rFonts w:ascii="Times New Roman" w:hAnsi="Times New Roman" w:cs="Times New Roman"/>
          <w:sz w:val="24"/>
          <w:szCs w:val="24"/>
        </w:rPr>
        <w:t>. Нормативные затраты подлежат размещению в единой информационной системе в сфере закупок.</w:t>
      </w:r>
    </w:p>
    <w:p w:rsidR="001E199D" w:rsidRPr="00395D62" w:rsidRDefault="001E199D" w:rsidP="00877E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99D" w:rsidRPr="00395D62" w:rsidRDefault="001E199D" w:rsidP="00877E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99D" w:rsidRPr="00395D62" w:rsidRDefault="001E199D" w:rsidP="00877E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99D" w:rsidRPr="00395D62" w:rsidRDefault="001E199D" w:rsidP="00877E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99D" w:rsidRPr="00395D62" w:rsidRDefault="001E199D" w:rsidP="009C5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B84" w:rsidRPr="00395D62" w:rsidRDefault="006B5B84" w:rsidP="009C5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B84" w:rsidRPr="00395D62" w:rsidRDefault="006B5B84" w:rsidP="009C5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B84" w:rsidRPr="00395D62" w:rsidRDefault="006B5B84" w:rsidP="009C5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77A9" w:rsidRPr="00395D62" w:rsidRDefault="00244B32" w:rsidP="006B576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395D62">
        <w:rPr>
          <w:sz w:val="24"/>
          <w:szCs w:val="24"/>
        </w:rPr>
        <w:t xml:space="preserve">         </w:t>
      </w:r>
    </w:p>
    <w:p w:rsidR="001877A9" w:rsidRPr="00395D62" w:rsidRDefault="001877A9" w:rsidP="006B576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1877A9" w:rsidRPr="00395D62" w:rsidRDefault="001877A9" w:rsidP="006B576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E8576E" w:rsidRPr="00395D62" w:rsidRDefault="00E8576E" w:rsidP="006B576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E8576E" w:rsidRPr="00395D62" w:rsidRDefault="00E8576E" w:rsidP="006B576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E8576E" w:rsidRPr="00395D62" w:rsidRDefault="00E8576E" w:rsidP="006B576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E8576E" w:rsidRPr="00395D62" w:rsidRDefault="00E8576E" w:rsidP="006B576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E8576E" w:rsidRPr="00395D62" w:rsidRDefault="00E8576E" w:rsidP="006B576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E8576E" w:rsidRPr="00395D62" w:rsidRDefault="00E8576E" w:rsidP="006B576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E8576E" w:rsidRPr="00395D62" w:rsidRDefault="00E8576E" w:rsidP="006B576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E8576E" w:rsidRPr="00395D62" w:rsidRDefault="00E8576E" w:rsidP="006B576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E8576E" w:rsidRPr="00395D62" w:rsidRDefault="00E8576E" w:rsidP="006B576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E8576E" w:rsidRPr="00395D62" w:rsidRDefault="00E8576E" w:rsidP="006B576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E8576E" w:rsidRPr="00395D62" w:rsidRDefault="00E8576E" w:rsidP="006B576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E8576E" w:rsidRPr="00395D62" w:rsidRDefault="00E8576E" w:rsidP="006B576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E8576E" w:rsidRPr="00395D62" w:rsidRDefault="00E8576E" w:rsidP="006B576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1877A9" w:rsidRPr="00395D62" w:rsidRDefault="001877A9" w:rsidP="006B576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6B5761" w:rsidRPr="00395D62" w:rsidRDefault="001877A9" w:rsidP="00E8576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95D62">
        <w:rPr>
          <w:sz w:val="24"/>
          <w:szCs w:val="24"/>
        </w:rPr>
        <w:t xml:space="preserve">                                                              </w:t>
      </w:r>
      <w:r w:rsidR="006B5761" w:rsidRPr="00395D62">
        <w:rPr>
          <w:sz w:val="24"/>
          <w:szCs w:val="24"/>
        </w:rPr>
        <w:t>Приложение</w:t>
      </w:r>
    </w:p>
    <w:p w:rsidR="006B5761" w:rsidRPr="00395D62" w:rsidRDefault="006B5761" w:rsidP="00E8576E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395D62">
        <w:rPr>
          <w:sz w:val="24"/>
          <w:szCs w:val="24"/>
        </w:rPr>
        <w:lastRenderedPageBreak/>
        <w:t xml:space="preserve">                                            к Правилам определения </w:t>
      </w:r>
    </w:p>
    <w:p w:rsidR="002811F8" w:rsidRPr="00395D62" w:rsidRDefault="002811F8" w:rsidP="00E8576E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395D62">
        <w:rPr>
          <w:sz w:val="24"/>
          <w:szCs w:val="24"/>
        </w:rPr>
        <w:t xml:space="preserve">                                                              </w:t>
      </w:r>
      <w:r w:rsidR="00244B32" w:rsidRPr="00395D62">
        <w:rPr>
          <w:sz w:val="24"/>
          <w:szCs w:val="24"/>
        </w:rPr>
        <w:t xml:space="preserve"> </w:t>
      </w:r>
      <w:r w:rsidRPr="00395D62">
        <w:rPr>
          <w:sz w:val="24"/>
          <w:szCs w:val="24"/>
        </w:rPr>
        <w:t>нормативных затрат на обеспечение</w:t>
      </w:r>
      <w:r w:rsidR="006B5761" w:rsidRPr="00395D62">
        <w:rPr>
          <w:sz w:val="24"/>
          <w:szCs w:val="24"/>
        </w:rPr>
        <w:t xml:space="preserve">                                                  </w:t>
      </w:r>
      <w:r w:rsidRPr="00395D62">
        <w:rPr>
          <w:sz w:val="24"/>
          <w:szCs w:val="24"/>
        </w:rPr>
        <w:t xml:space="preserve">  </w:t>
      </w:r>
    </w:p>
    <w:p w:rsidR="00093E6F" w:rsidRPr="00395D62" w:rsidRDefault="002811F8" w:rsidP="00E8576E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395D62">
        <w:rPr>
          <w:sz w:val="24"/>
          <w:szCs w:val="24"/>
        </w:rPr>
        <w:t xml:space="preserve">             </w:t>
      </w:r>
      <w:r w:rsidR="001B55B3" w:rsidRPr="00395D62">
        <w:rPr>
          <w:sz w:val="24"/>
          <w:szCs w:val="24"/>
        </w:rPr>
        <w:t xml:space="preserve">                              </w:t>
      </w:r>
      <w:r w:rsidR="00244B32" w:rsidRPr="00395D62">
        <w:rPr>
          <w:sz w:val="24"/>
          <w:szCs w:val="24"/>
        </w:rPr>
        <w:t xml:space="preserve">   </w:t>
      </w:r>
      <w:r w:rsidR="00093E6F" w:rsidRPr="00395D62">
        <w:rPr>
          <w:sz w:val="24"/>
          <w:szCs w:val="24"/>
        </w:rPr>
        <w:t xml:space="preserve">             </w:t>
      </w:r>
      <w:r w:rsidR="001B55B3" w:rsidRPr="00395D62">
        <w:rPr>
          <w:sz w:val="24"/>
          <w:szCs w:val="24"/>
        </w:rPr>
        <w:t xml:space="preserve">функций </w:t>
      </w:r>
      <w:r w:rsidR="00093E6F" w:rsidRPr="00395D62">
        <w:rPr>
          <w:sz w:val="24"/>
          <w:szCs w:val="24"/>
        </w:rPr>
        <w:t>администрацией муници-</w:t>
      </w:r>
    </w:p>
    <w:p w:rsidR="001B55B3" w:rsidRPr="00395D62" w:rsidRDefault="00093E6F" w:rsidP="00E8576E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395D62">
        <w:rPr>
          <w:sz w:val="24"/>
          <w:szCs w:val="24"/>
        </w:rPr>
        <w:t xml:space="preserve">                                                             пального образования Лентьевское</w:t>
      </w:r>
    </w:p>
    <w:p w:rsidR="006B5761" w:rsidRPr="00395D62" w:rsidRDefault="002811F8" w:rsidP="001B55B3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395D62">
        <w:rPr>
          <w:sz w:val="24"/>
          <w:szCs w:val="24"/>
        </w:rPr>
        <w:t xml:space="preserve">  </w:t>
      </w:r>
      <w:r w:rsidR="006B5761" w:rsidRPr="00395D62">
        <w:rPr>
          <w:sz w:val="24"/>
          <w:szCs w:val="24"/>
        </w:rPr>
        <w:t xml:space="preserve">                                                   </w:t>
      </w:r>
    </w:p>
    <w:p w:rsidR="006B5761" w:rsidRPr="00395D62" w:rsidRDefault="00592527" w:rsidP="0059252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95D62">
        <w:rPr>
          <w:sz w:val="28"/>
          <w:szCs w:val="28"/>
        </w:rPr>
        <w:t xml:space="preserve">Методика определения </w:t>
      </w:r>
      <w:r w:rsidR="006B5761" w:rsidRPr="00395D62">
        <w:rPr>
          <w:sz w:val="28"/>
          <w:szCs w:val="28"/>
        </w:rPr>
        <w:t xml:space="preserve">нормативных затрат на обеспечение </w:t>
      </w:r>
      <w:r w:rsidR="00093E6F" w:rsidRPr="00395D62">
        <w:rPr>
          <w:sz w:val="28"/>
          <w:szCs w:val="28"/>
        </w:rPr>
        <w:t>функций администрацией муниципального образования Лентьевское</w:t>
      </w:r>
    </w:p>
    <w:p w:rsidR="006B5761" w:rsidRPr="00395D62" w:rsidRDefault="006B5761" w:rsidP="006B5761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6B5761" w:rsidRPr="00395D62" w:rsidRDefault="006B5761" w:rsidP="006B57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I. Затраты на информационно-коммуникационные технологии</w:t>
      </w:r>
    </w:p>
    <w:p w:rsidR="006B5761" w:rsidRPr="00395D62" w:rsidRDefault="006B5761" w:rsidP="006B57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D62" w:rsidRDefault="006B5761" w:rsidP="00395D62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Затраты на абонентскую плату</w:t>
      </w:r>
      <w:r w:rsidR="005777CE" w:rsidRPr="00395D62">
        <w:rPr>
          <w:rFonts w:ascii="Times New Roman" w:hAnsi="Times New Roman" w:cs="Times New Roman"/>
          <w:sz w:val="24"/>
          <w:szCs w:val="24"/>
        </w:rPr>
        <w:t xml:space="preserve"> за использование местной телефонной связи</w:t>
      </w:r>
      <w:r w:rsidRPr="00395D62">
        <w:rPr>
          <w:rFonts w:ascii="Times New Roman" w:hAnsi="Times New Roman" w:cs="Times New Roman"/>
          <w:sz w:val="24"/>
          <w:szCs w:val="24"/>
        </w:rPr>
        <w:t xml:space="preserve"> (</w:t>
      </w:r>
      <w:r w:rsidR="00936B6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1" name="Рисунок 1" descr="base_1_195511_4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95511_443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D6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95D62" w:rsidRDefault="00936B67" w:rsidP="00395D62">
      <w:pPr>
        <w:pStyle w:val="ConsPlusNormal"/>
        <w:ind w:left="5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05025" cy="514350"/>
            <wp:effectExtent l="0" t="0" r="0" b="0"/>
            <wp:docPr id="2" name="Рисунок 2" descr="base_1_195511_4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95511_444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143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,</w:t>
      </w:r>
      <w:r w:rsidR="005777CE" w:rsidRPr="00395D62">
        <w:rPr>
          <w:rFonts w:ascii="Times New Roman" w:hAnsi="Times New Roman" w:cs="Times New Roman"/>
          <w:sz w:val="24"/>
          <w:szCs w:val="24"/>
        </w:rPr>
        <w:t>где:</w:t>
      </w:r>
    </w:p>
    <w:p w:rsidR="006B5761" w:rsidRPr="00395D62" w:rsidRDefault="00395D62" w:rsidP="00395D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 xml:space="preserve">        </w:t>
      </w:r>
      <w:r w:rsidR="00936B6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3" name="Рисунок 3" descr="base_1_195511_4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95511_445"/>
                    <pic:cNvPicPr preferRelativeResize="0"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6B5761" w:rsidRPr="00395D62" w:rsidRDefault="00936B67" w:rsidP="00395D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4" name="Рисунок 4" descr="base_1_195511_4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95511_446"/>
                    <pic:cNvPicPr preferRelativeResize="0"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76225"/>
            <wp:effectExtent l="0" t="0" r="0" b="0"/>
            <wp:docPr id="5" name="Рисунок 5" descr="base_1_195511_4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95511_447"/>
                    <pic:cNvPicPr preferRelativeResize="0"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3A3574" w:rsidRPr="00395D62" w:rsidRDefault="003A3574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7CE" w:rsidRPr="00395D62" w:rsidRDefault="006B5761" w:rsidP="00E8576E">
      <w:pPr>
        <w:pStyle w:val="ConsPlusNormal"/>
        <w:ind w:firstLine="540"/>
        <w:jc w:val="both"/>
        <w:rPr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2. Затраты на повременную оплату местных</w:t>
      </w:r>
      <w:r w:rsidR="005777CE" w:rsidRPr="00395D62">
        <w:rPr>
          <w:rFonts w:ascii="Times New Roman" w:hAnsi="Times New Roman" w:cs="Times New Roman"/>
          <w:sz w:val="24"/>
          <w:szCs w:val="24"/>
        </w:rPr>
        <w:t>,</w:t>
      </w:r>
      <w:r w:rsidRPr="00395D62">
        <w:rPr>
          <w:rFonts w:ascii="Times New Roman" w:hAnsi="Times New Roman" w:cs="Times New Roman"/>
          <w:sz w:val="24"/>
          <w:szCs w:val="24"/>
        </w:rPr>
        <w:t xml:space="preserve"> междугородних</w:t>
      </w:r>
      <w:r w:rsidR="005777CE" w:rsidRPr="00395D62">
        <w:rPr>
          <w:rFonts w:ascii="Times New Roman" w:hAnsi="Times New Roman" w:cs="Times New Roman"/>
          <w:sz w:val="24"/>
          <w:szCs w:val="24"/>
        </w:rPr>
        <w:t xml:space="preserve"> и международных</w:t>
      </w:r>
      <w:r w:rsidRPr="00395D62">
        <w:rPr>
          <w:rFonts w:ascii="Times New Roman" w:hAnsi="Times New Roman" w:cs="Times New Roman"/>
          <w:sz w:val="24"/>
          <w:szCs w:val="24"/>
        </w:rPr>
        <w:t xml:space="preserve"> телефонных соединений </w:t>
      </w:r>
      <w:r w:rsidR="005777CE" w:rsidRPr="00395D62">
        <w:rPr>
          <w:rFonts w:ascii="Times New Roman" w:hAnsi="Times New Roman" w:cs="Times New Roman"/>
          <w:sz w:val="24"/>
          <w:szCs w:val="24"/>
        </w:rPr>
        <w:t>(З</w:t>
      </w:r>
      <w:r w:rsidR="005777CE" w:rsidRPr="00395D62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r w:rsidR="005777CE" w:rsidRPr="00395D62">
        <w:rPr>
          <w:rFonts w:ascii="Times New Roman" w:hAnsi="Times New Roman" w:cs="Times New Roman"/>
          <w:sz w:val="24"/>
          <w:szCs w:val="24"/>
        </w:rPr>
        <w:t>)</w:t>
      </w:r>
      <w:r w:rsidR="005777CE" w:rsidRPr="00395D62">
        <w:rPr>
          <w:sz w:val="24"/>
          <w:szCs w:val="24"/>
        </w:rPr>
        <w:t xml:space="preserve"> </w:t>
      </w:r>
      <w:r w:rsidRPr="00395D6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A029A8" w:rsidRPr="00395D62" w:rsidRDefault="00936B67" w:rsidP="005777CE">
      <w:pPr>
        <w:autoSpaceDE w:val="0"/>
        <w:autoSpaceDN w:val="0"/>
        <w:adjustRightInd w:val="0"/>
        <w:ind w:right="-2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>
            <wp:extent cx="5638800" cy="4476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9A8" w:rsidRPr="00395D62" w:rsidRDefault="00A029A8" w:rsidP="00A029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Q</w:t>
      </w:r>
      <w:r w:rsidRPr="00395D62">
        <w:rPr>
          <w:sz w:val="24"/>
          <w:szCs w:val="24"/>
          <w:vertAlign w:val="subscript"/>
        </w:rPr>
        <w:t xml:space="preserve">gм </w:t>
      </w:r>
      <w:r w:rsidRPr="00395D62">
        <w:rPr>
          <w:sz w:val="24"/>
          <w:szCs w:val="24"/>
        </w:rPr>
        <w:t>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A029A8" w:rsidRPr="00395D62" w:rsidRDefault="00A029A8" w:rsidP="00A029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S</w:t>
      </w:r>
      <w:r w:rsidRPr="00395D62">
        <w:rPr>
          <w:sz w:val="24"/>
          <w:szCs w:val="24"/>
          <w:vertAlign w:val="subscript"/>
        </w:rPr>
        <w:t>gм</w:t>
      </w:r>
      <w:r w:rsidRPr="00395D62">
        <w:rPr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A029A8" w:rsidRPr="00395D62" w:rsidRDefault="00A029A8" w:rsidP="00A029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P</w:t>
      </w:r>
      <w:r w:rsidRPr="00395D62">
        <w:rPr>
          <w:sz w:val="24"/>
          <w:szCs w:val="24"/>
          <w:vertAlign w:val="subscript"/>
        </w:rPr>
        <w:t>gм</w:t>
      </w:r>
      <w:r w:rsidRPr="00395D62">
        <w:rPr>
          <w:sz w:val="24"/>
          <w:szCs w:val="24"/>
        </w:rPr>
        <w:t xml:space="preserve"> - цена минуты разговора при местных телефонных соединениях по </w:t>
      </w:r>
      <w:r w:rsidR="005223EB" w:rsidRPr="00395D62">
        <w:rPr>
          <w:sz w:val="24"/>
          <w:szCs w:val="24"/>
        </w:rPr>
        <w:t xml:space="preserve">                 </w:t>
      </w:r>
      <w:r w:rsidRPr="00395D62">
        <w:rPr>
          <w:sz w:val="24"/>
          <w:szCs w:val="24"/>
        </w:rPr>
        <w:t>g-му тарифу;</w:t>
      </w:r>
    </w:p>
    <w:p w:rsidR="00A029A8" w:rsidRPr="00395D62" w:rsidRDefault="00A029A8" w:rsidP="00A029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N</w:t>
      </w:r>
      <w:r w:rsidRPr="00395D62">
        <w:rPr>
          <w:sz w:val="24"/>
          <w:szCs w:val="24"/>
          <w:vertAlign w:val="subscript"/>
        </w:rPr>
        <w:t>gм</w:t>
      </w:r>
      <w:r w:rsidRPr="00395D62">
        <w:rPr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A029A8" w:rsidRPr="00395D62" w:rsidRDefault="00A029A8" w:rsidP="00A029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Q</w:t>
      </w:r>
      <w:r w:rsidRPr="00395D62">
        <w:rPr>
          <w:sz w:val="24"/>
          <w:szCs w:val="24"/>
          <w:vertAlign w:val="subscript"/>
        </w:rPr>
        <w:t>i мг</w:t>
      </w:r>
      <w:r w:rsidRPr="00395D62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A029A8" w:rsidRPr="00395D62" w:rsidRDefault="00A029A8" w:rsidP="00A029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S</w:t>
      </w:r>
      <w:r w:rsidRPr="00395D62">
        <w:rPr>
          <w:sz w:val="24"/>
          <w:szCs w:val="24"/>
          <w:vertAlign w:val="subscript"/>
        </w:rPr>
        <w:t>i мг</w:t>
      </w:r>
      <w:r w:rsidRPr="00395D62">
        <w:rPr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A029A8" w:rsidRPr="00395D62" w:rsidRDefault="00A029A8" w:rsidP="00A029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P</w:t>
      </w:r>
      <w:r w:rsidRPr="00395D62">
        <w:rPr>
          <w:sz w:val="24"/>
          <w:szCs w:val="24"/>
          <w:vertAlign w:val="subscript"/>
        </w:rPr>
        <w:t>i мг</w:t>
      </w:r>
      <w:r w:rsidRPr="00395D62">
        <w:rPr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A029A8" w:rsidRPr="00395D62" w:rsidRDefault="00A029A8" w:rsidP="00A029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N</w:t>
      </w:r>
      <w:r w:rsidRPr="00395D62">
        <w:rPr>
          <w:sz w:val="24"/>
          <w:szCs w:val="24"/>
          <w:vertAlign w:val="subscript"/>
        </w:rPr>
        <w:t>i мг</w:t>
      </w:r>
      <w:r w:rsidRPr="00395D62">
        <w:rPr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A029A8" w:rsidRPr="00395D62" w:rsidRDefault="00A029A8" w:rsidP="00A029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Q</w:t>
      </w:r>
      <w:r w:rsidRPr="00395D62">
        <w:rPr>
          <w:sz w:val="24"/>
          <w:szCs w:val="24"/>
          <w:vertAlign w:val="subscript"/>
        </w:rPr>
        <w:t>j мн</w:t>
      </w:r>
      <w:r w:rsidRPr="00395D62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A029A8" w:rsidRPr="00395D62" w:rsidRDefault="00A029A8" w:rsidP="00A029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S</w:t>
      </w:r>
      <w:r w:rsidRPr="00395D62">
        <w:rPr>
          <w:sz w:val="24"/>
          <w:szCs w:val="24"/>
          <w:vertAlign w:val="subscript"/>
        </w:rPr>
        <w:t>j мн</w:t>
      </w:r>
      <w:r w:rsidRPr="00395D62">
        <w:rPr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A029A8" w:rsidRPr="00395D62" w:rsidRDefault="00A029A8" w:rsidP="00A029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P</w:t>
      </w:r>
      <w:r w:rsidRPr="00395D62">
        <w:rPr>
          <w:sz w:val="24"/>
          <w:szCs w:val="24"/>
          <w:vertAlign w:val="subscript"/>
        </w:rPr>
        <w:t>j мн</w:t>
      </w:r>
      <w:r w:rsidRPr="00395D62">
        <w:rPr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A029A8" w:rsidRPr="00395D62" w:rsidRDefault="00A029A8" w:rsidP="00A029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5D62">
        <w:rPr>
          <w:sz w:val="24"/>
          <w:szCs w:val="24"/>
        </w:rPr>
        <w:lastRenderedPageBreak/>
        <w:t>N</w:t>
      </w:r>
      <w:r w:rsidRPr="00395D62">
        <w:rPr>
          <w:sz w:val="24"/>
          <w:szCs w:val="24"/>
          <w:vertAlign w:val="subscript"/>
        </w:rPr>
        <w:t>j мн</w:t>
      </w:r>
      <w:r w:rsidRPr="00395D62">
        <w:rPr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3A3574" w:rsidRPr="00395D62" w:rsidRDefault="00A029A8" w:rsidP="006B57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Данная формула используется только при заключении прямого абонентского договора с оператором связи.</w:t>
      </w:r>
    </w:p>
    <w:p w:rsidR="00E8576E" w:rsidRPr="00395D62" w:rsidRDefault="006B5761" w:rsidP="00E857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3. Затраты на оплату услуг подвижной связи (</w:t>
      </w:r>
      <w:r w:rsidR="00936B67">
        <w:rPr>
          <w:noProof/>
          <w:position w:val="-12"/>
          <w:sz w:val="24"/>
          <w:szCs w:val="24"/>
        </w:rPr>
        <w:drawing>
          <wp:inline distT="0" distB="0" distL="0" distR="0">
            <wp:extent cx="352425" cy="3238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D62">
        <w:rPr>
          <w:sz w:val="24"/>
          <w:szCs w:val="24"/>
        </w:rPr>
        <w:t>) определяются по формуле:</w:t>
      </w:r>
    </w:p>
    <w:p w:rsidR="006B5761" w:rsidRPr="00395D62" w:rsidRDefault="00936B67" w:rsidP="00E8576E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838450" cy="6000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742" w:rsidRPr="00395D62" w:rsidRDefault="006B5761" w:rsidP="008237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Q</w:t>
      </w:r>
      <w:r w:rsidRPr="00395D62">
        <w:rPr>
          <w:sz w:val="24"/>
          <w:szCs w:val="24"/>
          <w:vertAlign w:val="subscript"/>
        </w:rPr>
        <w:t>i сот</w:t>
      </w:r>
      <w:r w:rsidRPr="00395D62">
        <w:rPr>
          <w:sz w:val="24"/>
          <w:szCs w:val="24"/>
        </w:rPr>
        <w:t xml:space="preserve"> - </w:t>
      </w:r>
      <w:r w:rsidR="00823742" w:rsidRPr="00395D62">
        <w:rPr>
          <w:sz w:val="24"/>
          <w:szCs w:val="24"/>
        </w:rPr>
        <w:t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6B5761" w:rsidRPr="00395D62" w:rsidRDefault="00936B67" w:rsidP="006B57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00050" cy="3238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органов местного самоуправления;</w:t>
      </w:r>
    </w:p>
    <w:p w:rsidR="006B5761" w:rsidRPr="00395D62" w:rsidRDefault="00936B67" w:rsidP="006B57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76250" cy="3238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sz w:val="24"/>
          <w:szCs w:val="24"/>
        </w:rPr>
        <w:t xml:space="preserve"> - количество месяцев предоставления услуги подвижной связи по </w:t>
      </w:r>
      <w:r w:rsidR="005223EB" w:rsidRPr="00395D62">
        <w:rPr>
          <w:sz w:val="24"/>
          <w:szCs w:val="24"/>
        </w:rPr>
        <w:t xml:space="preserve">              </w:t>
      </w:r>
      <w:r w:rsidR="006B5761" w:rsidRPr="00395D62">
        <w:rPr>
          <w:sz w:val="24"/>
          <w:szCs w:val="24"/>
        </w:rPr>
        <w:t>i-й должности.</w:t>
      </w:r>
    </w:p>
    <w:p w:rsidR="00E8576E" w:rsidRPr="00395D62" w:rsidRDefault="006B5761" w:rsidP="00E8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 xml:space="preserve">4. Затраты на </w:t>
      </w:r>
      <w:r w:rsidR="00725114" w:rsidRPr="00395D62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информационно-телекоммуникационную </w:t>
      </w:r>
      <w:r w:rsidRPr="00395D62">
        <w:rPr>
          <w:rFonts w:ascii="Times New Roman" w:hAnsi="Times New Roman" w:cs="Times New Roman"/>
          <w:sz w:val="24"/>
          <w:szCs w:val="24"/>
        </w:rPr>
        <w:t xml:space="preserve">сеть </w:t>
      </w:r>
      <w:r w:rsidR="00725114" w:rsidRPr="00395D62">
        <w:rPr>
          <w:rFonts w:ascii="Times New Roman" w:hAnsi="Times New Roman" w:cs="Times New Roman"/>
          <w:sz w:val="24"/>
          <w:szCs w:val="24"/>
        </w:rPr>
        <w:t>«</w:t>
      </w:r>
      <w:r w:rsidRPr="00395D62">
        <w:rPr>
          <w:rFonts w:ascii="Times New Roman" w:hAnsi="Times New Roman" w:cs="Times New Roman"/>
          <w:sz w:val="24"/>
          <w:szCs w:val="24"/>
        </w:rPr>
        <w:t>Интернет</w:t>
      </w:r>
      <w:r w:rsidR="00725114" w:rsidRPr="00395D62">
        <w:rPr>
          <w:rFonts w:ascii="Times New Roman" w:hAnsi="Times New Roman" w:cs="Times New Roman"/>
          <w:sz w:val="24"/>
          <w:szCs w:val="24"/>
        </w:rPr>
        <w:t>» (далее – сеть «Интернет»)</w:t>
      </w:r>
      <w:r w:rsidRPr="00395D62">
        <w:rPr>
          <w:rFonts w:ascii="Times New Roman" w:hAnsi="Times New Roman" w:cs="Times New Roman"/>
          <w:sz w:val="24"/>
          <w:szCs w:val="24"/>
        </w:rPr>
        <w:t xml:space="preserve"> и услуги интернет-провайдеров (</w:t>
      </w:r>
      <w:r w:rsidR="00936B6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76225"/>
            <wp:effectExtent l="0" t="0" r="0" b="0"/>
            <wp:docPr id="11" name="Рисунок 11" descr="base_1_195511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95511_468"/>
                    <pic:cNvPicPr preferRelativeResize="0">
                      <a:picLocks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D6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95D62" w:rsidRDefault="00936B67" w:rsidP="00395D62">
      <w:pPr>
        <w:pStyle w:val="ConsPlusNormal"/>
        <w:ind w:firstLine="540"/>
        <w:jc w:val="center"/>
        <w:rPr>
          <w:position w:val="-28"/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409825" cy="600075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761" w:rsidRPr="00395D62" w:rsidRDefault="00936B67" w:rsidP="00395D6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0"/>
            <wp:docPr id="13" name="Рисунок 13" descr="base_1_195511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95511_470"/>
                    <pic:cNvPicPr preferRelativeResize="0">
                      <a:picLocks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</w:t>
      </w:r>
      <w:r w:rsidR="00725114" w:rsidRPr="00395D62">
        <w:rPr>
          <w:rFonts w:ascii="Times New Roman" w:hAnsi="Times New Roman" w:cs="Times New Roman"/>
          <w:sz w:val="24"/>
          <w:szCs w:val="24"/>
        </w:rPr>
        <w:t>«</w:t>
      </w:r>
      <w:r w:rsidR="006B5761" w:rsidRPr="00395D62">
        <w:rPr>
          <w:rFonts w:ascii="Times New Roman" w:hAnsi="Times New Roman" w:cs="Times New Roman"/>
          <w:sz w:val="24"/>
          <w:szCs w:val="24"/>
        </w:rPr>
        <w:t>Интернет</w:t>
      </w:r>
      <w:r w:rsidR="00725114" w:rsidRPr="00395D62">
        <w:rPr>
          <w:rFonts w:ascii="Times New Roman" w:hAnsi="Times New Roman" w:cs="Times New Roman"/>
          <w:sz w:val="24"/>
          <w:szCs w:val="24"/>
        </w:rPr>
        <w:t>»</w:t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с i-й пропускной способностью;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14" name="Рисунок 14" descr="base_1_195511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95511_471"/>
                    <pic:cNvPicPr preferRelativeResize="0">
                      <a:picLocks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месячная цена арен</w:t>
      </w:r>
      <w:r w:rsidR="00725114" w:rsidRPr="00395D62">
        <w:rPr>
          <w:rFonts w:ascii="Times New Roman" w:hAnsi="Times New Roman" w:cs="Times New Roman"/>
          <w:sz w:val="24"/>
          <w:szCs w:val="24"/>
        </w:rPr>
        <w:t>ды канала передачи данных сети «</w:t>
      </w:r>
      <w:r w:rsidR="006B5761" w:rsidRPr="00395D62">
        <w:rPr>
          <w:rFonts w:ascii="Times New Roman" w:hAnsi="Times New Roman" w:cs="Times New Roman"/>
          <w:sz w:val="24"/>
          <w:szCs w:val="24"/>
        </w:rPr>
        <w:t>Интернет</w:t>
      </w:r>
      <w:r w:rsidR="00725114" w:rsidRPr="00395D62">
        <w:rPr>
          <w:rFonts w:ascii="Times New Roman" w:hAnsi="Times New Roman" w:cs="Times New Roman"/>
          <w:sz w:val="24"/>
          <w:szCs w:val="24"/>
        </w:rPr>
        <w:t>»</w:t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с i-й пропускной способностью;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0" t="0" r="0" b="0"/>
            <wp:docPr id="15" name="Рисунок 15" descr="base_1_195511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195511_472"/>
                    <pic:cNvPicPr preferRelativeResize="0">
                      <a:picLocks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</w:t>
      </w:r>
      <w:r w:rsidR="00725114" w:rsidRPr="00395D62">
        <w:rPr>
          <w:rFonts w:ascii="Times New Roman" w:hAnsi="Times New Roman" w:cs="Times New Roman"/>
          <w:sz w:val="24"/>
          <w:szCs w:val="24"/>
        </w:rPr>
        <w:t>«</w:t>
      </w:r>
      <w:r w:rsidR="006B5761" w:rsidRPr="00395D62">
        <w:rPr>
          <w:rFonts w:ascii="Times New Roman" w:hAnsi="Times New Roman" w:cs="Times New Roman"/>
          <w:sz w:val="24"/>
          <w:szCs w:val="24"/>
        </w:rPr>
        <w:t>Интернет</w:t>
      </w:r>
      <w:r w:rsidR="00725114" w:rsidRPr="00395D62">
        <w:rPr>
          <w:rFonts w:ascii="Times New Roman" w:hAnsi="Times New Roman" w:cs="Times New Roman"/>
          <w:sz w:val="24"/>
          <w:szCs w:val="24"/>
        </w:rPr>
        <w:t>»</w:t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с i-й пропускной способностью.</w:t>
      </w:r>
    </w:p>
    <w:p w:rsidR="00426AE4" w:rsidRPr="00395D62" w:rsidRDefault="00426AE4" w:rsidP="00426A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5. Затраты на электросвязь, относящуюся к связи специального назначения, используемой на муниципальном уровне (З</w:t>
      </w:r>
      <w:r w:rsidRPr="00395D62">
        <w:rPr>
          <w:sz w:val="24"/>
          <w:szCs w:val="24"/>
          <w:vertAlign w:val="subscript"/>
        </w:rPr>
        <w:t>рпс</w:t>
      </w:r>
      <w:r w:rsidRPr="00395D62">
        <w:rPr>
          <w:sz w:val="24"/>
          <w:szCs w:val="24"/>
        </w:rPr>
        <w:t>), определяются по формуле:</w:t>
      </w:r>
    </w:p>
    <w:p w:rsidR="00426AE4" w:rsidRPr="00395D62" w:rsidRDefault="00426AE4" w:rsidP="00426AE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6AE4" w:rsidRPr="00395D62" w:rsidRDefault="00426AE4" w:rsidP="00395D6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95D62">
        <w:rPr>
          <w:sz w:val="24"/>
          <w:szCs w:val="24"/>
        </w:rPr>
        <w:t>З</w:t>
      </w:r>
      <w:r w:rsidRPr="00395D62">
        <w:rPr>
          <w:sz w:val="24"/>
          <w:szCs w:val="24"/>
          <w:vertAlign w:val="subscript"/>
        </w:rPr>
        <w:t>рпс</w:t>
      </w:r>
      <w:r w:rsidRPr="00395D62">
        <w:rPr>
          <w:sz w:val="24"/>
          <w:szCs w:val="24"/>
        </w:rPr>
        <w:t xml:space="preserve"> = Q</w:t>
      </w:r>
      <w:r w:rsidRPr="00395D62">
        <w:rPr>
          <w:sz w:val="24"/>
          <w:szCs w:val="24"/>
          <w:vertAlign w:val="subscript"/>
        </w:rPr>
        <w:t>рпс</w:t>
      </w:r>
      <w:r w:rsidRPr="00395D62">
        <w:rPr>
          <w:sz w:val="24"/>
          <w:szCs w:val="24"/>
        </w:rPr>
        <w:t xml:space="preserve"> x P</w:t>
      </w:r>
      <w:r w:rsidRPr="00395D62">
        <w:rPr>
          <w:sz w:val="24"/>
          <w:szCs w:val="24"/>
          <w:vertAlign w:val="subscript"/>
        </w:rPr>
        <w:t>рпс</w:t>
      </w:r>
      <w:r w:rsidRPr="00395D62">
        <w:rPr>
          <w:sz w:val="24"/>
          <w:szCs w:val="24"/>
        </w:rPr>
        <w:t xml:space="preserve"> x N</w:t>
      </w:r>
      <w:r w:rsidRPr="00395D62">
        <w:rPr>
          <w:sz w:val="24"/>
          <w:szCs w:val="24"/>
          <w:vertAlign w:val="subscript"/>
        </w:rPr>
        <w:t>рпс</w:t>
      </w:r>
      <w:r w:rsidRPr="00395D62">
        <w:rPr>
          <w:sz w:val="24"/>
          <w:szCs w:val="24"/>
        </w:rPr>
        <w:t>, где:</w:t>
      </w:r>
    </w:p>
    <w:p w:rsidR="00426AE4" w:rsidRPr="00395D62" w:rsidRDefault="00426AE4" w:rsidP="00426A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Q</w:t>
      </w:r>
      <w:r w:rsidRPr="00395D62">
        <w:rPr>
          <w:sz w:val="24"/>
          <w:szCs w:val="24"/>
          <w:vertAlign w:val="subscript"/>
        </w:rPr>
        <w:t>рпс</w:t>
      </w:r>
      <w:r w:rsidRPr="00395D62">
        <w:rPr>
          <w:sz w:val="24"/>
          <w:szCs w:val="24"/>
        </w:rPr>
        <w:t xml:space="preserve"> - количество соединительных линий электросвязи, относящейся к связи специального назначения, используемой на муниципальном уровне;</w:t>
      </w:r>
    </w:p>
    <w:p w:rsidR="00426AE4" w:rsidRPr="00395D62" w:rsidRDefault="00426AE4" w:rsidP="00426A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P</w:t>
      </w:r>
      <w:r w:rsidRPr="00395D62">
        <w:rPr>
          <w:sz w:val="24"/>
          <w:szCs w:val="24"/>
          <w:vertAlign w:val="subscript"/>
        </w:rPr>
        <w:t>рпс</w:t>
      </w:r>
      <w:r w:rsidRPr="00395D62">
        <w:rPr>
          <w:sz w:val="24"/>
          <w:szCs w:val="24"/>
        </w:rPr>
        <w:t xml:space="preserve"> - цена услуги электросвязи, относящейся к связи специального назначения, используемой на муниципальном уровне, в расчете на 1 соединительную линию включая ежемесячную плату за организацию соответствующего количества линий связи сети связи специального назначения;</w:t>
      </w:r>
    </w:p>
    <w:p w:rsidR="00426AE4" w:rsidRPr="00395D62" w:rsidRDefault="00426AE4" w:rsidP="00426A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N</w:t>
      </w:r>
      <w:r w:rsidRPr="00395D62">
        <w:rPr>
          <w:sz w:val="24"/>
          <w:szCs w:val="24"/>
          <w:vertAlign w:val="subscript"/>
        </w:rPr>
        <w:t>рпс</w:t>
      </w:r>
      <w:r w:rsidRPr="00395D62">
        <w:rPr>
          <w:sz w:val="24"/>
          <w:szCs w:val="24"/>
        </w:rPr>
        <w:t xml:space="preserve"> - количество месяцев предоставления услуги.</w:t>
      </w:r>
    </w:p>
    <w:p w:rsidR="00974387" w:rsidRPr="00395D62" w:rsidRDefault="00974387" w:rsidP="00426A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26AE4" w:rsidRPr="00395D62" w:rsidRDefault="00426AE4" w:rsidP="00426A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6. Затраты на оплату услуг по предоставлению цифровых потоков для коммутируемых телефонных соединений (З</w:t>
      </w:r>
      <w:r w:rsidRPr="00395D62">
        <w:rPr>
          <w:sz w:val="24"/>
          <w:szCs w:val="24"/>
          <w:vertAlign w:val="subscript"/>
        </w:rPr>
        <w:t>цп</w:t>
      </w:r>
      <w:r w:rsidRPr="00395D62">
        <w:rPr>
          <w:sz w:val="24"/>
          <w:szCs w:val="24"/>
        </w:rPr>
        <w:t>) определяются по формуле:</w:t>
      </w:r>
    </w:p>
    <w:p w:rsidR="00426AE4" w:rsidRPr="00395D62" w:rsidRDefault="00936B67" w:rsidP="00426AE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676525" cy="600075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AE4" w:rsidRPr="00395D62" w:rsidRDefault="00426AE4" w:rsidP="00426A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Q</w:t>
      </w:r>
      <w:r w:rsidRPr="00395D62">
        <w:rPr>
          <w:sz w:val="24"/>
          <w:szCs w:val="24"/>
          <w:vertAlign w:val="subscript"/>
        </w:rPr>
        <w:t>i цп</w:t>
      </w:r>
      <w:r w:rsidRPr="00395D62">
        <w:rPr>
          <w:sz w:val="24"/>
          <w:szCs w:val="24"/>
        </w:rPr>
        <w:t xml:space="preserve"> - количество организованных цифровых потоков с i-й абонентской платой с учетом технологии протоколов присоединения сети;</w:t>
      </w:r>
    </w:p>
    <w:p w:rsidR="00426AE4" w:rsidRPr="00395D62" w:rsidRDefault="00426AE4" w:rsidP="00426A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P</w:t>
      </w:r>
      <w:r w:rsidRPr="00395D62">
        <w:rPr>
          <w:sz w:val="24"/>
          <w:szCs w:val="24"/>
          <w:vertAlign w:val="subscript"/>
        </w:rPr>
        <w:t>i цп</w:t>
      </w:r>
      <w:r w:rsidRPr="00395D62">
        <w:rPr>
          <w:sz w:val="24"/>
          <w:szCs w:val="24"/>
        </w:rPr>
        <w:t xml:space="preserve"> - ежемесячная i-я абонентская плата за цифровой поток;</w:t>
      </w:r>
    </w:p>
    <w:p w:rsidR="00426AE4" w:rsidRPr="00395D62" w:rsidRDefault="00426AE4" w:rsidP="00426A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5D62">
        <w:rPr>
          <w:sz w:val="24"/>
          <w:szCs w:val="24"/>
        </w:rPr>
        <w:lastRenderedPageBreak/>
        <w:t>N</w:t>
      </w:r>
      <w:r w:rsidRPr="00395D62">
        <w:rPr>
          <w:sz w:val="24"/>
          <w:szCs w:val="24"/>
          <w:vertAlign w:val="subscript"/>
        </w:rPr>
        <w:t>i цп</w:t>
      </w:r>
      <w:r w:rsidRPr="00395D62">
        <w:rPr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426AE4" w:rsidRPr="00395D62" w:rsidRDefault="00426AE4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426AE4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7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оплату иных услуг связи в сфере информационно-коммуникационных технологий (</w:t>
      </w:r>
      <w:r w:rsidR="00936B6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700" cy="285750"/>
            <wp:effectExtent l="0" t="0" r="0" b="0"/>
            <wp:docPr id="17" name="Рисунок 17" descr="base_1_195511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95511_487"/>
                    <pic:cNvPicPr preferRelativeResize="0">
                      <a:picLocks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B5761" w:rsidRPr="00395D62" w:rsidRDefault="00936B67" w:rsidP="00AF72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590675" cy="600075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8A5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2900" cy="285750"/>
            <wp:effectExtent l="0" t="0" r="0" b="0"/>
            <wp:docPr id="19" name="Рисунок 19" descr="base_1_195511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95511_489"/>
                    <pic:cNvPicPr preferRelativeResize="0">
                      <a:picLocks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9F38A5" w:rsidRPr="00395D62" w:rsidRDefault="009F38A5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6B5761" w:rsidP="006B57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6669" w:rsidRPr="00395D62" w:rsidRDefault="00FF6669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1"/>
      <w:bookmarkEnd w:id="2"/>
      <w:r w:rsidRPr="00395D62">
        <w:rPr>
          <w:rFonts w:ascii="Times New Roman" w:hAnsi="Times New Roman" w:cs="Times New Roman"/>
          <w:sz w:val="24"/>
          <w:szCs w:val="24"/>
        </w:rPr>
        <w:t>8. При определении затрат на техническое обслуживание и регламентно-профилактический ремонт, указанный в пунктах 9-14</w:t>
      </w:r>
      <w:r w:rsidR="00725114" w:rsidRPr="00395D62">
        <w:rPr>
          <w:rFonts w:ascii="Times New Roman" w:hAnsi="Times New Roman" w:cs="Times New Roman"/>
          <w:sz w:val="24"/>
          <w:szCs w:val="24"/>
        </w:rPr>
        <w:t xml:space="preserve"> настоящей Методики</w:t>
      </w:r>
      <w:r w:rsidRPr="00395D62">
        <w:rPr>
          <w:rFonts w:ascii="Times New Roman" w:hAnsi="Times New Roman" w:cs="Times New Roman"/>
          <w:sz w:val="24"/>
          <w:szCs w:val="24"/>
        </w:rPr>
        <w:t xml:space="preserve">, применяется перечень работ по техническому обслуживанию и регламентно-профилактическому ремонту и нормативным </w:t>
      </w:r>
      <w:r w:rsidR="00EA5BCD" w:rsidRPr="00395D62">
        <w:rPr>
          <w:rFonts w:ascii="Times New Roman" w:hAnsi="Times New Roman" w:cs="Times New Roman"/>
          <w:sz w:val="24"/>
          <w:szCs w:val="24"/>
        </w:rPr>
        <w:t>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91069D" w:rsidRPr="00395D62" w:rsidRDefault="0091069D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576E" w:rsidRPr="00395D62" w:rsidRDefault="00EA5BCD" w:rsidP="00E8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9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вычислительной техники (</w:t>
      </w:r>
      <w:r w:rsidR="00936B6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85750"/>
            <wp:effectExtent l="0" t="0" r="0" b="0"/>
            <wp:docPr id="20" name="Рисунок 20" descr="base_1_195511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95511_490"/>
                    <pic:cNvPicPr preferRelativeResize="0">
                      <a:picLocks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B5761" w:rsidRPr="00395D62" w:rsidRDefault="00936B67" w:rsidP="00E8576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276475" cy="600075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Q</w:t>
      </w:r>
      <w:r w:rsidRPr="00395D62">
        <w:rPr>
          <w:rFonts w:ascii="Times New Roman" w:hAnsi="Times New Roman" w:cs="Times New Roman"/>
          <w:sz w:val="24"/>
          <w:szCs w:val="24"/>
          <w:vertAlign w:val="subscript"/>
        </w:rPr>
        <w:t>i рвт</w:t>
      </w:r>
      <w:r w:rsidRPr="00395D62">
        <w:rPr>
          <w:rFonts w:ascii="Times New Roman" w:hAnsi="Times New Roman" w:cs="Times New Roman"/>
          <w:sz w:val="24"/>
          <w:szCs w:val="24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2900" cy="285750"/>
            <wp:effectExtent l="0" t="0" r="0" b="0"/>
            <wp:docPr id="22" name="Рисунок 22" descr="base_1_195511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195511_492"/>
                    <pic:cNvPicPr preferRelativeResize="0">
                      <a:picLocks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91069D" w:rsidRPr="00395D62" w:rsidRDefault="0091069D" w:rsidP="00910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lastRenderedPageBreak/>
        <w:t>Предельное количество i-й вычислительной техники (</w:t>
      </w:r>
      <w:r w:rsidR="00936B6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733425" cy="285750"/>
            <wp:effectExtent l="0" t="0" r="14963775" b="5067300"/>
            <wp:docPr id="23" name="Рисунок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 preferRelativeResize="0">
                      <a:picLocks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57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>
                        <a:cxn ang="0">
                          <a:pos x="10800" y="10800"/>
                        </a:cxn>
                        <a:cxn ang="0">
                          <a:pos x="10800" y="10800"/>
                        </a:cxn>
                        <a:cxn ang="0">
                          <a:pos x="10800" y="10800"/>
                        </a:cxn>
                        <a:cxn ang="0">
                          <a:pos x="10800" y="10800"/>
                        </a:cxn>
                        <a:cxn ang="0">
                          <a:pos x="10800" y="10800"/>
                        </a:cxn>
                        <a:cxn ang="0">
                          <a:pos x="21600" y="10800"/>
                        </a:cxn>
                        <a:cxn ang="0">
                          <a:pos x="10800" y="21600"/>
                        </a:cxn>
                        <a:cxn ang="0">
                          <a:pos x="0" y="10800"/>
                        </a:cxn>
                        <a:cxn ang="0">
                          <a:pos x="10800" y="0"/>
                        </a:cxn>
                        <a:cxn ang="0">
                          <a:pos x="21600" y="10799"/>
                        </a:cxn>
                        <a:cxn ang="0">
                          <a:pos x="21600" y="10800"/>
                        </a:cxn>
                        <a:cxn ang="0">
                          <a:pos x="24300" y="10800"/>
                        </a:cxn>
                        <a:cxn ang="0">
                          <a:pos x="16200" y="18900"/>
                        </a:cxn>
                        <a:cxn ang="0">
                          <a:pos x="8100" y="10800"/>
                        </a:cxn>
                        <a:cxn ang="0">
                          <a:pos x="10800" y="10800"/>
                        </a:cxn>
                      </a:cxnLst>
                      <a:rect l="T4" t="T5" r="T6" b="T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-1"/>
                            <a:pt x="21599" y="4835"/>
                            <a:pt x="21600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D62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формулам:</w:t>
      </w:r>
    </w:p>
    <w:p w:rsidR="0091069D" w:rsidRPr="00395D62" w:rsidRDefault="00936B67" w:rsidP="009106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1495425" cy="285750"/>
            <wp:effectExtent l="0" t="0" r="33080325" b="5067300"/>
            <wp:docPr id="24" name="Рисунок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 preferRelativeResize="0">
                      <a:picLocks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857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>
                        <a:cxn ang="0">
                          <a:pos x="10800" y="10800"/>
                        </a:cxn>
                        <a:cxn ang="0">
                          <a:pos x="10800" y="10800"/>
                        </a:cxn>
                        <a:cxn ang="0">
                          <a:pos x="10800" y="10800"/>
                        </a:cxn>
                        <a:cxn ang="0">
                          <a:pos x="10800" y="10800"/>
                        </a:cxn>
                        <a:cxn ang="0">
                          <a:pos x="10800" y="10800"/>
                        </a:cxn>
                        <a:cxn ang="0">
                          <a:pos x="21600" y="10800"/>
                        </a:cxn>
                        <a:cxn ang="0">
                          <a:pos x="10800" y="21600"/>
                        </a:cxn>
                        <a:cxn ang="0">
                          <a:pos x="0" y="10800"/>
                        </a:cxn>
                        <a:cxn ang="0">
                          <a:pos x="10800" y="0"/>
                        </a:cxn>
                        <a:cxn ang="0">
                          <a:pos x="21600" y="10799"/>
                        </a:cxn>
                        <a:cxn ang="0">
                          <a:pos x="21600" y="10800"/>
                        </a:cxn>
                        <a:cxn ang="0">
                          <a:pos x="24300" y="10800"/>
                        </a:cxn>
                        <a:cxn ang="0">
                          <a:pos x="16200" y="18900"/>
                        </a:cxn>
                        <a:cxn ang="0">
                          <a:pos x="8100" y="10800"/>
                        </a:cxn>
                        <a:cxn ang="0">
                          <a:pos x="10800" y="10800"/>
                        </a:cxn>
                      </a:cxnLst>
                      <a:rect l="T4" t="T5" r="T6" b="T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-1"/>
                            <a:pt x="21599" y="4835"/>
                            <a:pt x="21600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069D" w:rsidRPr="00395D62">
        <w:rPr>
          <w:rFonts w:ascii="Times New Roman" w:hAnsi="Times New Roman" w:cs="Times New Roman"/>
          <w:sz w:val="24"/>
          <w:szCs w:val="24"/>
        </w:rPr>
        <w:t xml:space="preserve"> - для закрытого контура обработки информации,</w:t>
      </w:r>
    </w:p>
    <w:p w:rsidR="0091069D" w:rsidRPr="00395D62" w:rsidRDefault="00936B67" w:rsidP="009106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1323975" cy="285750"/>
            <wp:effectExtent l="0" t="0" r="29670375" b="5067300"/>
            <wp:docPr id="25" name="Рисунок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 preferRelativeResize="0">
                      <a:picLocks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857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>
                        <a:cxn ang="0">
                          <a:pos x="10800" y="10800"/>
                        </a:cxn>
                        <a:cxn ang="0">
                          <a:pos x="10800" y="10800"/>
                        </a:cxn>
                        <a:cxn ang="0">
                          <a:pos x="10800" y="10800"/>
                        </a:cxn>
                        <a:cxn ang="0">
                          <a:pos x="10800" y="10800"/>
                        </a:cxn>
                        <a:cxn ang="0">
                          <a:pos x="10800" y="10800"/>
                        </a:cxn>
                        <a:cxn ang="0">
                          <a:pos x="21600" y="10800"/>
                        </a:cxn>
                        <a:cxn ang="0">
                          <a:pos x="10800" y="21600"/>
                        </a:cxn>
                        <a:cxn ang="0">
                          <a:pos x="0" y="10800"/>
                        </a:cxn>
                        <a:cxn ang="0">
                          <a:pos x="10800" y="0"/>
                        </a:cxn>
                        <a:cxn ang="0">
                          <a:pos x="21600" y="10799"/>
                        </a:cxn>
                        <a:cxn ang="0">
                          <a:pos x="21600" y="10800"/>
                        </a:cxn>
                        <a:cxn ang="0">
                          <a:pos x="24300" y="10800"/>
                        </a:cxn>
                        <a:cxn ang="0">
                          <a:pos x="16200" y="18900"/>
                        </a:cxn>
                        <a:cxn ang="0">
                          <a:pos x="8100" y="10800"/>
                        </a:cxn>
                        <a:cxn ang="0">
                          <a:pos x="10800" y="10800"/>
                        </a:cxn>
                      </a:cxnLst>
                      <a:rect l="T4" t="T5" r="T6" b="T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-1"/>
                            <a:pt x="21599" y="4835"/>
                            <a:pt x="21600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069D" w:rsidRPr="00395D62">
        <w:rPr>
          <w:rFonts w:ascii="Times New Roman" w:hAnsi="Times New Roman" w:cs="Times New Roman"/>
          <w:sz w:val="24"/>
          <w:szCs w:val="24"/>
        </w:rPr>
        <w:t xml:space="preserve"> - для открытого контура обработки информации,</w:t>
      </w:r>
    </w:p>
    <w:p w:rsidR="0091069D" w:rsidRPr="00395D62" w:rsidRDefault="0091069D" w:rsidP="009106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69D" w:rsidRPr="00395D62" w:rsidRDefault="0091069D" w:rsidP="00910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где Ч</w:t>
      </w:r>
      <w:r w:rsidRPr="00395D62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395D62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r w:rsidR="00072AA8" w:rsidRPr="00395D62">
        <w:rPr>
          <w:rFonts w:ascii="Times New Roman" w:hAnsi="Times New Roman" w:cs="Times New Roman"/>
          <w:sz w:val="24"/>
          <w:szCs w:val="24"/>
        </w:rPr>
        <w:t>пунктами 17, 18, 20, 22</w:t>
      </w:r>
      <w:r w:rsidRPr="00395D62">
        <w:rPr>
          <w:rFonts w:ascii="Times New Roman" w:hAnsi="Times New Roman" w:cs="Times New Roman"/>
          <w:sz w:val="24"/>
          <w:szCs w:val="24"/>
        </w:rPr>
        <w:t xml:space="preserve"> </w:t>
      </w:r>
      <w:r w:rsidR="00877E38" w:rsidRPr="00395D62">
        <w:rPr>
          <w:rFonts w:ascii="Times New Roman" w:hAnsi="Times New Roman" w:cs="Times New Roman"/>
          <w:sz w:val="24"/>
          <w:szCs w:val="24"/>
        </w:rPr>
        <w:t>О</w:t>
      </w:r>
      <w:r w:rsidRPr="00395D62">
        <w:rPr>
          <w:rFonts w:ascii="Times New Roman" w:hAnsi="Times New Roman" w:cs="Times New Roman"/>
          <w:sz w:val="24"/>
          <w:szCs w:val="24"/>
        </w:rPr>
        <w:t>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</w:t>
      </w:r>
      <w:r w:rsidR="00072AA8" w:rsidRPr="00395D62">
        <w:rPr>
          <w:rFonts w:ascii="Times New Roman" w:hAnsi="Times New Roman" w:cs="Times New Roman"/>
          <w:sz w:val="24"/>
          <w:szCs w:val="24"/>
        </w:rPr>
        <w:t>.10.</w:t>
      </w:r>
      <w:r w:rsidRPr="00395D62">
        <w:rPr>
          <w:rFonts w:ascii="Times New Roman" w:hAnsi="Times New Roman" w:cs="Times New Roman"/>
          <w:sz w:val="24"/>
          <w:szCs w:val="24"/>
        </w:rPr>
        <w:t xml:space="preserve">2014 </w:t>
      </w:r>
      <w:r w:rsidR="00072AA8" w:rsidRPr="00395D62">
        <w:rPr>
          <w:rFonts w:ascii="Times New Roman" w:hAnsi="Times New Roman" w:cs="Times New Roman"/>
          <w:sz w:val="24"/>
          <w:szCs w:val="24"/>
        </w:rPr>
        <w:t>№</w:t>
      </w:r>
      <w:r w:rsidRPr="00395D62">
        <w:rPr>
          <w:rFonts w:ascii="Times New Roman" w:hAnsi="Times New Roman" w:cs="Times New Roman"/>
          <w:sz w:val="24"/>
          <w:szCs w:val="24"/>
        </w:rPr>
        <w:t xml:space="preserve"> 1047 </w:t>
      </w:r>
      <w:r w:rsidR="00877E38" w:rsidRPr="00395D62">
        <w:rPr>
          <w:rFonts w:ascii="Times New Roman" w:hAnsi="Times New Roman" w:cs="Times New Roman"/>
          <w:sz w:val="24"/>
          <w:szCs w:val="24"/>
        </w:rPr>
        <w:t xml:space="preserve">(с последующими изменениями) </w:t>
      </w:r>
      <w:r w:rsidR="00072AA8" w:rsidRPr="00395D62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877E38" w:rsidRPr="00395D62">
        <w:rPr>
          <w:rFonts w:ascii="Times New Roman" w:hAnsi="Times New Roman" w:cs="Times New Roman"/>
          <w:sz w:val="24"/>
          <w:szCs w:val="24"/>
        </w:rPr>
        <w:t>О</w:t>
      </w:r>
      <w:r w:rsidRPr="00395D62">
        <w:rPr>
          <w:rFonts w:ascii="Times New Roman" w:hAnsi="Times New Roman" w:cs="Times New Roman"/>
          <w:sz w:val="24"/>
          <w:szCs w:val="24"/>
        </w:rPr>
        <w:t>бщие правила определения нормативных затрат).</w:t>
      </w:r>
    </w:p>
    <w:p w:rsidR="00C71C50" w:rsidRPr="00395D62" w:rsidRDefault="00C71C50" w:rsidP="00910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EA5BCD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10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936B6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0" t="0" r="0" b="0"/>
            <wp:docPr id="26" name="Рисунок 26" descr="base_1_195511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95511_496"/>
                    <pic:cNvPicPr preferRelativeResize="0">
                      <a:picLocks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8576E" w:rsidRPr="00395D62" w:rsidRDefault="00936B67" w:rsidP="00E8576E">
      <w:pPr>
        <w:pStyle w:val="ConsPlusNormal"/>
        <w:jc w:val="center"/>
        <w:rPr>
          <w:position w:val="-28"/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295525" cy="600075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761" w:rsidRPr="00395D62" w:rsidRDefault="00936B67" w:rsidP="00E85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9575" cy="276225"/>
            <wp:effectExtent l="0" t="0" r="0" b="0"/>
            <wp:docPr id="28" name="Рисунок 28" descr="base_1_195511_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195511_498"/>
                    <pic:cNvPicPr preferRelativeResize="0">
                      <a:picLocks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6B5761" w:rsidRPr="00395D62" w:rsidRDefault="00936B67" w:rsidP="00E8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76225"/>
            <wp:effectExtent l="0" t="0" r="0" b="0"/>
            <wp:docPr id="29" name="Рисунок 29" descr="base_1_195511_4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195511_499"/>
                    <pic:cNvPicPr preferRelativeResize="0">
                      <a:picLocks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91069D" w:rsidRPr="00395D62" w:rsidRDefault="0091069D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EA5BCD" w:rsidP="00E8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936B6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76225"/>
            <wp:effectExtent l="0" t="0" r="0" b="0"/>
            <wp:docPr id="30" name="Рисунок 30" descr="base_1_195511_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195511_500"/>
                    <pic:cNvPicPr preferRelativeResize="0">
                      <a:picLocks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B5761" w:rsidRPr="00395D62" w:rsidRDefault="00936B67" w:rsidP="006B57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228850" cy="6000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0" t="0" r="0" b="0"/>
            <wp:docPr id="32" name="Рисунок 32" descr="base_1_195511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1_195511_502"/>
                    <pic:cNvPicPr preferRelativeResize="0">
                      <a:picLocks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33" name="Рисунок 33" descr="base_1_195511_5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195511_503"/>
                    <pic:cNvPicPr preferRelativeResize="0">
                      <a:picLocks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91069D" w:rsidRPr="00395D62" w:rsidRDefault="0091069D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576E" w:rsidRPr="00395D62" w:rsidRDefault="00EA5BCD" w:rsidP="00E8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12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локальных вычислительных сетей (</w:t>
      </w:r>
      <w:r w:rsidR="00936B6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0"/>
            <wp:docPr id="34" name="Рисунок 34" descr="base_1_195511_5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1_195511_504"/>
                    <pic:cNvPicPr preferRelativeResize="0">
                      <a:picLocks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B5761" w:rsidRPr="00395D62" w:rsidRDefault="00936B67" w:rsidP="00E8576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295525" cy="600075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0" t="0" r="0" b="0"/>
            <wp:docPr id="36" name="Рисунок 36" descr="base_1_195511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195511_506"/>
                    <pic:cNvPicPr preferRelativeResize="0">
                      <a:picLocks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37" name="Рисунок 37" descr="base_1_195511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195511_507"/>
                    <pic:cNvPicPr preferRelativeResize="0">
                      <a:picLocks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91069D" w:rsidRPr="00395D62" w:rsidRDefault="0091069D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576E" w:rsidRPr="00395D62" w:rsidRDefault="00EA5BCD" w:rsidP="00E8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13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 бесперебойного питания (</w:t>
      </w:r>
      <w:r w:rsidR="00936B6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0" t="0" r="0" b="0"/>
            <wp:docPr id="38" name="Рисунок 38" descr="base_1_195511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1_195511_508"/>
                    <pic:cNvPicPr preferRelativeResize="0">
                      <a:picLocks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B5761" w:rsidRPr="00395D62" w:rsidRDefault="00936B67" w:rsidP="00E8576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295525" cy="600075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9575" cy="276225"/>
            <wp:effectExtent l="0" t="0" r="0" b="0"/>
            <wp:docPr id="40" name="Рисунок 40" descr="base_1_195511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1_195511_510"/>
                    <pic:cNvPicPr preferRelativeResize="0">
                      <a:picLocks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76225"/>
            <wp:effectExtent l="0" t="0" r="0" b="0"/>
            <wp:docPr id="41" name="Рисунок 41" descr="base_1_195511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1_195511_511"/>
                    <pic:cNvPicPr preferRelativeResize="0">
                      <a:picLocks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91069D" w:rsidRPr="00395D62" w:rsidRDefault="0091069D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D62" w:rsidRDefault="006B5761" w:rsidP="00395D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58"/>
      <w:bookmarkEnd w:id="3"/>
      <w:r w:rsidRPr="00395D62">
        <w:rPr>
          <w:rFonts w:ascii="Times New Roman" w:hAnsi="Times New Roman" w:cs="Times New Roman"/>
          <w:sz w:val="24"/>
          <w:szCs w:val="24"/>
        </w:rPr>
        <w:t>1</w:t>
      </w:r>
      <w:r w:rsidR="00EA5BCD" w:rsidRPr="00395D62">
        <w:rPr>
          <w:rFonts w:ascii="Times New Roman" w:hAnsi="Times New Roman" w:cs="Times New Roman"/>
          <w:sz w:val="24"/>
          <w:szCs w:val="24"/>
        </w:rPr>
        <w:t>4</w:t>
      </w:r>
      <w:r w:rsidRPr="00395D62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</w:t>
      </w:r>
      <w:r w:rsidR="00936B6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2900" cy="285750"/>
            <wp:effectExtent l="0" t="0" r="0" b="0"/>
            <wp:docPr id="42" name="Рисунок 42" descr="base_1_195511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1_195511_512"/>
                    <pic:cNvPicPr preferRelativeResize="0">
                      <a:picLocks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D6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B5761" w:rsidRPr="00395D62" w:rsidRDefault="00936B67" w:rsidP="00395D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362200" cy="60007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9100" cy="285750"/>
            <wp:effectExtent l="0" t="0" r="0" b="0"/>
            <wp:docPr id="44" name="Рисунок 44" descr="base_1_195511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195511_514"/>
                    <pic:cNvPicPr preferRelativeResize="0">
                      <a:picLocks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органов местного самоуправления;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85750"/>
            <wp:effectExtent l="0" t="0" r="0" b="0"/>
            <wp:docPr id="45" name="Рисунок 45" descr="base_1_195511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1_195511_515"/>
                    <pic:cNvPicPr preferRelativeResize="0">
                      <a:picLocks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6B5761" w:rsidP="006B57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услуг,не относящиеся к затратам на услуги связи, аренду</w:t>
      </w:r>
      <w:r w:rsidR="00E8576E" w:rsidRPr="00395D62">
        <w:rPr>
          <w:rFonts w:ascii="Times New Roman" w:hAnsi="Times New Roman" w:cs="Times New Roman"/>
          <w:sz w:val="24"/>
          <w:szCs w:val="24"/>
        </w:rPr>
        <w:t xml:space="preserve"> </w:t>
      </w:r>
      <w:r w:rsidRPr="00395D62">
        <w:rPr>
          <w:rFonts w:ascii="Times New Roman" w:hAnsi="Times New Roman" w:cs="Times New Roman"/>
          <w:sz w:val="24"/>
          <w:szCs w:val="24"/>
        </w:rPr>
        <w:t>и содержание имущества</w:t>
      </w:r>
    </w:p>
    <w:p w:rsidR="006B5761" w:rsidRPr="00395D62" w:rsidRDefault="006B5761" w:rsidP="006B57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A5BCD" w:rsidRPr="00395D62">
        <w:rPr>
          <w:rFonts w:ascii="Times New Roman" w:hAnsi="Times New Roman" w:cs="Times New Roman"/>
          <w:sz w:val="24"/>
          <w:szCs w:val="24"/>
        </w:rPr>
        <w:t>5</w:t>
      </w:r>
      <w:r w:rsidRPr="00395D62">
        <w:rPr>
          <w:rFonts w:ascii="Times New Roman" w:hAnsi="Times New Roman" w:cs="Times New Roman"/>
          <w:sz w:val="24"/>
          <w:szCs w:val="24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936B6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0"/>
            <wp:docPr id="46" name="Рисунок 46" descr="base_1_195511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1_195511_516"/>
                    <pic:cNvPicPr preferRelativeResize="0">
                      <a:picLocks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D6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B5761" w:rsidRPr="00395D62" w:rsidRDefault="006B5761" w:rsidP="006B57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7F3B71" w:rsidP="00395D6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95D62">
        <w:rPr>
          <w:sz w:val="24"/>
          <w:szCs w:val="24"/>
        </w:rPr>
        <w:t>З</w:t>
      </w:r>
      <w:r w:rsidRPr="00395D62">
        <w:rPr>
          <w:sz w:val="24"/>
          <w:szCs w:val="24"/>
          <w:vertAlign w:val="subscript"/>
        </w:rPr>
        <w:t>спо</w:t>
      </w:r>
      <w:r w:rsidRPr="00395D62">
        <w:rPr>
          <w:sz w:val="24"/>
          <w:szCs w:val="24"/>
        </w:rPr>
        <w:t xml:space="preserve"> = З</w:t>
      </w:r>
      <w:r w:rsidRPr="00395D62">
        <w:rPr>
          <w:sz w:val="24"/>
          <w:szCs w:val="24"/>
          <w:vertAlign w:val="subscript"/>
        </w:rPr>
        <w:t>сспс</w:t>
      </w:r>
      <w:r w:rsidRPr="00395D62">
        <w:rPr>
          <w:sz w:val="24"/>
          <w:szCs w:val="24"/>
        </w:rPr>
        <w:t xml:space="preserve"> + З</w:t>
      </w:r>
      <w:r w:rsidRPr="00395D62">
        <w:rPr>
          <w:sz w:val="24"/>
          <w:szCs w:val="24"/>
          <w:vertAlign w:val="subscript"/>
        </w:rPr>
        <w:t>сип</w:t>
      </w:r>
      <w:r w:rsidRPr="00395D62">
        <w:rPr>
          <w:sz w:val="24"/>
          <w:szCs w:val="24"/>
        </w:rPr>
        <w:t>, где: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47" name="Рисунок 47" descr="base_1_195511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1_195511_518"/>
                    <pic:cNvPicPr preferRelativeResize="0">
                      <a:picLocks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0" t="0" r="0" b="0"/>
            <wp:docPr id="48" name="Рисунок 48" descr="base_1_195511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1_195511_519"/>
                    <pic:cNvPicPr preferRelativeResize="0">
                      <a:picLocks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71C50" w:rsidRPr="00395D62" w:rsidRDefault="00C71C50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1</w:t>
      </w:r>
      <w:r w:rsidR="00EA5BCD" w:rsidRPr="00395D62">
        <w:rPr>
          <w:rFonts w:ascii="Times New Roman" w:hAnsi="Times New Roman" w:cs="Times New Roman"/>
          <w:sz w:val="24"/>
          <w:szCs w:val="24"/>
        </w:rPr>
        <w:t>6</w:t>
      </w:r>
      <w:r w:rsidRPr="00395D62">
        <w:rPr>
          <w:rFonts w:ascii="Times New Roman" w:hAnsi="Times New Roman" w:cs="Times New Roman"/>
          <w:sz w:val="24"/>
          <w:szCs w:val="24"/>
        </w:rPr>
        <w:t>. Затраты на оплату услуг по сопровождению справочно-правовых систем (</w:t>
      </w:r>
      <w:r w:rsidR="00936B6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49" name="Рисунок 49" descr="base_1_195511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195511_520"/>
                    <pic:cNvPicPr preferRelativeResize="0">
                      <a:picLocks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D6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B5761" w:rsidRPr="00395D62" w:rsidRDefault="00936B67" w:rsidP="006B57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800225" cy="60007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9575" cy="276225"/>
            <wp:effectExtent l="0" t="0" r="0" b="0"/>
            <wp:docPr id="51" name="Рисунок 51" descr="base_1_195511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1_195511_522"/>
                    <pic:cNvPicPr preferRelativeResize="0">
                      <a:picLocks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91069D" w:rsidRPr="00395D62" w:rsidRDefault="0091069D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1</w:t>
      </w:r>
      <w:r w:rsidR="00EA5BCD" w:rsidRPr="00395D62">
        <w:rPr>
          <w:rFonts w:ascii="Times New Roman" w:hAnsi="Times New Roman" w:cs="Times New Roman"/>
          <w:sz w:val="24"/>
          <w:szCs w:val="24"/>
        </w:rPr>
        <w:t>7</w:t>
      </w:r>
      <w:r w:rsidRPr="00395D62">
        <w:rPr>
          <w:rFonts w:ascii="Times New Roman" w:hAnsi="Times New Roman" w:cs="Times New Roman"/>
          <w:sz w:val="24"/>
          <w:szCs w:val="24"/>
        </w:rPr>
        <w:t>. Затраты на оплату услуг по сопровождению и приобретению иного программного обеспечения (</w:t>
      </w:r>
      <w:r w:rsidR="00936B6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0" t="0" r="0" b="0"/>
            <wp:docPr id="52" name="Рисунок 52" descr="base_1_195511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195511_523"/>
                    <pic:cNvPicPr preferRelativeResize="0">
                      <a:picLocks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D6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B5761" w:rsidRPr="00395D62" w:rsidRDefault="006B5761" w:rsidP="006B57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936B67" w:rsidP="006B57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position w:val="-22"/>
          <w:sz w:val="24"/>
          <w:szCs w:val="24"/>
        </w:rPr>
        <w:drawing>
          <wp:inline distT="0" distB="0" distL="0" distR="0">
            <wp:extent cx="5162550" cy="46672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9F7" w:rsidRPr="00395D62" w:rsidRDefault="006B79F7" w:rsidP="006B79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P</w:t>
      </w:r>
      <w:r w:rsidRPr="00395D62">
        <w:rPr>
          <w:sz w:val="24"/>
          <w:szCs w:val="24"/>
          <w:vertAlign w:val="subscript"/>
        </w:rPr>
        <w:t>g ипо</w:t>
      </w:r>
      <w:r w:rsidRPr="00395D62">
        <w:rPr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утвержденным в регламенте выполнения работ по сопровождению g-го иного программного обеспечения;</w:t>
      </w:r>
    </w:p>
    <w:p w:rsidR="006B79F7" w:rsidRPr="00395D62" w:rsidRDefault="006B79F7" w:rsidP="006B79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P</w:t>
      </w:r>
      <w:r w:rsidRPr="00395D62">
        <w:rPr>
          <w:sz w:val="24"/>
          <w:szCs w:val="24"/>
          <w:vertAlign w:val="subscript"/>
        </w:rPr>
        <w:t>j пнл</w:t>
      </w:r>
      <w:r w:rsidRPr="00395D62">
        <w:rPr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систем;</w:t>
      </w:r>
    </w:p>
    <w:p w:rsidR="006B79F7" w:rsidRPr="00395D62" w:rsidRDefault="006B79F7" w:rsidP="006B79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P</w:t>
      </w:r>
      <w:r w:rsidRPr="00395D62">
        <w:rPr>
          <w:sz w:val="24"/>
          <w:szCs w:val="24"/>
          <w:vertAlign w:val="subscript"/>
        </w:rPr>
        <w:t>i пил</w:t>
      </w:r>
      <w:r w:rsidRPr="00395D62">
        <w:rPr>
          <w:sz w:val="24"/>
          <w:szCs w:val="24"/>
        </w:rPr>
        <w:t xml:space="preserve"> - цена приобретения исключительных лицензий на использование программного обеспечения;</w:t>
      </w:r>
    </w:p>
    <w:p w:rsidR="006B5761" w:rsidRPr="00395D62" w:rsidRDefault="006B79F7" w:rsidP="006B79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P</w:t>
      </w:r>
      <w:r w:rsidRPr="00395D62">
        <w:rPr>
          <w:sz w:val="24"/>
          <w:szCs w:val="24"/>
          <w:vertAlign w:val="subscript"/>
        </w:rPr>
        <w:t>а дсппо</w:t>
      </w:r>
      <w:r w:rsidRPr="00395D62">
        <w:rPr>
          <w:sz w:val="24"/>
          <w:szCs w:val="24"/>
        </w:rPr>
        <w:t xml:space="preserve"> - цена доработки существующего прикладного программного обеспечения.</w:t>
      </w:r>
    </w:p>
    <w:p w:rsidR="0091069D" w:rsidRPr="00395D62" w:rsidRDefault="0091069D" w:rsidP="006B79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B5761" w:rsidRPr="00395D62" w:rsidRDefault="00EA5BCD" w:rsidP="00E8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18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оплату услуг, связанных с обеспечением безопасности информации (</w:t>
      </w:r>
      <w:r w:rsidR="00936B6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0" t="0" r="0" b="0"/>
            <wp:docPr id="54" name="Рисунок 54" descr="base_1_195511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_195511_527"/>
                    <pic:cNvPicPr preferRelativeResize="0">
                      <a:picLocks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6B5761" w:rsidRPr="00395D62" w:rsidRDefault="006B79F7" w:rsidP="00E8576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95D62">
        <w:rPr>
          <w:sz w:val="24"/>
          <w:szCs w:val="24"/>
        </w:rPr>
        <w:t>З</w:t>
      </w:r>
      <w:r w:rsidRPr="00395D62">
        <w:rPr>
          <w:sz w:val="24"/>
          <w:szCs w:val="24"/>
          <w:vertAlign w:val="subscript"/>
        </w:rPr>
        <w:t>оби</w:t>
      </w:r>
      <w:r w:rsidRPr="00395D62">
        <w:rPr>
          <w:sz w:val="24"/>
          <w:szCs w:val="24"/>
        </w:rPr>
        <w:t xml:space="preserve"> = З</w:t>
      </w:r>
      <w:r w:rsidRPr="00395D62">
        <w:rPr>
          <w:sz w:val="24"/>
          <w:szCs w:val="24"/>
          <w:vertAlign w:val="subscript"/>
        </w:rPr>
        <w:t>ат</w:t>
      </w:r>
      <w:r w:rsidRPr="00395D62">
        <w:rPr>
          <w:sz w:val="24"/>
          <w:szCs w:val="24"/>
        </w:rPr>
        <w:t xml:space="preserve"> + З</w:t>
      </w:r>
      <w:r w:rsidRPr="00395D62">
        <w:rPr>
          <w:sz w:val="24"/>
          <w:szCs w:val="24"/>
          <w:vertAlign w:val="subscript"/>
        </w:rPr>
        <w:t>нп</w:t>
      </w:r>
      <w:r w:rsidRPr="00395D62">
        <w:rPr>
          <w:sz w:val="24"/>
          <w:szCs w:val="24"/>
        </w:rPr>
        <w:t>, где: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76225"/>
            <wp:effectExtent l="0" t="0" r="0" b="0"/>
            <wp:docPr id="55" name="Рисунок 55" descr="base_1_195511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1_195511_529"/>
                    <pic:cNvPicPr preferRelativeResize="0">
                      <a:picLocks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0" b="0"/>
            <wp:docPr id="56" name="Рисунок 56" descr="base_1_195511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_195511_530"/>
                    <pic:cNvPicPr preferRelativeResize="0">
                      <a:picLocks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71C50" w:rsidRPr="00395D62" w:rsidRDefault="00C71C50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EA5BCD" w:rsidP="00E8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19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проведение аттестационных, проверочных и контрольных мероприятий</w:t>
      </w:r>
      <w:r w:rsidRPr="00395D62">
        <w:rPr>
          <w:rFonts w:ascii="Times New Roman" w:hAnsi="Times New Roman" w:cs="Times New Roman"/>
          <w:sz w:val="24"/>
          <w:szCs w:val="24"/>
        </w:rPr>
        <w:t>, на соответствие требованиям безопасности</w:t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(</w:t>
      </w:r>
      <w:r w:rsidR="00936B6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76225"/>
            <wp:effectExtent l="0" t="0" r="0" b="0"/>
            <wp:docPr id="57" name="Рисунок 57" descr="base_1_195511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1_195511_531"/>
                    <pic:cNvPicPr preferRelativeResize="0">
                      <a:picLocks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B5761" w:rsidRPr="00395D62" w:rsidRDefault="00936B67" w:rsidP="00E857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590800" cy="495300"/>
            <wp:effectExtent l="0" t="0" r="0" b="0"/>
            <wp:docPr id="58" name="Рисунок 64" descr="Описание: base_23647_123548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Описание: base_23647_123548_98"/>
                    <pic:cNvPicPr>
                      <a:picLocks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59" name="Рисунок 59" descr="base_1_195511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195511_533"/>
                    <pic:cNvPicPr preferRelativeResize="0">
                      <a:picLocks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0"/>
            <wp:docPr id="60" name="Рисунок 60" descr="base_1_195511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1_195511_534"/>
                    <pic:cNvPicPr preferRelativeResize="0">
                      <a:picLocks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85750"/>
            <wp:effectExtent l="0" t="0" r="0" b="0"/>
            <wp:docPr id="61" name="Рисунок 61" descr="base_1_195511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1_195511_535"/>
                    <pic:cNvPicPr preferRelativeResize="0">
                      <a:picLocks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85750"/>
            <wp:effectExtent l="0" t="0" r="0" b="0"/>
            <wp:docPr id="62" name="Рисунок 62" descr="base_1_195511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1_195511_536"/>
                    <pic:cNvPicPr preferRelativeResize="0">
                      <a:picLocks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91069D" w:rsidRPr="00395D62" w:rsidRDefault="0091069D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576E" w:rsidRPr="00395D62" w:rsidRDefault="00EA5BCD" w:rsidP="00E8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20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="00936B6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0" b="0"/>
            <wp:docPr id="63" name="Рисунок 63" descr="base_1_195511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_195511_537"/>
                    <pic:cNvPicPr preferRelativeResize="0">
                      <a:picLocks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B5761" w:rsidRPr="00395D62" w:rsidRDefault="00936B67" w:rsidP="00E8576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4000" cy="514350"/>
            <wp:effectExtent l="0" t="0" r="0" b="0"/>
            <wp:docPr id="64" name="Рисунок 64" descr="base_1_195511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1_195511_538"/>
                    <pic:cNvPicPr preferRelativeResize="0">
                      <a:picLocks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,</w:t>
      </w:r>
      <w:r w:rsidR="00EA5BCD" w:rsidRPr="00395D62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76225"/>
            <wp:effectExtent l="0" t="0" r="0" b="0"/>
            <wp:docPr id="65" name="Рисунок 65" descr="base_1_195511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1_195511_539"/>
                    <pic:cNvPicPr preferRelativeResize="0">
                      <a:picLocks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0" t="0" r="0" b="0"/>
            <wp:docPr id="66" name="Рисунок 66" descr="base_1_195511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1_195511_540"/>
                    <pic:cNvPicPr preferRelativeResize="0">
                      <a:picLocks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91069D" w:rsidRPr="00395D62" w:rsidRDefault="0091069D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576E" w:rsidRPr="00395D62" w:rsidRDefault="00EA5BCD" w:rsidP="00E8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21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936B6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8600" cy="276225"/>
            <wp:effectExtent l="0" t="0" r="0" b="0"/>
            <wp:docPr id="67" name="Рисунок 67" descr="base_1_195511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1_195511_541"/>
                    <pic:cNvPicPr preferRelativeResize="0">
                      <a:picLocks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B5761" w:rsidRPr="00395D62" w:rsidRDefault="00936B67" w:rsidP="00E8576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90650" cy="514350"/>
            <wp:effectExtent l="0" t="0" r="0" b="0"/>
            <wp:docPr id="68" name="Рисунок 68" descr="base_1_195511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1_195511_542"/>
                    <pic:cNvPicPr preferRelativeResize="0">
                      <a:picLocks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143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,</w:t>
      </w:r>
      <w:r w:rsidR="00EA5BCD" w:rsidRPr="00395D62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0" t="0" r="0" b="0"/>
            <wp:docPr id="69" name="Рисунок 69" descr="base_1_195511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1_195511_543"/>
                    <pic:cNvPicPr preferRelativeResize="0">
                      <a:picLocks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0" b="0"/>
            <wp:docPr id="70" name="Рисунок 70" descr="base_1_195511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1_195511_544"/>
                    <pic:cNvPicPr preferRelativeResize="0">
                      <a:picLocks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6B5761" w:rsidP="006B57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EA5BCD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22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приобретение рабочих станций (</w:t>
      </w:r>
      <w:r w:rsidR="00936B6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85750"/>
            <wp:effectExtent l="0" t="0" r="0" b="0"/>
            <wp:docPr id="71" name="Рисунок 71" descr="base_1_195511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1_195511_545"/>
                    <pic:cNvPicPr preferRelativeResize="0">
                      <a:picLocks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B5761" w:rsidRPr="00395D62" w:rsidRDefault="00936B67" w:rsidP="00E857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81175" cy="514350"/>
            <wp:effectExtent l="0" t="0" r="0" b="0"/>
            <wp:docPr id="72" name="Рисунок 72" descr="base_1_195511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1_195511_546"/>
                    <pic:cNvPicPr preferRelativeResize="0">
                      <a:picLocks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,</w:t>
      </w:r>
      <w:r w:rsidR="00EA5BCD" w:rsidRPr="00395D62">
        <w:rPr>
          <w:rFonts w:ascii="Times New Roman" w:hAnsi="Times New Roman" w:cs="Times New Roman"/>
          <w:sz w:val="24"/>
          <w:szCs w:val="24"/>
        </w:rPr>
        <w:t>где: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733425" cy="285750"/>
            <wp:effectExtent l="0" t="0" r="0" b="0"/>
            <wp:docPr id="73" name="Рисунок 73" descr="base_1_195511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1_195511_547"/>
                    <pic:cNvPicPr preferRelativeResize="0">
                      <a:picLocks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57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2900" cy="285750"/>
            <wp:effectExtent l="0" t="0" r="0" b="0"/>
            <wp:docPr id="74" name="Рисунок 74" descr="base_1_195511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1_195511_548"/>
                    <pic:cNvPicPr preferRelativeResize="0">
                      <a:picLocks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 органов местного самоуправления.</w:t>
      </w:r>
    </w:p>
    <w:p w:rsidR="00BF24C8" w:rsidRPr="00395D62" w:rsidRDefault="00BF24C8" w:rsidP="00BF24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Предельное количество рабочих станций по i-й должности (Q</w:t>
      </w:r>
      <w:r w:rsidRPr="00395D62">
        <w:rPr>
          <w:sz w:val="24"/>
          <w:szCs w:val="24"/>
          <w:vertAlign w:val="subscript"/>
        </w:rPr>
        <w:t>i рст предел</w:t>
      </w:r>
      <w:r w:rsidRPr="00395D62">
        <w:rPr>
          <w:sz w:val="24"/>
          <w:szCs w:val="24"/>
        </w:rPr>
        <w:t>) определяется по формуле:</w:t>
      </w:r>
    </w:p>
    <w:p w:rsidR="00BF24C8" w:rsidRPr="00395D62" w:rsidRDefault="00BF24C8" w:rsidP="00BF24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Q</w:t>
      </w:r>
      <w:r w:rsidRPr="00395D62">
        <w:rPr>
          <w:sz w:val="24"/>
          <w:szCs w:val="24"/>
          <w:vertAlign w:val="subscript"/>
        </w:rPr>
        <w:t>i рст предел</w:t>
      </w:r>
      <w:r w:rsidRPr="00395D62">
        <w:rPr>
          <w:sz w:val="24"/>
          <w:szCs w:val="24"/>
        </w:rPr>
        <w:t xml:space="preserve"> = Ч</w:t>
      </w:r>
      <w:r w:rsidRPr="00395D62">
        <w:rPr>
          <w:sz w:val="24"/>
          <w:szCs w:val="24"/>
          <w:vertAlign w:val="subscript"/>
        </w:rPr>
        <w:t>оп</w:t>
      </w:r>
      <w:r w:rsidRPr="00395D62">
        <w:rPr>
          <w:sz w:val="24"/>
          <w:szCs w:val="24"/>
        </w:rPr>
        <w:t xml:space="preserve"> x 0,2 –для закрытого контура обработки информации,</w:t>
      </w:r>
    </w:p>
    <w:p w:rsidR="00BF24C8" w:rsidRPr="00395D62" w:rsidRDefault="00BF24C8" w:rsidP="00BF24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F24C8" w:rsidRPr="00395D62" w:rsidRDefault="00BF24C8" w:rsidP="00BF24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95D62">
        <w:rPr>
          <w:sz w:val="24"/>
          <w:szCs w:val="24"/>
        </w:rPr>
        <w:lastRenderedPageBreak/>
        <w:t>Q</w:t>
      </w:r>
      <w:r w:rsidRPr="00395D62">
        <w:rPr>
          <w:sz w:val="24"/>
          <w:szCs w:val="24"/>
          <w:vertAlign w:val="subscript"/>
        </w:rPr>
        <w:t>i рст предел</w:t>
      </w:r>
      <w:r w:rsidRPr="00395D62">
        <w:rPr>
          <w:sz w:val="24"/>
          <w:szCs w:val="24"/>
        </w:rPr>
        <w:t xml:space="preserve"> = Ч</w:t>
      </w:r>
      <w:r w:rsidRPr="00395D62">
        <w:rPr>
          <w:sz w:val="24"/>
          <w:szCs w:val="24"/>
          <w:vertAlign w:val="subscript"/>
        </w:rPr>
        <w:t>оп</w:t>
      </w:r>
      <w:r w:rsidRPr="00395D62">
        <w:rPr>
          <w:sz w:val="24"/>
          <w:szCs w:val="24"/>
        </w:rPr>
        <w:t xml:space="preserve"> x 1 –для открытого контура обработки информации, где</w:t>
      </w:r>
    </w:p>
    <w:p w:rsidR="00BF24C8" w:rsidRPr="00395D62" w:rsidRDefault="00BF24C8" w:rsidP="00BF24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F24C8" w:rsidRPr="00395D62" w:rsidRDefault="00BF24C8" w:rsidP="00BF24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Ч</w:t>
      </w:r>
      <w:r w:rsidRPr="00395D62">
        <w:rPr>
          <w:sz w:val="24"/>
          <w:szCs w:val="24"/>
          <w:vertAlign w:val="subscript"/>
        </w:rPr>
        <w:t>оп</w:t>
      </w:r>
      <w:r w:rsidRPr="00395D62">
        <w:rPr>
          <w:sz w:val="24"/>
          <w:szCs w:val="24"/>
        </w:rPr>
        <w:t xml:space="preserve"> - расчётная численность основных работников, определяемая в соответствии с </w:t>
      </w:r>
      <w:hyperlink r:id="rId80" w:history="1">
        <w:r w:rsidRPr="00395D62">
          <w:rPr>
            <w:sz w:val="24"/>
            <w:szCs w:val="24"/>
          </w:rPr>
          <w:t>пунктами 17</w:t>
        </w:r>
      </w:hyperlink>
      <w:r w:rsidRPr="00395D62">
        <w:rPr>
          <w:sz w:val="24"/>
          <w:szCs w:val="24"/>
        </w:rPr>
        <w:t xml:space="preserve">, 18, 20 и 22 </w:t>
      </w:r>
      <w:r w:rsidR="00725114" w:rsidRPr="00395D62">
        <w:rPr>
          <w:sz w:val="24"/>
          <w:szCs w:val="24"/>
        </w:rPr>
        <w:t>О</w:t>
      </w:r>
      <w:r w:rsidRPr="00395D62">
        <w:rPr>
          <w:sz w:val="24"/>
          <w:szCs w:val="24"/>
        </w:rPr>
        <w:t>бщих правил определения нормативных затрат.</w:t>
      </w:r>
    </w:p>
    <w:p w:rsidR="00BF24C8" w:rsidRPr="00395D62" w:rsidRDefault="00BF24C8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B02CD0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23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приобретение принтеров, многофункциональных устройств и копировальных аппаратов (оргтехники) (</w:t>
      </w:r>
      <w:r w:rsidR="00936B6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0" b="0"/>
            <wp:docPr id="75" name="Рисунок 75" descr="base_1_195511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1_195511_552"/>
                    <pic:cNvPicPr preferRelativeResize="0">
                      <a:picLocks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B5761" w:rsidRPr="00395D62" w:rsidRDefault="00936B67" w:rsidP="00395D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514350"/>
            <wp:effectExtent l="0" t="0" r="0" b="0"/>
            <wp:docPr id="76" name="Рисунок 76" descr="base_1_195511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1_195511_553"/>
                    <pic:cNvPicPr preferRelativeResize="0">
                      <a:picLocks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,</w:t>
      </w:r>
      <w:r w:rsidR="00B02CD0" w:rsidRPr="00395D62">
        <w:rPr>
          <w:rFonts w:ascii="Times New Roman" w:hAnsi="Times New Roman" w:cs="Times New Roman"/>
          <w:sz w:val="24"/>
          <w:szCs w:val="24"/>
        </w:rPr>
        <w:t>где:</w:t>
      </w: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Q</w:t>
      </w:r>
      <w:r w:rsidRPr="00395D62">
        <w:rPr>
          <w:rFonts w:ascii="Times New Roman" w:hAnsi="Times New Roman" w:cs="Times New Roman"/>
          <w:sz w:val="24"/>
          <w:szCs w:val="24"/>
          <w:vertAlign w:val="subscript"/>
        </w:rPr>
        <w:t>i пм</w:t>
      </w:r>
      <w:r w:rsidRPr="00395D62">
        <w:rPr>
          <w:rFonts w:ascii="Times New Roman" w:hAnsi="Times New Roman" w:cs="Times New Roman"/>
          <w:sz w:val="24"/>
          <w:szCs w:val="24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местного самоуправления;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0" t="0" r="0" b="0"/>
            <wp:docPr id="77" name="Рисунок 77" descr="base_1_195511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1_195511_554"/>
                    <pic:cNvPicPr preferRelativeResize="0">
                      <a:picLocks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органов местного самоуправления.</w:t>
      </w:r>
    </w:p>
    <w:p w:rsidR="00F97A43" w:rsidRPr="00395D62" w:rsidRDefault="00F97A43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B02CD0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58"/>
      <w:bookmarkEnd w:id="4"/>
      <w:r w:rsidRPr="00395D62">
        <w:rPr>
          <w:rFonts w:ascii="Times New Roman" w:hAnsi="Times New Roman" w:cs="Times New Roman"/>
          <w:sz w:val="24"/>
          <w:szCs w:val="24"/>
        </w:rPr>
        <w:t>24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приобретение оборудования по обеспечению безопасности информации (</w:t>
      </w:r>
      <w:r w:rsidR="00936B6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0" t="0" r="0" b="0"/>
            <wp:docPr id="78" name="Рисунок 78" descr="base_1_195511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1_195511_563"/>
                    <pic:cNvPicPr preferRelativeResize="0">
                      <a:picLocks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95D62" w:rsidRPr="00395D62" w:rsidRDefault="00936B67" w:rsidP="00395D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47850" cy="514350"/>
            <wp:effectExtent l="0" t="0" r="0" b="0"/>
            <wp:docPr id="79" name="Рисунок 79" descr="base_1_195511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1_195511_564"/>
                    <pic:cNvPicPr preferRelativeResize="0">
                      <a:picLocks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143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,</w:t>
      </w:r>
      <w:r w:rsidR="00FF0C46" w:rsidRPr="00395D62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6B5761" w:rsidRPr="00395D62" w:rsidRDefault="00936B67" w:rsidP="00395D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76250" cy="276225"/>
            <wp:effectExtent l="0" t="0" r="0" b="0"/>
            <wp:docPr id="80" name="Рисунок 80" descr="base_1_195511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1_195511_565"/>
                    <pic:cNvPicPr preferRelativeResize="0">
                      <a:picLocks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 по обеспечению безопасности информации;</w:t>
      </w:r>
    </w:p>
    <w:p w:rsidR="006B5761" w:rsidRPr="00395D62" w:rsidRDefault="00936B67" w:rsidP="00395D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9100" cy="276225"/>
            <wp:effectExtent l="0" t="0" r="0" b="0"/>
            <wp:docPr id="81" name="Рисунок 81" descr="base_1_195511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1_195511_566"/>
                    <pic:cNvPicPr preferRelativeResize="0">
                      <a:picLocks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6B5761" w:rsidP="00C71C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C71C50" w:rsidRPr="00395D62" w:rsidRDefault="00C71C50" w:rsidP="00C71C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FF0C46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25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приобретение мониторов (</w:t>
      </w:r>
      <w:r w:rsidR="00936B6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82" name="Рисунок 82" descr="base_1_195511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1_195511_567"/>
                    <pic:cNvPicPr preferRelativeResize="0">
                      <a:picLocks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B5761" w:rsidRPr="00395D62" w:rsidRDefault="006B5761" w:rsidP="006B57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5D62" w:rsidRPr="00395D62" w:rsidRDefault="00936B67" w:rsidP="00395D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04975" cy="514350"/>
            <wp:effectExtent l="0" t="0" r="0" b="0"/>
            <wp:docPr id="83" name="Рисунок 83" descr="base_1_195511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1_195511_568"/>
                    <pic:cNvPicPr preferRelativeResize="0">
                      <a:picLocks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,</w:t>
      </w:r>
      <w:r w:rsidR="00FF0C46" w:rsidRPr="00395D62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6B5761" w:rsidRPr="00395D62" w:rsidRDefault="00936B67" w:rsidP="00395D62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9100" cy="276225"/>
            <wp:effectExtent l="0" t="0" r="0" b="0"/>
            <wp:docPr id="84" name="Рисунок 84" descr="base_1_195511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1_195511_569"/>
                    <pic:cNvPicPr preferRelativeResize="0">
                      <a:picLocks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количество мониторов для i-й должности;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0" t="0" r="0" b="0"/>
            <wp:docPr id="85" name="Рисунок 85" descr="base_1_195511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1_195511_570"/>
                    <pic:cNvPicPr preferRelativeResize="0">
                      <a:picLocks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C71C50" w:rsidRPr="00395D62" w:rsidRDefault="00C71C50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FF0C46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26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приобретение системных блоков (</w:t>
      </w:r>
      <w:r w:rsidR="00936B6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86" name="Рисунок 86" descr="base_1_195511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1_195511_571"/>
                    <pic:cNvPicPr preferRelativeResize="0">
                      <a:picLocks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B5761" w:rsidRPr="00395D62" w:rsidRDefault="00936B67" w:rsidP="00395D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95425" cy="514350"/>
            <wp:effectExtent l="0" t="0" r="0" b="0"/>
            <wp:docPr id="87" name="Рисунок 87" descr="base_1_195511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1_195511_572"/>
                    <pic:cNvPicPr preferRelativeResize="0">
                      <a:picLocks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,</w:t>
      </w:r>
      <w:r w:rsidR="00FF0C46" w:rsidRPr="00395D62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88" name="Рисунок 88" descr="base_1_195511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1_195511_573"/>
                    <pic:cNvPicPr preferRelativeResize="0">
                      <a:picLocks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количество i-х системных блоков;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0"/>
            <wp:docPr id="89" name="Рисунок 89" descr="base_1_195511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1_195511_574"/>
                    <pic:cNvPicPr preferRelativeResize="0">
                      <a:picLocks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F97A43" w:rsidRPr="00395D62" w:rsidRDefault="00F97A43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FF0C46" w:rsidP="00C71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27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приобретение других запасных частей для вычислительной техники (</w:t>
      </w:r>
      <w:r w:rsidR="00936B6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0"/>
            <wp:docPr id="90" name="Рисунок 90" descr="base_1_195511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1_195511_575"/>
                    <pic:cNvPicPr preferRelativeResize="0">
                      <a:picLocks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B5761" w:rsidRPr="00395D62" w:rsidRDefault="00936B67" w:rsidP="00395D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647825" cy="514350"/>
            <wp:effectExtent l="0" t="0" r="0" b="0"/>
            <wp:docPr id="91" name="Рисунок 91" descr="base_1_195511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195511_576"/>
                    <pic:cNvPicPr preferRelativeResize="0">
                      <a:picLocks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,</w:t>
      </w:r>
      <w:r w:rsidR="00FF0C46" w:rsidRPr="00395D62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0" t="0" r="0" b="0"/>
            <wp:docPr id="92" name="Рисунок 92" descr="base_1_195511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1_195511_577"/>
                    <pic:cNvPicPr preferRelativeResize="0">
                      <a:picLocks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93" name="Рисунок 93" descr="base_1_195511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1_195511_578"/>
                    <pic:cNvPicPr preferRelativeResize="0">
                      <a:picLocks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F97A43" w:rsidRPr="00395D62" w:rsidRDefault="00F97A43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FF0C46" w:rsidP="00C71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28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приобретение носителей информации, в том числе магнитных и оптических носителей информации (З</w:t>
      </w:r>
      <w:r w:rsidR="006B5761" w:rsidRPr="00395D62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r w:rsidR="006B5761" w:rsidRPr="00395D62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6B5761" w:rsidRPr="00395D62" w:rsidRDefault="00936B67" w:rsidP="00395D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52575" cy="514350"/>
            <wp:effectExtent l="0" t="0" r="0" b="0"/>
            <wp:docPr id="94" name="Рисунок 94" descr="base_1_195511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1_195511_579"/>
                    <pic:cNvPicPr preferRelativeResize="0">
                      <a:picLocks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,</w:t>
      </w:r>
      <w:r w:rsidR="00FF0C46" w:rsidRPr="00395D62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0" t="0" r="0" b="0"/>
            <wp:docPr id="95" name="Рисунок 95" descr="base_1_195511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1_195511_580"/>
                    <pic:cNvPicPr preferRelativeResize="0">
                      <a:picLocks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количество носителей информации по i-й должности в соответствии с нормативами органов местного самоуправления;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0" t="0" r="0" b="0"/>
            <wp:docPr id="96" name="Рисунок 96" descr="base_1_195511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1_195511_581"/>
                    <pic:cNvPicPr preferRelativeResize="0">
                      <a:picLocks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цена 1 единицы носителя информации по i-й должности в соответствии с нормативами органов местного самоуправления.</w:t>
      </w:r>
    </w:p>
    <w:p w:rsidR="006B5761" w:rsidRPr="00395D62" w:rsidRDefault="00FF0C46" w:rsidP="00395D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29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="00936B6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0"/>
            <wp:docPr id="97" name="Рисунок 97" descr="base_1_195511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1_195511_582"/>
                    <pic:cNvPicPr preferRelativeResize="0">
                      <a:picLocks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B5761" w:rsidRPr="00395D62" w:rsidRDefault="00936B67" w:rsidP="00395D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152525" cy="285750"/>
            <wp:effectExtent l="0" t="0" r="0" b="0"/>
            <wp:docPr id="98" name="Рисунок 98" descr="base_1_195511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1_195511_583"/>
                    <pic:cNvPicPr preferRelativeResize="0">
                      <a:picLocks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857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,</w:t>
      </w:r>
      <w:r w:rsidR="00FF0C46" w:rsidRPr="00395D62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85750"/>
            <wp:effectExtent l="0" t="0" r="0" b="0"/>
            <wp:docPr id="99" name="Рисунок 99" descr="base_1_195511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1_195511_584"/>
                    <pic:cNvPicPr preferRelativeResize="0">
                      <a:picLocks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100" name="Рисунок 100" descr="base_1_195511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1_195511_585"/>
                    <pic:cNvPicPr preferRelativeResize="0">
                      <a:picLocks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F97A43" w:rsidRPr="00395D62" w:rsidRDefault="00F97A43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FF0C46" w:rsidP="00C71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30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="00936B6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85750"/>
            <wp:effectExtent l="0" t="0" r="0" b="0"/>
            <wp:docPr id="101" name="Рисунок 101" descr="base_1_195511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1_195511_586"/>
                    <pic:cNvPicPr preferRelativeResize="0">
                      <a:picLocks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B5761" w:rsidRPr="00395D62" w:rsidRDefault="00936B67" w:rsidP="00395D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52650" cy="514350"/>
            <wp:effectExtent l="0" t="0" r="0" b="0"/>
            <wp:docPr id="102" name="Рисунок 102" descr="base_1_195511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1_195511_587"/>
                    <pic:cNvPicPr preferRelativeResize="0">
                      <a:picLocks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143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,</w:t>
      </w:r>
      <w:r w:rsidR="00FF0C46" w:rsidRPr="00395D62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85750"/>
            <wp:effectExtent l="0" t="0" r="0" b="0"/>
            <wp:docPr id="103" name="Рисунок 103" descr="base_1_195511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1_195511_588"/>
                    <pic:cNvPicPr preferRelativeResize="0">
                      <a:picLocks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органов местного самоуправления;</w:t>
      </w: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N</w:t>
      </w:r>
      <w:r w:rsidRPr="00395D62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395D62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органов местного самоуправления;</w:t>
      </w: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P</w:t>
      </w:r>
      <w:r w:rsidRPr="00395D62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395D62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органов местного самоуправления.</w:t>
      </w:r>
    </w:p>
    <w:p w:rsidR="00F97A43" w:rsidRPr="00395D62" w:rsidRDefault="00F97A43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FF0C46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31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приобретение запасных частей для принтеров, многофункциональных устройств, копировальных аппаратов и иной оргтехники (</w:t>
      </w:r>
      <w:r w:rsidR="00936B6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104" name="Рисунок 104" descr="base_1_195511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1_195511_589"/>
                    <pic:cNvPicPr preferRelativeResize="0">
                      <a:picLocks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B5761" w:rsidRPr="00395D62" w:rsidRDefault="00936B67" w:rsidP="00395D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6850" cy="514350"/>
            <wp:effectExtent l="0" t="0" r="0" b="0"/>
            <wp:docPr id="105" name="Рисунок 105" descr="base_1_195511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1_195511_590"/>
                    <pic:cNvPicPr preferRelativeResize="0">
                      <a:picLocks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,</w:t>
      </w:r>
      <w:r w:rsidR="00FF0C46" w:rsidRPr="00395D62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lastRenderedPageBreak/>
        <w:t>Q</w:t>
      </w:r>
      <w:r w:rsidRPr="00395D62">
        <w:rPr>
          <w:rFonts w:ascii="Times New Roman" w:hAnsi="Times New Roman" w:cs="Times New Roman"/>
          <w:sz w:val="24"/>
          <w:szCs w:val="24"/>
          <w:vertAlign w:val="subscript"/>
        </w:rPr>
        <w:t>i зп</w:t>
      </w:r>
      <w:r w:rsidRPr="00395D62">
        <w:rPr>
          <w:rFonts w:ascii="Times New Roman" w:hAnsi="Times New Roman" w:cs="Times New Roman"/>
          <w:sz w:val="24"/>
          <w:szCs w:val="24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0" t="0" r="0" b="0"/>
            <wp:docPr id="106" name="Рисунок 106" descr="base_1_195511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1_195511_591"/>
                    <pic:cNvPicPr preferRelativeResize="0">
                      <a:picLocks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p w:rsidR="006B5761" w:rsidRPr="00395D62" w:rsidRDefault="00FF0C46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32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приобретение материальных запасов по обеспечению безопасности информации (</w:t>
      </w:r>
      <w:r w:rsidR="00936B6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107" name="Рисунок 107" descr="base_1_195511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1_195511_592"/>
                    <pic:cNvPicPr preferRelativeResize="0">
                      <a:picLocks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B5761" w:rsidRPr="00395D62" w:rsidRDefault="00936B67" w:rsidP="00395D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33550" cy="514350"/>
            <wp:effectExtent l="0" t="0" r="0" b="0"/>
            <wp:docPr id="108" name="Рисунок 108" descr="base_1_195511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1_195511_593"/>
                    <pic:cNvPicPr preferRelativeResize="0">
                      <a:picLocks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,</w:t>
      </w:r>
      <w:r w:rsidR="00FF0C46" w:rsidRPr="00395D62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9100" cy="276225"/>
            <wp:effectExtent l="0" t="0" r="0" b="0"/>
            <wp:docPr id="109" name="Рисунок 109" descr="base_1_195511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1_195511_594"/>
                    <pic:cNvPicPr preferRelativeResize="0">
                      <a:picLocks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0" t="0" r="0" b="0"/>
            <wp:docPr id="110" name="Рисунок 110" descr="base_1_195511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1_195511_595"/>
                    <pic:cNvPicPr preferRelativeResize="0">
                      <a:picLocks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цена 1 единицы i-го материального запаса.</w:t>
      </w: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6B5761" w:rsidP="006B57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459"/>
      <w:bookmarkEnd w:id="5"/>
      <w:r w:rsidRPr="00395D62">
        <w:rPr>
          <w:rFonts w:ascii="Times New Roman" w:hAnsi="Times New Roman" w:cs="Times New Roman"/>
          <w:sz w:val="24"/>
          <w:szCs w:val="24"/>
        </w:rPr>
        <w:t>II. Прочие затраты</w:t>
      </w:r>
    </w:p>
    <w:p w:rsidR="006B5761" w:rsidRPr="00395D62" w:rsidRDefault="006B5761" w:rsidP="006B57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6B5761" w:rsidP="006B57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Затраты на услуги связи,</w:t>
      </w:r>
      <w:r w:rsidR="009F38A5" w:rsidRPr="00395D62">
        <w:rPr>
          <w:rFonts w:ascii="Times New Roman" w:hAnsi="Times New Roman" w:cs="Times New Roman"/>
          <w:sz w:val="24"/>
          <w:szCs w:val="24"/>
        </w:rPr>
        <w:t xml:space="preserve"> </w:t>
      </w:r>
      <w:r w:rsidRPr="00395D62">
        <w:rPr>
          <w:rFonts w:ascii="Times New Roman" w:hAnsi="Times New Roman" w:cs="Times New Roman"/>
          <w:sz w:val="24"/>
          <w:szCs w:val="24"/>
        </w:rPr>
        <w:t>не отнесенные к затратам на услуги связи в рамках затрат</w:t>
      </w:r>
      <w:r w:rsidR="009F38A5" w:rsidRPr="00395D62">
        <w:rPr>
          <w:rFonts w:ascii="Times New Roman" w:hAnsi="Times New Roman" w:cs="Times New Roman"/>
          <w:sz w:val="24"/>
          <w:szCs w:val="24"/>
        </w:rPr>
        <w:t xml:space="preserve"> </w:t>
      </w:r>
      <w:r w:rsidRPr="00395D62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6B5761" w:rsidRPr="00395D62" w:rsidRDefault="006B5761" w:rsidP="006B57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A73826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33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услуги связи (</w:t>
      </w:r>
      <w:r w:rsidR="00936B67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14325" cy="314325"/>
            <wp:effectExtent l="0" t="0" r="0" b="0"/>
            <wp:docPr id="111" name="Рисунок 111" descr="base_1_195511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1_195511_596"/>
                    <pic:cNvPicPr preferRelativeResize="0">
                      <a:picLocks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B5761" w:rsidRPr="00395D62" w:rsidRDefault="00936B67" w:rsidP="00395D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076325" cy="314325"/>
            <wp:effectExtent l="0" t="0" r="0" b="0"/>
            <wp:docPr id="112" name="Рисунок 112" descr="base_1_195511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1_195511_597"/>
                    <pic:cNvPicPr preferRelativeResize="0">
                      <a:picLocks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143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,</w:t>
      </w:r>
      <w:r w:rsidR="00FF0C46" w:rsidRPr="00395D62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76225"/>
            <wp:effectExtent l="0" t="0" r="0" b="0"/>
            <wp:docPr id="113" name="Рисунок 113" descr="base_1_195511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1_195511_598"/>
                    <pic:cNvPicPr preferRelativeResize="0">
                      <a:picLocks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76225"/>
            <wp:effectExtent l="0" t="0" r="0" b="0"/>
            <wp:docPr id="114" name="Рисунок 114" descr="base_1_195511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1_195511_599"/>
                    <pic:cNvPicPr preferRelativeResize="0">
                      <a:picLocks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6B5761" w:rsidRPr="00395D62" w:rsidRDefault="00A73826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34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оплату услуг почтовой связи (</w:t>
      </w:r>
      <w:r w:rsidR="00936B6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76225"/>
            <wp:effectExtent l="0" t="0" r="0" b="0"/>
            <wp:docPr id="115" name="Рисунок 115" descr="base_1_195511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1_195511_600"/>
                    <pic:cNvPicPr preferRelativeResize="0">
                      <a:picLocks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B5761" w:rsidRPr="00395D62" w:rsidRDefault="00936B67" w:rsidP="00395D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514350"/>
            <wp:effectExtent l="0" t="0" r="0" b="0"/>
            <wp:docPr id="116" name="Рисунок 116" descr="base_1_195511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1_195511_601"/>
                    <pic:cNvPicPr preferRelativeResize="0">
                      <a:picLocks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,</w:t>
      </w:r>
      <w:r w:rsidR="00FF0C46" w:rsidRPr="00395D62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0"/>
            <wp:docPr id="117" name="Рисунок 117" descr="base_1_195511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1_195511_602"/>
                    <pic:cNvPicPr preferRelativeResize="0">
                      <a:picLocks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0" b="0"/>
            <wp:docPr id="118" name="Рисунок 118" descr="base_1_195511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1_195511_603"/>
                    <pic:cNvPicPr preferRelativeResize="0">
                      <a:picLocks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цена 1 i-го почтового отправления.</w:t>
      </w:r>
    </w:p>
    <w:p w:rsidR="00F97A43" w:rsidRPr="00395D62" w:rsidRDefault="00F97A43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A73826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35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оплату услуг специальной связи (</w:t>
      </w:r>
      <w:r w:rsidR="00936B6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76225"/>
            <wp:effectExtent l="0" t="0" r="0" b="0"/>
            <wp:docPr id="119" name="Рисунок 119" descr="base_1_195511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1_195511_604"/>
                    <pic:cNvPicPr preferRelativeResize="0">
                      <a:picLocks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B5761" w:rsidRPr="00395D62" w:rsidRDefault="00936B67" w:rsidP="00395D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62050" cy="276225"/>
            <wp:effectExtent l="0" t="0" r="0" b="0"/>
            <wp:docPr id="120" name="Рисунок 120" descr="base_1_195511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1_195511_605"/>
                    <pic:cNvPicPr preferRelativeResize="0">
                      <a:picLocks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,</w:t>
      </w:r>
      <w:r w:rsidR="00FF0C46" w:rsidRPr="00395D62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76225"/>
            <wp:effectExtent l="0" t="0" r="0" b="0"/>
            <wp:docPr id="121" name="Рисунок 121" descr="base_1_195511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1_195511_606"/>
                    <pic:cNvPicPr preferRelativeResize="0">
                      <a:picLocks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C71C50" w:rsidRPr="00395D62" w:rsidRDefault="00936B67" w:rsidP="00395D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122" name="Рисунок 122" descr="base_1_195511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1_195511_607"/>
                    <pic:cNvPicPr preferRelativeResize="0">
                      <a:picLocks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6B5761" w:rsidRPr="00395D62" w:rsidRDefault="006B5761" w:rsidP="006B57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6B5761" w:rsidRPr="00395D62" w:rsidRDefault="006B5761" w:rsidP="006B57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5D62" w:rsidRDefault="006B5761" w:rsidP="00395D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3</w:t>
      </w:r>
      <w:r w:rsidR="00A73826" w:rsidRPr="00395D62">
        <w:rPr>
          <w:rFonts w:ascii="Times New Roman" w:hAnsi="Times New Roman" w:cs="Times New Roman"/>
          <w:sz w:val="24"/>
          <w:szCs w:val="24"/>
        </w:rPr>
        <w:t>6</w:t>
      </w:r>
      <w:r w:rsidRPr="00395D62">
        <w:rPr>
          <w:rFonts w:ascii="Times New Roman" w:hAnsi="Times New Roman" w:cs="Times New Roman"/>
          <w:sz w:val="24"/>
          <w:szCs w:val="24"/>
        </w:rPr>
        <w:t>. Затраты по договору об оказании услуг перевозки (транспортировки) грузов (</w:t>
      </w:r>
      <w:r w:rsidR="00936B6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123" name="Рисунок 123" descr="base_1_195511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1_195511_608"/>
                    <pic:cNvPicPr preferRelativeResize="0">
                      <a:picLocks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D6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B5761" w:rsidRPr="00395D62" w:rsidRDefault="00936B67" w:rsidP="00395D6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04950" cy="514350"/>
            <wp:effectExtent l="0" t="0" r="0" b="0"/>
            <wp:docPr id="124" name="Рисунок 124" descr="base_1_195511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1_195511_609"/>
                    <pic:cNvPicPr preferRelativeResize="0">
                      <a:picLocks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143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,</w:t>
      </w:r>
      <w:r w:rsidR="00FF0C46" w:rsidRPr="00395D62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125" name="Рисунок 125" descr="base_1_195511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1_195511_610"/>
                    <pic:cNvPicPr preferRelativeResize="0">
                      <a:picLocks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количество i-х услуг перевозки (транспортировки) грузов;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0" t="0" r="0" b="0"/>
            <wp:docPr id="126" name="Рисунок 126" descr="base_1_195511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1_195511_611"/>
                    <pic:cNvPicPr preferRelativeResize="0">
                      <a:picLocks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цена 1 i-й услуги перевозки (транспортировки) груза.</w:t>
      </w:r>
    </w:p>
    <w:p w:rsidR="00F97A43" w:rsidRPr="00395D62" w:rsidRDefault="00F97A43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A73826" w:rsidP="00C71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lastRenderedPageBreak/>
        <w:t>37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оплату разовых услуг пассажирских перевозок при проведении совещания (</w:t>
      </w:r>
      <w:r w:rsidR="00936B6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0" b="0"/>
            <wp:docPr id="127" name="Рисунок 127" descr="base_1_195511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1_195511_617"/>
                    <pic:cNvPicPr preferRelativeResize="0">
                      <a:picLocks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B5761" w:rsidRPr="00395D62" w:rsidRDefault="00936B67" w:rsidP="00395D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24050" cy="514350"/>
            <wp:effectExtent l="0" t="0" r="0" b="0"/>
            <wp:docPr id="128" name="Рисунок 128" descr="base_1_195511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1_195511_618"/>
                    <pic:cNvPicPr preferRelativeResize="0">
                      <a:picLocks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143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,</w:t>
      </w:r>
      <w:r w:rsidR="00FF0C46" w:rsidRPr="00395D62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85750"/>
            <wp:effectExtent l="0" t="0" r="0" b="0"/>
            <wp:docPr id="129" name="Рисунок 129" descr="base_1_195511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1_195511_619"/>
                    <pic:cNvPicPr preferRelativeResize="0">
                      <a:picLocks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количество i-х разовых услуг пассажирских перевозок;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0"/>
            <wp:docPr id="130" name="Рисунок 130" descr="base_1_195511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1_195511_620"/>
                    <pic:cNvPicPr preferRelativeResize="0">
                      <a:picLocks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131" name="Рисунок 131" descr="base_1_195511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1_195511_621"/>
                    <pic:cNvPicPr preferRelativeResize="0">
                      <a:picLocks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F97A43" w:rsidRPr="00395D62" w:rsidRDefault="00F97A43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A73826" w:rsidP="00C71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38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оплату проезда работника к месту нахождения учебного заведения и обратно (</w:t>
      </w:r>
      <w:r w:rsidR="00936B6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85750"/>
            <wp:effectExtent l="0" t="0" r="0" b="0"/>
            <wp:docPr id="132" name="Рисунок 132" descr="base_1_195511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1_195511_622"/>
                    <pic:cNvPicPr preferRelativeResize="0">
                      <a:picLocks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B5761" w:rsidRPr="00395D62" w:rsidRDefault="00936B67" w:rsidP="006B57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00250" cy="514350"/>
            <wp:effectExtent l="0" t="0" r="0" b="0"/>
            <wp:docPr id="133" name="Рисунок 133" descr="base_1_195511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1_195511_623"/>
                    <pic:cNvPicPr preferRelativeResize="0">
                      <a:picLocks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143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,</w:t>
      </w:r>
      <w:r w:rsidR="00FF0C46" w:rsidRPr="00395D62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0525" cy="285750"/>
            <wp:effectExtent l="0" t="0" r="0" b="0"/>
            <wp:docPr id="134" name="Рисунок 134" descr="base_1_195511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1_195511_624"/>
                    <pic:cNvPicPr preferRelativeResize="0">
                      <a:picLocks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2900" cy="285750"/>
            <wp:effectExtent l="0" t="0" r="0" b="0"/>
            <wp:docPr id="135" name="Рисунок 135" descr="base_1_195511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1_195511_625"/>
                    <pic:cNvPicPr preferRelativeResize="0">
                      <a:picLocks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6B5761" w:rsidP="006B57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Затраты на оплату расходов по договорам</w:t>
      </w:r>
      <w:r w:rsidR="00395D62" w:rsidRPr="00395D62">
        <w:rPr>
          <w:rFonts w:ascii="Times New Roman" w:hAnsi="Times New Roman" w:cs="Times New Roman"/>
          <w:sz w:val="24"/>
          <w:szCs w:val="24"/>
        </w:rPr>
        <w:t xml:space="preserve"> </w:t>
      </w:r>
      <w:r w:rsidRPr="00395D62">
        <w:rPr>
          <w:rFonts w:ascii="Times New Roman" w:hAnsi="Times New Roman" w:cs="Times New Roman"/>
          <w:sz w:val="24"/>
          <w:szCs w:val="24"/>
        </w:rPr>
        <w:t>об оказании услуг, связанных с проездом и наймом жилого</w:t>
      </w:r>
      <w:r w:rsidR="00395D62" w:rsidRPr="00395D62">
        <w:rPr>
          <w:rFonts w:ascii="Times New Roman" w:hAnsi="Times New Roman" w:cs="Times New Roman"/>
          <w:sz w:val="24"/>
          <w:szCs w:val="24"/>
        </w:rPr>
        <w:t xml:space="preserve"> </w:t>
      </w:r>
      <w:r w:rsidRPr="00395D62">
        <w:rPr>
          <w:rFonts w:ascii="Times New Roman" w:hAnsi="Times New Roman" w:cs="Times New Roman"/>
          <w:sz w:val="24"/>
          <w:szCs w:val="24"/>
        </w:rPr>
        <w:t>помещения в связи с командированием работников,</w:t>
      </w:r>
    </w:p>
    <w:p w:rsidR="006B5761" w:rsidRPr="00395D62" w:rsidRDefault="006B5761" w:rsidP="006B57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заключаемым со сторонними организациями</w:t>
      </w:r>
    </w:p>
    <w:p w:rsidR="006B5761" w:rsidRPr="00395D62" w:rsidRDefault="006B5761" w:rsidP="006B57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A73826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39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936B6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700" cy="285750"/>
            <wp:effectExtent l="0" t="0" r="0" b="0"/>
            <wp:docPr id="136" name="Рисунок 136" descr="base_1_195511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1_195511_626"/>
                    <pic:cNvPicPr preferRelativeResize="0">
                      <a:picLocks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6B5761" w:rsidRPr="00395D62" w:rsidRDefault="006B5761" w:rsidP="006B57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936B67" w:rsidP="00395D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400175" cy="285750"/>
            <wp:effectExtent l="0" t="0" r="0" b="0"/>
            <wp:docPr id="137" name="Рисунок 137" descr="base_1_195511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1_195511_627"/>
                    <pic:cNvPicPr preferRelativeResize="0">
                      <a:picLocks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857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,</w:t>
      </w:r>
      <w:r w:rsidR="00FF0C46" w:rsidRPr="00395D62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7200" cy="285750"/>
            <wp:effectExtent l="0" t="0" r="0" b="0"/>
            <wp:docPr id="138" name="Рисунок 138" descr="base_1_195511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1_195511_628"/>
                    <pic:cNvPicPr preferRelativeResize="0">
                      <a:picLocks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0" t="0" r="0" b="0"/>
            <wp:docPr id="139" name="Рисунок 139" descr="base_1_195511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1_195511_629"/>
                    <pic:cNvPicPr preferRelativeResize="0">
                      <a:picLocks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F97A43" w:rsidRPr="00395D62" w:rsidRDefault="00F97A43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A73826" w:rsidP="00C71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40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по договору на проезд к месту командирования и обратно (</w:t>
      </w:r>
      <w:r w:rsidR="00936B6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7200" cy="285750"/>
            <wp:effectExtent l="0" t="0" r="0" b="0"/>
            <wp:docPr id="140" name="Рисунок 140" descr="base_1_195511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1_195511_630"/>
                    <pic:cNvPicPr preferRelativeResize="0">
                      <a:picLocks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B5761" w:rsidRPr="00395D62" w:rsidRDefault="00936B67" w:rsidP="00395D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457450" cy="514350"/>
            <wp:effectExtent l="0" t="0" r="0" b="0"/>
            <wp:docPr id="141" name="Рисунок 141" descr="base_1_195511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1_195511_631"/>
                    <pic:cNvPicPr preferRelativeResize="0">
                      <a:picLocks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143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,</w:t>
      </w:r>
      <w:r w:rsidR="00FF0C46" w:rsidRPr="00395D62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61975" cy="285750"/>
            <wp:effectExtent l="0" t="0" r="0" b="0"/>
            <wp:docPr id="142" name="Рисунок 142" descr="base_1_195511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1_195511_632"/>
                    <pic:cNvPicPr preferRelativeResize="0">
                      <a:picLocks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857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14350" cy="285750"/>
            <wp:effectExtent l="0" t="0" r="0" b="0"/>
            <wp:docPr id="143" name="Рисунок 143" descr="base_1_195511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1_195511_633"/>
                    <pic:cNvPicPr preferRelativeResize="0">
                      <a:picLocks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857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цена проезда по i-му направлению командирования с учетом требований </w:t>
      </w:r>
      <w:r w:rsidR="00F97A43" w:rsidRPr="00395D62">
        <w:rPr>
          <w:rFonts w:ascii="Times New Roman" w:hAnsi="Times New Roman" w:cs="Times New Roman"/>
          <w:sz w:val="24"/>
          <w:szCs w:val="24"/>
        </w:rPr>
        <w:t>нормативных актов органов местного самоуправления.</w:t>
      </w:r>
    </w:p>
    <w:p w:rsidR="00F97A43" w:rsidRPr="00395D62" w:rsidRDefault="00F97A43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A73826" w:rsidP="00C71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41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по договору на найм жилого помещения на период командирования (</w:t>
      </w:r>
      <w:r w:rsidR="00936B6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0" t="0" r="0" b="0"/>
            <wp:docPr id="144" name="Рисунок 144" descr="base_1_195511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1_195511_634"/>
                    <pic:cNvPicPr preferRelativeResize="0">
                      <a:picLocks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95D62" w:rsidRPr="00395D62" w:rsidRDefault="00936B67" w:rsidP="00395D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2543175" cy="514350"/>
            <wp:effectExtent l="0" t="0" r="0" b="0"/>
            <wp:docPr id="145" name="Рисунок 145" descr="base_1_195511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1_195511_635"/>
                    <pic:cNvPicPr preferRelativeResize="0">
                      <a:picLocks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143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,</w:t>
      </w:r>
      <w:r w:rsidR="00FF0C46" w:rsidRPr="00395D62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6B5761" w:rsidRPr="00395D62" w:rsidRDefault="00936B67" w:rsidP="00395D62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76250" cy="276225"/>
            <wp:effectExtent l="0" t="0" r="0" b="0"/>
            <wp:docPr id="146" name="Рисунок 146" descr="base_1_195511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1_195511_636"/>
                    <pic:cNvPicPr preferRelativeResize="0">
                      <a:picLocks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9100" cy="276225"/>
            <wp:effectExtent l="0" t="0" r="0" b="0"/>
            <wp:docPr id="147" name="Рисунок 147" descr="base_1_195511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1_195511_637"/>
                    <pic:cNvPicPr preferRelativeResize="0">
                      <a:picLocks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i-му направлению командирования с учетом требований </w:t>
      </w:r>
      <w:r w:rsidR="00F97A43" w:rsidRPr="00395D62">
        <w:rPr>
          <w:rFonts w:ascii="Times New Roman" w:hAnsi="Times New Roman" w:cs="Times New Roman"/>
          <w:sz w:val="24"/>
          <w:szCs w:val="24"/>
        </w:rPr>
        <w:t>с учетом требований нормативных актов органов местного самоуправления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85775" cy="276225"/>
            <wp:effectExtent l="0" t="0" r="0" b="0"/>
            <wp:docPr id="148" name="Рисунок 148" descr="base_1_195511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1_195511_638"/>
                    <pic:cNvPicPr preferRelativeResize="0">
                      <a:picLocks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6B5761" w:rsidP="006B57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A73826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42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коммунальные услуги (</w:t>
      </w:r>
      <w:r w:rsidR="00936B6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149" name="Рисунок 149" descr="base_1_195511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1_195511_639"/>
                    <pic:cNvPicPr preferRelativeResize="0">
                      <a:picLocks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B5761" w:rsidRPr="00395D62" w:rsidRDefault="006B5761" w:rsidP="006B57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6B5761" w:rsidP="006B5761">
      <w:pPr>
        <w:pStyle w:val="ConsPlusNormal"/>
        <w:jc w:val="center"/>
        <w:rPr>
          <w:rFonts w:ascii="Times New Roman" w:hAnsi="Times New Roman" w:cs="Times New Roman"/>
          <w:position w:val="-12"/>
          <w:sz w:val="24"/>
          <w:szCs w:val="24"/>
        </w:rPr>
      </w:pPr>
      <w:r w:rsidRPr="00395D62">
        <w:rPr>
          <w:rFonts w:ascii="Times New Roman" w:hAnsi="Times New Roman" w:cs="Times New Roman"/>
          <w:position w:val="-12"/>
          <w:sz w:val="24"/>
          <w:szCs w:val="24"/>
        </w:rPr>
        <w:t>З</w:t>
      </w:r>
      <w:r w:rsidRPr="00395D62">
        <w:rPr>
          <w:rFonts w:ascii="Times New Roman" w:hAnsi="Times New Roman" w:cs="Times New Roman"/>
          <w:position w:val="-12"/>
          <w:sz w:val="24"/>
          <w:szCs w:val="24"/>
          <w:vertAlign w:val="subscript"/>
        </w:rPr>
        <w:t>ком</w:t>
      </w:r>
      <w:r w:rsidRPr="00395D62">
        <w:rPr>
          <w:rFonts w:ascii="Times New Roman" w:hAnsi="Times New Roman" w:cs="Times New Roman"/>
          <w:position w:val="-12"/>
          <w:sz w:val="24"/>
          <w:szCs w:val="24"/>
        </w:rPr>
        <w:t xml:space="preserve"> = З</w:t>
      </w:r>
      <w:r w:rsidRPr="00395D62">
        <w:rPr>
          <w:rFonts w:ascii="Times New Roman" w:hAnsi="Times New Roman" w:cs="Times New Roman"/>
          <w:position w:val="-12"/>
          <w:sz w:val="24"/>
          <w:szCs w:val="24"/>
          <w:vertAlign w:val="subscript"/>
        </w:rPr>
        <w:t>эс</w:t>
      </w:r>
      <w:r w:rsidRPr="00395D62">
        <w:rPr>
          <w:rFonts w:ascii="Times New Roman" w:hAnsi="Times New Roman" w:cs="Times New Roman"/>
          <w:position w:val="-12"/>
          <w:sz w:val="24"/>
          <w:szCs w:val="24"/>
        </w:rPr>
        <w:t xml:space="preserve"> + З</w:t>
      </w:r>
      <w:r w:rsidRPr="00395D62">
        <w:rPr>
          <w:rFonts w:ascii="Times New Roman" w:hAnsi="Times New Roman" w:cs="Times New Roman"/>
          <w:position w:val="-12"/>
          <w:sz w:val="24"/>
          <w:szCs w:val="24"/>
          <w:vertAlign w:val="subscript"/>
        </w:rPr>
        <w:t>тс</w:t>
      </w:r>
      <w:r w:rsidRPr="00395D62">
        <w:rPr>
          <w:rFonts w:ascii="Times New Roman" w:hAnsi="Times New Roman" w:cs="Times New Roman"/>
          <w:position w:val="-12"/>
          <w:sz w:val="24"/>
          <w:szCs w:val="24"/>
        </w:rPr>
        <w:t xml:space="preserve"> + З</w:t>
      </w:r>
      <w:r w:rsidRPr="00395D62">
        <w:rPr>
          <w:rFonts w:ascii="Times New Roman" w:hAnsi="Times New Roman" w:cs="Times New Roman"/>
          <w:position w:val="-12"/>
          <w:sz w:val="24"/>
          <w:szCs w:val="24"/>
          <w:vertAlign w:val="subscript"/>
        </w:rPr>
        <w:t>гв</w:t>
      </w:r>
      <w:r w:rsidRPr="00395D62">
        <w:rPr>
          <w:rFonts w:ascii="Times New Roman" w:hAnsi="Times New Roman" w:cs="Times New Roman"/>
          <w:position w:val="-12"/>
          <w:sz w:val="24"/>
          <w:szCs w:val="24"/>
        </w:rPr>
        <w:t xml:space="preserve"> + З</w:t>
      </w:r>
      <w:r w:rsidRPr="00395D62">
        <w:rPr>
          <w:rFonts w:ascii="Times New Roman" w:hAnsi="Times New Roman" w:cs="Times New Roman"/>
          <w:position w:val="-12"/>
          <w:sz w:val="24"/>
          <w:szCs w:val="24"/>
          <w:vertAlign w:val="subscript"/>
        </w:rPr>
        <w:t>хв</w:t>
      </w:r>
      <w:r w:rsidR="00FF0C46" w:rsidRPr="00395D62">
        <w:rPr>
          <w:rFonts w:ascii="Times New Roman" w:hAnsi="Times New Roman" w:cs="Times New Roman"/>
          <w:position w:val="-12"/>
          <w:sz w:val="24"/>
          <w:szCs w:val="24"/>
          <w:vertAlign w:val="subscript"/>
        </w:rPr>
        <w:t xml:space="preserve">, </w:t>
      </w:r>
      <w:r w:rsidR="00FF0C46" w:rsidRPr="00395D62">
        <w:rPr>
          <w:rFonts w:ascii="Times New Roman" w:hAnsi="Times New Roman" w:cs="Times New Roman"/>
          <w:position w:val="-12"/>
          <w:sz w:val="24"/>
          <w:szCs w:val="24"/>
        </w:rPr>
        <w:t>где:</w:t>
      </w:r>
      <w:r w:rsidRPr="00395D62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</w:p>
    <w:p w:rsidR="006B5761" w:rsidRPr="00395D62" w:rsidRDefault="006B5761" w:rsidP="006B57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76225"/>
            <wp:effectExtent l="0" t="0" r="0" b="0"/>
            <wp:docPr id="150" name="Рисунок 150" descr="base_1_195511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ase_1_195511_642"/>
                    <pic:cNvPicPr preferRelativeResize="0">
                      <a:picLocks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151" name="Рисунок 151" descr="base_1_195511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ase_1_195511_643"/>
                    <pic:cNvPicPr preferRelativeResize="0">
                      <a:picLocks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76225"/>
            <wp:effectExtent l="0" t="0" r="0" b="0"/>
            <wp:docPr id="152" name="Рисунок 152" descr="base_1_195511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se_1_195511_644"/>
                    <pic:cNvPicPr preferRelativeResize="0">
                      <a:picLocks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153" name="Рисунок 153" descr="base_1_195511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1_195511_645"/>
                    <pic:cNvPicPr preferRelativeResize="0">
                      <a:picLocks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6B5761" w:rsidRPr="00395D62" w:rsidRDefault="00775EC2" w:rsidP="00C71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43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электроснабжение (</w:t>
      </w:r>
      <w:r w:rsidR="00936B6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76225"/>
            <wp:effectExtent l="0" t="0" r="0" b="0"/>
            <wp:docPr id="154" name="Рисунок 154" descr="base_1_195511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1_195511_652"/>
                    <pic:cNvPicPr preferRelativeResize="0">
                      <a:picLocks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95D62" w:rsidRPr="00395D62" w:rsidRDefault="00936B67" w:rsidP="00395D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6850" cy="514350"/>
            <wp:effectExtent l="0" t="0" r="0" b="0"/>
            <wp:docPr id="155" name="Рисунок 155" descr="base_1_195511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1_195511_653"/>
                    <pic:cNvPicPr preferRelativeResize="0">
                      <a:picLocks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,</w:t>
      </w:r>
      <w:r w:rsidR="00FF0C46" w:rsidRPr="00395D62"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6B5761" w:rsidRPr="00395D62" w:rsidRDefault="00395D62" w:rsidP="00395D6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6B6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0" t="0" r="0" b="0"/>
            <wp:docPr id="156" name="Рисунок 156" descr="base_1_195511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1_195511_654"/>
                    <pic:cNvPicPr preferRelativeResize="0">
                      <a:picLocks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157" name="Рисунок 157" descr="base_1_195511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1_195511_655"/>
                    <pic:cNvPicPr preferRelativeResize="0">
                      <a:picLocks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A73826" w:rsidRPr="00395D62" w:rsidRDefault="00A73826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A73826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4</w:t>
      </w:r>
      <w:r w:rsidR="00775EC2" w:rsidRPr="00395D62">
        <w:rPr>
          <w:rFonts w:ascii="Times New Roman" w:hAnsi="Times New Roman" w:cs="Times New Roman"/>
          <w:sz w:val="24"/>
          <w:szCs w:val="24"/>
        </w:rPr>
        <w:t>4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теплоснабжение (</w:t>
      </w:r>
      <w:r w:rsidR="00936B6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158" name="Рисунок 158" descr="base_1_195511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1_195511_656"/>
                    <pic:cNvPicPr preferRelativeResize="0">
                      <a:picLocks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B5761" w:rsidRPr="00395D62" w:rsidRDefault="006B5761" w:rsidP="006B57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936B67" w:rsidP="00395D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95400" cy="276225"/>
            <wp:effectExtent l="0" t="0" r="0" b="0"/>
            <wp:docPr id="159" name="Рисунок 159" descr="base_1_195511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1_195511_657"/>
                    <pic:cNvPicPr preferRelativeResize="0">
                      <a:picLocks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,</w:t>
      </w:r>
      <w:r w:rsidR="00FF0C46" w:rsidRPr="00395D62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9575" cy="276225"/>
            <wp:effectExtent l="0" t="0" r="0" b="0"/>
            <wp:docPr id="160" name="Рисунок 160" descr="base_1_195511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1_195511_658"/>
                    <pic:cNvPicPr preferRelativeResize="0">
                      <a:picLocks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0" b="0"/>
            <wp:docPr id="161" name="Рисунок 161" descr="base_1_195511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1_195511_659"/>
                    <pic:cNvPicPr preferRelativeResize="0">
                      <a:picLocks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A73826" w:rsidRPr="00395D62" w:rsidRDefault="00A73826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A73826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4</w:t>
      </w:r>
      <w:r w:rsidR="00775EC2" w:rsidRPr="00395D62">
        <w:rPr>
          <w:rFonts w:ascii="Times New Roman" w:hAnsi="Times New Roman" w:cs="Times New Roman"/>
          <w:sz w:val="24"/>
          <w:szCs w:val="24"/>
        </w:rPr>
        <w:t>5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горячее водоснабжение (</w:t>
      </w:r>
      <w:r w:rsidR="00936B6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76225"/>
            <wp:effectExtent l="0" t="0" r="0" b="0"/>
            <wp:docPr id="162" name="Рисунок 162" descr="base_1_195511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1_195511_660"/>
                    <pic:cNvPicPr preferRelativeResize="0">
                      <a:picLocks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B5761" w:rsidRPr="00395D62" w:rsidRDefault="006B5761" w:rsidP="006B57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936B67" w:rsidP="00395D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71575" cy="276225"/>
            <wp:effectExtent l="0" t="0" r="0" b="0"/>
            <wp:docPr id="163" name="Рисунок 163" descr="base_1_195511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1_195511_661"/>
                    <pic:cNvPicPr preferRelativeResize="0">
                      <a:picLocks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,</w:t>
      </w:r>
      <w:r w:rsidR="00FF0C46" w:rsidRPr="00395D62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76225"/>
            <wp:effectExtent l="0" t="0" r="0" b="0"/>
            <wp:docPr id="164" name="Рисунок 164" descr="base_1_195511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1_195511_662"/>
                    <pic:cNvPicPr preferRelativeResize="0">
                      <a:picLocks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76225" cy="276225"/>
            <wp:effectExtent l="0" t="0" r="0" b="0"/>
            <wp:docPr id="165" name="Рисунок 165" descr="base_1_195511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1_195511_663"/>
                    <pic:cNvPicPr preferRelativeResize="0">
                      <a:picLocks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4</w:t>
      </w:r>
      <w:r w:rsidR="00775EC2" w:rsidRPr="00395D62">
        <w:rPr>
          <w:rFonts w:ascii="Times New Roman" w:hAnsi="Times New Roman" w:cs="Times New Roman"/>
          <w:sz w:val="24"/>
          <w:szCs w:val="24"/>
        </w:rPr>
        <w:t>6</w:t>
      </w:r>
      <w:r w:rsidRPr="00395D62">
        <w:rPr>
          <w:rFonts w:ascii="Times New Roman" w:hAnsi="Times New Roman" w:cs="Times New Roman"/>
          <w:sz w:val="24"/>
          <w:szCs w:val="24"/>
        </w:rPr>
        <w:t>. Затраты на холодное водоснабжение и водоотведение (</w:t>
      </w:r>
      <w:r w:rsidR="00936B6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166" name="Рисунок 166" descr="base_1_195511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1_195511_664"/>
                    <pic:cNvPicPr preferRelativeResize="0">
                      <a:picLocks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D6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B5761" w:rsidRPr="00395D62" w:rsidRDefault="006B5761" w:rsidP="006B57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936B67" w:rsidP="00395D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81225" cy="276225"/>
            <wp:effectExtent l="0" t="0" r="0" b="0"/>
            <wp:docPr id="167" name="Рисунок 167" descr="base_1_195511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1_195511_665"/>
                    <pic:cNvPicPr preferRelativeResize="0">
                      <a:picLocks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,</w:t>
      </w:r>
      <w:r w:rsidR="00FF0C46" w:rsidRPr="00395D62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0"/>
            <wp:docPr id="168" name="Рисунок 168" descr="base_1_195511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1_195511_666"/>
                    <pic:cNvPicPr preferRelativeResize="0">
                      <a:picLocks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76225"/>
            <wp:effectExtent l="0" t="0" r="0" b="0"/>
            <wp:docPr id="169" name="Рисунок 169" descr="base_1_195511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1_195511_667"/>
                    <pic:cNvPicPr preferRelativeResize="0">
                      <a:picLocks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0"/>
            <wp:docPr id="170" name="Рисунок 170" descr="base_1_195511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1_195511_668"/>
                    <pic:cNvPicPr preferRelativeResize="0">
                      <a:picLocks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0" b="0"/>
            <wp:docPr id="171" name="Рисунок 171" descr="base_1_195511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1_195511_669"/>
                    <pic:cNvPicPr preferRelativeResize="0">
                      <a:picLocks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1E2E56" w:rsidRPr="00395D62" w:rsidRDefault="001E2E56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2E56" w:rsidRPr="00395D62" w:rsidRDefault="001E2E56" w:rsidP="0036241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4</w:t>
      </w:r>
      <w:r w:rsidR="00775EC2" w:rsidRPr="00395D62">
        <w:rPr>
          <w:sz w:val="24"/>
          <w:szCs w:val="24"/>
        </w:rPr>
        <w:t>7</w:t>
      </w:r>
      <w:r w:rsidRPr="00395D62">
        <w:rPr>
          <w:sz w:val="24"/>
          <w:szCs w:val="24"/>
        </w:rPr>
        <w:t>. Затраты на оплату услуг внештатных сотрудников (З</w:t>
      </w:r>
      <w:r w:rsidRPr="00395D62">
        <w:rPr>
          <w:sz w:val="24"/>
          <w:szCs w:val="24"/>
          <w:vertAlign w:val="subscript"/>
        </w:rPr>
        <w:t>внск</w:t>
      </w:r>
      <w:r w:rsidRPr="00395D62">
        <w:rPr>
          <w:sz w:val="24"/>
          <w:szCs w:val="24"/>
        </w:rPr>
        <w:t>) определяются по формуле:</w:t>
      </w:r>
    </w:p>
    <w:p w:rsidR="001E2E56" w:rsidRPr="00395D62" w:rsidRDefault="00936B67" w:rsidP="00C71C5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3371850" cy="542925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E56" w:rsidRPr="00395D62" w:rsidRDefault="001E2E56" w:rsidP="001E2E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М</w:t>
      </w:r>
      <w:r w:rsidRPr="00395D62">
        <w:rPr>
          <w:sz w:val="24"/>
          <w:szCs w:val="24"/>
          <w:vertAlign w:val="subscript"/>
        </w:rPr>
        <w:t>i внск</w:t>
      </w:r>
      <w:r w:rsidRPr="00395D62">
        <w:rPr>
          <w:sz w:val="24"/>
          <w:szCs w:val="24"/>
        </w:rPr>
        <w:t xml:space="preserve"> - планируемое количество месяцев работы внештатного сотрудника по          i-й должности;</w:t>
      </w:r>
    </w:p>
    <w:p w:rsidR="001E2E56" w:rsidRPr="00395D62" w:rsidRDefault="001E2E56" w:rsidP="001E2E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P</w:t>
      </w:r>
      <w:r w:rsidRPr="00395D62">
        <w:rPr>
          <w:sz w:val="24"/>
          <w:szCs w:val="24"/>
          <w:vertAlign w:val="subscript"/>
        </w:rPr>
        <w:t>i внск</w:t>
      </w:r>
      <w:r w:rsidRPr="00395D62">
        <w:rPr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1E2E56" w:rsidRPr="00395D62" w:rsidRDefault="001E2E56" w:rsidP="001E2E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t</w:t>
      </w:r>
      <w:r w:rsidRPr="00395D62">
        <w:rPr>
          <w:sz w:val="24"/>
          <w:szCs w:val="24"/>
          <w:vertAlign w:val="subscript"/>
        </w:rPr>
        <w:t>i внск</w:t>
      </w:r>
      <w:r w:rsidRPr="00395D62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1E2E56" w:rsidRPr="00395D62" w:rsidRDefault="001E2E56" w:rsidP="001E2E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E2E56" w:rsidRPr="00395D62" w:rsidRDefault="001E2E56" w:rsidP="001E2E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Расчёт затрат на оплату услуг внештатных сотрудников может быть произведён при условии отсутствия должности (профессии рабочего) внештатного сотрудника в штатном расписании.</w:t>
      </w:r>
    </w:p>
    <w:p w:rsidR="001E2E56" w:rsidRPr="00395D62" w:rsidRDefault="001E2E56" w:rsidP="00C71C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заключённым с кочегарами, сезонными истопниками и др.).</w:t>
      </w: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6B5761" w:rsidP="006B576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395D62">
        <w:rPr>
          <w:sz w:val="24"/>
          <w:szCs w:val="24"/>
        </w:rPr>
        <w:t>Затраты на аренду помещений и оборудования</w:t>
      </w:r>
    </w:p>
    <w:p w:rsidR="006B5761" w:rsidRPr="00395D62" w:rsidRDefault="001E2E56" w:rsidP="00C71C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4</w:t>
      </w:r>
      <w:r w:rsidR="00775EC2" w:rsidRPr="00395D62">
        <w:rPr>
          <w:sz w:val="24"/>
          <w:szCs w:val="24"/>
        </w:rPr>
        <w:t>8</w:t>
      </w:r>
      <w:r w:rsidR="006B5761" w:rsidRPr="00395D62">
        <w:rPr>
          <w:sz w:val="24"/>
          <w:szCs w:val="24"/>
        </w:rPr>
        <w:t>. Затраты на аренду помещений (</w:t>
      </w:r>
      <w:r w:rsidR="00936B67">
        <w:rPr>
          <w:noProof/>
          <w:position w:val="-12"/>
          <w:sz w:val="24"/>
          <w:szCs w:val="24"/>
        </w:rPr>
        <w:drawing>
          <wp:inline distT="0" distB="0" distL="0" distR="0">
            <wp:extent cx="314325" cy="32385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sz w:val="24"/>
          <w:szCs w:val="24"/>
        </w:rPr>
        <w:t>) определяются по формуле:</w:t>
      </w:r>
    </w:p>
    <w:p w:rsidR="00223502" w:rsidRDefault="00936B67" w:rsidP="0022350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809875" cy="609600"/>
            <wp:effectExtent l="0" t="0" r="9525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sz w:val="24"/>
          <w:szCs w:val="24"/>
        </w:rPr>
        <w:t>,</w:t>
      </w:r>
      <w:r w:rsidR="00FF0C46" w:rsidRPr="00395D62">
        <w:rPr>
          <w:sz w:val="24"/>
          <w:szCs w:val="24"/>
        </w:rPr>
        <w:t xml:space="preserve"> где</w:t>
      </w:r>
    </w:p>
    <w:p w:rsidR="006B5761" w:rsidRPr="00395D62" w:rsidRDefault="00223502" w:rsidP="0022350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36B67">
        <w:rPr>
          <w:noProof/>
          <w:position w:val="-12"/>
          <w:sz w:val="24"/>
          <w:szCs w:val="24"/>
        </w:rPr>
        <w:drawing>
          <wp:inline distT="0" distB="0" distL="0" distR="0">
            <wp:extent cx="400050" cy="323850"/>
            <wp:effectExtent l="1905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6B5761" w:rsidRPr="00395D62" w:rsidRDefault="00FF0C46" w:rsidP="006B57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5D62">
        <w:rPr>
          <w:sz w:val="24"/>
          <w:szCs w:val="24"/>
        </w:rPr>
        <w:t xml:space="preserve">  </w:t>
      </w:r>
      <w:r w:rsidR="006B5761" w:rsidRPr="00395D62">
        <w:rPr>
          <w:sz w:val="24"/>
          <w:szCs w:val="24"/>
        </w:rPr>
        <w:t>S – площадь арендуемого помещения;</w:t>
      </w:r>
    </w:p>
    <w:p w:rsidR="006B5761" w:rsidRPr="00395D62" w:rsidRDefault="00936B67" w:rsidP="006B57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52425" cy="323850"/>
            <wp:effectExtent l="19050" t="0" r="952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sz w:val="24"/>
          <w:szCs w:val="24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="006B5761" w:rsidRPr="00395D62">
          <w:rPr>
            <w:sz w:val="24"/>
            <w:szCs w:val="24"/>
          </w:rPr>
          <w:t>1 кв. метр</w:t>
        </w:r>
      </w:smartTag>
      <w:r w:rsidR="006B5761" w:rsidRPr="00395D62">
        <w:rPr>
          <w:sz w:val="24"/>
          <w:szCs w:val="24"/>
        </w:rPr>
        <w:t xml:space="preserve"> i-й арендуемой площади;</w:t>
      </w:r>
    </w:p>
    <w:p w:rsidR="006B5761" w:rsidRPr="00395D62" w:rsidRDefault="00936B67" w:rsidP="001E2E5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28625" cy="323850"/>
            <wp:effectExtent l="19050" t="0" r="9525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1E2E56" w:rsidRPr="00395D62" w:rsidRDefault="001E2E56" w:rsidP="001E2E5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E2E56" w:rsidRPr="00395D62" w:rsidRDefault="001E2E56" w:rsidP="0036241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4</w:t>
      </w:r>
      <w:r w:rsidR="00775EC2" w:rsidRPr="00395D62">
        <w:rPr>
          <w:sz w:val="24"/>
          <w:szCs w:val="24"/>
        </w:rPr>
        <w:t>9</w:t>
      </w:r>
      <w:r w:rsidRPr="00395D62">
        <w:rPr>
          <w:sz w:val="24"/>
          <w:szCs w:val="24"/>
        </w:rPr>
        <w:t>. Затраты на аренду оборудования для проведения совещания (З</w:t>
      </w:r>
      <w:r w:rsidRPr="00395D62">
        <w:rPr>
          <w:sz w:val="24"/>
          <w:szCs w:val="24"/>
          <w:vertAlign w:val="subscript"/>
        </w:rPr>
        <w:t>аоб</w:t>
      </w:r>
      <w:r w:rsidRPr="00395D62">
        <w:rPr>
          <w:sz w:val="24"/>
          <w:szCs w:val="24"/>
        </w:rPr>
        <w:t>) определяются по формуле:</w:t>
      </w:r>
    </w:p>
    <w:p w:rsidR="001E2E56" w:rsidRPr="00395D62" w:rsidRDefault="00936B67" w:rsidP="00395D62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3028950" cy="600075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E56" w:rsidRPr="00395D62" w:rsidRDefault="001E2E56" w:rsidP="001E2E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Q</w:t>
      </w:r>
      <w:r w:rsidRPr="00395D62">
        <w:rPr>
          <w:sz w:val="24"/>
          <w:szCs w:val="24"/>
          <w:vertAlign w:val="subscript"/>
        </w:rPr>
        <w:t>i об</w:t>
      </w:r>
      <w:r w:rsidRPr="00395D62">
        <w:rPr>
          <w:sz w:val="24"/>
          <w:szCs w:val="24"/>
        </w:rPr>
        <w:t xml:space="preserve"> - количество арендуемого i-го оборудования;</w:t>
      </w:r>
    </w:p>
    <w:p w:rsidR="001E2E56" w:rsidRPr="00395D62" w:rsidRDefault="001E2E56" w:rsidP="001E2E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Q</w:t>
      </w:r>
      <w:r w:rsidRPr="00395D62">
        <w:rPr>
          <w:sz w:val="24"/>
          <w:szCs w:val="24"/>
          <w:vertAlign w:val="subscript"/>
        </w:rPr>
        <w:t>i дн</w:t>
      </w:r>
      <w:r w:rsidRPr="00395D62">
        <w:rPr>
          <w:sz w:val="24"/>
          <w:szCs w:val="24"/>
        </w:rPr>
        <w:t xml:space="preserve"> - количество дней аренды i-го оборудования;</w:t>
      </w:r>
    </w:p>
    <w:p w:rsidR="001E2E56" w:rsidRPr="00395D62" w:rsidRDefault="001E2E56" w:rsidP="001E2E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95D62">
        <w:rPr>
          <w:sz w:val="24"/>
          <w:szCs w:val="24"/>
        </w:rPr>
        <w:lastRenderedPageBreak/>
        <w:t>Q</w:t>
      </w:r>
      <w:r w:rsidRPr="00395D62">
        <w:rPr>
          <w:sz w:val="24"/>
          <w:szCs w:val="24"/>
          <w:vertAlign w:val="subscript"/>
        </w:rPr>
        <w:t>i ч</w:t>
      </w:r>
      <w:r w:rsidRPr="00395D62">
        <w:rPr>
          <w:sz w:val="24"/>
          <w:szCs w:val="24"/>
        </w:rPr>
        <w:t xml:space="preserve"> - количество часов аренды в день i-го оборудования;</w:t>
      </w:r>
    </w:p>
    <w:p w:rsidR="001E2E56" w:rsidRPr="00395D62" w:rsidRDefault="001E2E56" w:rsidP="001E2E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P</w:t>
      </w:r>
      <w:r w:rsidRPr="00395D62">
        <w:rPr>
          <w:sz w:val="24"/>
          <w:szCs w:val="24"/>
          <w:vertAlign w:val="subscript"/>
        </w:rPr>
        <w:t>i ч</w:t>
      </w:r>
      <w:r w:rsidRPr="00395D62">
        <w:rPr>
          <w:sz w:val="24"/>
          <w:szCs w:val="24"/>
        </w:rPr>
        <w:t xml:space="preserve"> - цена 1 часа аренды i-го оборудования.</w:t>
      </w:r>
    </w:p>
    <w:p w:rsidR="001E2E56" w:rsidRPr="00395D62" w:rsidRDefault="001E2E56" w:rsidP="001E2E5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B5761" w:rsidRPr="00395D62" w:rsidRDefault="006B5761" w:rsidP="006B57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Затраты на содержание имущества,</w:t>
      </w:r>
    </w:p>
    <w:p w:rsidR="006B5761" w:rsidRPr="00395D62" w:rsidRDefault="006B5761" w:rsidP="006B57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не отнесенные к затратам на содержание имущества в рамках</w:t>
      </w:r>
    </w:p>
    <w:p w:rsidR="006B5761" w:rsidRPr="00395D62" w:rsidRDefault="006B5761" w:rsidP="006B57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2411" w:rsidRPr="00395D62" w:rsidRDefault="00775EC2" w:rsidP="0036241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50</w:t>
      </w:r>
      <w:r w:rsidR="006B5761" w:rsidRPr="00395D62">
        <w:rPr>
          <w:sz w:val="24"/>
          <w:szCs w:val="24"/>
        </w:rPr>
        <w:t xml:space="preserve">. </w:t>
      </w:r>
      <w:r w:rsidR="00362411" w:rsidRPr="00395D62">
        <w:rPr>
          <w:sz w:val="24"/>
          <w:szCs w:val="24"/>
        </w:rPr>
        <w:t>Затраты на содержание и техническое обслуживание помещений (З</w:t>
      </w:r>
      <w:r w:rsidR="00362411" w:rsidRPr="00395D62">
        <w:rPr>
          <w:sz w:val="24"/>
          <w:szCs w:val="24"/>
          <w:vertAlign w:val="subscript"/>
        </w:rPr>
        <w:t>сп</w:t>
      </w:r>
      <w:r w:rsidR="00362411" w:rsidRPr="00395D62">
        <w:rPr>
          <w:sz w:val="24"/>
          <w:szCs w:val="24"/>
        </w:rPr>
        <w:t>) определяются по формуле:</w:t>
      </w:r>
    </w:p>
    <w:p w:rsidR="00362411" w:rsidRPr="00395D62" w:rsidRDefault="00362411" w:rsidP="003624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62411" w:rsidRPr="00395D62" w:rsidRDefault="00362411" w:rsidP="00362411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395D62">
        <w:rPr>
          <w:sz w:val="24"/>
          <w:szCs w:val="24"/>
        </w:rPr>
        <w:t>З</w:t>
      </w:r>
      <w:r w:rsidRPr="00395D62">
        <w:rPr>
          <w:sz w:val="24"/>
          <w:szCs w:val="24"/>
          <w:vertAlign w:val="subscript"/>
        </w:rPr>
        <w:t>сп</w:t>
      </w:r>
      <w:r w:rsidRPr="00395D62">
        <w:rPr>
          <w:sz w:val="24"/>
          <w:szCs w:val="24"/>
        </w:rPr>
        <w:t xml:space="preserve"> = З</w:t>
      </w:r>
      <w:r w:rsidRPr="00395D62">
        <w:rPr>
          <w:sz w:val="24"/>
          <w:szCs w:val="24"/>
          <w:vertAlign w:val="subscript"/>
        </w:rPr>
        <w:t>ос</w:t>
      </w:r>
      <w:r w:rsidRPr="00395D62">
        <w:rPr>
          <w:sz w:val="24"/>
          <w:szCs w:val="24"/>
        </w:rPr>
        <w:t xml:space="preserve"> + З</w:t>
      </w:r>
      <w:r w:rsidRPr="00395D62">
        <w:rPr>
          <w:sz w:val="24"/>
          <w:szCs w:val="24"/>
          <w:vertAlign w:val="subscript"/>
        </w:rPr>
        <w:t>тр</w:t>
      </w:r>
      <w:r w:rsidRPr="00395D62">
        <w:rPr>
          <w:sz w:val="24"/>
          <w:szCs w:val="24"/>
        </w:rPr>
        <w:t xml:space="preserve"> + З</w:t>
      </w:r>
      <w:r w:rsidRPr="00395D62">
        <w:rPr>
          <w:sz w:val="24"/>
          <w:szCs w:val="24"/>
          <w:vertAlign w:val="subscript"/>
        </w:rPr>
        <w:t>эз</w:t>
      </w:r>
      <w:r w:rsidRPr="00395D62">
        <w:rPr>
          <w:sz w:val="24"/>
          <w:szCs w:val="24"/>
        </w:rPr>
        <w:t xml:space="preserve"> + З</w:t>
      </w:r>
      <w:r w:rsidRPr="00395D62">
        <w:rPr>
          <w:sz w:val="24"/>
          <w:szCs w:val="24"/>
          <w:vertAlign w:val="subscript"/>
        </w:rPr>
        <w:t>аутп</w:t>
      </w:r>
      <w:r w:rsidRPr="00395D62">
        <w:rPr>
          <w:sz w:val="24"/>
          <w:szCs w:val="24"/>
        </w:rPr>
        <w:t xml:space="preserve"> + З</w:t>
      </w:r>
      <w:r w:rsidRPr="00395D62">
        <w:rPr>
          <w:sz w:val="24"/>
          <w:szCs w:val="24"/>
          <w:vertAlign w:val="subscript"/>
        </w:rPr>
        <w:t>тбо</w:t>
      </w:r>
      <w:r w:rsidRPr="00395D62">
        <w:rPr>
          <w:sz w:val="24"/>
          <w:szCs w:val="24"/>
        </w:rPr>
        <w:t xml:space="preserve"> + З</w:t>
      </w:r>
      <w:r w:rsidRPr="00395D62">
        <w:rPr>
          <w:sz w:val="24"/>
          <w:szCs w:val="24"/>
          <w:vertAlign w:val="subscript"/>
        </w:rPr>
        <w:t>внсв</w:t>
      </w:r>
      <w:r w:rsidRPr="00395D62">
        <w:rPr>
          <w:sz w:val="24"/>
          <w:szCs w:val="24"/>
        </w:rPr>
        <w:t>+ З</w:t>
      </w:r>
      <w:r w:rsidRPr="00395D62">
        <w:rPr>
          <w:sz w:val="24"/>
          <w:szCs w:val="24"/>
          <w:vertAlign w:val="subscript"/>
        </w:rPr>
        <w:t>внсп</w:t>
      </w:r>
      <w:r w:rsidRPr="00395D62">
        <w:rPr>
          <w:sz w:val="24"/>
          <w:szCs w:val="24"/>
        </w:rPr>
        <w:t xml:space="preserve"> + З</w:t>
      </w:r>
      <w:r w:rsidRPr="00395D62">
        <w:rPr>
          <w:sz w:val="24"/>
          <w:szCs w:val="24"/>
          <w:vertAlign w:val="subscript"/>
        </w:rPr>
        <w:t>итп</w:t>
      </w:r>
      <w:r w:rsidRPr="00395D62">
        <w:rPr>
          <w:sz w:val="24"/>
          <w:szCs w:val="24"/>
        </w:rPr>
        <w:t xml:space="preserve"> + З</w:t>
      </w:r>
      <w:r w:rsidRPr="00395D62">
        <w:rPr>
          <w:sz w:val="24"/>
          <w:szCs w:val="24"/>
          <w:vertAlign w:val="subscript"/>
        </w:rPr>
        <w:t xml:space="preserve">аэз,  </w:t>
      </w:r>
      <w:r w:rsidRPr="00395D62">
        <w:rPr>
          <w:sz w:val="24"/>
          <w:szCs w:val="24"/>
        </w:rPr>
        <w:t>где</w:t>
      </w:r>
    </w:p>
    <w:p w:rsidR="00362411" w:rsidRPr="00395D62" w:rsidRDefault="00362411" w:rsidP="0036241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З</w:t>
      </w:r>
      <w:r w:rsidRPr="00395D62">
        <w:rPr>
          <w:sz w:val="24"/>
          <w:szCs w:val="24"/>
          <w:vertAlign w:val="subscript"/>
        </w:rPr>
        <w:t>ос</w:t>
      </w:r>
      <w:r w:rsidRPr="00395D62">
        <w:rPr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362411" w:rsidRPr="00395D62" w:rsidRDefault="00362411" w:rsidP="0036241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З</w:t>
      </w:r>
      <w:r w:rsidRPr="00395D62">
        <w:rPr>
          <w:sz w:val="24"/>
          <w:szCs w:val="24"/>
          <w:vertAlign w:val="subscript"/>
        </w:rPr>
        <w:t>тр</w:t>
      </w:r>
      <w:r w:rsidRPr="00395D62">
        <w:rPr>
          <w:sz w:val="24"/>
          <w:szCs w:val="24"/>
        </w:rPr>
        <w:t xml:space="preserve"> - затраты на проведение текущего ремонта помещения;</w:t>
      </w:r>
    </w:p>
    <w:p w:rsidR="00362411" w:rsidRPr="00395D62" w:rsidRDefault="00362411" w:rsidP="0036241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З</w:t>
      </w:r>
      <w:r w:rsidRPr="00395D62">
        <w:rPr>
          <w:sz w:val="24"/>
          <w:szCs w:val="24"/>
          <w:vertAlign w:val="subscript"/>
        </w:rPr>
        <w:t>эз</w:t>
      </w:r>
      <w:r w:rsidRPr="00395D62">
        <w:rPr>
          <w:sz w:val="24"/>
          <w:szCs w:val="24"/>
        </w:rPr>
        <w:t xml:space="preserve"> - затраты на содержание прилегающей территории;</w:t>
      </w:r>
    </w:p>
    <w:p w:rsidR="00362411" w:rsidRPr="00395D62" w:rsidRDefault="00362411" w:rsidP="0036241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З</w:t>
      </w:r>
      <w:r w:rsidRPr="00395D62">
        <w:rPr>
          <w:sz w:val="24"/>
          <w:szCs w:val="24"/>
          <w:vertAlign w:val="subscript"/>
        </w:rPr>
        <w:t>аутп</w:t>
      </w:r>
      <w:r w:rsidRPr="00395D62">
        <w:rPr>
          <w:sz w:val="24"/>
          <w:szCs w:val="24"/>
        </w:rPr>
        <w:t xml:space="preserve"> - затраты на оплату услуг по обслуживанию и уборке помещения;</w:t>
      </w:r>
    </w:p>
    <w:p w:rsidR="00362411" w:rsidRPr="00395D62" w:rsidRDefault="00362411" w:rsidP="0036241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З</w:t>
      </w:r>
      <w:r w:rsidRPr="00395D62">
        <w:rPr>
          <w:sz w:val="24"/>
          <w:szCs w:val="24"/>
          <w:vertAlign w:val="subscript"/>
        </w:rPr>
        <w:t>тбо</w:t>
      </w:r>
      <w:r w:rsidRPr="00395D62">
        <w:rPr>
          <w:sz w:val="24"/>
          <w:szCs w:val="24"/>
        </w:rPr>
        <w:t xml:space="preserve"> - затраты на вывоз твёрдых бытовых отходов;</w:t>
      </w:r>
    </w:p>
    <w:p w:rsidR="00362411" w:rsidRPr="00395D62" w:rsidRDefault="00362411" w:rsidP="0036241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З</w:t>
      </w:r>
      <w:r w:rsidRPr="00395D62">
        <w:rPr>
          <w:sz w:val="24"/>
          <w:szCs w:val="24"/>
          <w:vertAlign w:val="subscript"/>
        </w:rPr>
        <w:t>внсв</w:t>
      </w:r>
      <w:r w:rsidRPr="00395D62">
        <w:rPr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362411" w:rsidRPr="00395D62" w:rsidRDefault="00362411" w:rsidP="0036241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З</w:t>
      </w:r>
      <w:r w:rsidRPr="00395D62">
        <w:rPr>
          <w:sz w:val="24"/>
          <w:szCs w:val="24"/>
          <w:vertAlign w:val="subscript"/>
        </w:rPr>
        <w:t>внсп</w:t>
      </w:r>
      <w:r w:rsidRPr="00395D62">
        <w:rPr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362411" w:rsidRPr="00395D62" w:rsidRDefault="00362411" w:rsidP="0036241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З</w:t>
      </w:r>
      <w:r w:rsidRPr="00395D62">
        <w:rPr>
          <w:sz w:val="24"/>
          <w:szCs w:val="24"/>
          <w:vertAlign w:val="subscript"/>
        </w:rPr>
        <w:t>итп</w:t>
      </w:r>
      <w:r w:rsidRPr="00395D62">
        <w:rPr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362411" w:rsidRPr="00395D62" w:rsidRDefault="00362411" w:rsidP="0036241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З</w:t>
      </w:r>
      <w:r w:rsidRPr="00395D62">
        <w:rPr>
          <w:sz w:val="24"/>
          <w:szCs w:val="24"/>
          <w:vertAlign w:val="subscript"/>
        </w:rPr>
        <w:t>аэз</w:t>
      </w:r>
      <w:r w:rsidRPr="00395D62">
        <w:rPr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362411" w:rsidRPr="00395D62" w:rsidRDefault="00362411" w:rsidP="0036241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Такие затраты не подлежат отдельному расчёту, если они включены в общую стоимость комплексных услуг управляющей компании.</w:t>
      </w:r>
    </w:p>
    <w:p w:rsidR="00362411" w:rsidRPr="00395D62" w:rsidRDefault="00362411" w:rsidP="003624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62411" w:rsidRPr="00395D62" w:rsidRDefault="00362411" w:rsidP="0036241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5</w:t>
      </w:r>
      <w:r w:rsidR="00775EC2" w:rsidRPr="00395D62">
        <w:rPr>
          <w:sz w:val="24"/>
          <w:szCs w:val="24"/>
        </w:rPr>
        <w:t>1</w:t>
      </w:r>
      <w:r w:rsidRPr="00395D62">
        <w:rPr>
          <w:sz w:val="24"/>
          <w:szCs w:val="24"/>
        </w:rPr>
        <w:t>. Затраты на закупку услуг управляющей компании (З</w:t>
      </w:r>
      <w:r w:rsidRPr="00395D62">
        <w:rPr>
          <w:sz w:val="24"/>
          <w:szCs w:val="24"/>
          <w:vertAlign w:val="subscript"/>
        </w:rPr>
        <w:t>ук</w:t>
      </w:r>
      <w:r w:rsidRPr="00395D62">
        <w:rPr>
          <w:sz w:val="24"/>
          <w:szCs w:val="24"/>
        </w:rPr>
        <w:t>) определяются по формуле:</w:t>
      </w:r>
    </w:p>
    <w:p w:rsidR="00362411" w:rsidRPr="00395D62" w:rsidRDefault="00936B67" w:rsidP="00395D62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571750" cy="60007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411" w:rsidRPr="00395D62" w:rsidRDefault="00362411" w:rsidP="0036241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Q</w:t>
      </w:r>
      <w:r w:rsidRPr="00395D62">
        <w:rPr>
          <w:sz w:val="24"/>
          <w:szCs w:val="24"/>
          <w:vertAlign w:val="subscript"/>
        </w:rPr>
        <w:t>i ук</w:t>
      </w:r>
      <w:r w:rsidRPr="00395D62">
        <w:rPr>
          <w:sz w:val="24"/>
          <w:szCs w:val="24"/>
        </w:rPr>
        <w:t xml:space="preserve"> - объём i-й услуги управляющей компании;</w:t>
      </w:r>
    </w:p>
    <w:p w:rsidR="00362411" w:rsidRPr="00395D62" w:rsidRDefault="00362411" w:rsidP="0036241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P</w:t>
      </w:r>
      <w:r w:rsidRPr="00395D62">
        <w:rPr>
          <w:sz w:val="24"/>
          <w:szCs w:val="24"/>
          <w:vertAlign w:val="subscript"/>
        </w:rPr>
        <w:t>i ук</w:t>
      </w:r>
      <w:r w:rsidRPr="00395D62">
        <w:rPr>
          <w:sz w:val="24"/>
          <w:szCs w:val="24"/>
        </w:rPr>
        <w:t xml:space="preserve"> - цена i-й услуги управляющей компании в месяц;</w:t>
      </w:r>
    </w:p>
    <w:p w:rsidR="00362411" w:rsidRPr="00395D62" w:rsidRDefault="00362411" w:rsidP="0036241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N</w:t>
      </w:r>
      <w:r w:rsidRPr="00395D62">
        <w:rPr>
          <w:sz w:val="24"/>
          <w:szCs w:val="24"/>
          <w:vertAlign w:val="subscript"/>
        </w:rPr>
        <w:t>i ук</w:t>
      </w:r>
      <w:r w:rsidRPr="00395D62">
        <w:rPr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362411" w:rsidRPr="00395D62" w:rsidRDefault="00362411" w:rsidP="0036241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5</w:t>
      </w:r>
      <w:r w:rsidR="00775EC2" w:rsidRPr="00395D62">
        <w:rPr>
          <w:sz w:val="24"/>
          <w:szCs w:val="24"/>
        </w:rPr>
        <w:t>2</w:t>
      </w:r>
      <w:r w:rsidRPr="00395D62">
        <w:rPr>
          <w:sz w:val="24"/>
          <w:szCs w:val="24"/>
        </w:rPr>
        <w:t xml:space="preserve">. В формулах для расчёта затрат, указанных в </w:t>
      </w:r>
      <w:hyperlink w:anchor="Par469" w:history="1">
        <w:r w:rsidRPr="00395D62">
          <w:rPr>
            <w:sz w:val="24"/>
            <w:szCs w:val="24"/>
          </w:rPr>
          <w:t>5</w:t>
        </w:r>
      </w:hyperlink>
      <w:r w:rsidR="00C71C50" w:rsidRPr="00395D62">
        <w:rPr>
          <w:sz w:val="24"/>
          <w:szCs w:val="24"/>
        </w:rPr>
        <w:t>4</w:t>
      </w:r>
      <w:r w:rsidRPr="00395D62">
        <w:rPr>
          <w:sz w:val="24"/>
          <w:szCs w:val="24"/>
        </w:rPr>
        <w:t xml:space="preserve">, </w:t>
      </w:r>
      <w:r w:rsidR="00C71C50" w:rsidRPr="00395D62">
        <w:rPr>
          <w:sz w:val="24"/>
          <w:szCs w:val="24"/>
        </w:rPr>
        <w:t>56</w:t>
      </w:r>
      <w:r w:rsidRPr="00395D62">
        <w:rPr>
          <w:sz w:val="24"/>
          <w:szCs w:val="24"/>
        </w:rPr>
        <w:t xml:space="preserve"> и </w:t>
      </w:r>
      <w:r w:rsidR="00C71C50" w:rsidRPr="00395D62">
        <w:rPr>
          <w:sz w:val="24"/>
          <w:szCs w:val="24"/>
        </w:rPr>
        <w:t>58</w:t>
      </w:r>
      <w:r w:rsidRPr="00395D62">
        <w:rPr>
          <w:sz w:val="24"/>
          <w:szCs w:val="24"/>
        </w:rPr>
        <w:t xml:space="preserve"> - </w:t>
      </w:r>
      <w:hyperlink w:anchor="Par513" w:history="1">
        <w:r w:rsidR="00C71C50" w:rsidRPr="00395D62">
          <w:rPr>
            <w:sz w:val="24"/>
            <w:szCs w:val="24"/>
          </w:rPr>
          <w:t>6</w:t>
        </w:r>
      </w:hyperlink>
      <w:r w:rsidR="00C71C50" w:rsidRPr="00395D62">
        <w:rPr>
          <w:sz w:val="24"/>
          <w:szCs w:val="24"/>
        </w:rPr>
        <w:t>0 настоящей М</w:t>
      </w:r>
      <w:r w:rsidRPr="00395D62">
        <w:rPr>
          <w:sz w:val="24"/>
          <w:szCs w:val="24"/>
        </w:rPr>
        <w:t>етодики, значение показателя площади помещений должно находиться в пределах нормативов площадей, установленных нормативными правовыми актами района.</w:t>
      </w:r>
    </w:p>
    <w:p w:rsidR="00244B32" w:rsidRPr="00395D62" w:rsidRDefault="00244B32" w:rsidP="00362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362411" w:rsidP="00362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5</w:t>
      </w:r>
      <w:r w:rsidR="00775EC2" w:rsidRPr="00395D62">
        <w:rPr>
          <w:rFonts w:ascii="Times New Roman" w:hAnsi="Times New Roman" w:cs="Times New Roman"/>
          <w:sz w:val="24"/>
          <w:szCs w:val="24"/>
        </w:rPr>
        <w:t>3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 охранно-тревожной сигнализации (</w:t>
      </w:r>
      <w:r w:rsidR="00936B6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180" name="Рисунок 180" descr="base_1_195511_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ase_1_195511_707"/>
                    <pic:cNvPicPr preferRelativeResize="0">
                      <a:picLocks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B5761" w:rsidRPr="00395D62" w:rsidRDefault="00936B67" w:rsidP="00395D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95425" cy="514350"/>
            <wp:effectExtent l="0" t="0" r="0" b="0"/>
            <wp:docPr id="181" name="Рисунок 181" descr="base_1_195511_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base_1_195511_708"/>
                    <pic:cNvPicPr preferRelativeResize="0">
                      <a:picLocks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,</w:t>
      </w:r>
      <w:r w:rsidR="00FF0C46" w:rsidRPr="00395D62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182" name="Рисунок 182" descr="base_1_195511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1_195511_709"/>
                    <pic:cNvPicPr preferRelativeResize="0">
                      <a:picLocks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0"/>
            <wp:docPr id="183" name="Рисунок 183" descr="base_1_195511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base_1_195511_710"/>
                    <pic:cNvPicPr preferRelativeResize="0">
                      <a:picLocks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цена обслуживания 1 i-го устройства.</w:t>
      </w:r>
    </w:p>
    <w:p w:rsidR="001877A9" w:rsidRPr="00395D62" w:rsidRDefault="00362411" w:rsidP="0018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79"/>
      <w:bookmarkEnd w:id="6"/>
      <w:r w:rsidRPr="00395D62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775EC2" w:rsidRPr="00395D62">
        <w:rPr>
          <w:rFonts w:ascii="Times New Roman" w:hAnsi="Times New Roman" w:cs="Times New Roman"/>
          <w:sz w:val="24"/>
          <w:szCs w:val="24"/>
        </w:rPr>
        <w:t>4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проведение текущего ремонта помещения (</w:t>
      </w:r>
      <w:r w:rsidR="00936B6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700" cy="285750"/>
            <wp:effectExtent l="0" t="0" r="0" b="0"/>
            <wp:docPr id="184" name="Рисунок 184" descr="base_1_195511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base_1_195511_711"/>
                    <pic:cNvPicPr preferRelativeResize="0">
                      <a:picLocks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) определяются исходя из проведения ремонта не более 1 раза в 3 года по формуле:</w:t>
      </w:r>
    </w:p>
    <w:p w:rsidR="00395D62" w:rsidRPr="00395D62" w:rsidRDefault="00936B67" w:rsidP="00395D6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47800" cy="514350"/>
            <wp:effectExtent l="0" t="0" r="0" b="0"/>
            <wp:docPr id="185" name="Рисунок 185" descr="base_1_195511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ase_1_195511_712"/>
                    <pic:cNvPicPr preferRelativeResize="0">
                      <a:picLocks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43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,</w:t>
      </w:r>
      <w:r w:rsidR="00FF0C46" w:rsidRPr="00395D62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6B5761" w:rsidRPr="00395D62" w:rsidRDefault="00936B67" w:rsidP="00395D6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85750"/>
            <wp:effectExtent l="0" t="0" r="0" b="0"/>
            <wp:docPr id="186" name="Рисунок 186" descr="base_1_195511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base_1_195511_713"/>
                    <pic:cNvPicPr preferRelativeResize="0">
                      <a:picLocks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85750"/>
            <wp:effectExtent l="0" t="0" r="0" b="0"/>
            <wp:docPr id="187" name="Рисунок 187" descr="base_1_195511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1_195511_714"/>
                    <pic:cNvPicPr preferRelativeResize="0">
                      <a:picLocks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="006B5761" w:rsidRPr="00395D62">
          <w:rPr>
            <w:rFonts w:ascii="Times New Roman" w:hAnsi="Times New Roman" w:cs="Times New Roman"/>
            <w:sz w:val="24"/>
            <w:szCs w:val="24"/>
          </w:rPr>
          <w:t>1 кв. метра</w:t>
        </w:r>
      </w:smartTag>
      <w:r w:rsidR="006B5761" w:rsidRPr="00395D62">
        <w:rPr>
          <w:rFonts w:ascii="Times New Roman" w:hAnsi="Times New Roman" w:cs="Times New Roman"/>
          <w:sz w:val="24"/>
          <w:szCs w:val="24"/>
        </w:rPr>
        <w:t xml:space="preserve"> площади i-го здания.</w:t>
      </w:r>
    </w:p>
    <w:p w:rsidR="00362411" w:rsidRPr="00395D62" w:rsidRDefault="0036241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36241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5</w:t>
      </w:r>
      <w:r w:rsidR="00775EC2" w:rsidRPr="00395D62">
        <w:rPr>
          <w:rFonts w:ascii="Times New Roman" w:hAnsi="Times New Roman" w:cs="Times New Roman"/>
          <w:sz w:val="24"/>
          <w:szCs w:val="24"/>
        </w:rPr>
        <w:t>5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содержание прилегающей территории (З</w:t>
      </w:r>
      <w:r w:rsidR="006B5761" w:rsidRPr="00395D62"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r w:rsidR="006B5761" w:rsidRPr="00395D6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B5761" w:rsidRPr="00395D62" w:rsidRDefault="006B5761" w:rsidP="006B576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395D62">
        <w:rPr>
          <w:rFonts w:ascii="Times New Roman" w:hAnsi="Times New Roman" w:cs="Times New Roman"/>
          <w:sz w:val="24"/>
          <w:szCs w:val="24"/>
        </w:rPr>
        <w:t>З</w:t>
      </w:r>
      <w:r w:rsidRPr="00395D62"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r w:rsidRPr="00395D62">
        <w:rPr>
          <w:rFonts w:ascii="Times New Roman" w:hAnsi="Times New Roman" w:cs="Times New Roman"/>
          <w:sz w:val="24"/>
          <w:szCs w:val="24"/>
        </w:rPr>
        <w:t xml:space="preserve"> = </w:t>
      </w:r>
      <w:r w:rsidRPr="00395D6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5D62">
        <w:rPr>
          <w:rFonts w:ascii="Times New Roman" w:hAnsi="Times New Roman" w:cs="Times New Roman"/>
          <w:sz w:val="24"/>
          <w:szCs w:val="24"/>
          <w:vertAlign w:val="subscript"/>
        </w:rPr>
        <w:t xml:space="preserve">т  </w:t>
      </w:r>
      <w:r w:rsidRPr="00395D62">
        <w:rPr>
          <w:rFonts w:ascii="Times New Roman" w:hAnsi="Times New Roman" w:cs="Times New Roman"/>
          <w:sz w:val="24"/>
          <w:szCs w:val="24"/>
        </w:rPr>
        <w:t xml:space="preserve">х </w:t>
      </w:r>
      <w:r w:rsidRPr="00395D6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95D62">
        <w:rPr>
          <w:rFonts w:ascii="Times New Roman" w:hAnsi="Times New Roman" w:cs="Times New Roman"/>
          <w:sz w:val="24"/>
          <w:szCs w:val="24"/>
          <w:vertAlign w:val="subscript"/>
        </w:rPr>
        <w:t xml:space="preserve">т </w:t>
      </w:r>
      <w:r w:rsidRPr="00395D62">
        <w:rPr>
          <w:rFonts w:ascii="Times New Roman" w:hAnsi="Times New Roman" w:cs="Times New Roman"/>
          <w:sz w:val="24"/>
          <w:szCs w:val="24"/>
        </w:rPr>
        <w:t xml:space="preserve">х </w:t>
      </w:r>
      <w:r w:rsidRPr="00395D6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95D62">
        <w:rPr>
          <w:rFonts w:ascii="Times New Roman" w:hAnsi="Times New Roman" w:cs="Times New Roman"/>
          <w:sz w:val="24"/>
          <w:szCs w:val="24"/>
        </w:rPr>
        <w:t xml:space="preserve"> ,</w:t>
      </w:r>
      <w:r w:rsidR="00FF0C46" w:rsidRPr="00395D62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6B5761" w:rsidRPr="00395D62" w:rsidRDefault="006B5761" w:rsidP="006B57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5D62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395D62">
        <w:rPr>
          <w:rFonts w:ascii="Times New Roman" w:hAnsi="Times New Roman" w:cs="Times New Roman"/>
          <w:sz w:val="24"/>
          <w:szCs w:val="24"/>
        </w:rPr>
        <w:t xml:space="preserve"> - площадь закрепленной  прилегающей территории;</w:t>
      </w: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95D62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395D62">
        <w:rPr>
          <w:rFonts w:ascii="Times New Roman" w:hAnsi="Times New Roman" w:cs="Times New Roman"/>
          <w:sz w:val="24"/>
          <w:szCs w:val="24"/>
        </w:rPr>
        <w:t xml:space="preserve"> - цена содержания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395D62">
          <w:rPr>
            <w:rFonts w:ascii="Times New Roman" w:hAnsi="Times New Roman" w:cs="Times New Roman"/>
            <w:sz w:val="24"/>
            <w:szCs w:val="24"/>
          </w:rPr>
          <w:t>1 кв. метр</w:t>
        </w:r>
      </w:smartTag>
      <w:r w:rsidRPr="00395D62">
        <w:rPr>
          <w:rFonts w:ascii="Times New Roman" w:hAnsi="Times New Roman" w:cs="Times New Roman"/>
          <w:sz w:val="24"/>
          <w:szCs w:val="24"/>
        </w:rPr>
        <w:t xml:space="preserve"> площади;</w:t>
      </w: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95D62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прилегающей территории в очередном финансовом году.</w:t>
      </w:r>
    </w:p>
    <w:p w:rsidR="00A27871" w:rsidRPr="00395D62" w:rsidRDefault="00A2787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7871" w:rsidRPr="00395D62" w:rsidRDefault="00A27871" w:rsidP="009F38A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5</w:t>
      </w:r>
      <w:r w:rsidR="00775EC2" w:rsidRPr="00395D62">
        <w:rPr>
          <w:sz w:val="24"/>
          <w:szCs w:val="24"/>
        </w:rPr>
        <w:t>6</w:t>
      </w:r>
      <w:r w:rsidRPr="00395D62">
        <w:rPr>
          <w:sz w:val="24"/>
          <w:szCs w:val="24"/>
        </w:rPr>
        <w:t>. Затраты на оплату услуг по обслуживанию и уборке помещения (З</w:t>
      </w:r>
      <w:r w:rsidRPr="00395D62">
        <w:rPr>
          <w:sz w:val="24"/>
          <w:szCs w:val="24"/>
          <w:vertAlign w:val="subscript"/>
        </w:rPr>
        <w:t>аутп</w:t>
      </w:r>
      <w:r w:rsidRPr="00395D62">
        <w:rPr>
          <w:sz w:val="24"/>
          <w:szCs w:val="24"/>
        </w:rPr>
        <w:t>) определяются по формуле:</w:t>
      </w:r>
    </w:p>
    <w:p w:rsidR="00A27871" w:rsidRPr="00395D62" w:rsidRDefault="00936B67" w:rsidP="00395D62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943225" cy="600075"/>
            <wp:effectExtent l="0" t="0" r="9525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871" w:rsidRPr="00395D62" w:rsidRDefault="00A27871" w:rsidP="00A2787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S</w:t>
      </w:r>
      <w:r w:rsidRPr="00395D62">
        <w:rPr>
          <w:sz w:val="24"/>
          <w:szCs w:val="24"/>
          <w:vertAlign w:val="subscript"/>
        </w:rPr>
        <w:t>i аутп</w:t>
      </w:r>
      <w:r w:rsidRPr="00395D62">
        <w:rPr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A27871" w:rsidRPr="00395D62" w:rsidRDefault="00A27871" w:rsidP="00A2787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P</w:t>
      </w:r>
      <w:r w:rsidRPr="00395D62">
        <w:rPr>
          <w:sz w:val="24"/>
          <w:szCs w:val="24"/>
          <w:vertAlign w:val="subscript"/>
        </w:rPr>
        <w:t>i аутп</w:t>
      </w:r>
      <w:r w:rsidRPr="00395D62">
        <w:rPr>
          <w:sz w:val="24"/>
          <w:szCs w:val="24"/>
        </w:rPr>
        <w:t xml:space="preserve"> - цена услуги по обслуживанию и уборке i-го помещения в месяц;</w:t>
      </w:r>
    </w:p>
    <w:p w:rsidR="00A27871" w:rsidRPr="00395D62" w:rsidRDefault="00A27871" w:rsidP="00A2787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N</w:t>
      </w:r>
      <w:r w:rsidRPr="00395D62">
        <w:rPr>
          <w:sz w:val="24"/>
          <w:szCs w:val="24"/>
          <w:vertAlign w:val="subscript"/>
        </w:rPr>
        <w:t>i аутп</w:t>
      </w:r>
      <w:r w:rsidRPr="00395D62">
        <w:rPr>
          <w:sz w:val="24"/>
          <w:szCs w:val="24"/>
        </w:rPr>
        <w:t xml:space="preserve"> - количество месяцев использования услуги по обслуживанию и уборке               i-го помещения в месяц.</w:t>
      </w:r>
    </w:p>
    <w:p w:rsidR="00A27871" w:rsidRPr="00395D62" w:rsidRDefault="00A2787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A2787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95"/>
      <w:bookmarkEnd w:id="7"/>
      <w:r w:rsidRPr="00395D62">
        <w:rPr>
          <w:rFonts w:ascii="Times New Roman" w:hAnsi="Times New Roman" w:cs="Times New Roman"/>
          <w:sz w:val="24"/>
          <w:szCs w:val="24"/>
        </w:rPr>
        <w:t>5</w:t>
      </w:r>
      <w:r w:rsidR="00775EC2" w:rsidRPr="00395D62">
        <w:rPr>
          <w:rFonts w:ascii="Times New Roman" w:hAnsi="Times New Roman" w:cs="Times New Roman"/>
          <w:sz w:val="24"/>
          <w:szCs w:val="24"/>
        </w:rPr>
        <w:t>7</w:t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. Затраты на вывоз твердых </w:t>
      </w:r>
      <w:r w:rsidR="00775EC2" w:rsidRPr="00395D62">
        <w:rPr>
          <w:rFonts w:ascii="Times New Roman" w:hAnsi="Times New Roman" w:cs="Times New Roman"/>
          <w:sz w:val="24"/>
          <w:szCs w:val="24"/>
        </w:rPr>
        <w:t>коммунальных</w:t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отходов (</w:t>
      </w:r>
      <w:r w:rsidR="00936B6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0" t="0" r="0" b="0"/>
            <wp:docPr id="189" name="Рисунок 189" descr="base_1_195511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1_195511_725"/>
                    <pic:cNvPicPr preferRelativeResize="0">
                      <a:picLocks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B5761" w:rsidRPr="00395D62" w:rsidRDefault="00936B67" w:rsidP="006B57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23975" cy="276225"/>
            <wp:effectExtent l="0" t="0" r="0" b="0"/>
            <wp:docPr id="190" name="Рисунок 190" descr="base_1_195511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1_195511_726"/>
                    <pic:cNvPicPr preferRelativeResize="0">
                      <a:picLocks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,</w:t>
      </w:r>
      <w:r w:rsidR="00FF0C46" w:rsidRPr="00395D62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6B5761" w:rsidRPr="00395D62" w:rsidRDefault="006B5761" w:rsidP="006B57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191" name="Рисунок 191" descr="base_1_195511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1_195511_727"/>
                    <pic:cNvPicPr preferRelativeResize="0">
                      <a:picLocks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</w:t>
      </w:r>
      <w:r w:rsidR="00775EC2" w:rsidRPr="00395D62">
        <w:rPr>
          <w:rFonts w:ascii="Times New Roman" w:hAnsi="Times New Roman" w:cs="Times New Roman"/>
          <w:sz w:val="24"/>
          <w:szCs w:val="24"/>
        </w:rPr>
        <w:t>коммунальных</w:t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отходов в год;</w:t>
      </w:r>
    </w:p>
    <w:p w:rsidR="00A2787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0" t="0" r="0" b="0"/>
            <wp:docPr id="192" name="Рисунок 192" descr="base_1_195511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1_195511_728"/>
                    <pic:cNvPicPr preferRelativeResize="0">
                      <a:picLocks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="006B5761" w:rsidRPr="00395D62">
          <w:rPr>
            <w:rFonts w:ascii="Times New Roman" w:hAnsi="Times New Roman" w:cs="Times New Roman"/>
            <w:sz w:val="24"/>
            <w:szCs w:val="24"/>
          </w:rPr>
          <w:t>1 куб. метра</w:t>
        </w:r>
      </w:smartTag>
      <w:r w:rsidR="006B5761" w:rsidRPr="00395D62">
        <w:rPr>
          <w:rFonts w:ascii="Times New Roman" w:hAnsi="Times New Roman" w:cs="Times New Roman"/>
          <w:sz w:val="24"/>
          <w:szCs w:val="24"/>
        </w:rPr>
        <w:t xml:space="preserve"> твердых </w:t>
      </w:r>
      <w:r w:rsidR="00775EC2" w:rsidRPr="00395D62">
        <w:rPr>
          <w:rFonts w:ascii="Times New Roman" w:hAnsi="Times New Roman" w:cs="Times New Roman"/>
          <w:sz w:val="24"/>
          <w:szCs w:val="24"/>
        </w:rPr>
        <w:t>коммунальных</w:t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отходов.</w:t>
      </w:r>
      <w:bookmarkStart w:id="8" w:name="P717"/>
      <w:bookmarkEnd w:id="8"/>
    </w:p>
    <w:p w:rsidR="00A27871" w:rsidRPr="00395D62" w:rsidRDefault="00A2787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7871" w:rsidRPr="00395D62" w:rsidRDefault="00A27871" w:rsidP="00A278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5</w:t>
      </w:r>
      <w:r w:rsidR="00775EC2" w:rsidRPr="00395D62">
        <w:rPr>
          <w:sz w:val="24"/>
          <w:szCs w:val="24"/>
        </w:rPr>
        <w:t>8</w:t>
      </w:r>
      <w:r w:rsidRPr="00395D62">
        <w:rPr>
          <w:sz w:val="24"/>
          <w:szCs w:val="24"/>
        </w:rPr>
        <w:t>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395D62">
        <w:rPr>
          <w:sz w:val="24"/>
          <w:szCs w:val="24"/>
          <w:vertAlign w:val="subscript"/>
        </w:rPr>
        <w:t>внсв</w:t>
      </w:r>
      <w:r w:rsidRPr="00395D62">
        <w:rPr>
          <w:sz w:val="24"/>
          <w:szCs w:val="24"/>
        </w:rPr>
        <w:t>) определяются по формуле:</w:t>
      </w:r>
    </w:p>
    <w:p w:rsidR="00A27871" w:rsidRPr="00395D62" w:rsidRDefault="00A27871" w:rsidP="00A278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27871" w:rsidRPr="00395D62" w:rsidRDefault="00A27871" w:rsidP="00A27871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395D62">
        <w:rPr>
          <w:sz w:val="24"/>
          <w:szCs w:val="24"/>
        </w:rPr>
        <w:t>З</w:t>
      </w:r>
      <w:r w:rsidRPr="00395D62">
        <w:rPr>
          <w:sz w:val="24"/>
          <w:szCs w:val="24"/>
          <w:vertAlign w:val="subscript"/>
        </w:rPr>
        <w:t>внсв</w:t>
      </w:r>
      <w:r w:rsidRPr="00395D62">
        <w:rPr>
          <w:sz w:val="24"/>
          <w:szCs w:val="24"/>
        </w:rPr>
        <w:t xml:space="preserve"> = S</w:t>
      </w:r>
      <w:r w:rsidRPr="00395D62">
        <w:rPr>
          <w:sz w:val="24"/>
          <w:szCs w:val="24"/>
          <w:vertAlign w:val="subscript"/>
        </w:rPr>
        <w:t>внсв</w:t>
      </w:r>
      <w:r w:rsidRPr="00395D62">
        <w:rPr>
          <w:sz w:val="24"/>
          <w:szCs w:val="24"/>
        </w:rPr>
        <w:t xml:space="preserve"> + P</w:t>
      </w:r>
      <w:r w:rsidRPr="00395D62">
        <w:rPr>
          <w:sz w:val="24"/>
          <w:szCs w:val="24"/>
          <w:vertAlign w:val="subscript"/>
        </w:rPr>
        <w:t>внсв</w:t>
      </w:r>
      <w:r w:rsidRPr="00395D62">
        <w:rPr>
          <w:sz w:val="24"/>
          <w:szCs w:val="24"/>
        </w:rPr>
        <w:t>, где:</w:t>
      </w:r>
    </w:p>
    <w:p w:rsidR="00A27871" w:rsidRPr="00395D62" w:rsidRDefault="00A27871" w:rsidP="00A278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27871" w:rsidRPr="00395D62" w:rsidRDefault="00A27871" w:rsidP="00A278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S</w:t>
      </w:r>
      <w:r w:rsidRPr="00395D62">
        <w:rPr>
          <w:sz w:val="24"/>
          <w:szCs w:val="24"/>
          <w:vertAlign w:val="subscript"/>
        </w:rPr>
        <w:t>внсв</w:t>
      </w:r>
      <w:r w:rsidRPr="00395D62">
        <w:rPr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A27871" w:rsidRPr="00395D62" w:rsidRDefault="00A27871" w:rsidP="00A278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P</w:t>
      </w:r>
      <w:r w:rsidRPr="00395D62">
        <w:rPr>
          <w:sz w:val="24"/>
          <w:szCs w:val="24"/>
          <w:vertAlign w:val="subscript"/>
        </w:rPr>
        <w:t>внсв</w:t>
      </w:r>
      <w:r w:rsidRPr="00395D62">
        <w:rPr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расчёте на 1 кв. метр площади соответствующего административного помещения.</w:t>
      </w:r>
    </w:p>
    <w:p w:rsidR="00A27871" w:rsidRPr="00395D62" w:rsidRDefault="00A27871" w:rsidP="00A278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27871" w:rsidRPr="00395D62" w:rsidRDefault="00A27871" w:rsidP="00A278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5</w:t>
      </w:r>
      <w:r w:rsidR="00775EC2" w:rsidRPr="00395D62">
        <w:rPr>
          <w:sz w:val="24"/>
          <w:szCs w:val="24"/>
        </w:rPr>
        <w:t>9</w:t>
      </w:r>
      <w:r w:rsidRPr="00395D62">
        <w:rPr>
          <w:sz w:val="24"/>
          <w:szCs w:val="24"/>
        </w:rPr>
        <w:t>. Затраты на техническое обслуживание и регламентно-профилактический ремонт водонапорной насосной станции пожаротушения (З</w:t>
      </w:r>
      <w:r w:rsidRPr="00395D62">
        <w:rPr>
          <w:sz w:val="24"/>
          <w:szCs w:val="24"/>
          <w:vertAlign w:val="subscript"/>
        </w:rPr>
        <w:t>внсп</w:t>
      </w:r>
      <w:r w:rsidRPr="00395D62">
        <w:rPr>
          <w:sz w:val="24"/>
          <w:szCs w:val="24"/>
        </w:rPr>
        <w:t>) определяются по формуле:</w:t>
      </w:r>
    </w:p>
    <w:p w:rsidR="00A27871" w:rsidRPr="00395D62" w:rsidRDefault="00A27871" w:rsidP="00A27871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395D62">
        <w:rPr>
          <w:sz w:val="24"/>
          <w:szCs w:val="24"/>
        </w:rPr>
        <w:lastRenderedPageBreak/>
        <w:t>З</w:t>
      </w:r>
      <w:r w:rsidRPr="00395D62">
        <w:rPr>
          <w:sz w:val="24"/>
          <w:szCs w:val="24"/>
          <w:vertAlign w:val="subscript"/>
        </w:rPr>
        <w:t>внсп</w:t>
      </w:r>
      <w:r w:rsidRPr="00395D62">
        <w:rPr>
          <w:sz w:val="24"/>
          <w:szCs w:val="24"/>
        </w:rPr>
        <w:t xml:space="preserve"> = S</w:t>
      </w:r>
      <w:r w:rsidRPr="00395D62">
        <w:rPr>
          <w:sz w:val="24"/>
          <w:szCs w:val="24"/>
          <w:vertAlign w:val="subscript"/>
        </w:rPr>
        <w:t>внсп</w:t>
      </w:r>
      <w:r w:rsidRPr="00395D62">
        <w:rPr>
          <w:sz w:val="24"/>
          <w:szCs w:val="24"/>
        </w:rPr>
        <w:t xml:space="preserve"> + P</w:t>
      </w:r>
      <w:r w:rsidRPr="00395D62">
        <w:rPr>
          <w:sz w:val="24"/>
          <w:szCs w:val="24"/>
          <w:vertAlign w:val="subscript"/>
        </w:rPr>
        <w:t>внсп</w:t>
      </w:r>
      <w:r w:rsidRPr="00395D62">
        <w:rPr>
          <w:sz w:val="24"/>
          <w:szCs w:val="24"/>
        </w:rPr>
        <w:t>, где:</w:t>
      </w:r>
    </w:p>
    <w:p w:rsidR="00A27871" w:rsidRPr="00395D62" w:rsidRDefault="00A27871" w:rsidP="00A278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27871" w:rsidRPr="00395D62" w:rsidRDefault="00A27871" w:rsidP="00A278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S</w:t>
      </w:r>
      <w:r w:rsidRPr="00395D62">
        <w:rPr>
          <w:sz w:val="24"/>
          <w:szCs w:val="24"/>
          <w:vertAlign w:val="subscript"/>
        </w:rPr>
        <w:t>внсп</w:t>
      </w:r>
      <w:r w:rsidRPr="00395D62">
        <w:rPr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A27871" w:rsidRPr="00395D62" w:rsidRDefault="00A27871" w:rsidP="00A278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P</w:t>
      </w:r>
      <w:r w:rsidRPr="00395D62">
        <w:rPr>
          <w:sz w:val="24"/>
          <w:szCs w:val="24"/>
          <w:vertAlign w:val="subscript"/>
        </w:rPr>
        <w:t>внсп</w:t>
      </w:r>
      <w:r w:rsidRPr="00395D62">
        <w:rPr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расчёте на 1 кв. метр площади соответствующего административного помещения.</w:t>
      </w:r>
    </w:p>
    <w:p w:rsidR="00A27871" w:rsidRPr="00395D62" w:rsidRDefault="00A27871" w:rsidP="00A278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9" w:name="Par513"/>
      <w:bookmarkEnd w:id="9"/>
    </w:p>
    <w:p w:rsidR="00395D62" w:rsidRPr="00395D62" w:rsidRDefault="00775EC2" w:rsidP="00395D6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60</w:t>
      </w:r>
      <w:r w:rsidR="00A27871" w:rsidRPr="00395D62">
        <w:rPr>
          <w:sz w:val="24"/>
          <w:szCs w:val="24"/>
        </w:rPr>
        <w:t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="00A27871" w:rsidRPr="00395D62">
        <w:rPr>
          <w:sz w:val="24"/>
          <w:szCs w:val="24"/>
          <w:vertAlign w:val="subscript"/>
        </w:rPr>
        <w:t>итп</w:t>
      </w:r>
      <w:r w:rsidR="00A27871" w:rsidRPr="00395D62">
        <w:rPr>
          <w:sz w:val="24"/>
          <w:szCs w:val="24"/>
        </w:rPr>
        <w:t>), определяются по формуле:</w:t>
      </w:r>
    </w:p>
    <w:p w:rsidR="00A27871" w:rsidRPr="00395D62" w:rsidRDefault="00A27871" w:rsidP="00395D62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395D62">
        <w:rPr>
          <w:sz w:val="24"/>
          <w:szCs w:val="24"/>
        </w:rPr>
        <w:t>З</w:t>
      </w:r>
      <w:r w:rsidRPr="00395D62">
        <w:rPr>
          <w:sz w:val="24"/>
          <w:szCs w:val="24"/>
          <w:vertAlign w:val="subscript"/>
        </w:rPr>
        <w:t>итп</w:t>
      </w:r>
      <w:r w:rsidRPr="00395D62">
        <w:rPr>
          <w:sz w:val="24"/>
          <w:szCs w:val="24"/>
        </w:rPr>
        <w:t xml:space="preserve"> = S</w:t>
      </w:r>
      <w:r w:rsidRPr="00395D62">
        <w:rPr>
          <w:sz w:val="24"/>
          <w:szCs w:val="24"/>
          <w:vertAlign w:val="subscript"/>
        </w:rPr>
        <w:t>итп</w:t>
      </w:r>
      <w:r w:rsidRPr="00395D62">
        <w:rPr>
          <w:sz w:val="24"/>
          <w:szCs w:val="24"/>
        </w:rPr>
        <w:t xml:space="preserve"> + P</w:t>
      </w:r>
      <w:r w:rsidRPr="00395D62">
        <w:rPr>
          <w:sz w:val="24"/>
          <w:szCs w:val="24"/>
          <w:vertAlign w:val="subscript"/>
        </w:rPr>
        <w:t>итп</w:t>
      </w:r>
      <w:r w:rsidRPr="00395D62">
        <w:rPr>
          <w:sz w:val="24"/>
          <w:szCs w:val="24"/>
        </w:rPr>
        <w:t>, где:</w:t>
      </w:r>
    </w:p>
    <w:p w:rsidR="00A27871" w:rsidRPr="00395D62" w:rsidRDefault="00A27871" w:rsidP="00A278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27871" w:rsidRPr="00395D62" w:rsidRDefault="00A27871" w:rsidP="00A278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S</w:t>
      </w:r>
      <w:r w:rsidRPr="00395D62">
        <w:rPr>
          <w:sz w:val="24"/>
          <w:szCs w:val="24"/>
          <w:vertAlign w:val="subscript"/>
        </w:rPr>
        <w:t>итп</w:t>
      </w:r>
      <w:r w:rsidRPr="00395D62">
        <w:rPr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A27871" w:rsidRPr="00395D62" w:rsidRDefault="00A27871" w:rsidP="00A278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P</w:t>
      </w:r>
      <w:r w:rsidRPr="00395D62">
        <w:rPr>
          <w:sz w:val="24"/>
          <w:szCs w:val="24"/>
          <w:vertAlign w:val="subscript"/>
        </w:rPr>
        <w:t>итп</w:t>
      </w:r>
      <w:r w:rsidRPr="00395D62">
        <w:rPr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расчёте на 1 кв. метр площади соответствующих административных помещений.</w:t>
      </w:r>
    </w:p>
    <w:p w:rsidR="00A27871" w:rsidRPr="00395D62" w:rsidRDefault="00A2787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A2787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6</w:t>
      </w:r>
      <w:r w:rsidR="00775EC2" w:rsidRPr="00395D62">
        <w:rPr>
          <w:rFonts w:ascii="Times New Roman" w:hAnsi="Times New Roman" w:cs="Times New Roman"/>
          <w:sz w:val="24"/>
          <w:szCs w:val="24"/>
        </w:rPr>
        <w:t>1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="006B5761" w:rsidRPr="00395D62">
        <w:rPr>
          <w:rFonts w:ascii="Times New Roman" w:hAnsi="Times New Roman" w:cs="Times New Roman"/>
          <w:sz w:val="24"/>
          <w:szCs w:val="24"/>
          <w:vertAlign w:val="subscript"/>
        </w:rPr>
        <w:t>рэ</w:t>
      </w:r>
      <w:r w:rsidR="006B5761" w:rsidRPr="00395D6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B5761" w:rsidRPr="00395D62" w:rsidRDefault="006B5761" w:rsidP="00395D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З</w:t>
      </w:r>
      <w:r w:rsidRPr="00395D62">
        <w:rPr>
          <w:rFonts w:ascii="Times New Roman" w:hAnsi="Times New Roman" w:cs="Times New Roman"/>
          <w:sz w:val="24"/>
          <w:szCs w:val="24"/>
          <w:vertAlign w:val="subscript"/>
        </w:rPr>
        <w:t>рэ</w:t>
      </w:r>
      <w:r w:rsidRPr="00395D62">
        <w:rPr>
          <w:rFonts w:ascii="Times New Roman" w:hAnsi="Times New Roman" w:cs="Times New Roman"/>
          <w:sz w:val="24"/>
          <w:szCs w:val="24"/>
        </w:rPr>
        <w:t xml:space="preserve"> = </w:t>
      </w:r>
      <w:r w:rsidRPr="00395D62">
        <w:rPr>
          <w:rFonts w:ascii="Times New Roman" w:hAnsi="Times New Roman" w:cs="Times New Roman"/>
          <w:position w:val="-28"/>
          <w:sz w:val="24"/>
          <w:szCs w:val="24"/>
        </w:rPr>
        <w:object w:dxaOrig="5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3.75pt" o:ole="">
            <v:imagedata r:id="rId193" o:title=""/>
          </v:shape>
          <o:OLEObject Type="Embed" ProgID="Equation.3" ShapeID="_x0000_i1025" DrawAspect="Content" ObjectID="_1574077770" r:id="rId194"/>
        </w:object>
      </w:r>
      <w:r w:rsidRPr="00395D62">
        <w:rPr>
          <w:rFonts w:ascii="Times New Roman" w:hAnsi="Times New Roman" w:cs="Times New Roman"/>
          <w:sz w:val="24"/>
          <w:szCs w:val="24"/>
        </w:rPr>
        <w:t xml:space="preserve">х </w:t>
      </w:r>
      <w:r w:rsidRPr="00395D62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95D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95D6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F0C46" w:rsidRPr="00395D62">
        <w:rPr>
          <w:rFonts w:ascii="Times New Roman" w:hAnsi="Times New Roman" w:cs="Times New Roman"/>
          <w:sz w:val="24"/>
          <w:szCs w:val="24"/>
        </w:rPr>
        <w:t>, где:</w:t>
      </w: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95D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95D62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95D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95D6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95D62">
        <w:rPr>
          <w:rFonts w:ascii="Times New Roman" w:hAnsi="Times New Roman" w:cs="Times New Roman"/>
          <w:sz w:val="24"/>
          <w:szCs w:val="24"/>
        </w:rPr>
        <w:t>- количество i-го оборудования.</w:t>
      </w:r>
    </w:p>
    <w:p w:rsidR="00A27871" w:rsidRPr="00395D62" w:rsidRDefault="00A2787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D62" w:rsidRPr="00395D62" w:rsidRDefault="00A27871" w:rsidP="00395D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6</w:t>
      </w:r>
      <w:r w:rsidR="00775EC2" w:rsidRPr="00395D62">
        <w:rPr>
          <w:rFonts w:ascii="Times New Roman" w:hAnsi="Times New Roman" w:cs="Times New Roman"/>
          <w:sz w:val="24"/>
          <w:szCs w:val="24"/>
        </w:rPr>
        <w:t>2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ремонт транспортных средств (З</w:t>
      </w:r>
      <w:r w:rsidR="006B5761" w:rsidRPr="00395D62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r w:rsidR="006B5761" w:rsidRPr="00395D6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B5761" w:rsidRPr="00395D62" w:rsidRDefault="00936B67" w:rsidP="0022350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57350" cy="514350"/>
            <wp:effectExtent l="0" t="0" r="0" b="0"/>
            <wp:docPr id="194" name="Рисунок 194" descr="base_1_195511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base_1_195511_749"/>
                    <pic:cNvPicPr preferRelativeResize="0">
                      <a:picLocks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,</w:t>
      </w:r>
      <w:r w:rsidR="00FF0C46" w:rsidRPr="00395D62">
        <w:rPr>
          <w:rFonts w:ascii="Times New Roman" w:hAnsi="Times New Roman" w:cs="Times New Roman"/>
          <w:sz w:val="24"/>
          <w:szCs w:val="24"/>
        </w:rPr>
        <w:t>где:</w:t>
      </w: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Q</w:t>
      </w:r>
      <w:r w:rsidRPr="00395D62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r w:rsidRPr="00395D62">
        <w:rPr>
          <w:rFonts w:ascii="Times New Roman" w:hAnsi="Times New Roman" w:cs="Times New Roman"/>
          <w:sz w:val="24"/>
          <w:szCs w:val="24"/>
        </w:rPr>
        <w:t xml:space="preserve"> - количество i-го транспортного средства;</w:t>
      </w: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P</w:t>
      </w:r>
      <w:r w:rsidRPr="00395D62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r w:rsidRPr="00395D62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A27871" w:rsidRPr="00395D62" w:rsidRDefault="00A2787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A2787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6</w:t>
      </w:r>
      <w:r w:rsidR="00775EC2" w:rsidRPr="00395D62">
        <w:rPr>
          <w:rFonts w:ascii="Times New Roman" w:hAnsi="Times New Roman" w:cs="Times New Roman"/>
          <w:sz w:val="24"/>
          <w:szCs w:val="24"/>
        </w:rPr>
        <w:t>3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6B5761" w:rsidRPr="00395D62" w:rsidRDefault="006B5761" w:rsidP="006B57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6B5761" w:rsidP="00187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  <w:r w:rsidR="001877A9" w:rsidRPr="00395D62">
        <w:rPr>
          <w:rFonts w:ascii="Times New Roman" w:hAnsi="Times New Roman" w:cs="Times New Roman"/>
          <w:sz w:val="24"/>
          <w:szCs w:val="24"/>
        </w:rPr>
        <w:t xml:space="preserve"> </w:t>
      </w:r>
      <w:r w:rsidRPr="00395D62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транспортные</w:t>
      </w:r>
      <w:r w:rsidR="001877A9" w:rsidRPr="00395D62">
        <w:rPr>
          <w:rFonts w:ascii="Times New Roman" w:hAnsi="Times New Roman" w:cs="Times New Roman"/>
          <w:sz w:val="24"/>
          <w:szCs w:val="24"/>
        </w:rPr>
        <w:t xml:space="preserve"> </w:t>
      </w:r>
      <w:r w:rsidRPr="00395D62">
        <w:rPr>
          <w:rFonts w:ascii="Times New Roman" w:hAnsi="Times New Roman" w:cs="Times New Roman"/>
          <w:sz w:val="24"/>
          <w:szCs w:val="24"/>
        </w:rPr>
        <w:t>услуги, оплату расходов по договорам об оказании услуг,</w:t>
      </w:r>
      <w:r w:rsidR="001877A9" w:rsidRPr="00395D62">
        <w:rPr>
          <w:rFonts w:ascii="Times New Roman" w:hAnsi="Times New Roman" w:cs="Times New Roman"/>
          <w:sz w:val="24"/>
          <w:szCs w:val="24"/>
        </w:rPr>
        <w:t xml:space="preserve"> </w:t>
      </w:r>
      <w:r w:rsidRPr="00395D62">
        <w:rPr>
          <w:rFonts w:ascii="Times New Roman" w:hAnsi="Times New Roman" w:cs="Times New Roman"/>
          <w:sz w:val="24"/>
          <w:szCs w:val="24"/>
        </w:rPr>
        <w:t>связанных с проездом и наймом жилого помещения</w:t>
      </w:r>
    </w:p>
    <w:p w:rsidR="006B5761" w:rsidRPr="00395D62" w:rsidRDefault="006B5761" w:rsidP="00187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в связи с командированием работников, заключаемым</w:t>
      </w:r>
      <w:r w:rsidR="001877A9" w:rsidRPr="00395D62">
        <w:rPr>
          <w:rFonts w:ascii="Times New Roman" w:hAnsi="Times New Roman" w:cs="Times New Roman"/>
          <w:sz w:val="24"/>
          <w:szCs w:val="24"/>
        </w:rPr>
        <w:t xml:space="preserve"> </w:t>
      </w:r>
      <w:r w:rsidRPr="00395D62">
        <w:rPr>
          <w:rFonts w:ascii="Times New Roman" w:hAnsi="Times New Roman" w:cs="Times New Roman"/>
          <w:sz w:val="24"/>
          <w:szCs w:val="24"/>
        </w:rPr>
        <w:t>со сторонними организациями, а также к затратам</w:t>
      </w:r>
      <w:r w:rsidR="001877A9" w:rsidRPr="00395D62">
        <w:rPr>
          <w:rFonts w:ascii="Times New Roman" w:hAnsi="Times New Roman" w:cs="Times New Roman"/>
          <w:sz w:val="24"/>
          <w:szCs w:val="24"/>
        </w:rPr>
        <w:t xml:space="preserve"> </w:t>
      </w:r>
      <w:r w:rsidRPr="00395D62">
        <w:rPr>
          <w:rFonts w:ascii="Times New Roman" w:hAnsi="Times New Roman" w:cs="Times New Roman"/>
          <w:sz w:val="24"/>
          <w:szCs w:val="24"/>
        </w:rPr>
        <w:t>на коммунальные услуги, аренду помещений и оборудования,</w:t>
      </w:r>
      <w:r w:rsidR="001877A9" w:rsidRPr="00395D62">
        <w:rPr>
          <w:rFonts w:ascii="Times New Roman" w:hAnsi="Times New Roman" w:cs="Times New Roman"/>
          <w:sz w:val="24"/>
          <w:szCs w:val="24"/>
        </w:rPr>
        <w:t xml:space="preserve"> </w:t>
      </w:r>
      <w:r w:rsidRPr="00395D62">
        <w:rPr>
          <w:rFonts w:ascii="Times New Roman" w:hAnsi="Times New Roman" w:cs="Times New Roman"/>
          <w:sz w:val="24"/>
          <w:szCs w:val="24"/>
        </w:rPr>
        <w:t>содержание имущества в рамках прочих затрат и затратам</w:t>
      </w:r>
      <w:r w:rsidR="001877A9" w:rsidRPr="00395D62">
        <w:rPr>
          <w:rFonts w:ascii="Times New Roman" w:hAnsi="Times New Roman" w:cs="Times New Roman"/>
          <w:sz w:val="24"/>
          <w:szCs w:val="24"/>
        </w:rPr>
        <w:t xml:space="preserve"> </w:t>
      </w:r>
      <w:r w:rsidRPr="00395D62">
        <w:rPr>
          <w:rFonts w:ascii="Times New Roman" w:hAnsi="Times New Roman" w:cs="Times New Roman"/>
          <w:sz w:val="24"/>
          <w:szCs w:val="24"/>
        </w:rPr>
        <w:t>на приобретение прочих работ и услуг в рамках затрат</w:t>
      </w:r>
    </w:p>
    <w:p w:rsidR="006B5761" w:rsidRPr="00395D62" w:rsidRDefault="006B5761" w:rsidP="006B57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6B5761" w:rsidRPr="00395D62" w:rsidRDefault="006B5761" w:rsidP="006B57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A33138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6</w:t>
      </w:r>
      <w:r w:rsidR="00775EC2" w:rsidRPr="00395D62">
        <w:rPr>
          <w:rFonts w:ascii="Times New Roman" w:hAnsi="Times New Roman" w:cs="Times New Roman"/>
          <w:sz w:val="24"/>
          <w:szCs w:val="24"/>
        </w:rPr>
        <w:t>4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оплату типографских работ и услуг, включая приобретение периодических печатных изданий (</w:t>
      </w:r>
      <w:r w:rsidR="00936B6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76225"/>
            <wp:effectExtent l="0" t="0" r="0" b="0"/>
            <wp:docPr id="195" name="Рисунок 195" descr="base_1_195511_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ase_1_195511_792"/>
                    <pic:cNvPicPr preferRelativeResize="0">
                      <a:picLocks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6B5761" w:rsidRPr="00395D62" w:rsidRDefault="00936B67" w:rsidP="00395D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1009650" cy="285750"/>
            <wp:effectExtent l="0" t="0" r="0" b="0"/>
            <wp:docPr id="196" name="Рисунок 196" descr="base_1_195511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1_195511_793"/>
                    <pic:cNvPicPr preferRelativeResize="0">
                      <a:picLocks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857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,</w:t>
      </w:r>
      <w:r w:rsidR="00FF0C46" w:rsidRPr="00395D62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8600" cy="276225"/>
            <wp:effectExtent l="0" t="0" r="0" b="0"/>
            <wp:docPr id="197" name="Рисунок 197" descr="base_1_195511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1_195511_794"/>
                    <pic:cNvPicPr preferRelativeResize="0">
                      <a:picLocks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затраты на приобретение спецжурналов;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700" cy="285750"/>
            <wp:effectExtent l="0" t="0" r="0" b="0"/>
            <wp:docPr id="198" name="Рисунок 198" descr="base_1_195511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1_195511_795"/>
                    <pic:cNvPicPr preferRelativeResize="0">
                      <a:picLocks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A33138" w:rsidRPr="00395D62" w:rsidRDefault="00A33138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A33138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6</w:t>
      </w:r>
      <w:r w:rsidR="00775EC2" w:rsidRPr="00395D62">
        <w:rPr>
          <w:rFonts w:ascii="Times New Roman" w:hAnsi="Times New Roman" w:cs="Times New Roman"/>
          <w:sz w:val="24"/>
          <w:szCs w:val="24"/>
        </w:rPr>
        <w:t>5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приобретение спецжурналов и бланков строгой отчетности (З</w:t>
      </w:r>
      <w:r w:rsidR="006B5761" w:rsidRPr="00395D62">
        <w:rPr>
          <w:rFonts w:ascii="Times New Roman" w:hAnsi="Times New Roman" w:cs="Times New Roman"/>
          <w:sz w:val="24"/>
          <w:szCs w:val="24"/>
          <w:vertAlign w:val="subscript"/>
        </w:rPr>
        <w:t>жбо</w:t>
      </w:r>
      <w:r w:rsidR="006B5761" w:rsidRPr="00395D6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B5761" w:rsidRPr="00395D62" w:rsidRDefault="00936B67" w:rsidP="00395D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38350" cy="514350"/>
            <wp:effectExtent l="0" t="0" r="0" b="0"/>
            <wp:docPr id="199" name="Рисунок 199" descr="base_1_195511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1_195511_796"/>
                    <pic:cNvPicPr preferRelativeResize="0">
                      <a:picLocks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143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,</w:t>
      </w:r>
      <w:r w:rsidR="00FF0C46" w:rsidRPr="00395D62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Q</w:t>
      </w:r>
      <w:r w:rsidRPr="00395D62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395D62">
        <w:rPr>
          <w:rFonts w:ascii="Times New Roman" w:hAnsi="Times New Roman" w:cs="Times New Roman"/>
          <w:sz w:val="24"/>
          <w:szCs w:val="24"/>
        </w:rPr>
        <w:t xml:space="preserve"> - количество приобретаемых i-х спецжурналов;</w:t>
      </w: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P</w:t>
      </w:r>
      <w:r w:rsidRPr="00395D62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395D62">
        <w:rPr>
          <w:rFonts w:ascii="Times New Roman" w:hAnsi="Times New Roman" w:cs="Times New Roman"/>
          <w:sz w:val="24"/>
          <w:szCs w:val="24"/>
        </w:rPr>
        <w:t xml:space="preserve"> - цена 1 i-го спецжурнала;</w:t>
      </w: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Q</w:t>
      </w:r>
      <w:r w:rsidRPr="00395D62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r w:rsidRPr="00395D62">
        <w:rPr>
          <w:rFonts w:ascii="Times New Roman" w:hAnsi="Times New Roman" w:cs="Times New Roman"/>
          <w:sz w:val="24"/>
          <w:szCs w:val="24"/>
        </w:rPr>
        <w:t xml:space="preserve"> - количество приобретаемых бланков строгой отчетности;</w:t>
      </w:r>
    </w:p>
    <w:p w:rsidR="00A33138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P</w:t>
      </w:r>
      <w:r w:rsidRPr="00395D62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r w:rsidRPr="00395D62">
        <w:rPr>
          <w:rFonts w:ascii="Times New Roman" w:hAnsi="Times New Roman" w:cs="Times New Roman"/>
          <w:sz w:val="24"/>
          <w:szCs w:val="24"/>
        </w:rPr>
        <w:t xml:space="preserve"> - цена 1 бланка строгой отчетности.</w:t>
      </w:r>
    </w:p>
    <w:p w:rsidR="00A33138" w:rsidRPr="00395D62" w:rsidRDefault="00A33138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A33138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6</w:t>
      </w:r>
      <w:r w:rsidR="00775EC2" w:rsidRPr="00395D62">
        <w:rPr>
          <w:rFonts w:ascii="Times New Roman" w:hAnsi="Times New Roman" w:cs="Times New Roman"/>
          <w:sz w:val="24"/>
          <w:szCs w:val="24"/>
        </w:rPr>
        <w:t>6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936B6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700" cy="285750"/>
            <wp:effectExtent l="0" t="0" r="0" b="0"/>
            <wp:docPr id="200" name="Рисунок 200" descr="base_1_195511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1_195511_797"/>
                    <pic:cNvPicPr preferRelativeResize="0">
                      <a:picLocks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A33138" w:rsidRPr="00395D62" w:rsidRDefault="00A33138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A33138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6</w:t>
      </w:r>
      <w:r w:rsidR="00775EC2" w:rsidRPr="00395D62">
        <w:rPr>
          <w:rFonts w:ascii="Times New Roman" w:hAnsi="Times New Roman" w:cs="Times New Roman"/>
          <w:sz w:val="24"/>
          <w:szCs w:val="24"/>
        </w:rPr>
        <w:t>7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проведение предрейсового и послерейсового осмотра водителей транспортных средств (</w:t>
      </w:r>
      <w:r w:rsidR="00936B6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0" t="0" r="0" b="0"/>
            <wp:docPr id="201" name="Рисунок 201" descr="base_1_195511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1_195511_803"/>
                    <pic:cNvPicPr preferRelativeResize="0">
                      <a:picLocks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B5761" w:rsidRPr="00395D62" w:rsidRDefault="00936B67" w:rsidP="009F02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09775" cy="514350"/>
            <wp:effectExtent l="0" t="0" r="0" b="0"/>
            <wp:docPr id="202" name="Рисунок 202" descr="base_1_195511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1_195511_804"/>
                    <pic:cNvPicPr preferRelativeResize="0">
                      <a:picLocks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,</w:t>
      </w:r>
      <w:r w:rsidR="00FF0C46" w:rsidRPr="00395D62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203" name="Рисунок 203" descr="base_1_195511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1_195511_805"/>
                    <pic:cNvPicPr preferRelativeResize="0">
                      <a:picLocks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0" t="0" r="0" b="0"/>
            <wp:docPr id="204" name="Рисунок 204" descr="base_1_195511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1_195511_806"/>
                    <pic:cNvPicPr preferRelativeResize="0">
                      <a:picLocks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цена проведения 1 предрейсового и послерейсового осмотра;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76225"/>
            <wp:effectExtent l="0" t="0" r="0" b="0"/>
            <wp:docPr id="205" name="Рисунок 205" descr="base_1_195511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1_195511_807"/>
                    <pic:cNvPicPr preferRelativeResize="0">
                      <a:picLocks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A33138" w:rsidRPr="00395D62" w:rsidRDefault="00A33138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A33138" w:rsidP="00C71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6</w:t>
      </w:r>
      <w:r w:rsidR="00775EC2" w:rsidRPr="00395D62">
        <w:rPr>
          <w:rFonts w:ascii="Times New Roman" w:hAnsi="Times New Roman" w:cs="Times New Roman"/>
          <w:sz w:val="24"/>
          <w:szCs w:val="24"/>
        </w:rPr>
        <w:t>8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проведение диспансеризации работников (</w:t>
      </w:r>
      <w:r w:rsidR="00936B6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76225"/>
            <wp:effectExtent l="0" t="0" r="0" b="0"/>
            <wp:docPr id="206" name="Рисунок 206" descr="base_1_195511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1_195511_808"/>
                    <pic:cNvPicPr preferRelativeResize="0">
                      <a:picLocks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B5761" w:rsidRPr="00395D62" w:rsidRDefault="00936B67" w:rsidP="006B57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504950" cy="285750"/>
            <wp:effectExtent l="0" t="0" r="0" b="0"/>
            <wp:docPr id="207" name="Рисунок 207" descr="base_1_195511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1_195511_809"/>
                    <pic:cNvPicPr preferRelativeResize="0">
                      <a:picLocks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857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,</w:t>
      </w:r>
      <w:r w:rsidR="00FF0C46" w:rsidRPr="00395D62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9575" cy="276225"/>
            <wp:effectExtent l="0" t="0" r="0" b="0"/>
            <wp:docPr id="208" name="Рисунок 208" descr="base_1_195511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1_195511_810"/>
                    <pic:cNvPicPr preferRelativeResize="0">
                      <a:picLocks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0" t="0" r="0" b="0"/>
            <wp:docPr id="209" name="Рисунок 209" descr="base_1_195511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1_195511_811"/>
                    <pic:cNvPicPr preferRelativeResize="0">
                      <a:picLocks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A33138" w:rsidRPr="00395D62" w:rsidRDefault="00A33138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A33138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6</w:t>
      </w:r>
      <w:r w:rsidR="00775EC2" w:rsidRPr="00395D62">
        <w:rPr>
          <w:rFonts w:ascii="Times New Roman" w:hAnsi="Times New Roman" w:cs="Times New Roman"/>
          <w:sz w:val="24"/>
          <w:szCs w:val="24"/>
        </w:rPr>
        <w:t>9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A33138" w:rsidRPr="00395D62" w:rsidRDefault="00A33138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775EC2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70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936B6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0" t="0" r="0" b="0"/>
            <wp:docPr id="210" name="Рисунок 210" descr="base_1_195511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1_195511_816"/>
                    <pic:cNvPicPr preferRelativeResize="0">
                      <a:picLocks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212" w:history="1">
        <w:r w:rsidR="006B5761" w:rsidRPr="00395D62">
          <w:rPr>
            <w:rFonts w:ascii="Times New Roman" w:hAnsi="Times New Roman" w:cs="Times New Roman"/>
            <w:sz w:val="24"/>
            <w:szCs w:val="24"/>
          </w:rPr>
          <w:t>указанием</w:t>
        </w:r>
      </w:hyperlink>
      <w:r w:rsidR="006B5761" w:rsidRPr="00395D62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</w:t>
      </w:r>
      <w:r w:rsidRPr="00395D62">
        <w:rPr>
          <w:rFonts w:ascii="Times New Roman" w:hAnsi="Times New Roman" w:cs="Times New Roman"/>
          <w:sz w:val="24"/>
          <w:szCs w:val="24"/>
        </w:rPr>
        <w:t>19.09.2014 №</w:t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3384-</w:t>
      </w:r>
      <w:r w:rsidR="006B5761" w:rsidRPr="00395D62">
        <w:rPr>
          <w:rFonts w:ascii="Times New Roman" w:hAnsi="Times New Roman" w:cs="Times New Roman"/>
          <w:sz w:val="24"/>
          <w:szCs w:val="24"/>
        </w:rPr>
        <w:lastRenderedPageBreak/>
        <w:t xml:space="preserve">У </w:t>
      </w:r>
      <w:r w:rsidRPr="00395D62">
        <w:rPr>
          <w:rFonts w:ascii="Times New Roman" w:hAnsi="Times New Roman" w:cs="Times New Roman"/>
          <w:sz w:val="24"/>
          <w:szCs w:val="24"/>
        </w:rPr>
        <w:t>«</w:t>
      </w:r>
      <w:r w:rsidR="006B5761" w:rsidRPr="00395D62">
        <w:rPr>
          <w:rFonts w:ascii="Times New Roman" w:hAnsi="Times New Roman" w:cs="Times New Roman"/>
          <w:sz w:val="24"/>
          <w:szCs w:val="24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 w:rsidRPr="00395D62">
        <w:rPr>
          <w:rFonts w:ascii="Times New Roman" w:hAnsi="Times New Roman" w:cs="Times New Roman"/>
          <w:sz w:val="24"/>
          <w:szCs w:val="24"/>
        </w:rPr>
        <w:t>» (с последующими изменениями)</w:t>
      </w:r>
      <w:r w:rsidR="006B5761" w:rsidRPr="00395D62">
        <w:rPr>
          <w:rFonts w:ascii="Times New Roman" w:hAnsi="Times New Roman" w:cs="Times New Roman"/>
          <w:sz w:val="24"/>
          <w:szCs w:val="24"/>
        </w:rPr>
        <w:t>, по формуле:</w:t>
      </w:r>
    </w:p>
    <w:p w:rsidR="006B5761" w:rsidRPr="00395D62" w:rsidRDefault="00936B67" w:rsidP="006B57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5210175" cy="514350"/>
            <wp:effectExtent l="0" t="0" r="0" b="0"/>
            <wp:docPr id="211" name="Рисунок 211" descr="base_1_195511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1_195511_817"/>
                    <pic:cNvPicPr preferRelativeResize="0">
                      <a:picLocks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143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,</w:t>
      </w:r>
      <w:r w:rsidR="00FF0C46" w:rsidRPr="00395D62">
        <w:rPr>
          <w:rFonts w:ascii="Times New Roman" w:hAnsi="Times New Roman" w:cs="Times New Roman"/>
          <w:sz w:val="24"/>
          <w:szCs w:val="24"/>
        </w:rPr>
        <w:t>где:</w:t>
      </w:r>
    </w:p>
    <w:p w:rsidR="006B5761" w:rsidRPr="00395D62" w:rsidRDefault="006B5761" w:rsidP="006B57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0"/>
            <wp:docPr id="212" name="Рисунок 212" descr="base_1_195511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1_195511_818"/>
                    <pic:cNvPicPr preferRelativeResize="0">
                      <a:picLocks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213" name="Рисунок 213" descr="base_1_195511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1_195511_819"/>
                    <pic:cNvPicPr preferRelativeResize="0">
                      <a:picLocks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85775" cy="276225"/>
            <wp:effectExtent l="0" t="0" r="0" b="0"/>
            <wp:docPr id="214" name="Рисунок 214" descr="base_1_195511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1_195511_820"/>
                    <pic:cNvPicPr preferRelativeResize="0">
                      <a:picLocks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215" name="Рисунок 215" descr="base_1_195511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1_195511_821"/>
                    <pic:cNvPicPr preferRelativeResize="0">
                      <a:picLocks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0" t="0" r="0" b="0"/>
            <wp:docPr id="216" name="Рисунок 216" descr="base_1_195511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base_1_195511_822"/>
                    <pic:cNvPicPr preferRelativeResize="0">
                      <a:picLocks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217" name="Рисунок 217" descr="base_1_195511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ase_1_195511_823"/>
                    <pic:cNvPicPr preferRelativeResize="0">
                      <a:picLocks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218" name="Рисунок 218" descr="base_1_195511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base_1_195511_824"/>
                    <pic:cNvPicPr preferRelativeResize="0">
                      <a:picLocks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221" w:history="1">
        <w:r w:rsidR="006B5761" w:rsidRPr="00395D62">
          <w:rPr>
            <w:rFonts w:ascii="Times New Roman" w:hAnsi="Times New Roman" w:cs="Times New Roman"/>
            <w:sz w:val="24"/>
            <w:szCs w:val="24"/>
          </w:rPr>
          <w:t>пунктом 3 статьи 9</w:t>
        </w:r>
      </w:hyperlink>
      <w:r w:rsidR="006B5761" w:rsidRPr="00395D62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775EC2" w:rsidRPr="00395D62">
        <w:rPr>
          <w:rFonts w:ascii="Times New Roman" w:hAnsi="Times New Roman" w:cs="Times New Roman"/>
          <w:sz w:val="24"/>
          <w:szCs w:val="24"/>
        </w:rPr>
        <w:t xml:space="preserve"> от 25.04.2002 № 40-ФЗ «</w:t>
      </w:r>
      <w:r w:rsidR="006B5761" w:rsidRPr="00395D62">
        <w:rPr>
          <w:rFonts w:ascii="Times New Roman" w:hAnsi="Times New Roman" w:cs="Times New Roman"/>
          <w:sz w:val="24"/>
          <w:szCs w:val="24"/>
        </w:rPr>
        <w:t>Об обязательном страховании гражданской ответственности владельцев транспортных средств</w:t>
      </w:r>
      <w:r w:rsidR="00775EC2" w:rsidRPr="00395D62">
        <w:rPr>
          <w:rFonts w:ascii="Times New Roman" w:hAnsi="Times New Roman" w:cs="Times New Roman"/>
          <w:sz w:val="24"/>
          <w:szCs w:val="24"/>
        </w:rPr>
        <w:t>»;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09575" cy="285750"/>
            <wp:effectExtent l="0" t="0" r="0" b="0"/>
            <wp:docPr id="219" name="Рисунок 219" descr="base_1_195511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1_195511_825"/>
                    <pic:cNvPicPr preferRelativeResize="0">
                      <a:picLocks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FF0C46" w:rsidRPr="00395D62" w:rsidRDefault="00FF0C46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6B5761" w:rsidP="006B57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6B5761" w:rsidRPr="00395D62" w:rsidRDefault="006B5761" w:rsidP="006B57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к затратам на приобретение основных средств в рамках затрат</w:t>
      </w:r>
    </w:p>
    <w:p w:rsidR="006B5761" w:rsidRPr="00395D62" w:rsidRDefault="006B5761" w:rsidP="006B57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6B5761" w:rsidRPr="00395D62" w:rsidRDefault="006B5761" w:rsidP="006B57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A33138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7</w:t>
      </w:r>
      <w:r w:rsidR="00775EC2" w:rsidRPr="00395D62">
        <w:rPr>
          <w:rFonts w:ascii="Times New Roman" w:hAnsi="Times New Roman" w:cs="Times New Roman"/>
          <w:sz w:val="24"/>
          <w:szCs w:val="24"/>
        </w:rPr>
        <w:t>1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(З</w:t>
      </w:r>
      <w:r w:rsidR="006B5761" w:rsidRPr="00395D62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="006B5761" w:rsidRPr="00395D62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6B5761" w:rsidP="0022350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З</w:t>
      </w:r>
      <w:r w:rsidRPr="00395D62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395D62">
        <w:rPr>
          <w:rFonts w:ascii="Times New Roman" w:hAnsi="Times New Roman" w:cs="Times New Roman"/>
          <w:sz w:val="24"/>
          <w:szCs w:val="24"/>
        </w:rPr>
        <w:t xml:space="preserve"> = З</w:t>
      </w:r>
      <w:r w:rsidRPr="00395D62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395D62">
        <w:rPr>
          <w:rFonts w:ascii="Times New Roman" w:hAnsi="Times New Roman" w:cs="Times New Roman"/>
          <w:sz w:val="24"/>
          <w:szCs w:val="24"/>
        </w:rPr>
        <w:t xml:space="preserve"> + З</w:t>
      </w:r>
      <w:r w:rsidRPr="00395D62">
        <w:rPr>
          <w:rFonts w:ascii="Times New Roman" w:hAnsi="Times New Roman" w:cs="Times New Roman"/>
          <w:sz w:val="24"/>
          <w:szCs w:val="24"/>
          <w:vertAlign w:val="subscript"/>
        </w:rPr>
        <w:t>меб</w:t>
      </w:r>
      <w:r w:rsidRPr="00395D62">
        <w:rPr>
          <w:rFonts w:ascii="Times New Roman" w:hAnsi="Times New Roman" w:cs="Times New Roman"/>
          <w:sz w:val="24"/>
          <w:szCs w:val="24"/>
        </w:rPr>
        <w:t xml:space="preserve"> ,</w:t>
      </w:r>
      <w:r w:rsidR="00FF0C46" w:rsidRPr="00395D62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З</w:t>
      </w:r>
      <w:r w:rsidRPr="00395D62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395D62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З</w:t>
      </w:r>
      <w:r w:rsidRPr="00395D62">
        <w:rPr>
          <w:rFonts w:ascii="Times New Roman" w:hAnsi="Times New Roman" w:cs="Times New Roman"/>
          <w:sz w:val="24"/>
          <w:szCs w:val="24"/>
          <w:vertAlign w:val="subscript"/>
        </w:rPr>
        <w:t>меб</w:t>
      </w:r>
      <w:r w:rsidRPr="00395D62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A33138" w:rsidRPr="00395D62" w:rsidRDefault="00A33138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D62" w:rsidRPr="00395D62" w:rsidRDefault="00A33138" w:rsidP="00395D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29"/>
      <w:bookmarkEnd w:id="10"/>
      <w:r w:rsidRPr="00395D62">
        <w:rPr>
          <w:rFonts w:ascii="Times New Roman" w:hAnsi="Times New Roman" w:cs="Times New Roman"/>
          <w:sz w:val="24"/>
          <w:szCs w:val="24"/>
        </w:rPr>
        <w:t>7</w:t>
      </w:r>
      <w:r w:rsidR="00775EC2" w:rsidRPr="00395D62">
        <w:rPr>
          <w:rFonts w:ascii="Times New Roman" w:hAnsi="Times New Roman" w:cs="Times New Roman"/>
          <w:sz w:val="24"/>
          <w:szCs w:val="24"/>
        </w:rPr>
        <w:t>2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приобретение транспортных средств (</w:t>
      </w:r>
      <w:r w:rsidR="00936B6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0" b="0"/>
            <wp:docPr id="220" name="Рисунок 220" descr="base_1_195511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base_1_195511_837"/>
                    <pic:cNvPicPr preferRelativeResize="0">
                      <a:picLocks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B5761" w:rsidRPr="00395D62" w:rsidRDefault="00936B67" w:rsidP="00395D6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543050" cy="533400"/>
            <wp:effectExtent l="0" t="0" r="0" b="0"/>
            <wp:docPr id="221" name="Рисунок 221" descr="base_1_195511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base_1_195511_838"/>
                    <pic:cNvPicPr preferRelativeResize="0">
                      <a:picLocks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,</w:t>
      </w:r>
      <w:r w:rsidR="00FF0C46" w:rsidRPr="00395D62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76225"/>
            <wp:effectExtent l="0" t="0" r="0" b="0"/>
            <wp:docPr id="222" name="Рисунок 222" descr="base_1_195511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1_195511_839"/>
                    <pic:cNvPicPr preferRelativeResize="0">
                      <a:picLocks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количество i-х транспортных средств в соответствии с нормативами органов местного самоуправления с учетом нормативов обеспечения функций органов местного </w:t>
      </w:r>
      <w:r w:rsidR="006B5761" w:rsidRPr="00395D62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самоуправления, применяемых при расчете нормативных затрат на приобретение служебного легкового автотранспорта, предусмотренных </w:t>
      </w:r>
      <w:hyperlink w:anchor="P1136" w:history="1">
        <w:r w:rsidR="00775EC2" w:rsidRPr="00395D62">
          <w:rPr>
            <w:rFonts w:ascii="Times New Roman" w:hAnsi="Times New Roman" w:cs="Times New Roman"/>
            <w:sz w:val="24"/>
            <w:szCs w:val="24"/>
          </w:rPr>
          <w:t>приложением</w:t>
        </w:r>
        <w:r w:rsidR="006B5761" w:rsidRPr="00395D62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6B5761" w:rsidRPr="00395D62">
        <w:rPr>
          <w:rFonts w:ascii="Times New Roman" w:hAnsi="Times New Roman" w:cs="Times New Roman"/>
          <w:sz w:val="24"/>
          <w:szCs w:val="24"/>
        </w:rPr>
        <w:t xml:space="preserve">к настоящей </w:t>
      </w:r>
      <w:r w:rsidR="00775EC2" w:rsidRPr="00395D62">
        <w:rPr>
          <w:rFonts w:ascii="Times New Roman" w:hAnsi="Times New Roman" w:cs="Times New Roman"/>
          <w:sz w:val="24"/>
          <w:szCs w:val="24"/>
        </w:rPr>
        <w:t>М</w:t>
      </w:r>
      <w:r w:rsidR="006B5761" w:rsidRPr="00395D62">
        <w:rPr>
          <w:rFonts w:ascii="Times New Roman" w:hAnsi="Times New Roman" w:cs="Times New Roman"/>
          <w:sz w:val="24"/>
          <w:szCs w:val="24"/>
        </w:rPr>
        <w:t>етодике;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223" name="Рисунок 223" descr="base_1_195511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se_1_195511_840"/>
                    <pic:cNvPicPr preferRelativeResize="0">
                      <a:picLocks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в соответствии с нормативами органов местного самоуправления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</w:t>
      </w:r>
      <w:hyperlink w:anchor="P1136" w:history="1">
        <w:r w:rsidR="00725114" w:rsidRPr="00395D62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="00725114" w:rsidRPr="00395D62">
        <w:rPr>
          <w:rFonts w:ascii="Times New Roman" w:hAnsi="Times New Roman" w:cs="Times New Roman"/>
          <w:sz w:val="24"/>
          <w:szCs w:val="24"/>
        </w:rPr>
        <w:t xml:space="preserve"> </w:t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к настоящей </w:t>
      </w:r>
      <w:r w:rsidR="00775EC2" w:rsidRPr="00395D62">
        <w:rPr>
          <w:rFonts w:ascii="Times New Roman" w:hAnsi="Times New Roman" w:cs="Times New Roman"/>
          <w:sz w:val="24"/>
          <w:szCs w:val="24"/>
        </w:rPr>
        <w:t>М</w:t>
      </w:r>
      <w:r w:rsidR="006B5761" w:rsidRPr="00395D62">
        <w:rPr>
          <w:rFonts w:ascii="Times New Roman" w:hAnsi="Times New Roman" w:cs="Times New Roman"/>
          <w:sz w:val="24"/>
          <w:szCs w:val="24"/>
        </w:rPr>
        <w:t>етодике.</w:t>
      </w:r>
    </w:p>
    <w:p w:rsidR="00A33138" w:rsidRPr="00395D62" w:rsidRDefault="00A33138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A33138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38"/>
      <w:bookmarkEnd w:id="11"/>
      <w:r w:rsidRPr="00395D62">
        <w:rPr>
          <w:rFonts w:ascii="Times New Roman" w:hAnsi="Times New Roman" w:cs="Times New Roman"/>
          <w:sz w:val="24"/>
          <w:szCs w:val="24"/>
        </w:rPr>
        <w:t>7</w:t>
      </w:r>
      <w:r w:rsidR="00775EC2" w:rsidRPr="00395D62">
        <w:rPr>
          <w:rFonts w:ascii="Times New Roman" w:hAnsi="Times New Roman" w:cs="Times New Roman"/>
          <w:sz w:val="24"/>
          <w:szCs w:val="24"/>
        </w:rPr>
        <w:t>3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приобретение мебели (З</w:t>
      </w:r>
      <w:r w:rsidR="006B5761" w:rsidRPr="00395D62">
        <w:rPr>
          <w:rFonts w:ascii="Times New Roman" w:hAnsi="Times New Roman" w:cs="Times New Roman"/>
          <w:sz w:val="24"/>
          <w:szCs w:val="24"/>
          <w:vertAlign w:val="subscript"/>
        </w:rPr>
        <w:t>меб</w:t>
      </w:r>
      <w:r w:rsidR="006B5761" w:rsidRPr="00395D6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6B5761" w:rsidP="00395D6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З</w:t>
      </w:r>
      <w:r w:rsidRPr="00395D62">
        <w:rPr>
          <w:rFonts w:ascii="Times New Roman" w:hAnsi="Times New Roman" w:cs="Times New Roman"/>
          <w:sz w:val="24"/>
          <w:szCs w:val="24"/>
          <w:vertAlign w:val="subscript"/>
        </w:rPr>
        <w:t xml:space="preserve">меб </w:t>
      </w:r>
      <w:r w:rsidRPr="00395D62">
        <w:rPr>
          <w:rFonts w:ascii="Times New Roman" w:hAnsi="Times New Roman" w:cs="Times New Roman"/>
          <w:sz w:val="24"/>
          <w:szCs w:val="24"/>
        </w:rPr>
        <w:t xml:space="preserve">= </w:t>
      </w:r>
      <w:r w:rsidRPr="00395D62">
        <w:rPr>
          <w:rFonts w:ascii="Times New Roman" w:hAnsi="Times New Roman" w:cs="Times New Roman"/>
          <w:position w:val="-28"/>
          <w:sz w:val="24"/>
          <w:szCs w:val="24"/>
        </w:rPr>
        <w:object w:dxaOrig="660" w:dyaOrig="680">
          <v:shape id="_x0000_i1026" type="#_x0000_t75" style="width:33pt;height:33.75pt" o:ole="">
            <v:imagedata r:id="rId227" o:title=""/>
          </v:shape>
          <o:OLEObject Type="Embed" ProgID="Equation.3" ShapeID="_x0000_i1026" DrawAspect="Content" ObjectID="_1574077771" r:id="rId228"/>
        </w:object>
      </w:r>
      <w:r w:rsidRPr="00395D62">
        <w:rPr>
          <w:rFonts w:ascii="Times New Roman" w:hAnsi="Times New Roman" w:cs="Times New Roman"/>
          <w:sz w:val="24"/>
          <w:szCs w:val="24"/>
        </w:rPr>
        <w:t xml:space="preserve">х </w:t>
      </w:r>
      <w:r w:rsidRPr="00395D6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95D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95D62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="00FF0C46" w:rsidRPr="00395D6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F0C46" w:rsidRPr="00395D62">
        <w:rPr>
          <w:rFonts w:ascii="Times New Roman" w:hAnsi="Times New Roman" w:cs="Times New Roman"/>
          <w:sz w:val="24"/>
          <w:szCs w:val="24"/>
        </w:rPr>
        <w:t>, где:</w:t>
      </w: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95D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95D62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395D62">
        <w:rPr>
          <w:rFonts w:ascii="Times New Roman" w:hAnsi="Times New Roman" w:cs="Times New Roman"/>
          <w:sz w:val="24"/>
          <w:szCs w:val="24"/>
        </w:rPr>
        <w:t>- количество i-х предметов мебели в соответствии с нормативами органов местного самоуправления;</w:t>
      </w: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95D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95D62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395D62">
        <w:rPr>
          <w:rFonts w:ascii="Times New Roman" w:hAnsi="Times New Roman" w:cs="Times New Roman"/>
          <w:sz w:val="24"/>
          <w:szCs w:val="24"/>
        </w:rPr>
        <w:t>- цена i-го предмета мебели в соответствии с нормативами органов местного самоуправления.</w:t>
      </w:r>
    </w:p>
    <w:p w:rsidR="006B5761" w:rsidRPr="00395D62" w:rsidRDefault="006B5761" w:rsidP="006B57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6B5761" w:rsidP="006B57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6B5761" w:rsidRPr="00395D62" w:rsidRDefault="006B5761" w:rsidP="006B57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6B5761" w:rsidRPr="00395D62" w:rsidRDefault="006B5761" w:rsidP="006B57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6B5761" w:rsidRPr="00395D62" w:rsidRDefault="006B5761" w:rsidP="006B57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A33138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7</w:t>
      </w:r>
      <w:r w:rsidR="00775EC2" w:rsidRPr="00395D62">
        <w:rPr>
          <w:rFonts w:ascii="Times New Roman" w:hAnsi="Times New Roman" w:cs="Times New Roman"/>
          <w:sz w:val="24"/>
          <w:szCs w:val="24"/>
        </w:rPr>
        <w:t>4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936B6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85750"/>
            <wp:effectExtent l="0" t="0" r="0" b="0"/>
            <wp:docPr id="225" name="Рисунок 225" descr="base_1_195511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ase_1_195511_849"/>
                    <pic:cNvPicPr preferRelativeResize="0">
                      <a:picLocks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A33138" w:rsidRPr="00395D62" w:rsidRDefault="00936B67" w:rsidP="00A331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905250" cy="33337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227" name="Рисунок 227" descr="base_1_195511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ase_1_195511_851"/>
                    <pic:cNvPicPr preferRelativeResize="0">
                      <a:picLocks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и иной типографской продукции;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76225"/>
            <wp:effectExtent l="0" t="0" r="0" b="0"/>
            <wp:docPr id="228" name="Рисунок 228" descr="base_1_195511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base_1_195511_852"/>
                    <pic:cNvPicPr preferRelativeResize="0">
                      <a:picLocks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0" b="0"/>
            <wp:docPr id="229" name="Рисунок 229" descr="base_1_195511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base_1_195511_853"/>
                    <pic:cNvPicPr preferRelativeResize="0">
                      <a:picLocks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0" t="0" r="0" b="0"/>
            <wp:docPr id="230" name="Рисунок 230" descr="base_1_195511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ase_1_195511_854"/>
                    <pic:cNvPicPr preferRelativeResize="0">
                      <a:picLocks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0"/>
            <wp:docPr id="231" name="Рисунок 231" descr="base_1_195511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base_1_195511_855"/>
                    <pic:cNvPicPr preferRelativeResize="0">
                      <a:picLocks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A33138" w:rsidRPr="00395D62" w:rsidRDefault="00A33138" w:rsidP="00A3313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З</w:t>
      </w:r>
      <w:r w:rsidRPr="00395D62">
        <w:rPr>
          <w:sz w:val="24"/>
          <w:szCs w:val="24"/>
          <w:vertAlign w:val="subscript"/>
        </w:rPr>
        <w:t>мзго</w:t>
      </w:r>
      <w:r w:rsidRPr="00395D62">
        <w:rPr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A33138" w:rsidRPr="00395D62" w:rsidRDefault="00A33138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A33138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7</w:t>
      </w:r>
      <w:r w:rsidR="00775EC2" w:rsidRPr="00395D62">
        <w:rPr>
          <w:rFonts w:ascii="Times New Roman" w:hAnsi="Times New Roman" w:cs="Times New Roman"/>
          <w:sz w:val="24"/>
          <w:szCs w:val="24"/>
        </w:rPr>
        <w:t>5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приобретение бланочной продукции (</w:t>
      </w:r>
      <w:r w:rsidR="00936B6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232" name="Рисунок 232" descr="base_1_195511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base_1_195511_857"/>
                    <pic:cNvPicPr preferRelativeResize="0">
                      <a:picLocks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B5761" w:rsidRPr="00395D62" w:rsidRDefault="00936B67" w:rsidP="00395D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2695575" cy="542925"/>
            <wp:effectExtent l="0" t="0" r="0" b="0"/>
            <wp:docPr id="233" name="Рисунок 233" descr="base_1_195511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base_1_195511_858"/>
                    <pic:cNvPicPr preferRelativeResize="0">
                      <a:picLocks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429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,</w:t>
      </w:r>
      <w:r w:rsidR="00FF0C46" w:rsidRPr="00395D62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0"/>
            <wp:docPr id="234" name="Рисунок 234" descr="base_1_195511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1_195511_859"/>
                    <pic:cNvPicPr preferRelativeResize="0">
                      <a:picLocks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количество бланочной продукции;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0" b="0"/>
            <wp:docPr id="235" name="Рисунок 235" descr="base_1_195511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ase_1_195511_860"/>
                    <pic:cNvPicPr preferRelativeResize="0">
                      <a:picLocks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цена 1 бланка по i-му тиражу;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85750"/>
            <wp:effectExtent l="0" t="0" r="0" b="0"/>
            <wp:docPr id="236" name="Рисунок 236" descr="base_1_195511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ase_1_195511_861"/>
                    <pic:cNvPicPr preferRelativeResize="0">
                      <a:picLocks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количество прочей продукции, изготовляемой типографией;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2900" cy="285750"/>
            <wp:effectExtent l="0" t="0" r="0" b="0"/>
            <wp:docPr id="237" name="Рисунок 237" descr="base_1_195511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ase_1_195511_862"/>
                    <pic:cNvPicPr preferRelativeResize="0">
                      <a:picLocks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j-му тиражу.</w:t>
      </w:r>
    </w:p>
    <w:p w:rsidR="00A33138" w:rsidRPr="00395D62" w:rsidRDefault="00A33138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A33138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7</w:t>
      </w:r>
      <w:r w:rsidR="00775EC2" w:rsidRPr="00395D62">
        <w:rPr>
          <w:rFonts w:ascii="Times New Roman" w:hAnsi="Times New Roman" w:cs="Times New Roman"/>
          <w:sz w:val="24"/>
          <w:szCs w:val="24"/>
        </w:rPr>
        <w:t>6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приобретение канцелярских принадлежностей (</w:t>
      </w:r>
      <w:r w:rsidR="00936B6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76225"/>
            <wp:effectExtent l="0" t="0" r="0" b="0"/>
            <wp:docPr id="238" name="Рисунок 238" descr="base_1_195511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ase_1_195511_863"/>
                    <pic:cNvPicPr preferRelativeResize="0">
                      <a:picLocks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B5761" w:rsidRPr="00395D62" w:rsidRDefault="006B5761" w:rsidP="006B576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395D62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395D62">
        <w:rPr>
          <w:rFonts w:ascii="Times New Roman" w:hAnsi="Times New Roman" w:cs="Times New Roman"/>
          <w:sz w:val="24"/>
          <w:szCs w:val="24"/>
        </w:rPr>
        <w:t xml:space="preserve"> = </w:t>
      </w:r>
      <w:r w:rsidRPr="00395D62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27" type="#_x0000_t75" style="width:9pt;height:17.25pt" o:ole="">
            <v:imagedata r:id="rId242" o:title=""/>
          </v:shape>
          <o:OLEObject Type="Embed" ProgID="Equation.3" ShapeID="_x0000_i1027" DrawAspect="Content" ObjectID="_1574077772" r:id="rId243"/>
        </w:object>
      </w:r>
      <w:r w:rsidRPr="00395D62">
        <w:rPr>
          <w:rFonts w:ascii="Times New Roman" w:hAnsi="Times New Roman" w:cs="Times New Roman"/>
          <w:position w:val="-32"/>
          <w:sz w:val="24"/>
          <w:szCs w:val="24"/>
        </w:rPr>
        <w:object w:dxaOrig="680" w:dyaOrig="740">
          <v:shape id="_x0000_i1028" type="#_x0000_t75" style="width:33.75pt;height:36.75pt" o:ole="">
            <v:imagedata r:id="rId244" o:title=""/>
          </v:shape>
          <o:OLEObject Type="Embed" ProgID="Equation.3" ShapeID="_x0000_i1028" DrawAspect="Content" ObjectID="_1574077773" r:id="rId245"/>
        </w:object>
      </w:r>
      <w:r w:rsidRPr="00395D62">
        <w:rPr>
          <w:rFonts w:ascii="Times New Roman" w:hAnsi="Times New Roman" w:cs="Times New Roman"/>
          <w:sz w:val="24"/>
          <w:szCs w:val="24"/>
        </w:rPr>
        <w:t>х Ч</w:t>
      </w:r>
      <w:r w:rsidRPr="00395D62">
        <w:rPr>
          <w:rFonts w:ascii="Times New Roman" w:hAnsi="Times New Roman" w:cs="Times New Roman"/>
          <w:sz w:val="24"/>
          <w:szCs w:val="24"/>
          <w:vertAlign w:val="subscript"/>
        </w:rPr>
        <w:t>ор</w:t>
      </w:r>
      <w:r w:rsidRPr="00395D62">
        <w:rPr>
          <w:rFonts w:ascii="Times New Roman" w:hAnsi="Times New Roman" w:cs="Times New Roman"/>
          <w:sz w:val="24"/>
          <w:szCs w:val="24"/>
        </w:rPr>
        <w:t xml:space="preserve"> х Р</w:t>
      </w:r>
      <w:r w:rsidRPr="00395D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FF0C46" w:rsidRPr="00395D62">
        <w:rPr>
          <w:rFonts w:ascii="Times New Roman" w:hAnsi="Times New Roman" w:cs="Times New Roman"/>
          <w:sz w:val="24"/>
          <w:szCs w:val="24"/>
          <w:vertAlign w:val="subscript"/>
        </w:rPr>
        <w:t xml:space="preserve">к  </w:t>
      </w:r>
      <w:r w:rsidR="00FF0C46" w:rsidRPr="00395D62">
        <w:rPr>
          <w:rFonts w:ascii="Times New Roman" w:hAnsi="Times New Roman" w:cs="Times New Roman"/>
          <w:sz w:val="24"/>
          <w:szCs w:val="24"/>
        </w:rPr>
        <w:t>,где:</w:t>
      </w: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95D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95D62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395D62">
        <w:rPr>
          <w:rFonts w:ascii="Times New Roman" w:hAnsi="Times New Roman" w:cs="Times New Roman"/>
          <w:sz w:val="24"/>
          <w:szCs w:val="24"/>
        </w:rPr>
        <w:t>- количество i-го предмета канцелярских принадлежностей в соответствии с нормативами органов местного самоуправления в расчете на основного работника;</w:t>
      </w:r>
    </w:p>
    <w:p w:rsidR="00A33138" w:rsidRPr="00395D62" w:rsidRDefault="00A33138" w:rsidP="00877E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Ч</w:t>
      </w:r>
      <w:r w:rsidRPr="00395D62">
        <w:rPr>
          <w:sz w:val="24"/>
          <w:szCs w:val="24"/>
          <w:vertAlign w:val="subscript"/>
        </w:rPr>
        <w:t>оп</w:t>
      </w:r>
      <w:r w:rsidRPr="00395D62">
        <w:rPr>
          <w:sz w:val="24"/>
          <w:szCs w:val="24"/>
        </w:rPr>
        <w:t xml:space="preserve"> - расчётная численность основных работников, определяемая в соответствии с </w:t>
      </w:r>
      <w:hyperlink r:id="rId246" w:history="1">
        <w:r w:rsidRPr="00395D62">
          <w:rPr>
            <w:sz w:val="24"/>
            <w:szCs w:val="24"/>
          </w:rPr>
          <w:t>пунктами 17</w:t>
        </w:r>
      </w:hyperlink>
      <w:r w:rsidRPr="00395D62">
        <w:rPr>
          <w:sz w:val="24"/>
          <w:szCs w:val="24"/>
        </w:rPr>
        <w:t xml:space="preserve">, 18, 20 и </w:t>
      </w:r>
      <w:hyperlink r:id="rId247" w:history="1">
        <w:r w:rsidRPr="00395D62">
          <w:rPr>
            <w:sz w:val="24"/>
            <w:szCs w:val="24"/>
          </w:rPr>
          <w:t>22</w:t>
        </w:r>
      </w:hyperlink>
      <w:r w:rsidR="00775EC2" w:rsidRPr="00395D62">
        <w:rPr>
          <w:sz w:val="24"/>
          <w:szCs w:val="24"/>
        </w:rPr>
        <w:t xml:space="preserve"> </w:t>
      </w:r>
      <w:r w:rsidR="00877E38" w:rsidRPr="00395D62">
        <w:rPr>
          <w:sz w:val="24"/>
          <w:szCs w:val="24"/>
        </w:rPr>
        <w:t>Общих правил определения нормативных затрат</w:t>
      </w:r>
      <w:r w:rsidRPr="00395D62">
        <w:rPr>
          <w:sz w:val="24"/>
          <w:szCs w:val="24"/>
        </w:rPr>
        <w:t>;</w:t>
      </w:r>
    </w:p>
    <w:p w:rsidR="00877E38" w:rsidRPr="00395D62" w:rsidRDefault="00877E38" w:rsidP="00877E38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Р</w:t>
      </w:r>
      <w:r w:rsidRPr="00395D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95D62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395D62">
        <w:rPr>
          <w:rFonts w:ascii="Times New Roman" w:hAnsi="Times New Roman" w:cs="Times New Roman"/>
          <w:sz w:val="24"/>
          <w:szCs w:val="24"/>
        </w:rPr>
        <w:t>- цена i-го предмета канцелярских принадлежностей в соответствии с нормативами органов местного самоуправления.</w:t>
      </w:r>
    </w:p>
    <w:p w:rsidR="00A33138" w:rsidRPr="00395D62" w:rsidRDefault="00A33138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A33138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7</w:t>
      </w:r>
      <w:r w:rsidR="00775EC2" w:rsidRPr="00395D62">
        <w:rPr>
          <w:rFonts w:ascii="Times New Roman" w:hAnsi="Times New Roman" w:cs="Times New Roman"/>
          <w:sz w:val="24"/>
          <w:szCs w:val="24"/>
        </w:rPr>
        <w:t>7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приобретение хозяйственных товаров и принадлежностей (</w:t>
      </w:r>
      <w:r w:rsidR="00936B6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0" b="0"/>
            <wp:docPr id="241" name="Рисунок 241" descr="base_1_195511_8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ase_1_195511_868"/>
                    <pic:cNvPicPr preferRelativeResize="0">
                      <a:picLocks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B5761" w:rsidRPr="00395D62" w:rsidRDefault="00936B67" w:rsidP="00395D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43050" cy="514350"/>
            <wp:effectExtent l="0" t="0" r="0" b="0"/>
            <wp:docPr id="242" name="Рисунок 242" descr="base_1_195511_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ase_1_195511_869"/>
                    <pic:cNvPicPr preferRelativeResize="0">
                      <a:picLocks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43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,</w:t>
      </w:r>
      <w:r w:rsidR="00FF0C46" w:rsidRPr="00395D62">
        <w:rPr>
          <w:rFonts w:ascii="Times New Roman" w:hAnsi="Times New Roman" w:cs="Times New Roman"/>
          <w:sz w:val="24"/>
          <w:szCs w:val="24"/>
        </w:rPr>
        <w:t>где: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243" name="Рисунок 243" descr="base_1_195511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ase_1_195511_870"/>
                    <pic:cNvPicPr preferRelativeResize="0">
                      <a:picLocks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органов местного самоуправления;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76225"/>
            <wp:effectExtent l="0" t="0" r="0" b="0"/>
            <wp:docPr id="244" name="Рисунок 244" descr="base_1_195511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ase_1_195511_871"/>
                    <pic:cNvPicPr preferRelativeResize="0">
                      <a:picLocks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органов местного самоуправления.</w:t>
      </w:r>
    </w:p>
    <w:p w:rsidR="00A33138" w:rsidRPr="00395D62" w:rsidRDefault="00A33138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A33138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7</w:t>
      </w:r>
      <w:r w:rsidR="00775EC2" w:rsidRPr="00395D62">
        <w:rPr>
          <w:rFonts w:ascii="Times New Roman" w:hAnsi="Times New Roman" w:cs="Times New Roman"/>
          <w:sz w:val="24"/>
          <w:szCs w:val="24"/>
        </w:rPr>
        <w:t>8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приобретение горюче-смазочных материалов (</w:t>
      </w:r>
      <w:r w:rsidR="00936B6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0" t="0" r="0" b="0"/>
            <wp:docPr id="245" name="Рисунок 245" descr="base_1_195511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1_195511_872"/>
                    <pic:cNvPicPr preferRelativeResize="0">
                      <a:picLocks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6B5761" w:rsidRPr="00395D62" w:rsidRDefault="00936B67" w:rsidP="00395D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305050" cy="514350"/>
            <wp:effectExtent l="0" t="0" r="0" b="0"/>
            <wp:docPr id="246" name="Рисунок 246" descr="base_1_195511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1_195511_873"/>
                    <pic:cNvPicPr preferRelativeResize="0">
                      <a:picLocks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143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,</w:t>
      </w:r>
      <w:r w:rsidR="00FF0C46" w:rsidRPr="00395D62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9575" cy="276225"/>
            <wp:effectExtent l="0" t="0" r="0" b="0"/>
            <wp:docPr id="247" name="Рисунок 247" descr="base_1_195511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base_1_195511_874"/>
                    <pic:cNvPicPr preferRelativeResize="0">
                      <a:picLocks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="006B5761" w:rsidRPr="00395D62">
          <w:rPr>
            <w:rFonts w:ascii="Times New Roman" w:hAnsi="Times New Roman" w:cs="Times New Roman"/>
            <w:sz w:val="24"/>
            <w:szCs w:val="24"/>
          </w:rPr>
          <w:t>100 километров</w:t>
        </w:r>
      </w:smartTag>
      <w:r w:rsidR="006B5761" w:rsidRPr="00395D62">
        <w:rPr>
          <w:rFonts w:ascii="Times New Roman" w:hAnsi="Times New Roman" w:cs="Times New Roman"/>
          <w:sz w:val="24"/>
          <w:szCs w:val="24"/>
        </w:rPr>
        <w:t xml:space="preserve"> пробега i-го транспортного средства согласно </w:t>
      </w:r>
      <w:hyperlink r:id="rId255" w:history="1">
        <w:r w:rsidR="006B5761" w:rsidRPr="00395D62">
          <w:rPr>
            <w:rFonts w:ascii="Times New Roman" w:hAnsi="Times New Roman" w:cs="Times New Roman"/>
            <w:sz w:val="24"/>
            <w:szCs w:val="24"/>
          </w:rPr>
          <w:t>методическим рекомендациям</w:t>
        </w:r>
      </w:hyperlink>
      <w:r w:rsidR="006B5761" w:rsidRPr="00395D62">
        <w:rPr>
          <w:rFonts w:ascii="Times New Roman" w:hAnsi="Times New Roman" w:cs="Times New Roman"/>
          <w:sz w:val="24"/>
          <w:szCs w:val="24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</w:t>
      </w:r>
      <w:r w:rsidR="00877E38" w:rsidRPr="00395D62">
        <w:rPr>
          <w:rFonts w:ascii="Times New Roman" w:hAnsi="Times New Roman" w:cs="Times New Roman"/>
          <w:sz w:val="24"/>
          <w:szCs w:val="24"/>
        </w:rPr>
        <w:t>14.03.2008</w:t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№ АМ-23-р;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0" t="0" r="0" b="0"/>
            <wp:docPr id="248" name="Рисунок 248" descr="base_1_195511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ase_1_195511_875"/>
                    <pic:cNvPicPr preferRelativeResize="0">
                      <a:picLocks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9575" cy="276225"/>
            <wp:effectExtent l="0" t="0" r="0" b="0"/>
            <wp:docPr id="249" name="Рисунок 249" descr="base_1_195511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base_1_195511_876"/>
                    <pic:cNvPicPr preferRelativeResize="0">
                      <a:picLocks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километраж использования i-го транспортного средства в очередном финансовом году.</w:t>
      </w:r>
    </w:p>
    <w:p w:rsidR="00A33138" w:rsidRPr="00395D62" w:rsidRDefault="00A33138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A33138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7</w:t>
      </w:r>
      <w:r w:rsidR="00775EC2" w:rsidRPr="00395D62">
        <w:rPr>
          <w:rFonts w:ascii="Times New Roman" w:hAnsi="Times New Roman" w:cs="Times New Roman"/>
          <w:sz w:val="24"/>
          <w:szCs w:val="24"/>
        </w:rPr>
        <w:t>9</w:t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</w:t>
      </w:r>
      <w:hyperlink w:anchor="P1136" w:history="1">
        <w:r w:rsidR="006B5761" w:rsidRPr="00395D62">
          <w:rPr>
            <w:rFonts w:ascii="Times New Roman" w:hAnsi="Times New Roman" w:cs="Times New Roman"/>
            <w:sz w:val="24"/>
            <w:szCs w:val="24"/>
          </w:rPr>
          <w:t>приложением 1</w:t>
        </w:r>
      </w:hyperlink>
      <w:r w:rsidR="006B5761" w:rsidRPr="00395D62">
        <w:rPr>
          <w:rFonts w:ascii="Times New Roman" w:hAnsi="Times New Roman" w:cs="Times New Roman"/>
          <w:sz w:val="24"/>
          <w:szCs w:val="24"/>
        </w:rPr>
        <w:t xml:space="preserve"> к настоящей </w:t>
      </w:r>
      <w:r w:rsidR="00877E38" w:rsidRPr="00395D62">
        <w:rPr>
          <w:rFonts w:ascii="Times New Roman" w:hAnsi="Times New Roman" w:cs="Times New Roman"/>
          <w:sz w:val="24"/>
          <w:szCs w:val="24"/>
        </w:rPr>
        <w:t>М</w:t>
      </w:r>
      <w:r w:rsidR="006B5761" w:rsidRPr="00395D62">
        <w:rPr>
          <w:rFonts w:ascii="Times New Roman" w:hAnsi="Times New Roman" w:cs="Times New Roman"/>
          <w:sz w:val="24"/>
          <w:szCs w:val="24"/>
        </w:rPr>
        <w:t>етодике.</w:t>
      </w:r>
    </w:p>
    <w:p w:rsidR="00A33138" w:rsidRPr="00395D62" w:rsidRDefault="00A33138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3138" w:rsidRPr="00395D62" w:rsidRDefault="00775EC2" w:rsidP="00A3313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80</w:t>
      </w:r>
      <w:r w:rsidR="00A33138" w:rsidRPr="00395D62">
        <w:rPr>
          <w:sz w:val="24"/>
          <w:szCs w:val="24"/>
        </w:rPr>
        <w:t>. Затраты на приобретение материальных запасов для нужд гражданской обороны (З</w:t>
      </w:r>
      <w:r w:rsidR="00A33138" w:rsidRPr="00395D62">
        <w:rPr>
          <w:sz w:val="24"/>
          <w:szCs w:val="24"/>
          <w:vertAlign w:val="subscript"/>
        </w:rPr>
        <w:t>мзго</w:t>
      </w:r>
      <w:r w:rsidR="00A33138" w:rsidRPr="00395D62">
        <w:rPr>
          <w:sz w:val="24"/>
          <w:szCs w:val="24"/>
        </w:rPr>
        <w:t>) определяются по формуле:</w:t>
      </w:r>
    </w:p>
    <w:p w:rsidR="00395D62" w:rsidRPr="00395D62" w:rsidRDefault="00936B67" w:rsidP="00395D62">
      <w:pPr>
        <w:autoSpaceDE w:val="0"/>
        <w:autoSpaceDN w:val="0"/>
        <w:adjustRightInd w:val="0"/>
        <w:ind w:firstLine="709"/>
        <w:jc w:val="center"/>
        <w:rPr>
          <w:position w:val="-28"/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924175" cy="600075"/>
            <wp:effectExtent l="0" t="0" r="9525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138" w:rsidRPr="00395D62" w:rsidRDefault="00A33138" w:rsidP="00395D62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95D62">
        <w:rPr>
          <w:sz w:val="24"/>
          <w:szCs w:val="24"/>
        </w:rPr>
        <w:t>P</w:t>
      </w:r>
      <w:r w:rsidRPr="00395D62">
        <w:rPr>
          <w:sz w:val="24"/>
          <w:szCs w:val="24"/>
          <w:vertAlign w:val="subscript"/>
        </w:rPr>
        <w:t>i мзго</w:t>
      </w:r>
      <w:r w:rsidRPr="00395D62">
        <w:rPr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органов местного самоуправления;</w:t>
      </w:r>
    </w:p>
    <w:p w:rsidR="00A33138" w:rsidRPr="00395D62" w:rsidRDefault="00A33138" w:rsidP="00A331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95D62">
        <w:rPr>
          <w:sz w:val="24"/>
          <w:szCs w:val="24"/>
        </w:rPr>
        <w:lastRenderedPageBreak/>
        <w:t>N</w:t>
      </w:r>
      <w:r w:rsidRPr="00395D62">
        <w:rPr>
          <w:sz w:val="24"/>
          <w:szCs w:val="24"/>
          <w:vertAlign w:val="subscript"/>
        </w:rPr>
        <w:t>i мзго</w:t>
      </w:r>
      <w:r w:rsidRPr="00395D62">
        <w:rPr>
          <w:sz w:val="24"/>
          <w:szCs w:val="24"/>
        </w:rPr>
        <w:t xml:space="preserve"> - количество i-го материального запаса для нужд гражданской обороны из расчёта на 1 работника в год в соответствии с нормативами органов местного самоуправления;</w:t>
      </w:r>
    </w:p>
    <w:p w:rsidR="00A33138" w:rsidRPr="00395D62" w:rsidRDefault="00A33138" w:rsidP="00A331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95D62">
        <w:rPr>
          <w:sz w:val="24"/>
          <w:szCs w:val="24"/>
        </w:rPr>
        <w:t>Ч</w:t>
      </w:r>
      <w:r w:rsidRPr="00395D62">
        <w:rPr>
          <w:sz w:val="24"/>
          <w:szCs w:val="24"/>
          <w:vertAlign w:val="subscript"/>
        </w:rPr>
        <w:t>оп</w:t>
      </w:r>
      <w:r w:rsidRPr="00395D62">
        <w:rPr>
          <w:sz w:val="24"/>
          <w:szCs w:val="24"/>
        </w:rPr>
        <w:t xml:space="preserve"> - расчётная численность основных работников, определяемая в соответствии с </w:t>
      </w:r>
      <w:hyperlink r:id="rId259" w:history="1">
        <w:r w:rsidRPr="00395D62">
          <w:rPr>
            <w:sz w:val="24"/>
            <w:szCs w:val="24"/>
          </w:rPr>
          <w:t>пунктами 17</w:t>
        </w:r>
      </w:hyperlink>
      <w:r w:rsidRPr="00395D62">
        <w:rPr>
          <w:sz w:val="24"/>
          <w:szCs w:val="24"/>
        </w:rPr>
        <w:t xml:space="preserve">, 18, 20 и </w:t>
      </w:r>
      <w:hyperlink r:id="rId260" w:history="1">
        <w:r w:rsidRPr="00395D62">
          <w:rPr>
            <w:sz w:val="24"/>
            <w:szCs w:val="24"/>
          </w:rPr>
          <w:t>22</w:t>
        </w:r>
      </w:hyperlink>
      <w:r w:rsidRPr="00395D62">
        <w:rPr>
          <w:sz w:val="24"/>
          <w:szCs w:val="24"/>
        </w:rPr>
        <w:t xml:space="preserve"> </w:t>
      </w:r>
      <w:r w:rsidR="00877E38" w:rsidRPr="00395D62">
        <w:rPr>
          <w:sz w:val="24"/>
          <w:szCs w:val="24"/>
        </w:rPr>
        <w:t>Общих правил определения нормативных затрат</w:t>
      </w:r>
      <w:r w:rsidRPr="00395D62">
        <w:rPr>
          <w:sz w:val="24"/>
          <w:szCs w:val="24"/>
        </w:rPr>
        <w:t>.</w:t>
      </w: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6B5761" w:rsidP="006B57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III. Затраты на капитальный ремонт</w:t>
      </w:r>
    </w:p>
    <w:p w:rsidR="006B5761" w:rsidRPr="00395D62" w:rsidRDefault="006B5761" w:rsidP="006B57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C616FB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8</w:t>
      </w:r>
      <w:r w:rsidR="00775EC2" w:rsidRPr="00395D62">
        <w:rPr>
          <w:rFonts w:ascii="Times New Roman" w:hAnsi="Times New Roman" w:cs="Times New Roman"/>
          <w:sz w:val="24"/>
          <w:szCs w:val="24"/>
        </w:rPr>
        <w:t>1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C616FB" w:rsidRPr="00395D62" w:rsidRDefault="00C616FB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C616FB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8</w:t>
      </w:r>
      <w:r w:rsidR="00775EC2" w:rsidRPr="00395D62">
        <w:rPr>
          <w:rFonts w:ascii="Times New Roman" w:hAnsi="Times New Roman" w:cs="Times New Roman"/>
          <w:sz w:val="24"/>
          <w:szCs w:val="24"/>
        </w:rPr>
        <w:t>2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C616FB" w:rsidRPr="00395D62" w:rsidRDefault="00C616FB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C616FB" w:rsidP="006B5761">
      <w:pPr>
        <w:pStyle w:val="ConsPlusNormal"/>
        <w:ind w:firstLine="540"/>
        <w:jc w:val="both"/>
        <w:rPr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8</w:t>
      </w:r>
      <w:r w:rsidR="00775EC2" w:rsidRPr="00395D62">
        <w:rPr>
          <w:rFonts w:ascii="Times New Roman" w:hAnsi="Times New Roman" w:cs="Times New Roman"/>
          <w:sz w:val="24"/>
          <w:szCs w:val="24"/>
        </w:rPr>
        <w:t>3</w:t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. </w:t>
      </w:r>
      <w:r w:rsidRPr="00395D62">
        <w:rPr>
          <w:rFonts w:ascii="Times New Roman" w:hAnsi="Times New Roman" w:cs="Times New Roman"/>
          <w:sz w:val="24"/>
          <w:szCs w:val="24"/>
        </w:rPr>
        <w:t xml:space="preserve">Затраты на разработку проектной документации определяются в соответствии со </w:t>
      </w:r>
      <w:hyperlink r:id="rId261" w:history="1">
        <w:r w:rsidRPr="00395D62">
          <w:rPr>
            <w:rFonts w:ascii="Times New Roman" w:hAnsi="Times New Roman" w:cs="Times New Roman"/>
            <w:sz w:val="24"/>
            <w:szCs w:val="24"/>
          </w:rPr>
          <w:t>статьёй 22</w:t>
        </w:r>
      </w:hyperlink>
      <w:r w:rsidRPr="00395D62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</w:t>
      </w:r>
      <w:r w:rsidR="00244B32" w:rsidRPr="00395D6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95D62">
        <w:rPr>
          <w:rFonts w:ascii="Times New Roman" w:hAnsi="Times New Roman" w:cs="Times New Roman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 (далее </w:t>
      </w:r>
      <w:r w:rsidR="00877E38" w:rsidRPr="00395D62">
        <w:rPr>
          <w:rFonts w:ascii="Times New Roman" w:hAnsi="Times New Roman" w:cs="Times New Roman"/>
          <w:sz w:val="24"/>
          <w:szCs w:val="24"/>
        </w:rPr>
        <w:t>–</w:t>
      </w:r>
      <w:r w:rsidRPr="00395D62">
        <w:rPr>
          <w:rFonts w:ascii="Times New Roman" w:hAnsi="Times New Roman" w:cs="Times New Roman"/>
          <w:sz w:val="24"/>
          <w:szCs w:val="24"/>
        </w:rPr>
        <w:t xml:space="preserve"> </w:t>
      </w:r>
      <w:r w:rsidR="00877E38" w:rsidRPr="00395D62">
        <w:rPr>
          <w:rFonts w:ascii="Times New Roman" w:hAnsi="Times New Roman" w:cs="Times New Roman"/>
          <w:sz w:val="24"/>
          <w:szCs w:val="24"/>
        </w:rPr>
        <w:t>З</w:t>
      </w:r>
      <w:r w:rsidRPr="00395D62">
        <w:rPr>
          <w:rFonts w:ascii="Times New Roman" w:hAnsi="Times New Roman" w:cs="Times New Roman"/>
          <w:sz w:val="24"/>
          <w:szCs w:val="24"/>
        </w:rPr>
        <w:t>акон</w:t>
      </w:r>
      <w:r w:rsidR="00877E38" w:rsidRPr="00395D62">
        <w:rPr>
          <w:rFonts w:ascii="Times New Roman" w:hAnsi="Times New Roman" w:cs="Times New Roman"/>
          <w:sz w:val="24"/>
          <w:szCs w:val="24"/>
        </w:rPr>
        <w:t xml:space="preserve"> № 44-ФЗ</w:t>
      </w:r>
      <w:r w:rsidRPr="00395D62">
        <w:rPr>
          <w:rFonts w:ascii="Times New Roman" w:hAnsi="Times New Roman" w:cs="Times New Roman"/>
          <w:sz w:val="24"/>
          <w:szCs w:val="24"/>
        </w:rPr>
        <w:t>) и с законодательством Российской Федерации о градостроительной деятельности.</w:t>
      </w:r>
    </w:p>
    <w:p w:rsidR="00C616FB" w:rsidRPr="00395D62" w:rsidRDefault="00C616FB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8A5" w:rsidRPr="00395D62" w:rsidRDefault="006B5761" w:rsidP="00187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IV. З</w:t>
      </w:r>
      <w:r w:rsidR="001877A9" w:rsidRPr="00395D62">
        <w:rPr>
          <w:rFonts w:ascii="Times New Roman" w:hAnsi="Times New Roman" w:cs="Times New Roman"/>
          <w:sz w:val="24"/>
          <w:szCs w:val="24"/>
        </w:rPr>
        <w:t>атраты на финансовое обеспечени</w:t>
      </w:r>
      <w:r w:rsidR="009F38A5" w:rsidRPr="00395D62">
        <w:rPr>
          <w:rFonts w:ascii="Times New Roman" w:hAnsi="Times New Roman" w:cs="Times New Roman"/>
          <w:sz w:val="24"/>
          <w:szCs w:val="24"/>
        </w:rPr>
        <w:t>е</w:t>
      </w:r>
      <w:r w:rsidR="001877A9" w:rsidRPr="00395D62">
        <w:rPr>
          <w:rFonts w:ascii="Times New Roman" w:hAnsi="Times New Roman" w:cs="Times New Roman"/>
          <w:sz w:val="24"/>
          <w:szCs w:val="24"/>
        </w:rPr>
        <w:t xml:space="preserve"> </w:t>
      </w:r>
      <w:r w:rsidRPr="00395D62">
        <w:rPr>
          <w:rFonts w:ascii="Times New Roman" w:hAnsi="Times New Roman" w:cs="Times New Roman"/>
          <w:sz w:val="24"/>
          <w:szCs w:val="24"/>
        </w:rPr>
        <w:t>строительства, реконструкции</w:t>
      </w:r>
    </w:p>
    <w:p w:rsidR="006B5761" w:rsidRPr="00395D62" w:rsidRDefault="006B5761" w:rsidP="00187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(в том числе с элементами</w:t>
      </w:r>
      <w:r w:rsidR="001877A9" w:rsidRPr="00395D62">
        <w:rPr>
          <w:rFonts w:ascii="Times New Roman" w:hAnsi="Times New Roman" w:cs="Times New Roman"/>
          <w:sz w:val="24"/>
          <w:szCs w:val="24"/>
        </w:rPr>
        <w:t xml:space="preserve"> </w:t>
      </w:r>
      <w:r w:rsidRPr="00395D62">
        <w:rPr>
          <w:rFonts w:ascii="Times New Roman" w:hAnsi="Times New Roman" w:cs="Times New Roman"/>
          <w:sz w:val="24"/>
          <w:szCs w:val="24"/>
        </w:rPr>
        <w:t>реставрации), технического перевооружения объектов</w:t>
      </w:r>
      <w:r w:rsidR="009F38A5" w:rsidRPr="00395D62">
        <w:rPr>
          <w:rFonts w:ascii="Times New Roman" w:hAnsi="Times New Roman" w:cs="Times New Roman"/>
          <w:sz w:val="24"/>
          <w:szCs w:val="24"/>
        </w:rPr>
        <w:t xml:space="preserve"> </w:t>
      </w:r>
      <w:r w:rsidRPr="00395D62">
        <w:rPr>
          <w:rFonts w:ascii="Times New Roman" w:hAnsi="Times New Roman" w:cs="Times New Roman"/>
          <w:sz w:val="24"/>
          <w:szCs w:val="24"/>
        </w:rPr>
        <w:t>капитального строительства или приобретение</w:t>
      </w:r>
      <w:r w:rsidR="001877A9" w:rsidRPr="00395D62">
        <w:rPr>
          <w:rFonts w:ascii="Times New Roman" w:hAnsi="Times New Roman" w:cs="Times New Roman"/>
          <w:sz w:val="24"/>
          <w:szCs w:val="24"/>
        </w:rPr>
        <w:t xml:space="preserve"> </w:t>
      </w:r>
      <w:r w:rsidRPr="00395D62">
        <w:rPr>
          <w:rFonts w:ascii="Times New Roman" w:hAnsi="Times New Roman" w:cs="Times New Roman"/>
          <w:sz w:val="24"/>
          <w:szCs w:val="24"/>
        </w:rPr>
        <w:t>объектов недвижимого имущества</w:t>
      </w:r>
    </w:p>
    <w:p w:rsidR="006B5761" w:rsidRPr="00395D62" w:rsidRDefault="006B5761" w:rsidP="006B57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C616FB" w:rsidP="00C616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8</w:t>
      </w:r>
      <w:r w:rsidR="00775EC2" w:rsidRPr="00395D62">
        <w:rPr>
          <w:rFonts w:ascii="Times New Roman" w:hAnsi="Times New Roman" w:cs="Times New Roman"/>
          <w:sz w:val="24"/>
          <w:szCs w:val="24"/>
        </w:rPr>
        <w:t>4</w:t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262" w:history="1">
        <w:r w:rsidR="006B5761" w:rsidRPr="00395D62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="006B5761" w:rsidRPr="00395D62">
        <w:rPr>
          <w:rFonts w:ascii="Times New Roman" w:hAnsi="Times New Roman" w:cs="Times New Roman"/>
          <w:sz w:val="24"/>
          <w:szCs w:val="24"/>
        </w:rPr>
        <w:t xml:space="preserve"> </w:t>
      </w:r>
      <w:r w:rsidR="00877E38" w:rsidRPr="00395D62">
        <w:rPr>
          <w:rFonts w:ascii="Times New Roman" w:hAnsi="Times New Roman" w:cs="Times New Roman"/>
          <w:sz w:val="24"/>
          <w:szCs w:val="24"/>
        </w:rPr>
        <w:t>Закона № 44-ФЗ</w:t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и с законодательством Российской Федерации о градостроительной деятельности.</w:t>
      </w:r>
    </w:p>
    <w:p w:rsidR="00C616FB" w:rsidRPr="00395D62" w:rsidRDefault="00C616FB" w:rsidP="00C616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C616FB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8</w:t>
      </w:r>
      <w:r w:rsidR="00775EC2" w:rsidRPr="00395D62">
        <w:rPr>
          <w:rFonts w:ascii="Times New Roman" w:hAnsi="Times New Roman" w:cs="Times New Roman"/>
          <w:sz w:val="24"/>
          <w:szCs w:val="24"/>
        </w:rPr>
        <w:t>5</w:t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. Затраты на приобретение объектов недвижимого имущества определяются в соответствии со </w:t>
      </w:r>
      <w:hyperlink r:id="rId263" w:history="1">
        <w:r w:rsidR="006B5761" w:rsidRPr="00395D62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="006B5761" w:rsidRPr="00395D62">
        <w:rPr>
          <w:rFonts w:ascii="Times New Roman" w:hAnsi="Times New Roman" w:cs="Times New Roman"/>
          <w:sz w:val="24"/>
          <w:szCs w:val="24"/>
        </w:rPr>
        <w:t xml:space="preserve"> </w:t>
      </w:r>
      <w:r w:rsidR="00877E38" w:rsidRPr="00395D62">
        <w:rPr>
          <w:rFonts w:ascii="Times New Roman" w:hAnsi="Times New Roman" w:cs="Times New Roman"/>
          <w:sz w:val="24"/>
          <w:szCs w:val="24"/>
        </w:rPr>
        <w:t>Закона № 44-ФЗ</w:t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и с законодательством Российской Федерации, регулирующим оценочную деятельность в Российской Федерации.</w:t>
      </w: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6B5761" w:rsidP="006B57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V. Затраты на дополнительное профессиональное</w:t>
      </w:r>
    </w:p>
    <w:p w:rsidR="006B5761" w:rsidRPr="00395D62" w:rsidRDefault="006B5761" w:rsidP="006B57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образование работников</w:t>
      </w: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C616FB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8</w:t>
      </w:r>
      <w:r w:rsidR="00775EC2" w:rsidRPr="00395D62">
        <w:rPr>
          <w:rFonts w:ascii="Times New Roman" w:hAnsi="Times New Roman" w:cs="Times New Roman"/>
          <w:sz w:val="24"/>
          <w:szCs w:val="24"/>
        </w:rPr>
        <w:t>6</w:t>
      </w:r>
      <w:r w:rsidR="006B5761" w:rsidRPr="00395D62">
        <w:rPr>
          <w:rFonts w:ascii="Times New Roman" w:hAnsi="Times New Roman" w:cs="Times New Roman"/>
          <w:sz w:val="24"/>
          <w:szCs w:val="24"/>
        </w:rPr>
        <w:t>. Затраты на приобретение образовательных услуг по профессиональной переподготовке и повышению квалификации (</w:t>
      </w:r>
      <w:r w:rsidR="00936B6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0" t="0" r="0" b="0"/>
            <wp:docPr id="251" name="Рисунок 251" descr="base_1_195511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base_1_195511_882"/>
                    <pic:cNvPicPr preferRelativeResize="0">
                      <a:picLocks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23502" w:rsidRDefault="00936B67" w:rsidP="002235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95450" cy="514350"/>
            <wp:effectExtent l="0" t="0" r="0" b="0"/>
            <wp:docPr id="252" name="Рисунок 252" descr="base_1_195511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base_1_195511_883"/>
                    <pic:cNvPicPr preferRelativeResize="0">
                      <a:picLocks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143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>,</w:t>
      </w:r>
      <w:r w:rsidR="00FF0C46" w:rsidRPr="00395D62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6B5761" w:rsidRPr="00395D62" w:rsidRDefault="00936B67" w:rsidP="0022350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9575" cy="276225"/>
            <wp:effectExtent l="0" t="0" r="0" b="0"/>
            <wp:docPr id="253" name="Рисунок 253" descr="base_1_195511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base_1_195511_884"/>
                    <pic:cNvPicPr preferRelativeResize="0">
                      <a:picLocks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6B5761" w:rsidRPr="00395D62" w:rsidRDefault="00936B67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0" t="0" r="0" b="0"/>
            <wp:docPr id="254" name="Рисунок 254" descr="base_1_195511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1_195511_885"/>
                    <pic:cNvPicPr preferRelativeResize="0">
                      <a:picLocks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61" w:rsidRPr="00395D62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B5761" w:rsidRPr="00395D62" w:rsidSect="001877A9">
          <w:headerReference w:type="even" r:id="rId268"/>
          <w:headerReference w:type="default" r:id="rId269"/>
          <w:pgSz w:w="11909" w:h="16834"/>
          <w:pgMar w:top="1134" w:right="567" w:bottom="851" w:left="1701" w:header="454" w:footer="454" w:gutter="0"/>
          <w:pgNumType w:start="1"/>
          <w:cols w:space="708"/>
          <w:noEndnote/>
          <w:titlePg/>
          <w:docGrid w:linePitch="254"/>
        </w:sectPr>
      </w:pPr>
    </w:p>
    <w:p w:rsidR="006B5761" w:rsidRPr="00395D62" w:rsidRDefault="00725114" w:rsidP="00775EC2">
      <w:pPr>
        <w:jc w:val="right"/>
        <w:rPr>
          <w:sz w:val="24"/>
          <w:szCs w:val="24"/>
        </w:rPr>
      </w:pPr>
      <w:r w:rsidRPr="00395D62">
        <w:rPr>
          <w:sz w:val="24"/>
          <w:szCs w:val="24"/>
        </w:rPr>
        <w:lastRenderedPageBreak/>
        <w:t>Приложение</w:t>
      </w:r>
      <w:r w:rsidR="00775EC2" w:rsidRPr="00395D62">
        <w:rPr>
          <w:sz w:val="24"/>
          <w:szCs w:val="24"/>
        </w:rPr>
        <w:t xml:space="preserve"> </w:t>
      </w:r>
      <w:r w:rsidR="006B5761" w:rsidRPr="00395D62">
        <w:rPr>
          <w:sz w:val="24"/>
          <w:szCs w:val="24"/>
        </w:rPr>
        <w:t xml:space="preserve">к </w:t>
      </w:r>
      <w:r w:rsidR="00775EC2" w:rsidRPr="00395D62">
        <w:rPr>
          <w:sz w:val="24"/>
          <w:szCs w:val="24"/>
        </w:rPr>
        <w:t>Методике</w:t>
      </w:r>
      <w:r w:rsidR="006B5761" w:rsidRPr="00395D62">
        <w:rPr>
          <w:sz w:val="24"/>
          <w:szCs w:val="24"/>
        </w:rPr>
        <w:t xml:space="preserve"> </w:t>
      </w:r>
    </w:p>
    <w:p w:rsidR="006B5761" w:rsidRPr="00395D62" w:rsidRDefault="006B5761" w:rsidP="006B5761">
      <w:pPr>
        <w:jc w:val="center"/>
        <w:rPr>
          <w:sz w:val="24"/>
          <w:szCs w:val="24"/>
        </w:rPr>
      </w:pPr>
    </w:p>
    <w:p w:rsidR="005F47C9" w:rsidRPr="00395D62" w:rsidRDefault="005F47C9" w:rsidP="005F47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НОРМАТИВЫ</w:t>
      </w:r>
    </w:p>
    <w:p w:rsidR="005F47C9" w:rsidRPr="00395D62" w:rsidRDefault="005F47C9" w:rsidP="005F47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 w:rsidR="00E05727" w:rsidRPr="00395D62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Лентьевское</w:t>
      </w:r>
      <w:r w:rsidRPr="00395D62">
        <w:rPr>
          <w:rFonts w:ascii="Times New Roman" w:hAnsi="Times New Roman" w:cs="Times New Roman"/>
          <w:sz w:val="24"/>
          <w:szCs w:val="24"/>
        </w:rPr>
        <w:t xml:space="preserve">, применяемые </w:t>
      </w:r>
    </w:p>
    <w:p w:rsidR="005F47C9" w:rsidRPr="00395D62" w:rsidRDefault="005F47C9" w:rsidP="005F47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5D62">
        <w:rPr>
          <w:rFonts w:ascii="Times New Roman" w:hAnsi="Times New Roman" w:cs="Times New Roman"/>
          <w:sz w:val="24"/>
          <w:szCs w:val="24"/>
        </w:rPr>
        <w:t>при расчете норматива затрат на приобретение служебного легкового автотранспорта</w:t>
      </w:r>
    </w:p>
    <w:p w:rsidR="005F47C9" w:rsidRPr="00395D62" w:rsidRDefault="005F47C9" w:rsidP="005F47C9">
      <w:pPr>
        <w:pStyle w:val="ConsPlusNormal"/>
        <w:jc w:val="center"/>
        <w:rPr>
          <w:sz w:val="24"/>
          <w:szCs w:val="24"/>
        </w:rPr>
      </w:pPr>
    </w:p>
    <w:p w:rsidR="005F47C9" w:rsidRPr="00395D62" w:rsidRDefault="005F47C9" w:rsidP="005F47C9">
      <w:pPr>
        <w:pStyle w:val="ConsPlusNormal"/>
        <w:jc w:val="both"/>
        <w:rPr>
          <w:sz w:val="24"/>
          <w:szCs w:val="24"/>
        </w:rPr>
      </w:pPr>
      <w:r w:rsidRPr="00395D62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5"/>
        <w:gridCol w:w="4111"/>
        <w:gridCol w:w="2693"/>
        <w:gridCol w:w="2835"/>
      </w:tblGrid>
      <w:tr w:rsidR="005F47C9" w:rsidRPr="00395D62" w:rsidTr="00081032">
        <w:tc>
          <w:tcPr>
            <w:tcW w:w="9276" w:type="dxa"/>
            <w:gridSpan w:val="2"/>
          </w:tcPr>
          <w:p w:rsidR="005F47C9" w:rsidRPr="00395D62" w:rsidRDefault="005F47C9" w:rsidP="000810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62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средство, предоставляемое на постоянной основе</w:t>
            </w:r>
          </w:p>
        </w:tc>
        <w:tc>
          <w:tcPr>
            <w:tcW w:w="5528" w:type="dxa"/>
            <w:gridSpan w:val="2"/>
          </w:tcPr>
          <w:p w:rsidR="005F47C9" w:rsidRPr="00395D62" w:rsidRDefault="005F47C9" w:rsidP="000810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62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средство, предоставляемое для исполнения разовых поручений</w:t>
            </w:r>
          </w:p>
        </w:tc>
      </w:tr>
      <w:tr w:rsidR="005F47C9" w:rsidRPr="00395D62" w:rsidTr="00081032">
        <w:tc>
          <w:tcPr>
            <w:tcW w:w="5165" w:type="dxa"/>
          </w:tcPr>
          <w:p w:rsidR="005F47C9" w:rsidRPr="00395D62" w:rsidRDefault="005F47C9" w:rsidP="000810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6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111" w:type="dxa"/>
          </w:tcPr>
          <w:p w:rsidR="005F47C9" w:rsidRPr="00395D62" w:rsidRDefault="005F47C9" w:rsidP="000810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62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2693" w:type="dxa"/>
          </w:tcPr>
          <w:p w:rsidR="005F47C9" w:rsidRPr="00395D62" w:rsidRDefault="005F47C9" w:rsidP="000810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6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5F47C9" w:rsidRPr="00395D62" w:rsidRDefault="005F47C9" w:rsidP="000810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62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5F47C9" w:rsidRPr="00395D62" w:rsidTr="00081032">
        <w:tc>
          <w:tcPr>
            <w:tcW w:w="5165" w:type="dxa"/>
          </w:tcPr>
          <w:p w:rsidR="005F47C9" w:rsidRPr="00395D62" w:rsidRDefault="005F47C9" w:rsidP="000810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D6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 руководителя или заместителя руководителя органа местного самоуправления, относящуюся к высшей группе должностей муниципальной службы</w:t>
            </w:r>
          </w:p>
        </w:tc>
        <w:tc>
          <w:tcPr>
            <w:tcW w:w="4111" w:type="dxa"/>
          </w:tcPr>
          <w:p w:rsidR="005F47C9" w:rsidRPr="00395D62" w:rsidRDefault="00C71C50" w:rsidP="00775E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D62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775EC2" w:rsidRPr="00395D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47C9" w:rsidRPr="00395D62">
              <w:rPr>
                <w:rFonts w:ascii="Times New Roman" w:hAnsi="Times New Roman" w:cs="Times New Roman"/>
                <w:sz w:val="24"/>
                <w:szCs w:val="24"/>
              </w:rPr>
              <w:t>5 млн. рублей и не более 200 лошадиных сил включительно для муниципального служащего, замещающего должность руководителя или заместителя руководителя органа местного самоуправления, относящуюся к высшей группе должностей муниципальной службы</w:t>
            </w:r>
          </w:p>
        </w:tc>
        <w:tc>
          <w:tcPr>
            <w:tcW w:w="2693" w:type="dxa"/>
          </w:tcPr>
          <w:p w:rsidR="005F47C9" w:rsidRPr="00395D62" w:rsidRDefault="005F47C9" w:rsidP="000810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D62">
              <w:rPr>
                <w:rFonts w:ascii="Times New Roman" w:hAnsi="Times New Roman" w:cs="Times New Roman"/>
                <w:sz w:val="24"/>
                <w:szCs w:val="24"/>
              </w:rPr>
              <w:t>не более трехкратного размера количества транспортных средств, предоставляемых на постоянной основе</w:t>
            </w:r>
          </w:p>
        </w:tc>
        <w:tc>
          <w:tcPr>
            <w:tcW w:w="2835" w:type="dxa"/>
          </w:tcPr>
          <w:p w:rsidR="005F47C9" w:rsidRPr="00395D62" w:rsidRDefault="00C71C50" w:rsidP="000810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D62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5F47C9" w:rsidRPr="00395D62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 и не более 150 лошадиных сил включительно</w:t>
            </w:r>
          </w:p>
        </w:tc>
      </w:tr>
    </w:tbl>
    <w:p w:rsidR="005F47C9" w:rsidRPr="00395D62" w:rsidRDefault="005F47C9" w:rsidP="005F47C9">
      <w:pPr>
        <w:pStyle w:val="ConsPlusNormal"/>
        <w:jc w:val="both"/>
        <w:rPr>
          <w:sz w:val="24"/>
          <w:szCs w:val="24"/>
        </w:rPr>
      </w:pPr>
    </w:p>
    <w:p w:rsidR="005F47C9" w:rsidRPr="00395D62" w:rsidRDefault="005F47C9" w:rsidP="005F47C9">
      <w:pPr>
        <w:pStyle w:val="ConsPlusNormal"/>
        <w:jc w:val="both"/>
        <w:rPr>
          <w:sz w:val="24"/>
          <w:szCs w:val="24"/>
        </w:rPr>
      </w:pPr>
    </w:p>
    <w:p w:rsidR="006B5761" w:rsidRPr="00395D62" w:rsidRDefault="006B5761" w:rsidP="006B57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761" w:rsidRPr="00395D62" w:rsidRDefault="006B5761" w:rsidP="006B5761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395D62">
        <w:rPr>
          <w:sz w:val="24"/>
          <w:szCs w:val="24"/>
        </w:rPr>
        <w:t xml:space="preserve"> </w:t>
      </w:r>
    </w:p>
    <w:p w:rsidR="001E199D" w:rsidRPr="00395D62" w:rsidRDefault="001E199D" w:rsidP="009C5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1E199D" w:rsidRPr="00395D62" w:rsidSect="00244B32">
      <w:headerReference w:type="even" r:id="rId270"/>
      <w:headerReference w:type="default" r:id="rId271"/>
      <w:footerReference w:type="even" r:id="rId272"/>
      <w:footerReference w:type="default" r:id="rId273"/>
      <w:pgSz w:w="16840" w:h="11907" w:orient="landscape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B41" w:rsidRDefault="00C55B41">
      <w:r>
        <w:separator/>
      </w:r>
    </w:p>
  </w:endnote>
  <w:endnote w:type="continuationSeparator" w:id="1">
    <w:p w:rsidR="00C55B41" w:rsidRDefault="00C55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5F2" w:rsidRDefault="00C038E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A25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25F2" w:rsidRDefault="000A25F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5F2" w:rsidRDefault="000A25F2">
    <w:pPr>
      <w:pStyle w:val="a4"/>
      <w:framePr w:wrap="around" w:vAnchor="text" w:hAnchor="margin" w:xAlign="right" w:y="1"/>
      <w:rPr>
        <w:rStyle w:val="a5"/>
      </w:rPr>
    </w:pPr>
  </w:p>
  <w:p w:rsidR="000A25F2" w:rsidRDefault="000A25F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B41" w:rsidRDefault="00C55B41">
      <w:r>
        <w:separator/>
      </w:r>
    </w:p>
  </w:footnote>
  <w:footnote w:type="continuationSeparator" w:id="1">
    <w:p w:rsidR="00C55B41" w:rsidRDefault="00C55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761" w:rsidRDefault="00C038E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57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5761" w:rsidRDefault="006B576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761" w:rsidRDefault="006B5761">
    <w:pPr>
      <w:pStyle w:val="a6"/>
      <w:framePr w:wrap="around" w:vAnchor="text" w:hAnchor="margin" w:xAlign="center" w:y="1"/>
      <w:rPr>
        <w:rStyle w:val="a5"/>
      </w:rPr>
    </w:pPr>
  </w:p>
  <w:p w:rsidR="006B5761" w:rsidRDefault="006B576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5F2" w:rsidRDefault="00C038E1" w:rsidP="009F6E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25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25F2">
      <w:rPr>
        <w:rStyle w:val="a5"/>
        <w:noProof/>
      </w:rPr>
      <w:t>1</w:t>
    </w:r>
    <w:r>
      <w:rPr>
        <w:rStyle w:val="a5"/>
      </w:rPr>
      <w:fldChar w:fldCharType="end"/>
    </w:r>
  </w:p>
  <w:p w:rsidR="000A25F2" w:rsidRDefault="000A25F2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5F2" w:rsidRDefault="000A25F2">
    <w:pPr>
      <w:pStyle w:val="a6"/>
      <w:framePr w:wrap="around" w:vAnchor="text" w:hAnchor="margin" w:xAlign="center" w:y="1"/>
      <w:rPr>
        <w:rStyle w:val="a5"/>
      </w:rPr>
    </w:pPr>
  </w:p>
  <w:p w:rsidR="000A25F2" w:rsidRDefault="000A25F2" w:rsidP="00D86842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3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4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6">
    <w:nsid w:val="1BAA0B9F"/>
    <w:multiLevelType w:val="hybridMultilevel"/>
    <w:tmpl w:val="0E1A488E"/>
    <w:lvl w:ilvl="0" w:tplc="6E1EFB9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9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32AB1401"/>
    <w:multiLevelType w:val="hybridMultilevel"/>
    <w:tmpl w:val="6C9C1DDA"/>
    <w:lvl w:ilvl="0" w:tplc="857ED8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18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0EA7775"/>
    <w:multiLevelType w:val="hybridMultilevel"/>
    <w:tmpl w:val="B6F0A4CE"/>
    <w:lvl w:ilvl="0" w:tplc="83CA4D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1B41BAF"/>
    <w:multiLevelType w:val="multilevel"/>
    <w:tmpl w:val="93EC4996"/>
    <w:lvl w:ilvl="0">
      <w:start w:val="10"/>
      <w:numFmt w:val="decimal"/>
      <w:lvlText w:val="%1.0"/>
      <w:lvlJc w:val="left"/>
      <w:pPr>
        <w:tabs>
          <w:tab w:val="num" w:pos="3735"/>
        </w:tabs>
        <w:ind w:left="3735" w:hanging="37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444"/>
        </w:tabs>
        <w:ind w:left="4444" w:hanging="3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53"/>
        </w:tabs>
        <w:ind w:left="5153" w:hanging="3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62"/>
        </w:tabs>
        <w:ind w:left="5862" w:hanging="3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71"/>
        </w:tabs>
        <w:ind w:left="6571" w:hanging="3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80"/>
        </w:tabs>
        <w:ind w:left="7280" w:hanging="37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89"/>
        </w:tabs>
        <w:ind w:left="7989" w:hanging="37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98"/>
        </w:tabs>
        <w:ind w:left="8698" w:hanging="37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07"/>
        </w:tabs>
        <w:ind w:left="9407" w:hanging="3735"/>
      </w:pPr>
      <w:rPr>
        <w:rFonts w:hint="default"/>
      </w:rPr>
    </w:lvl>
  </w:abstractNum>
  <w:abstractNum w:abstractNumId="23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>
    <w:nsid w:val="60B719AE"/>
    <w:multiLevelType w:val="hybridMultilevel"/>
    <w:tmpl w:val="B06EEC42"/>
    <w:lvl w:ilvl="0" w:tplc="04190005">
      <w:start w:val="1"/>
      <w:numFmt w:val="bullet"/>
      <w:lvlText w:val="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23"/>
        </w:tabs>
        <w:ind w:left="3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43"/>
        </w:tabs>
        <w:ind w:left="3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63"/>
        </w:tabs>
        <w:ind w:left="4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83"/>
        </w:tabs>
        <w:ind w:left="5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03"/>
        </w:tabs>
        <w:ind w:left="6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23"/>
        </w:tabs>
        <w:ind w:left="6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43"/>
        </w:tabs>
        <w:ind w:left="7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63"/>
        </w:tabs>
        <w:ind w:left="8163" w:hanging="360"/>
      </w:pPr>
      <w:rPr>
        <w:rFonts w:ascii="Wingdings" w:hAnsi="Wingdings" w:hint="default"/>
      </w:rPr>
    </w:lvl>
  </w:abstractNum>
  <w:abstractNum w:abstractNumId="26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32">
    <w:nsid w:val="71AC265C"/>
    <w:multiLevelType w:val="hybridMultilevel"/>
    <w:tmpl w:val="6AB2BC36"/>
    <w:lvl w:ilvl="0" w:tplc="EDAC6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4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2"/>
  </w:num>
  <w:num w:numId="4">
    <w:abstractNumId w:val="3"/>
  </w:num>
  <w:num w:numId="5">
    <w:abstractNumId w:val="20"/>
  </w:num>
  <w:num w:numId="6">
    <w:abstractNumId w:val="18"/>
  </w:num>
  <w:num w:numId="7">
    <w:abstractNumId w:val="15"/>
  </w:num>
  <w:num w:numId="8">
    <w:abstractNumId w:val="23"/>
  </w:num>
  <w:num w:numId="9">
    <w:abstractNumId w:val="8"/>
  </w:num>
  <w:num w:numId="10">
    <w:abstractNumId w:val="0"/>
  </w:num>
  <w:num w:numId="11">
    <w:abstractNumId w:val="30"/>
  </w:num>
  <w:num w:numId="12">
    <w:abstractNumId w:val="24"/>
  </w:num>
  <w:num w:numId="13">
    <w:abstractNumId w:val="17"/>
  </w:num>
  <w:num w:numId="14">
    <w:abstractNumId w:val="4"/>
  </w:num>
  <w:num w:numId="15">
    <w:abstractNumId w:val="13"/>
  </w:num>
  <w:num w:numId="16">
    <w:abstractNumId w:val="16"/>
  </w:num>
  <w:num w:numId="17">
    <w:abstractNumId w:val="11"/>
  </w:num>
  <w:num w:numId="18">
    <w:abstractNumId w:val="28"/>
  </w:num>
  <w:num w:numId="19">
    <w:abstractNumId w:val="1"/>
  </w:num>
  <w:num w:numId="20">
    <w:abstractNumId w:val="27"/>
  </w:num>
  <w:num w:numId="21">
    <w:abstractNumId w:val="19"/>
  </w:num>
  <w:num w:numId="22">
    <w:abstractNumId w:val="29"/>
  </w:num>
  <w:num w:numId="23">
    <w:abstractNumId w:val="26"/>
  </w:num>
  <w:num w:numId="24">
    <w:abstractNumId w:val="9"/>
  </w:num>
  <w:num w:numId="25">
    <w:abstractNumId w:val="5"/>
  </w:num>
  <w:num w:numId="26">
    <w:abstractNumId w:val="33"/>
  </w:num>
  <w:num w:numId="27">
    <w:abstractNumId w:val="31"/>
  </w:num>
  <w:num w:numId="28">
    <w:abstractNumId w:val="10"/>
  </w:num>
  <w:num w:numId="29">
    <w:abstractNumId w:val="7"/>
  </w:num>
  <w:num w:numId="30">
    <w:abstractNumId w:val="25"/>
  </w:num>
  <w:num w:numId="31">
    <w:abstractNumId w:val="22"/>
  </w:num>
  <w:num w:numId="32">
    <w:abstractNumId w:val="32"/>
  </w:num>
  <w:num w:numId="33">
    <w:abstractNumId w:val="14"/>
  </w:num>
  <w:num w:numId="34">
    <w:abstractNumId w:val="21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C45"/>
    <w:rsid w:val="0000294E"/>
    <w:rsid w:val="0000482A"/>
    <w:rsid w:val="00006549"/>
    <w:rsid w:val="00012FD4"/>
    <w:rsid w:val="00013FC3"/>
    <w:rsid w:val="00014DE7"/>
    <w:rsid w:val="000173CC"/>
    <w:rsid w:val="00020235"/>
    <w:rsid w:val="000211F8"/>
    <w:rsid w:val="00022C88"/>
    <w:rsid w:val="0002486D"/>
    <w:rsid w:val="00024D18"/>
    <w:rsid w:val="000250A6"/>
    <w:rsid w:val="0003325B"/>
    <w:rsid w:val="00036B29"/>
    <w:rsid w:val="00041518"/>
    <w:rsid w:val="00045AF3"/>
    <w:rsid w:val="00045E4E"/>
    <w:rsid w:val="00046140"/>
    <w:rsid w:val="0004643D"/>
    <w:rsid w:val="00051693"/>
    <w:rsid w:val="00061B53"/>
    <w:rsid w:val="0006305C"/>
    <w:rsid w:val="000651D3"/>
    <w:rsid w:val="00066E7B"/>
    <w:rsid w:val="00067315"/>
    <w:rsid w:val="0007028A"/>
    <w:rsid w:val="00072A55"/>
    <w:rsid w:val="00072AA8"/>
    <w:rsid w:val="00077409"/>
    <w:rsid w:val="00077AF4"/>
    <w:rsid w:val="00081032"/>
    <w:rsid w:val="00090417"/>
    <w:rsid w:val="00093E6F"/>
    <w:rsid w:val="00094E65"/>
    <w:rsid w:val="00094F08"/>
    <w:rsid w:val="000A1EFF"/>
    <w:rsid w:val="000A25F2"/>
    <w:rsid w:val="000B1016"/>
    <w:rsid w:val="000B1789"/>
    <w:rsid w:val="000B1BA2"/>
    <w:rsid w:val="000B319B"/>
    <w:rsid w:val="000B71A0"/>
    <w:rsid w:val="000C274F"/>
    <w:rsid w:val="000C7477"/>
    <w:rsid w:val="000D1203"/>
    <w:rsid w:val="000D373A"/>
    <w:rsid w:val="000D37C7"/>
    <w:rsid w:val="000D3DC5"/>
    <w:rsid w:val="000D6225"/>
    <w:rsid w:val="000D6C6F"/>
    <w:rsid w:val="000E1786"/>
    <w:rsid w:val="000E3C6B"/>
    <w:rsid w:val="000E6C68"/>
    <w:rsid w:val="000E7A84"/>
    <w:rsid w:val="000E7DCB"/>
    <w:rsid w:val="00101673"/>
    <w:rsid w:val="0011154E"/>
    <w:rsid w:val="00115015"/>
    <w:rsid w:val="0011681D"/>
    <w:rsid w:val="00133300"/>
    <w:rsid w:val="00134131"/>
    <w:rsid w:val="00134845"/>
    <w:rsid w:val="00137852"/>
    <w:rsid w:val="0014524F"/>
    <w:rsid w:val="001458ED"/>
    <w:rsid w:val="00151694"/>
    <w:rsid w:val="00154FD0"/>
    <w:rsid w:val="00155F9D"/>
    <w:rsid w:val="00157DF1"/>
    <w:rsid w:val="00161B89"/>
    <w:rsid w:val="0016258D"/>
    <w:rsid w:val="0016751F"/>
    <w:rsid w:val="00170C49"/>
    <w:rsid w:val="00171746"/>
    <w:rsid w:val="00180158"/>
    <w:rsid w:val="001803A4"/>
    <w:rsid w:val="001877A9"/>
    <w:rsid w:val="001A039E"/>
    <w:rsid w:val="001A32DC"/>
    <w:rsid w:val="001A5E39"/>
    <w:rsid w:val="001A6616"/>
    <w:rsid w:val="001A726E"/>
    <w:rsid w:val="001B03FA"/>
    <w:rsid w:val="001B0EB7"/>
    <w:rsid w:val="001B1D60"/>
    <w:rsid w:val="001B29DA"/>
    <w:rsid w:val="001B3F10"/>
    <w:rsid w:val="001B487F"/>
    <w:rsid w:val="001B55B3"/>
    <w:rsid w:val="001B7B4F"/>
    <w:rsid w:val="001D17F4"/>
    <w:rsid w:val="001D1C6E"/>
    <w:rsid w:val="001D23BB"/>
    <w:rsid w:val="001E02F7"/>
    <w:rsid w:val="001E199D"/>
    <w:rsid w:val="001E2B81"/>
    <w:rsid w:val="001E2E56"/>
    <w:rsid w:val="001E4BD6"/>
    <w:rsid w:val="001E4D51"/>
    <w:rsid w:val="001E4D65"/>
    <w:rsid w:val="001F1FB8"/>
    <w:rsid w:val="002026BF"/>
    <w:rsid w:val="00203D3E"/>
    <w:rsid w:val="00204FEC"/>
    <w:rsid w:val="00212BE4"/>
    <w:rsid w:val="002158CE"/>
    <w:rsid w:val="002163EE"/>
    <w:rsid w:val="002176F3"/>
    <w:rsid w:val="002178A0"/>
    <w:rsid w:val="00217EB4"/>
    <w:rsid w:val="002201B1"/>
    <w:rsid w:val="00223502"/>
    <w:rsid w:val="00227A28"/>
    <w:rsid w:val="00244B32"/>
    <w:rsid w:val="00245E7B"/>
    <w:rsid w:val="002475ED"/>
    <w:rsid w:val="00252E73"/>
    <w:rsid w:val="00255BF7"/>
    <w:rsid w:val="00260F8E"/>
    <w:rsid w:val="00265E75"/>
    <w:rsid w:val="00271352"/>
    <w:rsid w:val="002716C8"/>
    <w:rsid w:val="00274720"/>
    <w:rsid w:val="002811F8"/>
    <w:rsid w:val="002914D7"/>
    <w:rsid w:val="00292755"/>
    <w:rsid w:val="00293202"/>
    <w:rsid w:val="00294CDD"/>
    <w:rsid w:val="0029564B"/>
    <w:rsid w:val="00295EC0"/>
    <w:rsid w:val="002A2D51"/>
    <w:rsid w:val="002A4428"/>
    <w:rsid w:val="002A71D0"/>
    <w:rsid w:val="002B4767"/>
    <w:rsid w:val="002B4952"/>
    <w:rsid w:val="002B4D81"/>
    <w:rsid w:val="002B5453"/>
    <w:rsid w:val="002C1E86"/>
    <w:rsid w:val="002C63E1"/>
    <w:rsid w:val="002C6E73"/>
    <w:rsid w:val="002E1D82"/>
    <w:rsid w:val="002E383B"/>
    <w:rsid w:val="002E6F6E"/>
    <w:rsid w:val="002F6F51"/>
    <w:rsid w:val="002F73BB"/>
    <w:rsid w:val="0030375A"/>
    <w:rsid w:val="00306E61"/>
    <w:rsid w:val="00307C42"/>
    <w:rsid w:val="0033022D"/>
    <w:rsid w:val="0033527D"/>
    <w:rsid w:val="00356366"/>
    <w:rsid w:val="00356F64"/>
    <w:rsid w:val="00361099"/>
    <w:rsid w:val="00362411"/>
    <w:rsid w:val="0036606D"/>
    <w:rsid w:val="003669AF"/>
    <w:rsid w:val="00374AEC"/>
    <w:rsid w:val="00375BE1"/>
    <w:rsid w:val="00383234"/>
    <w:rsid w:val="00384A2B"/>
    <w:rsid w:val="00386B44"/>
    <w:rsid w:val="00395D62"/>
    <w:rsid w:val="003A3574"/>
    <w:rsid w:val="003A5AC3"/>
    <w:rsid w:val="003B0BA0"/>
    <w:rsid w:val="003B129C"/>
    <w:rsid w:val="003B26C1"/>
    <w:rsid w:val="003B2C9A"/>
    <w:rsid w:val="003B37D6"/>
    <w:rsid w:val="003B723E"/>
    <w:rsid w:val="003C1A3F"/>
    <w:rsid w:val="003C5D43"/>
    <w:rsid w:val="003D3A17"/>
    <w:rsid w:val="003D47DB"/>
    <w:rsid w:val="003D791B"/>
    <w:rsid w:val="003E06AC"/>
    <w:rsid w:val="003E3F95"/>
    <w:rsid w:val="003F02B2"/>
    <w:rsid w:val="003F70EB"/>
    <w:rsid w:val="0041105A"/>
    <w:rsid w:val="00411B2C"/>
    <w:rsid w:val="00412E3A"/>
    <w:rsid w:val="00415E8B"/>
    <w:rsid w:val="004161CB"/>
    <w:rsid w:val="00424711"/>
    <w:rsid w:val="00425C6D"/>
    <w:rsid w:val="00426AE4"/>
    <w:rsid w:val="0043116B"/>
    <w:rsid w:val="0043122E"/>
    <w:rsid w:val="00434174"/>
    <w:rsid w:val="004351FF"/>
    <w:rsid w:val="00435342"/>
    <w:rsid w:val="004369C4"/>
    <w:rsid w:val="00445312"/>
    <w:rsid w:val="00450EF8"/>
    <w:rsid w:val="00452B48"/>
    <w:rsid w:val="00461623"/>
    <w:rsid w:val="00461F26"/>
    <w:rsid w:val="00462E6C"/>
    <w:rsid w:val="00466258"/>
    <w:rsid w:val="00466F24"/>
    <w:rsid w:val="00467718"/>
    <w:rsid w:val="00472065"/>
    <w:rsid w:val="00473DB0"/>
    <w:rsid w:val="00480BC7"/>
    <w:rsid w:val="00485F08"/>
    <w:rsid w:val="00486328"/>
    <w:rsid w:val="00491017"/>
    <w:rsid w:val="00496742"/>
    <w:rsid w:val="00497DDA"/>
    <w:rsid w:val="004A2FDC"/>
    <w:rsid w:val="004A7D42"/>
    <w:rsid w:val="004B2515"/>
    <w:rsid w:val="004B25D4"/>
    <w:rsid w:val="004B3695"/>
    <w:rsid w:val="004C0494"/>
    <w:rsid w:val="004C5CBD"/>
    <w:rsid w:val="004C7B2C"/>
    <w:rsid w:val="004D08CD"/>
    <w:rsid w:val="004D0EF0"/>
    <w:rsid w:val="004D0FD9"/>
    <w:rsid w:val="004D3C2C"/>
    <w:rsid w:val="004E11DB"/>
    <w:rsid w:val="004F04EC"/>
    <w:rsid w:val="004F0E0B"/>
    <w:rsid w:val="004F1475"/>
    <w:rsid w:val="004F35E8"/>
    <w:rsid w:val="004F50C0"/>
    <w:rsid w:val="004F77B1"/>
    <w:rsid w:val="004F7EB0"/>
    <w:rsid w:val="00502475"/>
    <w:rsid w:val="00505E10"/>
    <w:rsid w:val="00506741"/>
    <w:rsid w:val="00507932"/>
    <w:rsid w:val="00510FBB"/>
    <w:rsid w:val="005223EB"/>
    <w:rsid w:val="00523ECA"/>
    <w:rsid w:val="00524384"/>
    <w:rsid w:val="005250A6"/>
    <w:rsid w:val="00525B58"/>
    <w:rsid w:val="00526497"/>
    <w:rsid w:val="00532C5D"/>
    <w:rsid w:val="005337E6"/>
    <w:rsid w:val="00537954"/>
    <w:rsid w:val="00537C23"/>
    <w:rsid w:val="00537DF0"/>
    <w:rsid w:val="00541D39"/>
    <w:rsid w:val="00552D26"/>
    <w:rsid w:val="00555282"/>
    <w:rsid w:val="00557740"/>
    <w:rsid w:val="00570853"/>
    <w:rsid w:val="005715DF"/>
    <w:rsid w:val="00571AAB"/>
    <w:rsid w:val="005777CE"/>
    <w:rsid w:val="00580681"/>
    <w:rsid w:val="00592527"/>
    <w:rsid w:val="00592DA1"/>
    <w:rsid w:val="00595AD3"/>
    <w:rsid w:val="00596A16"/>
    <w:rsid w:val="005A08FF"/>
    <w:rsid w:val="005A2222"/>
    <w:rsid w:val="005A35D8"/>
    <w:rsid w:val="005A3F26"/>
    <w:rsid w:val="005A7937"/>
    <w:rsid w:val="005B2122"/>
    <w:rsid w:val="005B2EA1"/>
    <w:rsid w:val="005B61FF"/>
    <w:rsid w:val="005D0980"/>
    <w:rsid w:val="005D7A23"/>
    <w:rsid w:val="005D7AA7"/>
    <w:rsid w:val="005E5EF4"/>
    <w:rsid w:val="005F23F6"/>
    <w:rsid w:val="005F31DD"/>
    <w:rsid w:val="005F47C9"/>
    <w:rsid w:val="00602DF8"/>
    <w:rsid w:val="00614EB8"/>
    <w:rsid w:val="006222AE"/>
    <w:rsid w:val="00622AFE"/>
    <w:rsid w:val="00626AC0"/>
    <w:rsid w:val="00632BFF"/>
    <w:rsid w:val="00637047"/>
    <w:rsid w:val="00640B48"/>
    <w:rsid w:val="006424D1"/>
    <w:rsid w:val="00645055"/>
    <w:rsid w:val="00645735"/>
    <w:rsid w:val="00650AA7"/>
    <w:rsid w:val="00651178"/>
    <w:rsid w:val="006519A4"/>
    <w:rsid w:val="006548F5"/>
    <w:rsid w:val="00655190"/>
    <w:rsid w:val="0066151C"/>
    <w:rsid w:val="0067117E"/>
    <w:rsid w:val="00671809"/>
    <w:rsid w:val="006732D2"/>
    <w:rsid w:val="0067534F"/>
    <w:rsid w:val="006756FB"/>
    <w:rsid w:val="00681E89"/>
    <w:rsid w:val="00682B9D"/>
    <w:rsid w:val="00685546"/>
    <w:rsid w:val="006936BF"/>
    <w:rsid w:val="00697B2A"/>
    <w:rsid w:val="006A2E5F"/>
    <w:rsid w:val="006A3BCE"/>
    <w:rsid w:val="006A45A2"/>
    <w:rsid w:val="006A6A26"/>
    <w:rsid w:val="006B5761"/>
    <w:rsid w:val="006B5B84"/>
    <w:rsid w:val="006B79F7"/>
    <w:rsid w:val="006C00D7"/>
    <w:rsid w:val="006C5A0C"/>
    <w:rsid w:val="006C648E"/>
    <w:rsid w:val="006C736E"/>
    <w:rsid w:val="006E2E09"/>
    <w:rsid w:val="006E4C47"/>
    <w:rsid w:val="006E62D1"/>
    <w:rsid w:val="006E755F"/>
    <w:rsid w:val="006F00BB"/>
    <w:rsid w:val="006F3E7E"/>
    <w:rsid w:val="00702251"/>
    <w:rsid w:val="007043E7"/>
    <w:rsid w:val="007054D6"/>
    <w:rsid w:val="00707FDC"/>
    <w:rsid w:val="00711492"/>
    <w:rsid w:val="007121AE"/>
    <w:rsid w:val="0071398D"/>
    <w:rsid w:val="00716C96"/>
    <w:rsid w:val="00725114"/>
    <w:rsid w:val="007328E2"/>
    <w:rsid w:val="00733717"/>
    <w:rsid w:val="0073420B"/>
    <w:rsid w:val="00735000"/>
    <w:rsid w:val="00735161"/>
    <w:rsid w:val="00745211"/>
    <w:rsid w:val="0075631E"/>
    <w:rsid w:val="00760E31"/>
    <w:rsid w:val="00775EC2"/>
    <w:rsid w:val="00777DE2"/>
    <w:rsid w:val="0078059A"/>
    <w:rsid w:val="00782DA9"/>
    <w:rsid w:val="007842CB"/>
    <w:rsid w:val="0078538E"/>
    <w:rsid w:val="007A12EF"/>
    <w:rsid w:val="007B156D"/>
    <w:rsid w:val="007B2E3D"/>
    <w:rsid w:val="007B34EA"/>
    <w:rsid w:val="007B3C09"/>
    <w:rsid w:val="007B3CAF"/>
    <w:rsid w:val="007B5113"/>
    <w:rsid w:val="007C1914"/>
    <w:rsid w:val="007C38A9"/>
    <w:rsid w:val="007C7496"/>
    <w:rsid w:val="007D3A3D"/>
    <w:rsid w:val="007D57D1"/>
    <w:rsid w:val="007D653C"/>
    <w:rsid w:val="007E0357"/>
    <w:rsid w:val="007E7E80"/>
    <w:rsid w:val="007F19DC"/>
    <w:rsid w:val="007F20F6"/>
    <w:rsid w:val="007F352E"/>
    <w:rsid w:val="007F3B71"/>
    <w:rsid w:val="007F4430"/>
    <w:rsid w:val="007F4D69"/>
    <w:rsid w:val="00802F28"/>
    <w:rsid w:val="00802F92"/>
    <w:rsid w:val="00803136"/>
    <w:rsid w:val="00806FAA"/>
    <w:rsid w:val="00807497"/>
    <w:rsid w:val="00823474"/>
    <w:rsid w:val="00823742"/>
    <w:rsid w:val="00831CA6"/>
    <w:rsid w:val="00833AF8"/>
    <w:rsid w:val="0083531D"/>
    <w:rsid w:val="00845C4E"/>
    <w:rsid w:val="00846E87"/>
    <w:rsid w:val="00847431"/>
    <w:rsid w:val="008534A8"/>
    <w:rsid w:val="00856052"/>
    <w:rsid w:val="0086546F"/>
    <w:rsid w:val="00877025"/>
    <w:rsid w:val="00877E38"/>
    <w:rsid w:val="008810F9"/>
    <w:rsid w:val="00890513"/>
    <w:rsid w:val="00894211"/>
    <w:rsid w:val="00895E2E"/>
    <w:rsid w:val="008A6BBE"/>
    <w:rsid w:val="008B0888"/>
    <w:rsid w:val="008B3C96"/>
    <w:rsid w:val="008B6349"/>
    <w:rsid w:val="008C1B8F"/>
    <w:rsid w:val="008C53F3"/>
    <w:rsid w:val="008C7E59"/>
    <w:rsid w:val="008D23A0"/>
    <w:rsid w:val="008D3EB9"/>
    <w:rsid w:val="008F38A8"/>
    <w:rsid w:val="008F5807"/>
    <w:rsid w:val="008F65A8"/>
    <w:rsid w:val="00900E79"/>
    <w:rsid w:val="009029F7"/>
    <w:rsid w:val="0090312A"/>
    <w:rsid w:val="0090522E"/>
    <w:rsid w:val="0091069D"/>
    <w:rsid w:val="00912880"/>
    <w:rsid w:val="00915A48"/>
    <w:rsid w:val="00922C3E"/>
    <w:rsid w:val="00932210"/>
    <w:rsid w:val="00933909"/>
    <w:rsid w:val="00936B67"/>
    <w:rsid w:val="00941112"/>
    <w:rsid w:val="00947721"/>
    <w:rsid w:val="00957F0E"/>
    <w:rsid w:val="009613F9"/>
    <w:rsid w:val="00963D3E"/>
    <w:rsid w:val="009649DE"/>
    <w:rsid w:val="009700BB"/>
    <w:rsid w:val="009711B0"/>
    <w:rsid w:val="00974387"/>
    <w:rsid w:val="00977BDD"/>
    <w:rsid w:val="00980A8A"/>
    <w:rsid w:val="009849B7"/>
    <w:rsid w:val="0098588B"/>
    <w:rsid w:val="009863C9"/>
    <w:rsid w:val="0098723C"/>
    <w:rsid w:val="009921DC"/>
    <w:rsid w:val="00993277"/>
    <w:rsid w:val="009A0FBB"/>
    <w:rsid w:val="009A171B"/>
    <w:rsid w:val="009A7BB0"/>
    <w:rsid w:val="009B015A"/>
    <w:rsid w:val="009B1504"/>
    <w:rsid w:val="009B7BD0"/>
    <w:rsid w:val="009C2065"/>
    <w:rsid w:val="009C5F47"/>
    <w:rsid w:val="009D1A9F"/>
    <w:rsid w:val="009D6DD9"/>
    <w:rsid w:val="009F024B"/>
    <w:rsid w:val="009F38A5"/>
    <w:rsid w:val="009F38F8"/>
    <w:rsid w:val="009F6EFF"/>
    <w:rsid w:val="00A029A8"/>
    <w:rsid w:val="00A123CA"/>
    <w:rsid w:val="00A12D1E"/>
    <w:rsid w:val="00A130FF"/>
    <w:rsid w:val="00A165A5"/>
    <w:rsid w:val="00A23E1D"/>
    <w:rsid w:val="00A27871"/>
    <w:rsid w:val="00A33138"/>
    <w:rsid w:val="00A4404A"/>
    <w:rsid w:val="00A457BD"/>
    <w:rsid w:val="00A45944"/>
    <w:rsid w:val="00A460D7"/>
    <w:rsid w:val="00A5064E"/>
    <w:rsid w:val="00A5689A"/>
    <w:rsid w:val="00A56C84"/>
    <w:rsid w:val="00A57B77"/>
    <w:rsid w:val="00A67C23"/>
    <w:rsid w:val="00A71D4A"/>
    <w:rsid w:val="00A73826"/>
    <w:rsid w:val="00A7517D"/>
    <w:rsid w:val="00A75256"/>
    <w:rsid w:val="00A76BDA"/>
    <w:rsid w:val="00A7738F"/>
    <w:rsid w:val="00A83A2F"/>
    <w:rsid w:val="00A85F4D"/>
    <w:rsid w:val="00A91E41"/>
    <w:rsid w:val="00A955D4"/>
    <w:rsid w:val="00AA009A"/>
    <w:rsid w:val="00AA0E9E"/>
    <w:rsid w:val="00AA1A7E"/>
    <w:rsid w:val="00AA6023"/>
    <w:rsid w:val="00AA7ABD"/>
    <w:rsid w:val="00AC0976"/>
    <w:rsid w:val="00AC4B49"/>
    <w:rsid w:val="00AC6435"/>
    <w:rsid w:val="00AC7DE3"/>
    <w:rsid w:val="00AD06F3"/>
    <w:rsid w:val="00AD16EA"/>
    <w:rsid w:val="00AD261F"/>
    <w:rsid w:val="00AE2767"/>
    <w:rsid w:val="00AE2FA4"/>
    <w:rsid w:val="00AE3AAF"/>
    <w:rsid w:val="00AE78DD"/>
    <w:rsid w:val="00AF2596"/>
    <w:rsid w:val="00AF2F49"/>
    <w:rsid w:val="00AF7268"/>
    <w:rsid w:val="00B008F4"/>
    <w:rsid w:val="00B009B1"/>
    <w:rsid w:val="00B02C9B"/>
    <w:rsid w:val="00B02CD0"/>
    <w:rsid w:val="00B20D45"/>
    <w:rsid w:val="00B327E7"/>
    <w:rsid w:val="00B34484"/>
    <w:rsid w:val="00B366E9"/>
    <w:rsid w:val="00B40ADB"/>
    <w:rsid w:val="00B42DB3"/>
    <w:rsid w:val="00B44589"/>
    <w:rsid w:val="00B62606"/>
    <w:rsid w:val="00B73843"/>
    <w:rsid w:val="00B76957"/>
    <w:rsid w:val="00B8069C"/>
    <w:rsid w:val="00B90043"/>
    <w:rsid w:val="00B903AD"/>
    <w:rsid w:val="00B91E82"/>
    <w:rsid w:val="00BB4ABC"/>
    <w:rsid w:val="00BC2406"/>
    <w:rsid w:val="00BC75E8"/>
    <w:rsid w:val="00BD60F0"/>
    <w:rsid w:val="00BD7859"/>
    <w:rsid w:val="00BF24C8"/>
    <w:rsid w:val="00BF7820"/>
    <w:rsid w:val="00C0048E"/>
    <w:rsid w:val="00C038E1"/>
    <w:rsid w:val="00C1424A"/>
    <w:rsid w:val="00C147D5"/>
    <w:rsid w:val="00C15BF6"/>
    <w:rsid w:val="00C22437"/>
    <w:rsid w:val="00C24ED4"/>
    <w:rsid w:val="00C33CE8"/>
    <w:rsid w:val="00C37E27"/>
    <w:rsid w:val="00C472C6"/>
    <w:rsid w:val="00C552D7"/>
    <w:rsid w:val="00C55B24"/>
    <w:rsid w:val="00C55B41"/>
    <w:rsid w:val="00C616FB"/>
    <w:rsid w:val="00C66B33"/>
    <w:rsid w:val="00C7037E"/>
    <w:rsid w:val="00C71C50"/>
    <w:rsid w:val="00C76386"/>
    <w:rsid w:val="00C9331F"/>
    <w:rsid w:val="00C94875"/>
    <w:rsid w:val="00CA3B18"/>
    <w:rsid w:val="00CB3A40"/>
    <w:rsid w:val="00CB6010"/>
    <w:rsid w:val="00CB69AA"/>
    <w:rsid w:val="00CB776B"/>
    <w:rsid w:val="00CC3D0C"/>
    <w:rsid w:val="00CC4051"/>
    <w:rsid w:val="00CD58E6"/>
    <w:rsid w:val="00CE0437"/>
    <w:rsid w:val="00CE0A6B"/>
    <w:rsid w:val="00CE2A3C"/>
    <w:rsid w:val="00CE53F8"/>
    <w:rsid w:val="00CE589F"/>
    <w:rsid w:val="00CE5AFD"/>
    <w:rsid w:val="00CF12AF"/>
    <w:rsid w:val="00CF3568"/>
    <w:rsid w:val="00CF5C6F"/>
    <w:rsid w:val="00D00EFD"/>
    <w:rsid w:val="00D01E6B"/>
    <w:rsid w:val="00D04173"/>
    <w:rsid w:val="00D06AEB"/>
    <w:rsid w:val="00D10615"/>
    <w:rsid w:val="00D119BA"/>
    <w:rsid w:val="00D11D0B"/>
    <w:rsid w:val="00D30226"/>
    <w:rsid w:val="00D33EDF"/>
    <w:rsid w:val="00D3452E"/>
    <w:rsid w:val="00D35C51"/>
    <w:rsid w:val="00D366FB"/>
    <w:rsid w:val="00D40D07"/>
    <w:rsid w:val="00D42681"/>
    <w:rsid w:val="00D60A2B"/>
    <w:rsid w:val="00D66218"/>
    <w:rsid w:val="00D720DD"/>
    <w:rsid w:val="00D744C4"/>
    <w:rsid w:val="00D80B66"/>
    <w:rsid w:val="00D82326"/>
    <w:rsid w:val="00D86842"/>
    <w:rsid w:val="00D92D0E"/>
    <w:rsid w:val="00D93854"/>
    <w:rsid w:val="00D95C45"/>
    <w:rsid w:val="00DA12A4"/>
    <w:rsid w:val="00DB3E52"/>
    <w:rsid w:val="00DB6CAD"/>
    <w:rsid w:val="00DB7FCC"/>
    <w:rsid w:val="00DC0373"/>
    <w:rsid w:val="00DC48F5"/>
    <w:rsid w:val="00DD152F"/>
    <w:rsid w:val="00DD1679"/>
    <w:rsid w:val="00DD1AB5"/>
    <w:rsid w:val="00DD531B"/>
    <w:rsid w:val="00DE271D"/>
    <w:rsid w:val="00DE6073"/>
    <w:rsid w:val="00E01480"/>
    <w:rsid w:val="00E0397A"/>
    <w:rsid w:val="00E05727"/>
    <w:rsid w:val="00E07C1B"/>
    <w:rsid w:val="00E12CE5"/>
    <w:rsid w:val="00E15131"/>
    <w:rsid w:val="00E237BE"/>
    <w:rsid w:val="00E247A6"/>
    <w:rsid w:val="00E271C5"/>
    <w:rsid w:val="00E309D6"/>
    <w:rsid w:val="00E309EA"/>
    <w:rsid w:val="00E31A91"/>
    <w:rsid w:val="00E3235A"/>
    <w:rsid w:val="00E45BE8"/>
    <w:rsid w:val="00E4602C"/>
    <w:rsid w:val="00E467A9"/>
    <w:rsid w:val="00E5058D"/>
    <w:rsid w:val="00E60C9E"/>
    <w:rsid w:val="00E61610"/>
    <w:rsid w:val="00E62DB7"/>
    <w:rsid w:val="00E63093"/>
    <w:rsid w:val="00E706C1"/>
    <w:rsid w:val="00E738F6"/>
    <w:rsid w:val="00E75C92"/>
    <w:rsid w:val="00E76B10"/>
    <w:rsid w:val="00E83A88"/>
    <w:rsid w:val="00E8576E"/>
    <w:rsid w:val="00E93136"/>
    <w:rsid w:val="00EA1837"/>
    <w:rsid w:val="00EA2792"/>
    <w:rsid w:val="00EA5BCD"/>
    <w:rsid w:val="00EB3D74"/>
    <w:rsid w:val="00EC72CD"/>
    <w:rsid w:val="00ED00EE"/>
    <w:rsid w:val="00ED2FAE"/>
    <w:rsid w:val="00ED5E06"/>
    <w:rsid w:val="00ED6554"/>
    <w:rsid w:val="00ED71A2"/>
    <w:rsid w:val="00EE0755"/>
    <w:rsid w:val="00EE13BD"/>
    <w:rsid w:val="00EE2C9E"/>
    <w:rsid w:val="00EE5D4C"/>
    <w:rsid w:val="00EF0934"/>
    <w:rsid w:val="00EF471F"/>
    <w:rsid w:val="00EF5958"/>
    <w:rsid w:val="00F0215C"/>
    <w:rsid w:val="00F03563"/>
    <w:rsid w:val="00F05085"/>
    <w:rsid w:val="00F072F4"/>
    <w:rsid w:val="00F1134B"/>
    <w:rsid w:val="00F126F8"/>
    <w:rsid w:val="00F14F23"/>
    <w:rsid w:val="00F208DA"/>
    <w:rsid w:val="00F251D7"/>
    <w:rsid w:val="00F30294"/>
    <w:rsid w:val="00F31D89"/>
    <w:rsid w:val="00F40F51"/>
    <w:rsid w:val="00F41690"/>
    <w:rsid w:val="00F452D3"/>
    <w:rsid w:val="00F50E92"/>
    <w:rsid w:val="00F5301C"/>
    <w:rsid w:val="00F5481C"/>
    <w:rsid w:val="00F6143C"/>
    <w:rsid w:val="00F61EE8"/>
    <w:rsid w:val="00F721DD"/>
    <w:rsid w:val="00F737D6"/>
    <w:rsid w:val="00F7731D"/>
    <w:rsid w:val="00F837DF"/>
    <w:rsid w:val="00F90A78"/>
    <w:rsid w:val="00F90CB6"/>
    <w:rsid w:val="00F9313B"/>
    <w:rsid w:val="00F9438F"/>
    <w:rsid w:val="00F97A43"/>
    <w:rsid w:val="00FA287B"/>
    <w:rsid w:val="00FA4934"/>
    <w:rsid w:val="00FA50FC"/>
    <w:rsid w:val="00FB1537"/>
    <w:rsid w:val="00FB328B"/>
    <w:rsid w:val="00FB6B9B"/>
    <w:rsid w:val="00FC122B"/>
    <w:rsid w:val="00FC3275"/>
    <w:rsid w:val="00FC61C9"/>
    <w:rsid w:val="00FC66F2"/>
    <w:rsid w:val="00FD18D9"/>
    <w:rsid w:val="00FD1FEB"/>
    <w:rsid w:val="00FD2B72"/>
    <w:rsid w:val="00FD5DA5"/>
    <w:rsid w:val="00FD7CF6"/>
    <w:rsid w:val="00FE0B1F"/>
    <w:rsid w:val="00FE391D"/>
    <w:rsid w:val="00FF0C46"/>
    <w:rsid w:val="00FF6669"/>
    <w:rsid w:val="00FF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8E1"/>
  </w:style>
  <w:style w:type="paragraph" w:styleId="1">
    <w:name w:val="heading 1"/>
    <w:basedOn w:val="a"/>
    <w:next w:val="a"/>
    <w:link w:val="10"/>
    <w:uiPriority w:val="99"/>
    <w:qFormat/>
    <w:rsid w:val="00C038E1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C038E1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rsid w:val="00C038E1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038E1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C038E1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C038E1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C038E1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C038E1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C038E1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038E1"/>
    <w:pPr>
      <w:jc w:val="both"/>
    </w:pPr>
    <w:rPr>
      <w:sz w:val="28"/>
    </w:rPr>
  </w:style>
  <w:style w:type="paragraph" w:styleId="a4">
    <w:name w:val="footer"/>
    <w:basedOn w:val="a"/>
    <w:rsid w:val="00C038E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38E1"/>
  </w:style>
  <w:style w:type="paragraph" w:styleId="20">
    <w:name w:val="Body Text 2"/>
    <w:basedOn w:val="a"/>
    <w:rsid w:val="00C038E1"/>
    <w:rPr>
      <w:sz w:val="28"/>
    </w:rPr>
  </w:style>
  <w:style w:type="paragraph" w:styleId="a6">
    <w:name w:val="header"/>
    <w:basedOn w:val="a"/>
    <w:rsid w:val="00C038E1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C038E1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rsid w:val="00C038E1"/>
    <w:pPr>
      <w:keepNext/>
      <w:keepLines/>
      <w:ind w:firstLine="708"/>
      <w:jc w:val="both"/>
    </w:pPr>
    <w:rPr>
      <w:sz w:val="28"/>
    </w:rPr>
  </w:style>
  <w:style w:type="paragraph" w:styleId="a8">
    <w:name w:val="Balloon Text"/>
    <w:basedOn w:val="a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024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9"/>
    <w:rsid w:val="006B5761"/>
    <w:rPr>
      <w:b/>
      <w:spacing w:val="158"/>
      <w:w w:val="80"/>
      <w:sz w:val="44"/>
    </w:rPr>
  </w:style>
  <w:style w:type="character" w:styleId="ab">
    <w:name w:val="Hyperlink"/>
    <w:uiPriority w:val="99"/>
    <w:rsid w:val="006B5761"/>
    <w:rPr>
      <w:color w:val="0000FF"/>
      <w:u w:val="single"/>
    </w:rPr>
  </w:style>
  <w:style w:type="paragraph" w:customStyle="1" w:styleId="ConsPlusTitle">
    <w:name w:val="ConsPlusTitle"/>
    <w:uiPriority w:val="99"/>
    <w:rsid w:val="006B5761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ac">
    <w:name w:val="Нормальный (лев. подпись)"/>
    <w:basedOn w:val="ad"/>
    <w:next w:val="a"/>
    <w:uiPriority w:val="99"/>
    <w:rsid w:val="006B5761"/>
    <w:pPr>
      <w:jc w:val="left"/>
    </w:pPr>
  </w:style>
  <w:style w:type="paragraph" w:customStyle="1" w:styleId="ad">
    <w:name w:val="Нормальный (таблица)"/>
    <w:basedOn w:val="a"/>
    <w:next w:val="a"/>
    <w:uiPriority w:val="99"/>
    <w:rsid w:val="006B576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e">
    <w:name w:val="Нормальный (прав. подпись)"/>
    <w:basedOn w:val="ad"/>
    <w:next w:val="a"/>
    <w:uiPriority w:val="99"/>
    <w:rsid w:val="006B5761"/>
    <w:pPr>
      <w:jc w:val="right"/>
    </w:pPr>
  </w:style>
  <w:style w:type="paragraph" w:customStyle="1" w:styleId="af">
    <w:name w:val="Прижатый влево"/>
    <w:basedOn w:val="a"/>
    <w:next w:val="a"/>
    <w:uiPriority w:val="99"/>
    <w:rsid w:val="006B576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0">
    <w:name w:val="Центрированный (таблица)"/>
    <w:basedOn w:val="ad"/>
    <w:next w:val="a"/>
    <w:uiPriority w:val="99"/>
    <w:rsid w:val="006B5761"/>
    <w:pPr>
      <w:jc w:val="center"/>
    </w:pPr>
  </w:style>
  <w:style w:type="paragraph" w:customStyle="1" w:styleId="af1">
    <w:name w:val="Знак Знак Знак Знак"/>
    <w:basedOn w:val="a"/>
    <w:rsid w:val="006B5761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63" Type="http://schemas.openxmlformats.org/officeDocument/2006/relationships/image" Target="media/image56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159" Type="http://schemas.openxmlformats.org/officeDocument/2006/relationships/image" Target="media/image151.wmf"/><Relationship Id="rId170" Type="http://schemas.openxmlformats.org/officeDocument/2006/relationships/image" Target="media/image162.wmf"/><Relationship Id="rId191" Type="http://schemas.openxmlformats.org/officeDocument/2006/relationships/image" Target="media/image183.wmf"/><Relationship Id="rId205" Type="http://schemas.openxmlformats.org/officeDocument/2006/relationships/image" Target="media/image196.wmf"/><Relationship Id="rId226" Type="http://schemas.openxmlformats.org/officeDocument/2006/relationships/image" Target="media/image215.wmf"/><Relationship Id="rId247" Type="http://schemas.openxmlformats.org/officeDocument/2006/relationships/hyperlink" Target="consultantplus://offline/ref=05D10E5F2E4F368755353677F3BAA052975A3BD6EF7EC4190015B6E2D22D4CF4610507FC9ECE57EAIEg3I" TargetMode="External"/><Relationship Id="rId107" Type="http://schemas.openxmlformats.org/officeDocument/2006/relationships/image" Target="media/image99.wmf"/><Relationship Id="rId268" Type="http://schemas.openxmlformats.org/officeDocument/2006/relationships/header" Target="header1.xml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53" Type="http://schemas.openxmlformats.org/officeDocument/2006/relationships/image" Target="media/image46.wmf"/><Relationship Id="rId74" Type="http://schemas.openxmlformats.org/officeDocument/2006/relationships/image" Target="media/image67.wmf"/><Relationship Id="rId128" Type="http://schemas.openxmlformats.org/officeDocument/2006/relationships/image" Target="media/image120.wmf"/><Relationship Id="rId149" Type="http://schemas.openxmlformats.org/officeDocument/2006/relationships/image" Target="media/image141.wmf"/><Relationship Id="rId5" Type="http://schemas.openxmlformats.org/officeDocument/2006/relationships/footnotes" Target="footnotes.xml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181" Type="http://schemas.openxmlformats.org/officeDocument/2006/relationships/image" Target="media/image173.wmf"/><Relationship Id="rId216" Type="http://schemas.openxmlformats.org/officeDocument/2006/relationships/image" Target="media/image206.wmf"/><Relationship Id="rId237" Type="http://schemas.openxmlformats.org/officeDocument/2006/relationships/image" Target="media/image225.wmf"/><Relationship Id="rId258" Type="http://schemas.openxmlformats.org/officeDocument/2006/relationships/image" Target="media/image241.wmf"/><Relationship Id="rId22" Type="http://schemas.openxmlformats.org/officeDocument/2006/relationships/image" Target="media/image15.wmf"/><Relationship Id="rId43" Type="http://schemas.openxmlformats.org/officeDocument/2006/relationships/image" Target="media/image36.wmf"/><Relationship Id="rId64" Type="http://schemas.openxmlformats.org/officeDocument/2006/relationships/image" Target="media/image57.wmf"/><Relationship Id="rId118" Type="http://schemas.openxmlformats.org/officeDocument/2006/relationships/image" Target="media/image110.wmf"/><Relationship Id="rId139" Type="http://schemas.openxmlformats.org/officeDocument/2006/relationships/image" Target="media/image131.wmf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171" Type="http://schemas.openxmlformats.org/officeDocument/2006/relationships/image" Target="media/image163.wmf"/><Relationship Id="rId192" Type="http://schemas.openxmlformats.org/officeDocument/2006/relationships/image" Target="media/image184.wmf"/><Relationship Id="rId206" Type="http://schemas.openxmlformats.org/officeDocument/2006/relationships/image" Target="media/image197.wmf"/><Relationship Id="rId227" Type="http://schemas.openxmlformats.org/officeDocument/2006/relationships/image" Target="media/image216.wmf"/><Relationship Id="rId248" Type="http://schemas.openxmlformats.org/officeDocument/2006/relationships/image" Target="media/image232.wmf"/><Relationship Id="rId269" Type="http://schemas.openxmlformats.org/officeDocument/2006/relationships/header" Target="header2.xml"/><Relationship Id="rId12" Type="http://schemas.openxmlformats.org/officeDocument/2006/relationships/image" Target="media/image5.wmf"/><Relationship Id="rId33" Type="http://schemas.openxmlformats.org/officeDocument/2006/relationships/image" Target="media/image26.wmf"/><Relationship Id="rId108" Type="http://schemas.openxmlformats.org/officeDocument/2006/relationships/image" Target="media/image100.wmf"/><Relationship Id="rId129" Type="http://schemas.openxmlformats.org/officeDocument/2006/relationships/image" Target="media/image121.wmf"/><Relationship Id="rId54" Type="http://schemas.openxmlformats.org/officeDocument/2006/relationships/image" Target="media/image47.wmf"/><Relationship Id="rId75" Type="http://schemas.openxmlformats.org/officeDocument/2006/relationships/image" Target="media/image68.wmf"/><Relationship Id="rId96" Type="http://schemas.openxmlformats.org/officeDocument/2006/relationships/image" Target="media/image88.wmf"/><Relationship Id="rId140" Type="http://schemas.openxmlformats.org/officeDocument/2006/relationships/image" Target="media/image132.wmf"/><Relationship Id="rId161" Type="http://schemas.openxmlformats.org/officeDocument/2006/relationships/image" Target="media/image153.wmf"/><Relationship Id="rId182" Type="http://schemas.openxmlformats.org/officeDocument/2006/relationships/image" Target="media/image174.wmf"/><Relationship Id="rId217" Type="http://schemas.openxmlformats.org/officeDocument/2006/relationships/image" Target="media/image207.wmf"/><Relationship Id="rId6" Type="http://schemas.openxmlformats.org/officeDocument/2006/relationships/endnotes" Target="endnotes.xml"/><Relationship Id="rId238" Type="http://schemas.openxmlformats.org/officeDocument/2006/relationships/image" Target="media/image226.wmf"/><Relationship Id="rId259" Type="http://schemas.openxmlformats.org/officeDocument/2006/relationships/hyperlink" Target="consultantplus://offline/ref=05D10E5F2E4F368755353677F3BAA052975A3BD6EF7EC4190015B6E2D22D4CF4610507FC9ECE54E2IEg1I" TargetMode="External"/><Relationship Id="rId23" Type="http://schemas.openxmlformats.org/officeDocument/2006/relationships/image" Target="media/image16.wmf"/><Relationship Id="rId119" Type="http://schemas.openxmlformats.org/officeDocument/2006/relationships/image" Target="media/image111.wmf"/><Relationship Id="rId270" Type="http://schemas.openxmlformats.org/officeDocument/2006/relationships/header" Target="header3.xml"/><Relationship Id="rId44" Type="http://schemas.openxmlformats.org/officeDocument/2006/relationships/image" Target="media/image37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35" Type="http://schemas.openxmlformats.org/officeDocument/2006/relationships/image" Target="media/image127.wmf"/><Relationship Id="rId151" Type="http://schemas.openxmlformats.org/officeDocument/2006/relationships/image" Target="media/image143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89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2" Type="http://schemas.openxmlformats.org/officeDocument/2006/relationships/image" Target="media/image193.wmf"/><Relationship Id="rId207" Type="http://schemas.openxmlformats.org/officeDocument/2006/relationships/image" Target="media/image198.wmf"/><Relationship Id="rId223" Type="http://schemas.openxmlformats.org/officeDocument/2006/relationships/image" Target="media/image212.wmf"/><Relationship Id="rId228" Type="http://schemas.openxmlformats.org/officeDocument/2006/relationships/oleObject" Target="embeddings/oleObject2.bin"/><Relationship Id="rId244" Type="http://schemas.openxmlformats.org/officeDocument/2006/relationships/image" Target="media/image231.wmf"/><Relationship Id="rId249" Type="http://schemas.openxmlformats.org/officeDocument/2006/relationships/image" Target="media/image233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101.wmf"/><Relationship Id="rId260" Type="http://schemas.openxmlformats.org/officeDocument/2006/relationships/hyperlink" Target="consultantplus://offline/ref=05D10E5F2E4F368755353677F3BAA052975A3BD6EF7EC4190015B6E2D22D4CF4610507FC9ECE57EAIEg3I" TargetMode="External"/><Relationship Id="rId265" Type="http://schemas.openxmlformats.org/officeDocument/2006/relationships/image" Target="media/image243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89.wmf"/><Relationship Id="rId104" Type="http://schemas.openxmlformats.org/officeDocument/2006/relationships/image" Target="media/image96.wmf"/><Relationship Id="rId120" Type="http://schemas.openxmlformats.org/officeDocument/2006/relationships/image" Target="media/image112.wmf"/><Relationship Id="rId125" Type="http://schemas.openxmlformats.org/officeDocument/2006/relationships/image" Target="media/image117.wmf"/><Relationship Id="rId141" Type="http://schemas.openxmlformats.org/officeDocument/2006/relationships/image" Target="media/image133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7" Type="http://schemas.openxmlformats.org/officeDocument/2006/relationships/hyperlink" Target="consultantplus://offline/ref=88E3D9EBB9EDA9CF6AEBFCB3C1BBBB795B91ABB676DA10C0DC10B7725E58B63EF29E97A8C05DC626i94FH" TargetMode="External"/><Relationship Id="rId71" Type="http://schemas.openxmlformats.org/officeDocument/2006/relationships/image" Target="media/image64.wmf"/><Relationship Id="rId92" Type="http://schemas.openxmlformats.org/officeDocument/2006/relationships/image" Target="media/image84.wmf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3" Type="http://schemas.openxmlformats.org/officeDocument/2006/relationships/image" Target="media/image203.wmf"/><Relationship Id="rId218" Type="http://schemas.openxmlformats.org/officeDocument/2006/relationships/image" Target="media/image208.wmf"/><Relationship Id="rId234" Type="http://schemas.openxmlformats.org/officeDocument/2006/relationships/image" Target="media/image222.wmf"/><Relationship Id="rId239" Type="http://schemas.openxmlformats.org/officeDocument/2006/relationships/image" Target="media/image227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50" Type="http://schemas.openxmlformats.org/officeDocument/2006/relationships/image" Target="media/image234.wmf"/><Relationship Id="rId255" Type="http://schemas.openxmlformats.org/officeDocument/2006/relationships/hyperlink" Target="consultantplus://offline/ref=B80968663D866923F61CAB12AE3A6588D370DB55AC8DBF28267BC94EF0AE06CE615831BF2C6E2BDBb6k7M" TargetMode="External"/><Relationship Id="rId271" Type="http://schemas.openxmlformats.org/officeDocument/2006/relationships/header" Target="header4.xml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15" Type="http://schemas.openxmlformats.org/officeDocument/2006/relationships/image" Target="media/image107.wmf"/><Relationship Id="rId131" Type="http://schemas.openxmlformats.org/officeDocument/2006/relationships/image" Target="media/image123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61" Type="http://schemas.openxmlformats.org/officeDocument/2006/relationships/image" Target="media/image54.wmf"/><Relationship Id="rId82" Type="http://schemas.openxmlformats.org/officeDocument/2006/relationships/image" Target="media/image74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oleObject" Target="embeddings/oleObject1.bin"/><Relationship Id="rId199" Type="http://schemas.openxmlformats.org/officeDocument/2006/relationships/image" Target="media/image190.wmf"/><Relationship Id="rId203" Type="http://schemas.openxmlformats.org/officeDocument/2006/relationships/image" Target="media/image194.wmf"/><Relationship Id="rId208" Type="http://schemas.openxmlformats.org/officeDocument/2006/relationships/image" Target="media/image199.wmf"/><Relationship Id="rId229" Type="http://schemas.openxmlformats.org/officeDocument/2006/relationships/image" Target="media/image217.wmf"/><Relationship Id="rId19" Type="http://schemas.openxmlformats.org/officeDocument/2006/relationships/image" Target="media/image12.wmf"/><Relationship Id="rId224" Type="http://schemas.openxmlformats.org/officeDocument/2006/relationships/image" Target="media/image213.wmf"/><Relationship Id="rId240" Type="http://schemas.openxmlformats.org/officeDocument/2006/relationships/image" Target="media/image228.wmf"/><Relationship Id="rId245" Type="http://schemas.openxmlformats.org/officeDocument/2006/relationships/oleObject" Target="embeddings/oleObject4.bin"/><Relationship Id="rId261" Type="http://schemas.openxmlformats.org/officeDocument/2006/relationships/hyperlink" Target="consultantplus://offline/ref=05D10E5F2E4F368755353677F3BAA052975533D9EE71C4190015B6E2D22D4CF4610507FC9ECE57EBIEgEI" TargetMode="External"/><Relationship Id="rId266" Type="http://schemas.openxmlformats.org/officeDocument/2006/relationships/image" Target="media/image244.wmf"/><Relationship Id="rId14" Type="http://schemas.openxmlformats.org/officeDocument/2006/relationships/image" Target="media/image7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2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5.wmf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189" Type="http://schemas.openxmlformats.org/officeDocument/2006/relationships/image" Target="media/image181.wmf"/><Relationship Id="rId219" Type="http://schemas.openxmlformats.org/officeDocument/2006/relationships/image" Target="media/image209.wmf"/><Relationship Id="rId3" Type="http://schemas.openxmlformats.org/officeDocument/2006/relationships/settings" Target="settings.xml"/><Relationship Id="rId214" Type="http://schemas.openxmlformats.org/officeDocument/2006/relationships/image" Target="media/image204.wmf"/><Relationship Id="rId230" Type="http://schemas.openxmlformats.org/officeDocument/2006/relationships/image" Target="media/image218.wmf"/><Relationship Id="rId235" Type="http://schemas.openxmlformats.org/officeDocument/2006/relationships/image" Target="media/image223.wmf"/><Relationship Id="rId251" Type="http://schemas.openxmlformats.org/officeDocument/2006/relationships/image" Target="media/image235.wmf"/><Relationship Id="rId256" Type="http://schemas.openxmlformats.org/officeDocument/2006/relationships/image" Target="media/image239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272" Type="http://schemas.openxmlformats.org/officeDocument/2006/relationships/footer" Target="footer1.xml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79" Type="http://schemas.openxmlformats.org/officeDocument/2006/relationships/image" Target="media/image171.wmf"/><Relationship Id="rId195" Type="http://schemas.openxmlformats.org/officeDocument/2006/relationships/image" Target="media/image186.wmf"/><Relationship Id="rId209" Type="http://schemas.openxmlformats.org/officeDocument/2006/relationships/image" Target="media/image200.wmf"/><Relationship Id="rId190" Type="http://schemas.openxmlformats.org/officeDocument/2006/relationships/image" Target="media/image182.wmf"/><Relationship Id="rId204" Type="http://schemas.openxmlformats.org/officeDocument/2006/relationships/image" Target="media/image195.wmf"/><Relationship Id="rId220" Type="http://schemas.openxmlformats.org/officeDocument/2006/relationships/image" Target="media/image210.wmf"/><Relationship Id="rId225" Type="http://schemas.openxmlformats.org/officeDocument/2006/relationships/image" Target="media/image214.wmf"/><Relationship Id="rId241" Type="http://schemas.openxmlformats.org/officeDocument/2006/relationships/image" Target="media/image229.wmf"/><Relationship Id="rId246" Type="http://schemas.openxmlformats.org/officeDocument/2006/relationships/hyperlink" Target="consultantplus://offline/ref=05D10E5F2E4F368755353677F3BAA052975A3BD6EF7EC4190015B6E2D22D4CF4610507FC9ECE54E2IEg1I" TargetMode="External"/><Relationship Id="rId267" Type="http://schemas.openxmlformats.org/officeDocument/2006/relationships/image" Target="media/image245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262" Type="http://schemas.openxmlformats.org/officeDocument/2006/relationships/hyperlink" Target="consultantplus://offline/ref=B80968663D866923F61CAB12AE3A6588D371DB5EAD89BF28267BC94EF0AE06CE615831BF2C6E29DAb6k7M" TargetMode="External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78" Type="http://schemas.openxmlformats.org/officeDocument/2006/relationships/image" Target="media/image71.wmf"/><Relationship Id="rId94" Type="http://schemas.openxmlformats.org/officeDocument/2006/relationships/image" Target="media/image86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48" Type="http://schemas.openxmlformats.org/officeDocument/2006/relationships/image" Target="media/image140.wmf"/><Relationship Id="rId164" Type="http://schemas.openxmlformats.org/officeDocument/2006/relationships/image" Target="media/image156.wmf"/><Relationship Id="rId169" Type="http://schemas.openxmlformats.org/officeDocument/2006/relationships/image" Target="media/image161.wmf"/><Relationship Id="rId185" Type="http://schemas.openxmlformats.org/officeDocument/2006/relationships/image" Target="media/image17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172.wmf"/><Relationship Id="rId210" Type="http://schemas.openxmlformats.org/officeDocument/2006/relationships/image" Target="media/image201.wmf"/><Relationship Id="rId215" Type="http://schemas.openxmlformats.org/officeDocument/2006/relationships/image" Target="media/image205.wmf"/><Relationship Id="rId236" Type="http://schemas.openxmlformats.org/officeDocument/2006/relationships/image" Target="media/image224.wmf"/><Relationship Id="rId257" Type="http://schemas.openxmlformats.org/officeDocument/2006/relationships/image" Target="media/image240.wmf"/><Relationship Id="rId26" Type="http://schemas.openxmlformats.org/officeDocument/2006/relationships/image" Target="media/image19.wmf"/><Relationship Id="rId231" Type="http://schemas.openxmlformats.org/officeDocument/2006/relationships/image" Target="media/image219.wmf"/><Relationship Id="rId252" Type="http://schemas.openxmlformats.org/officeDocument/2006/relationships/image" Target="media/image236.wmf"/><Relationship Id="rId273" Type="http://schemas.openxmlformats.org/officeDocument/2006/relationships/footer" Target="footer2.xml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196" Type="http://schemas.openxmlformats.org/officeDocument/2006/relationships/image" Target="media/image187.wmf"/><Relationship Id="rId200" Type="http://schemas.openxmlformats.org/officeDocument/2006/relationships/image" Target="media/image191.wmf"/><Relationship Id="rId16" Type="http://schemas.openxmlformats.org/officeDocument/2006/relationships/image" Target="media/image9.wmf"/><Relationship Id="rId221" Type="http://schemas.openxmlformats.org/officeDocument/2006/relationships/hyperlink" Target="consultantplus://offline/ref=B80968663D866923F61CAB12AE3A6588D370D652AC8DBF28267BC94EF0AE06CE615831BF2C6E2BD3b6k8M" TargetMode="External"/><Relationship Id="rId242" Type="http://schemas.openxmlformats.org/officeDocument/2006/relationships/image" Target="media/image230.wmf"/><Relationship Id="rId263" Type="http://schemas.openxmlformats.org/officeDocument/2006/relationships/hyperlink" Target="consultantplus://offline/ref=B80968663D866923F61CAB12AE3A6588D371DB5EAD89BF28267BC94EF0AE06CE615831BF2C6E29DAb6k7M" TargetMode="External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90" Type="http://schemas.openxmlformats.org/officeDocument/2006/relationships/image" Target="media/image82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211" Type="http://schemas.openxmlformats.org/officeDocument/2006/relationships/image" Target="media/image202.wmf"/><Relationship Id="rId232" Type="http://schemas.openxmlformats.org/officeDocument/2006/relationships/image" Target="media/image220.wmf"/><Relationship Id="rId253" Type="http://schemas.openxmlformats.org/officeDocument/2006/relationships/image" Target="media/image237.wmf"/><Relationship Id="rId274" Type="http://schemas.openxmlformats.org/officeDocument/2006/relationships/fontTable" Target="fontTable.xml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80" Type="http://schemas.openxmlformats.org/officeDocument/2006/relationships/hyperlink" Target="consultantplus://offline/ref=05D10E5F2E4F368755353677F3BAA052975A3BD6EF7EC4190015B6E2D22D4CF4610507FC9ECE54E2IEg1I" TargetMode="External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8.wmf"/><Relationship Id="rId201" Type="http://schemas.openxmlformats.org/officeDocument/2006/relationships/image" Target="media/image192.wmf"/><Relationship Id="rId222" Type="http://schemas.openxmlformats.org/officeDocument/2006/relationships/image" Target="media/image211.wmf"/><Relationship Id="rId243" Type="http://schemas.openxmlformats.org/officeDocument/2006/relationships/oleObject" Target="embeddings/oleObject3.bin"/><Relationship Id="rId264" Type="http://schemas.openxmlformats.org/officeDocument/2006/relationships/image" Target="media/image242.w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70" Type="http://schemas.openxmlformats.org/officeDocument/2006/relationships/image" Target="media/image63.wmf"/><Relationship Id="rId91" Type="http://schemas.openxmlformats.org/officeDocument/2006/relationships/image" Target="media/image83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1" Type="http://schemas.openxmlformats.org/officeDocument/2006/relationships/numbering" Target="numbering.xml"/><Relationship Id="rId212" Type="http://schemas.openxmlformats.org/officeDocument/2006/relationships/hyperlink" Target="consultantplus://offline/ref=B80968663D866923F61CAB12AE3A6588D37FD856A68CBF28267BC94EF0bAkEM" TargetMode="External"/><Relationship Id="rId233" Type="http://schemas.openxmlformats.org/officeDocument/2006/relationships/image" Target="media/image221.wmf"/><Relationship Id="rId254" Type="http://schemas.openxmlformats.org/officeDocument/2006/relationships/image" Target="media/image238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6.wmf"/><Relationship Id="rId27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7383</Words>
  <Characters>42089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49374</CharactersWithSpaces>
  <SharedDoc>false</SharedDoc>
  <HLinks>
    <vt:vector size="144" baseType="variant">
      <vt:variant>
        <vt:i4>2818099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consultantplus://offline/ref=B80968663D866923F61CAB12AE3A6588D371DB5EAD89BF28267BC94EF0AE06CE615831BF2C6E29DAb6k7M</vt:lpwstr>
      </vt:variant>
      <vt:variant>
        <vt:lpwstr/>
      </vt:variant>
      <vt:variant>
        <vt:i4>2818099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consultantplus://offline/ref=B80968663D866923F61CAB12AE3A6588D371DB5EAD89BF28267BC94EF0AE06CE615831BF2C6E29DAb6k7M</vt:lpwstr>
      </vt:variant>
      <vt:variant>
        <vt:lpwstr/>
      </vt:variant>
      <vt:variant>
        <vt:i4>3014753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consultantplus://offline/ref=05D10E5F2E4F368755353677F3BAA052975533D9EE71C4190015B6E2D22D4CF4610507FC9ECE57EBIEgEI</vt:lpwstr>
      </vt:variant>
      <vt:variant>
        <vt:lpwstr/>
      </vt:variant>
      <vt:variant>
        <vt:i4>3014761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consultantplus://offline/ref=05D10E5F2E4F368755353677F3BAA052975A3BD6EF7EC4190015B6E2D22D4CF4610507FC9ECE57EAIEg3I</vt:lpwstr>
      </vt:variant>
      <vt:variant>
        <vt:lpwstr/>
      </vt:variant>
      <vt:variant>
        <vt:i4>3014715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consultantplus://offline/ref=05D10E5F2E4F368755353677F3BAA052975A3BD6EF7EC4190015B6E2D22D4CF4610507FC9ECE54E2IEg1I</vt:lpwstr>
      </vt:variant>
      <vt:variant>
        <vt:lpwstr/>
      </vt:variant>
      <vt:variant>
        <vt:i4>131137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P1136</vt:lpwstr>
      </vt:variant>
      <vt:variant>
        <vt:i4>2818144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consultantplus://offline/ref=B80968663D866923F61CAB12AE3A6588D370DB55AC8DBF28267BC94EF0AE06CE615831BF2C6E2BDBb6k7M</vt:lpwstr>
      </vt:variant>
      <vt:variant>
        <vt:lpwstr/>
      </vt:variant>
      <vt:variant>
        <vt:i4>3014761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consultantplus://offline/ref=05D10E5F2E4F368755353677F3BAA052975A3BD6EF7EC4190015B6E2D22D4CF4610507FC9ECE57EAIEg3I</vt:lpwstr>
      </vt:variant>
      <vt:variant>
        <vt:lpwstr/>
      </vt:variant>
      <vt:variant>
        <vt:i4>3014715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consultantplus://offline/ref=05D10E5F2E4F368755353677F3BAA052975A3BD6EF7EC4190015B6E2D22D4CF4610507FC9ECE54E2IEg1I</vt:lpwstr>
      </vt:variant>
      <vt:variant>
        <vt:lpwstr/>
      </vt:variant>
      <vt:variant>
        <vt:i4>131137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P1136</vt:lpwstr>
      </vt:variant>
      <vt:variant>
        <vt:i4>131137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P1136</vt:lpwstr>
      </vt:variant>
      <vt:variant>
        <vt:i4>2818157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consultantplus://offline/ref=B80968663D866923F61CAB12AE3A6588D370D652AC8DBF28267BC94EF0AE06CE615831BF2C6E2BD3b6k8M</vt:lpwstr>
      </vt:variant>
      <vt:variant>
        <vt:lpwstr/>
      </vt:variant>
      <vt:variant>
        <vt:i4>1638486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consultantplus://offline/ref=B80968663D866923F61CAB12AE3A6588D37FD856A68CBF28267BC94EF0bAkEM</vt:lpwstr>
      </vt:variant>
      <vt:variant>
        <vt:lpwstr/>
      </vt:variant>
      <vt:variant>
        <vt:i4>6750259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Par513</vt:lpwstr>
      </vt:variant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Par469</vt:lpwstr>
      </vt:variant>
      <vt:variant>
        <vt:i4>3014715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consultantplus://offline/ref=05D10E5F2E4F368755353677F3BAA052975A3BD6EF7EC4190015B6E2D22D4CF4610507FC9ECE54E2IEg1I</vt:lpwstr>
      </vt:variant>
      <vt:variant>
        <vt:lpwstr/>
      </vt:variant>
      <vt:variant>
        <vt:i4>65608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P889</vt:lpwstr>
      </vt:variant>
      <vt:variant>
        <vt:i4>720964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P348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69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P858</vt:lpwstr>
      </vt:variant>
      <vt:variant>
        <vt:i4>720964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P348</vt:lpwstr>
      </vt:variant>
      <vt:variant>
        <vt:i4>3670128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262212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P541</vt:lpwstr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consultantplus://offline/ref=88E3D9EBB9EDA9CF6AEBFCB3C1BBBB795B91ABB676DA10C0DC10B7725E58B63EF29E97A8C05DC626i94FH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Беляшова</cp:lastModifiedBy>
  <cp:revision>4</cp:revision>
  <cp:lastPrinted>2017-12-06T12:02:00Z</cp:lastPrinted>
  <dcterms:created xsi:type="dcterms:W3CDTF">2017-11-19T14:00:00Z</dcterms:created>
  <dcterms:modified xsi:type="dcterms:W3CDTF">2017-12-06T12:03:00Z</dcterms:modified>
</cp:coreProperties>
</file>