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82" w:rsidRDefault="0037064B" w:rsidP="00767282">
      <w:pPr>
        <w:pStyle w:val="ab"/>
        <w:rPr>
          <w:spacing w:val="0"/>
          <w:sz w:val="32"/>
          <w:szCs w:val="32"/>
        </w:rPr>
      </w:pPr>
      <w:r>
        <w:rPr>
          <w:spacing w:val="0"/>
          <w:sz w:val="32"/>
          <w:szCs w:val="32"/>
        </w:rPr>
        <w:t xml:space="preserve"> </w:t>
      </w:r>
    </w:p>
    <w:p w:rsidR="00767282" w:rsidRDefault="00767282" w:rsidP="00767282">
      <w:pPr>
        <w:pStyle w:val="ab"/>
        <w:rPr>
          <w:spacing w:val="0"/>
          <w:sz w:val="32"/>
          <w:szCs w:val="32"/>
        </w:rPr>
      </w:pPr>
      <w:r>
        <w:rPr>
          <w:spacing w:val="0"/>
          <w:sz w:val="32"/>
          <w:szCs w:val="32"/>
        </w:rPr>
        <w:t>СОВЕТ  МУНИЦИПАЛЬНОГО ОБРАЗОВАНИЯ</w:t>
      </w:r>
    </w:p>
    <w:p w:rsidR="00767282" w:rsidRDefault="00767282" w:rsidP="00767282">
      <w:pPr>
        <w:pStyle w:val="ab"/>
        <w:rPr>
          <w:spacing w:val="0"/>
          <w:sz w:val="32"/>
          <w:szCs w:val="32"/>
        </w:rPr>
      </w:pPr>
      <w:r>
        <w:rPr>
          <w:spacing w:val="0"/>
          <w:sz w:val="32"/>
          <w:szCs w:val="32"/>
        </w:rPr>
        <w:t>МЕЗЖЕНСКОЕ</w:t>
      </w:r>
    </w:p>
    <w:p w:rsidR="00767282" w:rsidRDefault="00767282" w:rsidP="00767282">
      <w:pPr>
        <w:pStyle w:val="ab"/>
        <w:outlineLvl w:val="0"/>
        <w:rPr>
          <w:b w:val="0"/>
          <w:spacing w:val="0"/>
          <w:sz w:val="32"/>
          <w:szCs w:val="32"/>
        </w:rPr>
      </w:pPr>
      <w:r>
        <w:rPr>
          <w:b w:val="0"/>
          <w:spacing w:val="0"/>
          <w:sz w:val="32"/>
          <w:szCs w:val="32"/>
        </w:rPr>
        <w:t>ЧЕТВЕРТОГО СОЗЫВА</w:t>
      </w:r>
    </w:p>
    <w:p w:rsidR="00767282" w:rsidRDefault="00767282" w:rsidP="00767282">
      <w:pPr>
        <w:jc w:val="center"/>
        <w:rPr>
          <w:b/>
          <w:sz w:val="32"/>
          <w:szCs w:val="32"/>
        </w:rPr>
      </w:pPr>
    </w:p>
    <w:p w:rsidR="00767282" w:rsidRDefault="00767282" w:rsidP="00767282">
      <w:pPr>
        <w:jc w:val="center"/>
        <w:rPr>
          <w:b/>
          <w:sz w:val="32"/>
          <w:szCs w:val="32"/>
        </w:rPr>
      </w:pPr>
      <w:proofErr w:type="gramStart"/>
      <w:r>
        <w:rPr>
          <w:b/>
          <w:sz w:val="32"/>
          <w:szCs w:val="32"/>
        </w:rPr>
        <w:t>Р</w:t>
      </w:r>
      <w:proofErr w:type="gramEnd"/>
      <w:r>
        <w:rPr>
          <w:b/>
          <w:sz w:val="32"/>
          <w:szCs w:val="32"/>
        </w:rPr>
        <w:t xml:space="preserve"> Е Ш Е Н И Е</w:t>
      </w:r>
    </w:p>
    <w:p w:rsidR="00767282" w:rsidRDefault="00767282" w:rsidP="00767282">
      <w:pPr>
        <w:jc w:val="center"/>
      </w:pPr>
    </w:p>
    <w:p w:rsidR="00767282" w:rsidRDefault="00767282" w:rsidP="00767282">
      <w:pPr>
        <w:jc w:val="center"/>
      </w:pPr>
    </w:p>
    <w:p w:rsidR="00767282" w:rsidRDefault="00767282" w:rsidP="00767282">
      <w:pPr>
        <w:jc w:val="center"/>
        <w:rPr>
          <w:b/>
        </w:rPr>
      </w:pPr>
    </w:p>
    <w:p w:rsidR="00767282" w:rsidRDefault="00767282" w:rsidP="00767282">
      <w:pPr>
        <w:rPr>
          <w:sz w:val="28"/>
          <w:szCs w:val="28"/>
        </w:rPr>
      </w:pPr>
      <w:r>
        <w:rPr>
          <w:sz w:val="28"/>
          <w:szCs w:val="28"/>
        </w:rPr>
        <w:t>от ____________  №  ___</w:t>
      </w:r>
    </w:p>
    <w:p w:rsidR="00767282" w:rsidRDefault="00767282" w:rsidP="00767282">
      <w:pPr>
        <w:rPr>
          <w:sz w:val="28"/>
          <w:szCs w:val="28"/>
        </w:rPr>
      </w:pPr>
      <w:r>
        <w:rPr>
          <w:sz w:val="28"/>
          <w:szCs w:val="28"/>
        </w:rPr>
        <w:t xml:space="preserve">          д. </w:t>
      </w:r>
      <w:proofErr w:type="spellStart"/>
      <w:r>
        <w:rPr>
          <w:sz w:val="28"/>
          <w:szCs w:val="28"/>
        </w:rPr>
        <w:t>Долоцкое</w:t>
      </w:r>
      <w:proofErr w:type="spellEnd"/>
      <w:r>
        <w:rPr>
          <w:sz w:val="28"/>
          <w:szCs w:val="28"/>
        </w:rPr>
        <w:t xml:space="preserve">                                                        </w:t>
      </w:r>
    </w:p>
    <w:p w:rsidR="00767282" w:rsidRDefault="00660D33" w:rsidP="00767282">
      <w:pPr>
        <w:rPr>
          <w:sz w:val="28"/>
        </w:rPr>
      </w:pPr>
      <w:r>
        <w:rPr>
          <w:noProof/>
          <w:sz w:val="28"/>
        </w:rPr>
        <w:pict>
          <v:line id="_x0000_s1093" style="position:absolute;flip:x;z-index:251664896" from="166.9pt,6.85pt" to="188.5pt,6.85pt" o:allowincell="f" strokeweight="1pt">
            <v:stroke startarrowwidth="narrow" startarrowlength="long" endarrowwidth="narrow" endarrowlength="long"/>
          </v:line>
        </w:pict>
      </w:r>
      <w:r>
        <w:rPr>
          <w:noProof/>
          <w:sz w:val="28"/>
        </w:rPr>
        <w:pict>
          <v:line id="_x0000_s1092" style="position:absolute;z-index:251663872" from="188.5pt,6.85pt" to="188.55pt,28.5pt" o:allowincell="f" strokeweight="1pt">
            <v:stroke startarrowwidth="narrow" startarrowlength="long" endarrowwidth="narrow" endarrowlength="long"/>
          </v:line>
        </w:pict>
      </w:r>
      <w:r>
        <w:rPr>
          <w:noProof/>
          <w:sz w:val="28"/>
        </w:rPr>
        <w:pict>
          <v:line id="_x0000_s1091" style="position:absolute;z-index:251662848" from="1.2pt,10.6pt" to="22.85pt,10.65pt" o:allowincell="f" strokeweight="1pt">
            <v:stroke startarrowwidth="narrow" startarrowlength="long" endarrowwidth="narrow" endarrowlength="long"/>
          </v:line>
        </w:pict>
      </w:r>
      <w:r>
        <w:rPr>
          <w:noProof/>
          <w:sz w:val="28"/>
        </w:rPr>
        <w:pict>
          <v:line id="_x0000_s1090" style="position:absolute;z-index:251661824" from="1.2pt,10.6pt" to="1.25pt,32.25pt" o:allowincell="f" strokeweight="1pt">
            <v:stroke startarrowwidth="narrow" startarrowlength="long" endarrowwidth="narrow" endarrowlength="long"/>
          </v:line>
        </w:pict>
      </w:r>
    </w:p>
    <w:p w:rsidR="00767282" w:rsidRDefault="00767282" w:rsidP="00767282">
      <w:pPr>
        <w:ind w:left="180" w:right="5575"/>
        <w:rPr>
          <w:sz w:val="28"/>
          <w:szCs w:val="28"/>
        </w:rPr>
      </w:pPr>
      <w:r w:rsidRPr="00F17B35">
        <w:rPr>
          <w:sz w:val="28"/>
          <w:szCs w:val="28"/>
        </w:rPr>
        <w:t xml:space="preserve">О </w:t>
      </w:r>
      <w:r>
        <w:rPr>
          <w:sz w:val="28"/>
          <w:szCs w:val="28"/>
        </w:rPr>
        <w:t xml:space="preserve">внесении изменений </w:t>
      </w:r>
      <w:proofErr w:type="gramStart"/>
      <w:r>
        <w:rPr>
          <w:sz w:val="28"/>
          <w:szCs w:val="28"/>
        </w:rPr>
        <w:t>в</w:t>
      </w:r>
      <w:proofErr w:type="gramEnd"/>
    </w:p>
    <w:p w:rsidR="00767282" w:rsidRDefault="00767282" w:rsidP="00767282">
      <w:pPr>
        <w:tabs>
          <w:tab w:val="left" w:pos="3828"/>
        </w:tabs>
        <w:ind w:left="180" w:right="5575"/>
        <w:rPr>
          <w:sz w:val="28"/>
          <w:szCs w:val="28"/>
        </w:rPr>
      </w:pPr>
      <w:r>
        <w:rPr>
          <w:sz w:val="28"/>
          <w:szCs w:val="28"/>
        </w:rPr>
        <w:t xml:space="preserve">решение Совета </w:t>
      </w:r>
      <w:proofErr w:type="spellStart"/>
      <w:r>
        <w:rPr>
          <w:sz w:val="28"/>
          <w:szCs w:val="28"/>
        </w:rPr>
        <w:t>муницпального</w:t>
      </w:r>
      <w:proofErr w:type="spellEnd"/>
      <w:r>
        <w:rPr>
          <w:sz w:val="28"/>
          <w:szCs w:val="28"/>
        </w:rPr>
        <w:t xml:space="preserve"> образования </w:t>
      </w:r>
      <w:proofErr w:type="spellStart"/>
      <w:r>
        <w:rPr>
          <w:sz w:val="28"/>
          <w:szCs w:val="28"/>
        </w:rPr>
        <w:t>Мезженское</w:t>
      </w:r>
      <w:proofErr w:type="spellEnd"/>
    </w:p>
    <w:p w:rsidR="00767282" w:rsidRPr="00F17B35" w:rsidRDefault="00767282" w:rsidP="00767282">
      <w:pPr>
        <w:ind w:left="180" w:right="5575"/>
        <w:rPr>
          <w:sz w:val="28"/>
          <w:szCs w:val="28"/>
        </w:rPr>
      </w:pPr>
      <w:r>
        <w:rPr>
          <w:sz w:val="28"/>
          <w:szCs w:val="28"/>
        </w:rPr>
        <w:t xml:space="preserve">от  28.10.2016  № 149 </w:t>
      </w:r>
    </w:p>
    <w:p w:rsidR="00177510" w:rsidRDefault="00177510" w:rsidP="00177510">
      <w:pPr>
        <w:jc w:val="both"/>
        <w:rPr>
          <w:sz w:val="28"/>
          <w:szCs w:val="28"/>
        </w:rPr>
      </w:pPr>
      <w:r>
        <w:rPr>
          <w:sz w:val="28"/>
          <w:szCs w:val="28"/>
        </w:rPr>
        <w:t xml:space="preserve">  </w:t>
      </w:r>
    </w:p>
    <w:p w:rsidR="00177510" w:rsidRPr="00725521" w:rsidRDefault="00435304" w:rsidP="00177510">
      <w:pPr>
        <w:ind w:firstLine="720"/>
        <w:jc w:val="both"/>
        <w:rPr>
          <w:sz w:val="28"/>
          <w:szCs w:val="28"/>
        </w:rPr>
      </w:pPr>
      <w:r>
        <w:rPr>
          <w:sz w:val="28"/>
          <w:szCs w:val="28"/>
        </w:rPr>
        <w:t>В соответствии с главой 32</w:t>
      </w:r>
      <w:r w:rsidR="007D76E0">
        <w:rPr>
          <w:sz w:val="28"/>
          <w:szCs w:val="28"/>
        </w:rPr>
        <w:t xml:space="preserve"> «Налог на имущество физических лиц»</w:t>
      </w:r>
      <w:r>
        <w:rPr>
          <w:sz w:val="28"/>
          <w:szCs w:val="28"/>
        </w:rPr>
        <w:t xml:space="preserve"> Налогового кодекса Российской Федерации</w:t>
      </w:r>
      <w:r w:rsidR="00177510" w:rsidRPr="00177510">
        <w:rPr>
          <w:sz w:val="28"/>
          <w:szCs w:val="28"/>
        </w:rPr>
        <w:t>, на основании</w:t>
      </w:r>
      <w:r w:rsidR="004B0C35">
        <w:rPr>
          <w:sz w:val="28"/>
          <w:szCs w:val="28"/>
        </w:rPr>
        <w:t xml:space="preserve"> статьи 21</w:t>
      </w:r>
      <w:r w:rsidR="00177510">
        <w:rPr>
          <w:sz w:val="28"/>
          <w:szCs w:val="28"/>
        </w:rPr>
        <w:t xml:space="preserve"> Устава </w:t>
      </w:r>
      <w:r w:rsidR="00660D33">
        <w:rPr>
          <w:noProof/>
          <w:sz w:val="28"/>
          <w:szCs w:val="28"/>
        </w:rPr>
        <w:pict>
          <v:line id="_x0000_s1089" style="position:absolute;left:0;text-align:left;z-index:251659776;mso-position-horizontal-relative:text;mso-position-vertical-relative:text" from="84.15pt,-64.9pt" to="84.15pt,-64.9pt" strokeweight=".26mm">
            <v:stroke joinstyle="miter"/>
          </v:line>
        </w:pict>
      </w:r>
      <w:r w:rsidR="00767282">
        <w:rPr>
          <w:sz w:val="28"/>
          <w:szCs w:val="28"/>
        </w:rPr>
        <w:t xml:space="preserve">муниципального образования </w:t>
      </w:r>
      <w:proofErr w:type="spellStart"/>
      <w:r w:rsidR="00767282">
        <w:rPr>
          <w:sz w:val="28"/>
          <w:szCs w:val="28"/>
        </w:rPr>
        <w:t>Мезженское</w:t>
      </w:r>
      <w:proofErr w:type="spellEnd"/>
      <w:r w:rsidR="0044505F">
        <w:rPr>
          <w:sz w:val="28"/>
          <w:szCs w:val="28"/>
        </w:rPr>
        <w:t xml:space="preserve">, </w:t>
      </w:r>
      <w:r w:rsidR="00177510">
        <w:rPr>
          <w:sz w:val="28"/>
          <w:szCs w:val="28"/>
        </w:rPr>
        <w:t xml:space="preserve"> Совет </w:t>
      </w:r>
      <w:r w:rsidR="00767282">
        <w:rPr>
          <w:sz w:val="28"/>
          <w:szCs w:val="28"/>
        </w:rPr>
        <w:t xml:space="preserve">муниципального образования </w:t>
      </w:r>
      <w:proofErr w:type="spellStart"/>
      <w:r w:rsidR="00767282">
        <w:rPr>
          <w:sz w:val="28"/>
          <w:szCs w:val="28"/>
        </w:rPr>
        <w:t>Мезженское</w:t>
      </w:r>
      <w:proofErr w:type="spellEnd"/>
      <w:r w:rsidR="0044505F">
        <w:rPr>
          <w:sz w:val="28"/>
          <w:szCs w:val="28"/>
        </w:rPr>
        <w:t xml:space="preserve">  </w:t>
      </w:r>
      <w:r w:rsidR="00177510" w:rsidRPr="00725521">
        <w:rPr>
          <w:bCs/>
          <w:sz w:val="28"/>
          <w:szCs w:val="28"/>
        </w:rPr>
        <w:t>РЕШИЛ:</w:t>
      </w:r>
    </w:p>
    <w:p w:rsidR="00177510" w:rsidRDefault="00177510" w:rsidP="00177510">
      <w:pPr>
        <w:pStyle w:val="Standard"/>
        <w:jc w:val="both"/>
      </w:pPr>
    </w:p>
    <w:p w:rsidR="00177510" w:rsidRDefault="00177510" w:rsidP="00641C41">
      <w:pPr>
        <w:ind w:firstLine="720"/>
        <w:jc w:val="both"/>
        <w:rPr>
          <w:sz w:val="28"/>
          <w:szCs w:val="28"/>
        </w:rPr>
      </w:pPr>
      <w:r w:rsidRPr="00266ECF">
        <w:rPr>
          <w:color w:val="000000" w:themeColor="text1"/>
          <w:sz w:val="28"/>
          <w:szCs w:val="28"/>
        </w:rPr>
        <w:t xml:space="preserve">1. Внести в решение Совета </w:t>
      </w:r>
      <w:r w:rsidR="00767282">
        <w:rPr>
          <w:sz w:val="28"/>
          <w:szCs w:val="28"/>
        </w:rPr>
        <w:t xml:space="preserve">муниципального образования </w:t>
      </w:r>
      <w:proofErr w:type="spellStart"/>
      <w:r w:rsidR="00767282">
        <w:rPr>
          <w:sz w:val="28"/>
          <w:szCs w:val="28"/>
        </w:rPr>
        <w:t>Мезженское</w:t>
      </w:r>
      <w:proofErr w:type="spellEnd"/>
      <w:r w:rsidR="0044505F" w:rsidRPr="00266ECF">
        <w:rPr>
          <w:color w:val="000000" w:themeColor="text1"/>
          <w:sz w:val="28"/>
          <w:szCs w:val="28"/>
        </w:rPr>
        <w:t xml:space="preserve"> </w:t>
      </w:r>
      <w:r w:rsidRPr="00266ECF">
        <w:rPr>
          <w:color w:val="000000" w:themeColor="text1"/>
          <w:sz w:val="28"/>
          <w:szCs w:val="28"/>
        </w:rPr>
        <w:t xml:space="preserve">от </w:t>
      </w:r>
      <w:r w:rsidR="00767282">
        <w:rPr>
          <w:color w:val="000000" w:themeColor="text1"/>
          <w:sz w:val="28"/>
          <w:szCs w:val="28"/>
        </w:rPr>
        <w:t>28.10</w:t>
      </w:r>
      <w:r w:rsidRPr="00266ECF">
        <w:rPr>
          <w:color w:val="000000" w:themeColor="text1"/>
          <w:sz w:val="28"/>
          <w:szCs w:val="28"/>
        </w:rPr>
        <w:t>.201</w:t>
      </w:r>
      <w:r w:rsidR="00435304" w:rsidRPr="00266ECF">
        <w:rPr>
          <w:color w:val="000000" w:themeColor="text1"/>
          <w:sz w:val="28"/>
          <w:szCs w:val="28"/>
        </w:rPr>
        <w:t>6</w:t>
      </w:r>
      <w:r w:rsidRPr="00266ECF">
        <w:rPr>
          <w:color w:val="000000" w:themeColor="text1"/>
          <w:sz w:val="28"/>
          <w:szCs w:val="28"/>
        </w:rPr>
        <w:t xml:space="preserve"> № </w:t>
      </w:r>
      <w:r w:rsidR="00767282">
        <w:rPr>
          <w:color w:val="000000" w:themeColor="text1"/>
          <w:sz w:val="28"/>
          <w:szCs w:val="28"/>
        </w:rPr>
        <w:t>149</w:t>
      </w:r>
      <w:r w:rsidR="00435304" w:rsidRPr="00266ECF">
        <w:rPr>
          <w:color w:val="000000" w:themeColor="text1"/>
          <w:sz w:val="28"/>
          <w:szCs w:val="28"/>
        </w:rPr>
        <w:t xml:space="preserve"> «О налоге на имущество физических лиц»</w:t>
      </w:r>
      <w:r w:rsidRPr="00266ECF">
        <w:rPr>
          <w:color w:val="000000" w:themeColor="text1"/>
          <w:sz w:val="28"/>
          <w:szCs w:val="28"/>
        </w:rPr>
        <w:t xml:space="preserve"> </w:t>
      </w:r>
      <w:r w:rsidR="00266ECF" w:rsidRPr="00266ECF">
        <w:rPr>
          <w:color w:val="000000" w:themeColor="text1"/>
          <w:sz w:val="28"/>
          <w:szCs w:val="28"/>
        </w:rPr>
        <w:t xml:space="preserve">(с последующими изменениями) </w:t>
      </w:r>
      <w:r w:rsidRPr="00266ECF">
        <w:rPr>
          <w:color w:val="000000" w:themeColor="text1"/>
          <w:sz w:val="28"/>
          <w:szCs w:val="28"/>
        </w:rPr>
        <w:t>следующие</w:t>
      </w:r>
      <w:r>
        <w:rPr>
          <w:sz w:val="28"/>
          <w:szCs w:val="28"/>
        </w:rPr>
        <w:t xml:space="preserve"> изменения:</w:t>
      </w:r>
    </w:p>
    <w:p w:rsidR="00641C41" w:rsidRDefault="00641C41" w:rsidP="00641C41">
      <w:pPr>
        <w:pStyle w:val="a8"/>
        <w:numPr>
          <w:ilvl w:val="1"/>
          <w:numId w:val="9"/>
        </w:numPr>
        <w:suppressAutoHyphens/>
        <w:autoSpaceDE w:val="0"/>
        <w:autoSpaceDN w:val="0"/>
        <w:ind w:left="0" w:firstLine="720"/>
        <w:jc w:val="both"/>
        <w:rPr>
          <w:rFonts w:eastAsia="Arial"/>
          <w:bCs/>
          <w:kern w:val="3"/>
          <w:sz w:val="28"/>
          <w:szCs w:val="28"/>
        </w:rPr>
      </w:pPr>
      <w:r>
        <w:rPr>
          <w:rFonts w:eastAsia="Arial"/>
          <w:bCs/>
          <w:kern w:val="3"/>
          <w:sz w:val="28"/>
          <w:szCs w:val="28"/>
        </w:rPr>
        <w:t>В пункте 3:</w:t>
      </w:r>
    </w:p>
    <w:p w:rsidR="00641C41" w:rsidRDefault="00641C41" w:rsidP="00641C41">
      <w:pPr>
        <w:pStyle w:val="a8"/>
        <w:numPr>
          <w:ilvl w:val="2"/>
          <w:numId w:val="9"/>
        </w:numPr>
        <w:suppressAutoHyphens/>
        <w:autoSpaceDE w:val="0"/>
        <w:autoSpaceDN w:val="0"/>
        <w:ind w:left="0" w:firstLine="720"/>
        <w:jc w:val="both"/>
        <w:rPr>
          <w:rFonts w:eastAsia="Arial"/>
          <w:bCs/>
          <w:kern w:val="3"/>
          <w:sz w:val="28"/>
          <w:szCs w:val="28"/>
        </w:rPr>
      </w:pPr>
      <w:r>
        <w:rPr>
          <w:rFonts w:eastAsia="Arial"/>
          <w:bCs/>
          <w:kern w:val="3"/>
          <w:sz w:val="28"/>
          <w:szCs w:val="28"/>
        </w:rPr>
        <w:t>В подпункте 2 слово и цифры «</w:t>
      </w:r>
      <w:r>
        <w:rPr>
          <w:color w:val="000000"/>
          <w:sz w:val="28"/>
          <w:szCs w:val="28"/>
        </w:rPr>
        <w:t>подпунктом 2.1» заменить словами и цифрами «подпунктами 2.1 и 2.2»;</w:t>
      </w:r>
    </w:p>
    <w:p w:rsidR="00236B4F" w:rsidRPr="00641C41" w:rsidRDefault="00641C41" w:rsidP="00641C41">
      <w:pPr>
        <w:pStyle w:val="a8"/>
        <w:numPr>
          <w:ilvl w:val="2"/>
          <w:numId w:val="9"/>
        </w:numPr>
        <w:suppressAutoHyphens/>
        <w:autoSpaceDE w:val="0"/>
        <w:autoSpaceDN w:val="0"/>
        <w:ind w:left="0" w:firstLine="720"/>
        <w:jc w:val="both"/>
        <w:rPr>
          <w:rFonts w:eastAsia="Arial"/>
          <w:bCs/>
          <w:kern w:val="3"/>
          <w:sz w:val="28"/>
          <w:szCs w:val="28"/>
        </w:rPr>
      </w:pPr>
      <w:r>
        <w:rPr>
          <w:rFonts w:eastAsia="Arial"/>
          <w:bCs/>
          <w:kern w:val="3"/>
          <w:sz w:val="28"/>
          <w:szCs w:val="28"/>
        </w:rPr>
        <w:t>Д</w:t>
      </w:r>
      <w:r w:rsidRPr="00641C41">
        <w:rPr>
          <w:rFonts w:eastAsia="Arial"/>
          <w:bCs/>
          <w:kern w:val="3"/>
          <w:sz w:val="28"/>
          <w:szCs w:val="28"/>
        </w:rPr>
        <w:t>ополнить подпунктом 2.2 следующего содержания</w:t>
      </w:r>
      <w:r w:rsidR="00236B4F" w:rsidRPr="00641C41">
        <w:rPr>
          <w:rFonts w:eastAsia="Arial"/>
          <w:bCs/>
          <w:kern w:val="3"/>
          <w:sz w:val="28"/>
          <w:szCs w:val="28"/>
        </w:rPr>
        <w:t>:</w:t>
      </w:r>
    </w:p>
    <w:p w:rsidR="00266ECF" w:rsidRPr="00767282" w:rsidRDefault="009F3A85" w:rsidP="00280ED4">
      <w:pPr>
        <w:pStyle w:val="1"/>
        <w:shd w:val="clear" w:color="auto" w:fill="auto"/>
        <w:spacing w:after="0"/>
        <w:ind w:right="20" w:firstLine="740"/>
        <w:jc w:val="both"/>
        <w:rPr>
          <w:sz w:val="28"/>
          <w:szCs w:val="28"/>
        </w:rPr>
      </w:pPr>
      <w:r w:rsidRPr="00466C9B">
        <w:rPr>
          <w:sz w:val="28"/>
          <w:szCs w:val="28"/>
        </w:rPr>
        <w:t>«2.</w:t>
      </w:r>
      <w:r w:rsidR="00A83973" w:rsidRPr="00466C9B">
        <w:rPr>
          <w:sz w:val="28"/>
          <w:szCs w:val="28"/>
        </w:rPr>
        <w:t>2</w:t>
      </w:r>
      <w:r w:rsidRPr="00466C9B">
        <w:rPr>
          <w:sz w:val="28"/>
          <w:szCs w:val="28"/>
        </w:rPr>
        <w:t xml:space="preserve">) </w:t>
      </w:r>
      <w:r w:rsidR="00280ED4" w:rsidRPr="00466C9B">
        <w:rPr>
          <w:sz w:val="28"/>
          <w:szCs w:val="28"/>
        </w:rPr>
        <w:t>0,2</w:t>
      </w:r>
      <w:r w:rsidR="00466C9B" w:rsidRPr="00466C9B">
        <w:rPr>
          <w:sz w:val="28"/>
          <w:szCs w:val="28"/>
        </w:rPr>
        <w:t xml:space="preserve"> процента</w:t>
      </w:r>
      <w:r w:rsidR="00280ED4" w:rsidRPr="00466C9B">
        <w:rPr>
          <w:sz w:val="28"/>
          <w:szCs w:val="28"/>
        </w:rPr>
        <w:t xml:space="preserve"> на 2019 год для физических лиц, являющихся индивидуальными предпринимателями, применяющих специальные налоговые режимы и включенных по состоянию на 1 марта 2020 года  в Единый реестр субъектов малого и среднего предпринимательства и осуществляющих основной вид деятельности в соответствии с кодом Общероссийского классификатора видов экономической деятельности ОК 029-2014 (КДЕС</w:t>
      </w:r>
      <w:proofErr w:type="gramStart"/>
      <w:r w:rsidR="00280ED4" w:rsidRPr="00466C9B">
        <w:rPr>
          <w:sz w:val="28"/>
          <w:szCs w:val="28"/>
        </w:rPr>
        <w:t xml:space="preserve"> Р</w:t>
      </w:r>
      <w:proofErr w:type="gramEnd"/>
      <w:r w:rsidR="00280ED4" w:rsidRPr="00466C9B">
        <w:rPr>
          <w:sz w:val="28"/>
          <w:szCs w:val="28"/>
        </w:rPr>
        <w:t xml:space="preserve">ед.2), предусмотренный Перечнем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280ED4" w:rsidRPr="00466C9B">
        <w:rPr>
          <w:sz w:val="28"/>
          <w:szCs w:val="28"/>
        </w:rPr>
        <w:t>коронавирусной</w:t>
      </w:r>
      <w:proofErr w:type="spellEnd"/>
      <w:r w:rsidR="00280ED4" w:rsidRPr="00466C9B">
        <w:rPr>
          <w:sz w:val="28"/>
          <w:szCs w:val="28"/>
        </w:rPr>
        <w:t xml:space="preserve"> инфекции, </w:t>
      </w:r>
      <w:proofErr w:type="gramStart"/>
      <w:r w:rsidR="00280ED4" w:rsidRPr="00767282">
        <w:rPr>
          <w:sz w:val="28"/>
          <w:szCs w:val="28"/>
        </w:rPr>
        <w:t>утвержденный</w:t>
      </w:r>
      <w:proofErr w:type="gramEnd"/>
      <w:r w:rsidR="00280ED4" w:rsidRPr="00767282">
        <w:rPr>
          <w:sz w:val="28"/>
          <w:szCs w:val="28"/>
        </w:rPr>
        <w:t xml:space="preserve"> постановлением Правительства Российской Федерации от 3 апреля 2020 года № 434 по объектам имущества, налоговая база в отношении которых определяется как кадастровая стоимость, находящимся на территории </w:t>
      </w:r>
      <w:r w:rsidR="00767282">
        <w:rPr>
          <w:sz w:val="28"/>
          <w:szCs w:val="28"/>
        </w:rPr>
        <w:t xml:space="preserve">муниципального образования </w:t>
      </w:r>
      <w:proofErr w:type="spellStart"/>
      <w:r w:rsidR="00767282">
        <w:rPr>
          <w:sz w:val="28"/>
          <w:szCs w:val="28"/>
        </w:rPr>
        <w:t>Мезженское</w:t>
      </w:r>
      <w:proofErr w:type="spellEnd"/>
      <w:r w:rsidR="00280ED4" w:rsidRPr="00767282">
        <w:rPr>
          <w:sz w:val="28"/>
          <w:szCs w:val="28"/>
        </w:rPr>
        <w:t xml:space="preserve">». </w:t>
      </w:r>
    </w:p>
    <w:p w:rsidR="005D0F01" w:rsidRPr="00767282" w:rsidRDefault="005D0F01" w:rsidP="002A6842">
      <w:pPr>
        <w:suppressAutoHyphens/>
        <w:autoSpaceDE w:val="0"/>
        <w:autoSpaceDN w:val="0"/>
        <w:ind w:firstLine="720"/>
        <w:jc w:val="both"/>
        <w:rPr>
          <w:sz w:val="28"/>
          <w:szCs w:val="28"/>
        </w:rPr>
      </w:pPr>
      <w:r w:rsidRPr="00767282">
        <w:rPr>
          <w:rFonts w:eastAsia="Arial"/>
          <w:bCs/>
          <w:kern w:val="3"/>
          <w:sz w:val="28"/>
          <w:szCs w:val="28"/>
        </w:rPr>
        <w:t xml:space="preserve">1.2. Дополнить пунктом </w:t>
      </w:r>
      <w:r w:rsidRPr="00767282">
        <w:rPr>
          <w:sz w:val="28"/>
          <w:szCs w:val="28"/>
        </w:rPr>
        <w:t>3</w:t>
      </w:r>
      <w:r w:rsidRPr="00767282">
        <w:rPr>
          <w:sz w:val="27"/>
          <w:szCs w:val="27"/>
          <w:vertAlign w:val="superscript"/>
        </w:rPr>
        <w:t>2</w:t>
      </w:r>
      <w:r w:rsidRPr="00767282">
        <w:rPr>
          <w:sz w:val="28"/>
          <w:szCs w:val="28"/>
        </w:rPr>
        <w:t xml:space="preserve"> следующего содержания:</w:t>
      </w:r>
    </w:p>
    <w:p w:rsidR="006008D7" w:rsidRPr="00767282" w:rsidRDefault="006008D7" w:rsidP="006008D7">
      <w:pPr>
        <w:spacing w:line="276" w:lineRule="auto"/>
        <w:ind w:firstLine="709"/>
        <w:jc w:val="both"/>
        <w:rPr>
          <w:sz w:val="28"/>
          <w:szCs w:val="28"/>
        </w:rPr>
      </w:pPr>
      <w:r w:rsidRPr="00767282">
        <w:rPr>
          <w:sz w:val="28"/>
          <w:szCs w:val="28"/>
        </w:rPr>
        <w:t>«3</w:t>
      </w:r>
      <w:r w:rsidRPr="00767282">
        <w:rPr>
          <w:sz w:val="27"/>
          <w:szCs w:val="27"/>
          <w:vertAlign w:val="superscript"/>
        </w:rPr>
        <w:t>2</w:t>
      </w:r>
      <w:r w:rsidRPr="00767282">
        <w:rPr>
          <w:sz w:val="28"/>
          <w:szCs w:val="28"/>
        </w:rPr>
        <w:t>. Предостав</w:t>
      </w:r>
      <w:r w:rsidR="00D9192B" w:rsidRPr="00767282">
        <w:rPr>
          <w:sz w:val="28"/>
          <w:szCs w:val="28"/>
        </w:rPr>
        <w:t>ить</w:t>
      </w:r>
      <w:r w:rsidRPr="00767282">
        <w:rPr>
          <w:sz w:val="28"/>
          <w:szCs w:val="28"/>
        </w:rPr>
        <w:t xml:space="preserve"> налогов</w:t>
      </w:r>
      <w:r w:rsidR="00D9192B" w:rsidRPr="00767282">
        <w:rPr>
          <w:sz w:val="28"/>
          <w:szCs w:val="28"/>
        </w:rPr>
        <w:t>ую</w:t>
      </w:r>
      <w:r w:rsidRPr="00767282">
        <w:rPr>
          <w:sz w:val="28"/>
          <w:szCs w:val="28"/>
        </w:rPr>
        <w:t xml:space="preserve"> льгот</w:t>
      </w:r>
      <w:r w:rsidR="00D9192B" w:rsidRPr="00767282">
        <w:rPr>
          <w:sz w:val="28"/>
          <w:szCs w:val="28"/>
        </w:rPr>
        <w:t>у</w:t>
      </w:r>
      <w:r w:rsidRPr="00767282">
        <w:rPr>
          <w:sz w:val="28"/>
          <w:szCs w:val="28"/>
        </w:rPr>
        <w:t xml:space="preserve"> индивидуальным предпринимателям, осуществляющим экономическую деятельность в соответствии с кодом 68.2</w:t>
      </w:r>
      <w:r w:rsidRPr="00767282">
        <w:rPr>
          <w:b/>
          <w:sz w:val="28"/>
          <w:szCs w:val="28"/>
        </w:rPr>
        <w:t xml:space="preserve"> </w:t>
      </w:r>
      <w:r w:rsidRPr="00767282">
        <w:rPr>
          <w:sz w:val="28"/>
          <w:szCs w:val="28"/>
        </w:rPr>
        <w:t xml:space="preserve">Общероссийского классификатора видов </w:t>
      </w:r>
      <w:r w:rsidRPr="00767282">
        <w:rPr>
          <w:sz w:val="28"/>
          <w:szCs w:val="28"/>
        </w:rPr>
        <w:lastRenderedPageBreak/>
        <w:t>экономической деятельности ОК 029-2014 (КДЕС</w:t>
      </w:r>
      <w:proofErr w:type="gramStart"/>
      <w:r w:rsidRPr="00767282">
        <w:rPr>
          <w:sz w:val="28"/>
          <w:szCs w:val="28"/>
        </w:rPr>
        <w:t xml:space="preserve"> Р</w:t>
      </w:r>
      <w:proofErr w:type="gramEnd"/>
      <w:r w:rsidRPr="00767282">
        <w:rPr>
          <w:sz w:val="28"/>
          <w:szCs w:val="28"/>
        </w:rPr>
        <w:t>ед. 2), заключившим с арендатором (арендаторами) объектов недвижимого имущества</w:t>
      </w:r>
      <w:r w:rsidR="00443694" w:rsidRPr="00767282">
        <w:rPr>
          <w:sz w:val="28"/>
          <w:szCs w:val="28"/>
        </w:rPr>
        <w:t xml:space="preserve"> </w:t>
      </w:r>
      <w:r w:rsidR="002514F2" w:rsidRPr="00767282">
        <w:rPr>
          <w:sz w:val="28"/>
          <w:szCs w:val="28"/>
        </w:rPr>
        <w:t>(административно-деловых, торговых центров и помещений в них; нежилых помещений, используемых под офисы, торговых объектов, объектов общественного питания и бытового обслуживания)</w:t>
      </w:r>
      <w:r w:rsidRPr="00767282">
        <w:rPr>
          <w:sz w:val="28"/>
          <w:szCs w:val="28"/>
        </w:rPr>
        <w:t xml:space="preserve">, принадлежащих им на праве собственности, дополнительные соглашения к договору аренды, предусматривающие снижение размера арендной платы в 2020 году. </w:t>
      </w:r>
    </w:p>
    <w:p w:rsidR="006008D7" w:rsidRPr="00767282" w:rsidRDefault="006008D7" w:rsidP="002514F2">
      <w:pPr>
        <w:spacing w:line="276" w:lineRule="auto"/>
        <w:ind w:firstLine="709"/>
        <w:jc w:val="both"/>
        <w:rPr>
          <w:rFonts w:ascii="Verdana" w:hAnsi="Verdana"/>
          <w:sz w:val="28"/>
          <w:szCs w:val="28"/>
        </w:rPr>
      </w:pPr>
      <w:proofErr w:type="gramStart"/>
      <w:r w:rsidRPr="00767282">
        <w:rPr>
          <w:sz w:val="28"/>
          <w:szCs w:val="28"/>
        </w:rPr>
        <w:t>Налоговая льгота предоставляется в виде уменьшения суммы налога на имущество физических лиц за налоговый период 2019 года на сумму совокупного снижения в течение 2020 года размера арендных платежей за вышеуказанные объекты недвижимости, но не более чем на 50 процентов от суммы налога на имущество физических лиц за налоговый период 2019 года, определенной без учета положений настоящего пункта по</w:t>
      </w:r>
      <w:r w:rsidR="002514F2" w:rsidRPr="00767282">
        <w:rPr>
          <w:sz w:val="28"/>
          <w:szCs w:val="28"/>
        </w:rPr>
        <w:t xml:space="preserve"> объектам недвижимого</w:t>
      </w:r>
      <w:proofErr w:type="gramEnd"/>
      <w:r w:rsidR="002514F2" w:rsidRPr="00767282">
        <w:rPr>
          <w:sz w:val="28"/>
          <w:szCs w:val="28"/>
        </w:rPr>
        <w:t xml:space="preserve"> имущества</w:t>
      </w:r>
      <w:r w:rsidRPr="00767282">
        <w:rPr>
          <w:sz w:val="28"/>
          <w:szCs w:val="28"/>
        </w:rPr>
        <w:t xml:space="preserve"> </w:t>
      </w:r>
      <w:r w:rsidR="002514F2" w:rsidRPr="00767282">
        <w:rPr>
          <w:sz w:val="28"/>
          <w:szCs w:val="28"/>
        </w:rPr>
        <w:t>(административно-деловым, торговым центрам и помещениям в них; нежилым помещениям, используемым под офисы, торговым объектам, объектам общественного питания и бытового обслуживания)</w:t>
      </w:r>
      <w:r w:rsidRPr="00767282">
        <w:rPr>
          <w:sz w:val="28"/>
          <w:szCs w:val="28"/>
        </w:rPr>
        <w:t xml:space="preserve"> в отношении которых </w:t>
      </w:r>
      <w:r w:rsidR="003C2A43" w:rsidRPr="00767282">
        <w:rPr>
          <w:sz w:val="28"/>
          <w:szCs w:val="28"/>
        </w:rPr>
        <w:t xml:space="preserve">индивидуальным </w:t>
      </w:r>
      <w:r w:rsidRPr="00767282">
        <w:rPr>
          <w:sz w:val="28"/>
          <w:szCs w:val="28"/>
        </w:rPr>
        <w:t>предпринимателе</w:t>
      </w:r>
      <w:r w:rsidR="003C2A43" w:rsidRPr="00767282">
        <w:rPr>
          <w:sz w:val="28"/>
          <w:szCs w:val="28"/>
        </w:rPr>
        <w:t>м</w:t>
      </w:r>
      <w:r w:rsidRPr="00767282">
        <w:rPr>
          <w:sz w:val="28"/>
          <w:szCs w:val="28"/>
        </w:rPr>
        <w:t xml:space="preserve"> заключены дополнительные соглашения к договору аренды, предусматривающие снижение размера арендной платы в 2020 году, при одновременном соблюдении следующих условий</w:t>
      </w:r>
      <w:r w:rsidR="003C2A43" w:rsidRPr="00767282">
        <w:rPr>
          <w:sz w:val="28"/>
          <w:szCs w:val="28"/>
        </w:rPr>
        <w:t>:</w:t>
      </w:r>
    </w:p>
    <w:p w:rsidR="006008D7" w:rsidRPr="00767282" w:rsidRDefault="006008D7" w:rsidP="006008D7">
      <w:pPr>
        <w:tabs>
          <w:tab w:val="left" w:pos="1442"/>
        </w:tabs>
        <w:spacing w:line="276" w:lineRule="auto"/>
        <w:ind w:firstLine="851"/>
        <w:jc w:val="both"/>
        <w:rPr>
          <w:sz w:val="28"/>
          <w:szCs w:val="28"/>
        </w:rPr>
      </w:pPr>
      <w:r w:rsidRPr="00767282">
        <w:rPr>
          <w:sz w:val="28"/>
          <w:szCs w:val="28"/>
        </w:rPr>
        <w:t xml:space="preserve">договор (договоры) аренды заключен до введения режима функционирования </w:t>
      </w:r>
      <w:r w:rsidR="00CD29F1" w:rsidRPr="00767282">
        <w:rPr>
          <w:sz w:val="28"/>
          <w:szCs w:val="28"/>
        </w:rPr>
        <w:t>«</w:t>
      </w:r>
      <w:r w:rsidRPr="00767282">
        <w:rPr>
          <w:sz w:val="28"/>
          <w:szCs w:val="28"/>
        </w:rPr>
        <w:t>Повышенная готовность</w:t>
      </w:r>
      <w:r w:rsidR="00CD29F1" w:rsidRPr="00767282">
        <w:rPr>
          <w:sz w:val="28"/>
          <w:szCs w:val="28"/>
        </w:rPr>
        <w:t>»</w:t>
      </w:r>
      <w:r w:rsidRPr="00767282">
        <w:rPr>
          <w:sz w:val="28"/>
          <w:szCs w:val="28"/>
        </w:rPr>
        <w:t xml:space="preserve"> в соответствии с постановлением Правительства Вологодской области от 16</w:t>
      </w:r>
      <w:r w:rsidR="00CD29F1" w:rsidRPr="00767282">
        <w:rPr>
          <w:sz w:val="28"/>
          <w:szCs w:val="28"/>
        </w:rPr>
        <w:t xml:space="preserve">.03.2020 </w:t>
      </w:r>
      <w:r w:rsidRPr="00767282">
        <w:rPr>
          <w:sz w:val="28"/>
          <w:szCs w:val="28"/>
        </w:rPr>
        <w:t xml:space="preserve">№ 229 </w:t>
      </w:r>
      <w:r w:rsidR="00CD29F1" w:rsidRPr="00767282">
        <w:rPr>
          <w:sz w:val="28"/>
          <w:szCs w:val="28"/>
        </w:rPr>
        <w:t>«</w:t>
      </w:r>
      <w:r w:rsidRPr="00767282">
        <w:rPr>
          <w:sz w:val="28"/>
          <w:szCs w:val="28"/>
        </w:rPr>
        <w:t xml:space="preserve">О мерах по предотвращению распространения новой </w:t>
      </w:r>
      <w:proofErr w:type="spellStart"/>
      <w:r w:rsidRPr="00767282">
        <w:rPr>
          <w:sz w:val="28"/>
          <w:szCs w:val="28"/>
        </w:rPr>
        <w:t>коронавирусной</w:t>
      </w:r>
      <w:proofErr w:type="spellEnd"/>
      <w:r w:rsidRPr="00767282">
        <w:rPr>
          <w:sz w:val="28"/>
          <w:szCs w:val="28"/>
        </w:rPr>
        <w:t xml:space="preserve"> инфекции (2019-nCoV) на территории Вологодской области</w:t>
      </w:r>
      <w:r w:rsidR="00CD29F1" w:rsidRPr="00767282">
        <w:rPr>
          <w:sz w:val="28"/>
          <w:szCs w:val="28"/>
        </w:rPr>
        <w:t>»</w:t>
      </w:r>
      <w:r w:rsidRPr="00767282">
        <w:rPr>
          <w:sz w:val="28"/>
          <w:szCs w:val="28"/>
        </w:rPr>
        <w:t xml:space="preserve"> и не прекратил действия до отмены указанного режима;</w:t>
      </w:r>
    </w:p>
    <w:p w:rsidR="006008D7" w:rsidRPr="00767282" w:rsidRDefault="006008D7" w:rsidP="006008D7">
      <w:pPr>
        <w:tabs>
          <w:tab w:val="left" w:pos="1442"/>
        </w:tabs>
        <w:spacing w:line="276" w:lineRule="auto"/>
        <w:ind w:firstLine="851"/>
        <w:jc w:val="both"/>
        <w:rPr>
          <w:sz w:val="28"/>
          <w:szCs w:val="28"/>
        </w:rPr>
      </w:pPr>
      <w:r w:rsidRPr="00767282">
        <w:rPr>
          <w:sz w:val="28"/>
          <w:szCs w:val="28"/>
        </w:rPr>
        <w:t xml:space="preserve">дополнительное соглашение (дополнительные соглашения) к договору (договорам) аренды заключено после введения режима функционирования </w:t>
      </w:r>
      <w:r w:rsidR="00CD29F1" w:rsidRPr="00767282">
        <w:rPr>
          <w:sz w:val="28"/>
          <w:szCs w:val="28"/>
        </w:rPr>
        <w:t>«</w:t>
      </w:r>
      <w:r w:rsidRPr="00767282">
        <w:rPr>
          <w:sz w:val="28"/>
          <w:szCs w:val="28"/>
        </w:rPr>
        <w:t>Повышенная готовность</w:t>
      </w:r>
      <w:r w:rsidR="00CD29F1" w:rsidRPr="00767282">
        <w:rPr>
          <w:sz w:val="28"/>
          <w:szCs w:val="28"/>
        </w:rPr>
        <w:t>»</w:t>
      </w:r>
      <w:r w:rsidRPr="00767282">
        <w:rPr>
          <w:sz w:val="28"/>
          <w:szCs w:val="28"/>
        </w:rPr>
        <w:t xml:space="preserve"> в соответствии с постановлением Правительства Вологодской области от 16</w:t>
      </w:r>
      <w:r w:rsidR="00CD29F1" w:rsidRPr="00767282">
        <w:rPr>
          <w:sz w:val="28"/>
          <w:szCs w:val="28"/>
        </w:rPr>
        <w:t>.03.</w:t>
      </w:r>
      <w:r w:rsidRPr="00767282">
        <w:rPr>
          <w:sz w:val="28"/>
          <w:szCs w:val="28"/>
        </w:rPr>
        <w:t xml:space="preserve">2020 № 229 </w:t>
      </w:r>
      <w:r w:rsidR="00CD29F1" w:rsidRPr="00767282">
        <w:rPr>
          <w:sz w:val="28"/>
          <w:szCs w:val="28"/>
        </w:rPr>
        <w:t>«</w:t>
      </w:r>
      <w:r w:rsidRPr="00767282">
        <w:rPr>
          <w:sz w:val="28"/>
          <w:szCs w:val="28"/>
        </w:rPr>
        <w:t xml:space="preserve">О мерах по предотвращению распространения новой </w:t>
      </w:r>
      <w:proofErr w:type="spellStart"/>
      <w:r w:rsidRPr="00767282">
        <w:rPr>
          <w:sz w:val="28"/>
          <w:szCs w:val="28"/>
        </w:rPr>
        <w:t>коронавирусной</w:t>
      </w:r>
      <w:proofErr w:type="spellEnd"/>
      <w:r w:rsidRPr="00767282">
        <w:rPr>
          <w:sz w:val="28"/>
          <w:szCs w:val="28"/>
        </w:rPr>
        <w:t xml:space="preserve"> инфекции (2019-nCoV) на территории Вологодской области</w:t>
      </w:r>
      <w:r w:rsidR="00CD29F1" w:rsidRPr="00767282">
        <w:rPr>
          <w:sz w:val="28"/>
          <w:szCs w:val="28"/>
        </w:rPr>
        <w:t>»</w:t>
      </w:r>
      <w:r w:rsidRPr="00767282">
        <w:rPr>
          <w:sz w:val="28"/>
          <w:szCs w:val="28"/>
        </w:rPr>
        <w:t>.</w:t>
      </w:r>
    </w:p>
    <w:p w:rsidR="006008D7" w:rsidRPr="00767282" w:rsidRDefault="006008D7" w:rsidP="006008D7">
      <w:pPr>
        <w:tabs>
          <w:tab w:val="left" w:pos="1442"/>
        </w:tabs>
        <w:spacing w:line="276" w:lineRule="auto"/>
        <w:ind w:firstLine="851"/>
        <w:jc w:val="both"/>
        <w:rPr>
          <w:sz w:val="28"/>
          <w:szCs w:val="28"/>
        </w:rPr>
      </w:pPr>
      <w:r w:rsidRPr="00767282">
        <w:rPr>
          <w:sz w:val="28"/>
          <w:szCs w:val="28"/>
        </w:rPr>
        <w:t xml:space="preserve">Для получения права на налоговую льготу </w:t>
      </w:r>
      <w:r w:rsidR="00F32042" w:rsidRPr="00767282">
        <w:rPr>
          <w:sz w:val="28"/>
          <w:szCs w:val="28"/>
        </w:rPr>
        <w:t xml:space="preserve">индивидуальный </w:t>
      </w:r>
      <w:r w:rsidRPr="00767282">
        <w:rPr>
          <w:sz w:val="28"/>
          <w:szCs w:val="28"/>
        </w:rPr>
        <w:t>предприниматель предоставляет заявление в налоговый орган в соответстви</w:t>
      </w:r>
      <w:r w:rsidR="00F32042" w:rsidRPr="00767282">
        <w:rPr>
          <w:sz w:val="28"/>
          <w:szCs w:val="28"/>
        </w:rPr>
        <w:t>и</w:t>
      </w:r>
      <w:r w:rsidRPr="00767282">
        <w:rPr>
          <w:sz w:val="28"/>
          <w:szCs w:val="28"/>
        </w:rPr>
        <w:t xml:space="preserve"> с законодательством о налогах и сбора</w:t>
      </w:r>
      <w:r w:rsidR="00F32042" w:rsidRPr="00767282">
        <w:rPr>
          <w:sz w:val="28"/>
          <w:szCs w:val="28"/>
        </w:rPr>
        <w:t>х</w:t>
      </w:r>
      <w:r w:rsidRPr="00767282">
        <w:rPr>
          <w:sz w:val="28"/>
          <w:szCs w:val="28"/>
        </w:rPr>
        <w:t xml:space="preserve">, </w:t>
      </w:r>
      <w:r w:rsidR="00F32042" w:rsidRPr="00767282">
        <w:rPr>
          <w:sz w:val="28"/>
          <w:szCs w:val="28"/>
        </w:rPr>
        <w:t xml:space="preserve">а </w:t>
      </w:r>
      <w:r w:rsidRPr="00767282">
        <w:rPr>
          <w:sz w:val="28"/>
          <w:szCs w:val="28"/>
        </w:rPr>
        <w:t>также вправе представить вместе с заявлением следующие документы:</w:t>
      </w:r>
    </w:p>
    <w:p w:rsidR="006008D7" w:rsidRPr="00767282" w:rsidRDefault="006008D7" w:rsidP="006008D7">
      <w:pPr>
        <w:tabs>
          <w:tab w:val="left" w:pos="1442"/>
        </w:tabs>
        <w:spacing w:line="276" w:lineRule="auto"/>
        <w:ind w:firstLine="851"/>
        <w:jc w:val="both"/>
        <w:rPr>
          <w:sz w:val="28"/>
          <w:szCs w:val="28"/>
        </w:rPr>
      </w:pPr>
      <w:r w:rsidRPr="00767282">
        <w:rPr>
          <w:sz w:val="28"/>
          <w:szCs w:val="28"/>
        </w:rPr>
        <w:t>копию договора (договоров) аренды;</w:t>
      </w:r>
    </w:p>
    <w:p w:rsidR="006008D7" w:rsidRPr="00767282" w:rsidRDefault="006008D7" w:rsidP="006008D7">
      <w:pPr>
        <w:tabs>
          <w:tab w:val="left" w:pos="1442"/>
        </w:tabs>
        <w:spacing w:line="276" w:lineRule="auto"/>
        <w:ind w:firstLine="851"/>
        <w:jc w:val="both"/>
        <w:rPr>
          <w:sz w:val="28"/>
          <w:szCs w:val="28"/>
        </w:rPr>
      </w:pPr>
      <w:r w:rsidRPr="00767282">
        <w:rPr>
          <w:sz w:val="28"/>
          <w:szCs w:val="28"/>
        </w:rPr>
        <w:t>копию дополнительного соглашения (дополнительных соглашений) к договору (договорам) аренды, предусматривающего снижение размера арендной платы в 2020 году;</w:t>
      </w:r>
    </w:p>
    <w:p w:rsidR="006008D7" w:rsidRPr="00767282" w:rsidRDefault="006008D7" w:rsidP="006008D7">
      <w:pPr>
        <w:tabs>
          <w:tab w:val="left" w:pos="1442"/>
        </w:tabs>
        <w:spacing w:line="276" w:lineRule="auto"/>
        <w:ind w:firstLine="851"/>
        <w:jc w:val="both"/>
        <w:rPr>
          <w:sz w:val="28"/>
          <w:szCs w:val="28"/>
        </w:rPr>
      </w:pPr>
      <w:r w:rsidRPr="00767282">
        <w:rPr>
          <w:sz w:val="28"/>
          <w:szCs w:val="28"/>
        </w:rPr>
        <w:lastRenderedPageBreak/>
        <w:t>копии документов, подтверждающих уплату арендной платы по договору (договорам) аренды в течение 2020 года</w:t>
      </w:r>
      <w:proofErr w:type="gramStart"/>
      <w:r w:rsidRPr="00767282">
        <w:rPr>
          <w:sz w:val="28"/>
          <w:szCs w:val="28"/>
        </w:rPr>
        <w:t>.».</w:t>
      </w:r>
      <w:proofErr w:type="gramEnd"/>
    </w:p>
    <w:p w:rsidR="00236B4F" w:rsidRPr="00767282" w:rsidRDefault="009F3A85" w:rsidP="002A6842">
      <w:pPr>
        <w:suppressAutoHyphens/>
        <w:autoSpaceDE w:val="0"/>
        <w:autoSpaceDN w:val="0"/>
        <w:ind w:firstLine="720"/>
        <w:jc w:val="both"/>
        <w:rPr>
          <w:rFonts w:eastAsia="Arial"/>
          <w:bCs/>
          <w:kern w:val="3"/>
          <w:sz w:val="28"/>
          <w:szCs w:val="28"/>
        </w:rPr>
      </w:pPr>
      <w:r w:rsidRPr="00767282">
        <w:rPr>
          <w:rFonts w:eastAsia="Arial"/>
          <w:bCs/>
          <w:kern w:val="3"/>
          <w:sz w:val="28"/>
          <w:szCs w:val="28"/>
        </w:rPr>
        <w:t xml:space="preserve">2. Направить настоящее решение в </w:t>
      </w:r>
      <w:proofErr w:type="gramStart"/>
      <w:r w:rsidRPr="00767282">
        <w:rPr>
          <w:rFonts w:eastAsia="Arial"/>
          <w:bCs/>
          <w:kern w:val="3"/>
          <w:sz w:val="28"/>
          <w:szCs w:val="28"/>
        </w:rPr>
        <w:t>Межрайонную</w:t>
      </w:r>
      <w:proofErr w:type="gramEnd"/>
      <w:r w:rsidRPr="00767282">
        <w:rPr>
          <w:rFonts w:eastAsia="Arial"/>
          <w:bCs/>
          <w:kern w:val="3"/>
          <w:sz w:val="28"/>
          <w:szCs w:val="28"/>
        </w:rPr>
        <w:t xml:space="preserve"> ИФНС России № 4 по Вологодской области.</w:t>
      </w:r>
    </w:p>
    <w:p w:rsidR="004E6DFE" w:rsidRPr="004E6DFE" w:rsidRDefault="009F3A85" w:rsidP="004E6DFE">
      <w:pPr>
        <w:suppressAutoHyphens/>
        <w:autoSpaceDE w:val="0"/>
        <w:autoSpaceDN w:val="0"/>
        <w:ind w:firstLine="709"/>
        <w:jc w:val="both"/>
        <w:rPr>
          <w:rFonts w:eastAsia="Arial"/>
          <w:bCs/>
          <w:kern w:val="3"/>
          <w:sz w:val="28"/>
          <w:szCs w:val="28"/>
        </w:rPr>
      </w:pPr>
      <w:r w:rsidRPr="00767282">
        <w:rPr>
          <w:sz w:val="28"/>
          <w:szCs w:val="28"/>
        </w:rPr>
        <w:t>3. Настоя</w:t>
      </w:r>
      <w:r w:rsidR="00177510" w:rsidRPr="00767282">
        <w:rPr>
          <w:sz w:val="28"/>
          <w:szCs w:val="28"/>
        </w:rPr>
        <w:t xml:space="preserve">щее решение вступает в силу </w:t>
      </w:r>
      <w:r w:rsidRPr="00767282">
        <w:rPr>
          <w:sz w:val="28"/>
          <w:szCs w:val="28"/>
        </w:rPr>
        <w:t>со дня его</w:t>
      </w:r>
      <w:r w:rsidR="004E6DFE" w:rsidRPr="00767282">
        <w:rPr>
          <w:rFonts w:eastAsia="Arial"/>
          <w:bCs/>
          <w:kern w:val="3"/>
          <w:sz w:val="28"/>
          <w:szCs w:val="28"/>
        </w:rPr>
        <w:t xml:space="preserve"> официального опубликования в информационном бюллетене «Информационный</w:t>
      </w:r>
      <w:r w:rsidR="004E6DFE" w:rsidRPr="00416D96">
        <w:rPr>
          <w:rFonts w:eastAsia="Arial"/>
          <w:bCs/>
          <w:kern w:val="3"/>
          <w:sz w:val="28"/>
          <w:szCs w:val="28"/>
        </w:rPr>
        <w:t xml:space="preserve"> вестник </w:t>
      </w:r>
      <w:r w:rsidR="00767282">
        <w:rPr>
          <w:sz w:val="28"/>
          <w:szCs w:val="28"/>
        </w:rPr>
        <w:t xml:space="preserve">муниципального образования </w:t>
      </w:r>
      <w:proofErr w:type="spellStart"/>
      <w:r w:rsidR="00767282">
        <w:rPr>
          <w:sz w:val="28"/>
          <w:szCs w:val="28"/>
        </w:rPr>
        <w:t>Мезженское</w:t>
      </w:r>
      <w:proofErr w:type="spellEnd"/>
      <w:r w:rsidR="002E7BA7" w:rsidRPr="00416D96">
        <w:rPr>
          <w:rFonts w:eastAsia="Arial"/>
          <w:bCs/>
          <w:kern w:val="3"/>
          <w:sz w:val="28"/>
          <w:szCs w:val="28"/>
        </w:rPr>
        <w:t>»</w:t>
      </w:r>
      <w:r w:rsidRPr="00416D96">
        <w:rPr>
          <w:rFonts w:eastAsia="Arial"/>
          <w:bCs/>
          <w:kern w:val="3"/>
          <w:sz w:val="28"/>
          <w:szCs w:val="28"/>
        </w:rPr>
        <w:t xml:space="preserve">, </w:t>
      </w:r>
      <w:r w:rsidR="004E6DFE" w:rsidRPr="00416D96">
        <w:rPr>
          <w:rFonts w:eastAsia="Arial"/>
          <w:bCs/>
          <w:kern w:val="3"/>
          <w:sz w:val="28"/>
          <w:szCs w:val="28"/>
        </w:rPr>
        <w:t xml:space="preserve">подлежит размещению на официальном сайте </w:t>
      </w:r>
      <w:proofErr w:type="spellStart"/>
      <w:r w:rsidR="004E6DFE" w:rsidRPr="00416D96">
        <w:rPr>
          <w:rFonts w:eastAsia="Arial"/>
          <w:bCs/>
          <w:kern w:val="3"/>
          <w:sz w:val="28"/>
          <w:szCs w:val="28"/>
        </w:rPr>
        <w:t>Уст</w:t>
      </w:r>
      <w:r w:rsidR="00416D96" w:rsidRPr="00416D96">
        <w:rPr>
          <w:rFonts w:eastAsia="Arial"/>
          <w:bCs/>
          <w:kern w:val="3"/>
          <w:sz w:val="28"/>
          <w:szCs w:val="28"/>
        </w:rPr>
        <w:t>юженского</w:t>
      </w:r>
      <w:proofErr w:type="spellEnd"/>
      <w:r w:rsidR="00416D96" w:rsidRPr="00416D96">
        <w:rPr>
          <w:rFonts w:eastAsia="Arial"/>
          <w:bCs/>
          <w:kern w:val="3"/>
          <w:sz w:val="28"/>
          <w:szCs w:val="28"/>
        </w:rPr>
        <w:t xml:space="preserve"> муниципального района и распространяется на правоотношения, возникшие с 01.01.20</w:t>
      </w:r>
      <w:r w:rsidR="001C4B7B">
        <w:rPr>
          <w:rFonts w:eastAsia="Arial"/>
          <w:bCs/>
          <w:kern w:val="3"/>
          <w:sz w:val="28"/>
          <w:szCs w:val="28"/>
        </w:rPr>
        <w:t>19 по 31.12.2019</w:t>
      </w:r>
      <w:r w:rsidR="00416D96" w:rsidRPr="00416D96">
        <w:rPr>
          <w:rFonts w:eastAsia="Arial"/>
          <w:bCs/>
          <w:kern w:val="3"/>
          <w:sz w:val="28"/>
          <w:szCs w:val="28"/>
        </w:rPr>
        <w:t>.</w:t>
      </w:r>
    </w:p>
    <w:p w:rsidR="00177510" w:rsidRDefault="00177510" w:rsidP="00177510">
      <w:pPr>
        <w:ind w:firstLine="720"/>
        <w:jc w:val="both"/>
        <w:rPr>
          <w:sz w:val="28"/>
          <w:szCs w:val="28"/>
        </w:rPr>
      </w:pPr>
    </w:p>
    <w:p w:rsidR="00177510" w:rsidRDefault="00177510" w:rsidP="00767282">
      <w:pPr>
        <w:jc w:val="both"/>
        <w:rPr>
          <w:sz w:val="28"/>
          <w:szCs w:val="28"/>
        </w:rPr>
      </w:pPr>
      <w:r>
        <w:rPr>
          <w:sz w:val="28"/>
          <w:szCs w:val="28"/>
        </w:rPr>
        <w:t>Глава</w:t>
      </w:r>
      <w:r w:rsidR="0044505F" w:rsidRPr="0044505F">
        <w:rPr>
          <w:sz w:val="28"/>
          <w:szCs w:val="28"/>
        </w:rPr>
        <w:t xml:space="preserve"> </w:t>
      </w:r>
      <w:r w:rsidR="00767282">
        <w:rPr>
          <w:sz w:val="28"/>
          <w:szCs w:val="28"/>
        </w:rPr>
        <w:t xml:space="preserve">муниципального образования </w:t>
      </w:r>
      <w:proofErr w:type="spellStart"/>
      <w:r w:rsidR="00767282">
        <w:rPr>
          <w:sz w:val="28"/>
          <w:szCs w:val="28"/>
        </w:rPr>
        <w:t>Мезженское</w:t>
      </w:r>
      <w:proofErr w:type="spellEnd"/>
      <w:r w:rsidR="00767282">
        <w:rPr>
          <w:sz w:val="28"/>
          <w:szCs w:val="28"/>
        </w:rPr>
        <w:t xml:space="preserve">                         Л.Ю. Лещева</w:t>
      </w:r>
    </w:p>
    <w:p w:rsidR="00177510" w:rsidRDefault="00177510" w:rsidP="00FD0463">
      <w:pPr>
        <w:jc w:val="center"/>
        <w:rPr>
          <w:b/>
          <w:color w:val="FF0000"/>
          <w:spacing w:val="40"/>
          <w:sz w:val="32"/>
          <w:szCs w:val="32"/>
        </w:rPr>
      </w:pPr>
    </w:p>
    <w:p w:rsidR="00391252" w:rsidRDefault="00391252" w:rsidP="00391252">
      <w:pPr>
        <w:autoSpaceDE w:val="0"/>
        <w:autoSpaceDN w:val="0"/>
        <w:adjustRightInd w:val="0"/>
        <w:jc w:val="both"/>
        <w:rPr>
          <w:sz w:val="28"/>
          <w:szCs w:val="28"/>
        </w:rPr>
      </w:pPr>
    </w:p>
    <w:p w:rsidR="00391252" w:rsidRPr="00391252" w:rsidRDefault="00391252" w:rsidP="00FD0463">
      <w:pPr>
        <w:jc w:val="center"/>
        <w:rPr>
          <w:b/>
          <w:color w:val="FF0000"/>
          <w:spacing w:val="40"/>
          <w:sz w:val="32"/>
          <w:szCs w:val="32"/>
        </w:rPr>
      </w:pPr>
    </w:p>
    <w:sectPr w:rsidR="00391252" w:rsidRPr="00391252" w:rsidSect="00955365">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A53"/>
    <w:multiLevelType w:val="multilevel"/>
    <w:tmpl w:val="1348F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C708B5"/>
    <w:multiLevelType w:val="multilevel"/>
    <w:tmpl w:val="4E28B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9E5148"/>
    <w:multiLevelType w:val="multilevel"/>
    <w:tmpl w:val="C07CCCDE"/>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E5E5A34"/>
    <w:multiLevelType w:val="multilevel"/>
    <w:tmpl w:val="79DED3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1DB4194"/>
    <w:multiLevelType w:val="multilevel"/>
    <w:tmpl w:val="0CC091E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B5304E9"/>
    <w:multiLevelType w:val="multilevel"/>
    <w:tmpl w:val="30D4A46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852125"/>
    <w:multiLevelType w:val="hybridMultilevel"/>
    <w:tmpl w:val="AD08B28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0F37F3"/>
    <w:multiLevelType w:val="multilevel"/>
    <w:tmpl w:val="08FC1E00"/>
    <w:lvl w:ilvl="0">
      <w:start w:val="1"/>
      <w:numFmt w:val="decimal"/>
      <w:lvlText w:val="%1."/>
      <w:lvlJc w:val="left"/>
      <w:pPr>
        <w:ind w:left="2145" w:hanging="1245"/>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8">
    <w:nsid w:val="51E16086"/>
    <w:multiLevelType w:val="multilevel"/>
    <w:tmpl w:val="77EE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9548A8"/>
    <w:multiLevelType w:val="hybridMultilevel"/>
    <w:tmpl w:val="B24A39EC"/>
    <w:lvl w:ilvl="0" w:tplc="7F984F8A">
      <w:start w:val="1"/>
      <w:numFmt w:val="decimal"/>
      <w:lvlText w:val="%1)"/>
      <w:lvlJc w:val="left"/>
      <w:pPr>
        <w:ind w:left="1080" w:hanging="360"/>
      </w:pPr>
      <w:rPr>
        <w:rFonts w:hint="default"/>
      </w:rPr>
    </w:lvl>
    <w:lvl w:ilvl="1" w:tplc="98A430D6">
      <w:start w:val="3"/>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E826134"/>
    <w:multiLevelType w:val="multilevel"/>
    <w:tmpl w:val="926CB6DA"/>
    <w:lvl w:ilvl="0">
      <w:start w:val="1"/>
      <w:numFmt w:val="decimal"/>
      <w:lvlText w:val="%1."/>
      <w:lvlJc w:val="left"/>
      <w:pPr>
        <w:ind w:left="450" w:hanging="45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11">
    <w:nsid w:val="65DD1344"/>
    <w:multiLevelType w:val="hybridMultilevel"/>
    <w:tmpl w:val="3D9AB32C"/>
    <w:lvl w:ilvl="0" w:tplc="00DE9E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386758"/>
    <w:multiLevelType w:val="hybridMultilevel"/>
    <w:tmpl w:val="10584A6C"/>
    <w:lvl w:ilvl="0" w:tplc="00A401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1"/>
  </w:num>
  <w:num w:numId="4">
    <w:abstractNumId w:val="7"/>
  </w:num>
  <w:num w:numId="5">
    <w:abstractNumId w:val="2"/>
  </w:num>
  <w:num w:numId="6">
    <w:abstractNumId w:val="4"/>
  </w:num>
  <w:num w:numId="7">
    <w:abstractNumId w:val="9"/>
  </w:num>
  <w:num w:numId="8">
    <w:abstractNumId w:val="12"/>
  </w:num>
  <w:num w:numId="9">
    <w:abstractNumId w:val="10"/>
  </w:num>
  <w:num w:numId="10">
    <w:abstractNumId w:val="1"/>
  </w:num>
  <w:num w:numId="11">
    <w:abstractNumId w:val="5"/>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85F96"/>
    <w:rsid w:val="00005757"/>
    <w:rsid w:val="000236F6"/>
    <w:rsid w:val="0004106C"/>
    <w:rsid w:val="0005752B"/>
    <w:rsid w:val="00083CC0"/>
    <w:rsid w:val="0009563C"/>
    <w:rsid w:val="000B01E1"/>
    <w:rsid w:val="000F12B6"/>
    <w:rsid w:val="00102636"/>
    <w:rsid w:val="00114582"/>
    <w:rsid w:val="00133DEF"/>
    <w:rsid w:val="00140CF0"/>
    <w:rsid w:val="00173338"/>
    <w:rsid w:val="00177510"/>
    <w:rsid w:val="001869B9"/>
    <w:rsid w:val="001C4B7B"/>
    <w:rsid w:val="001E1188"/>
    <w:rsid w:val="001E171E"/>
    <w:rsid w:val="00232302"/>
    <w:rsid w:val="00236B4F"/>
    <w:rsid w:val="002514F2"/>
    <w:rsid w:val="002612DD"/>
    <w:rsid w:val="00266ECF"/>
    <w:rsid w:val="0027049B"/>
    <w:rsid w:val="00280ED4"/>
    <w:rsid w:val="002A6842"/>
    <w:rsid w:val="002B76A6"/>
    <w:rsid w:val="002C4240"/>
    <w:rsid w:val="002D1775"/>
    <w:rsid w:val="002D32AC"/>
    <w:rsid w:val="002E7BA7"/>
    <w:rsid w:val="002F2F06"/>
    <w:rsid w:val="003005F6"/>
    <w:rsid w:val="00321C86"/>
    <w:rsid w:val="0034111E"/>
    <w:rsid w:val="00344EFB"/>
    <w:rsid w:val="003614A8"/>
    <w:rsid w:val="0036196E"/>
    <w:rsid w:val="0037064B"/>
    <w:rsid w:val="003742D6"/>
    <w:rsid w:val="00385F96"/>
    <w:rsid w:val="00391252"/>
    <w:rsid w:val="003B7E75"/>
    <w:rsid w:val="003C2A43"/>
    <w:rsid w:val="003C7407"/>
    <w:rsid w:val="003C7DE3"/>
    <w:rsid w:val="003D5347"/>
    <w:rsid w:val="003E2404"/>
    <w:rsid w:val="00407E97"/>
    <w:rsid w:val="00416D96"/>
    <w:rsid w:val="00435304"/>
    <w:rsid w:val="00443694"/>
    <w:rsid w:val="0044505F"/>
    <w:rsid w:val="0045148E"/>
    <w:rsid w:val="0046024F"/>
    <w:rsid w:val="00463FB7"/>
    <w:rsid w:val="00466C9B"/>
    <w:rsid w:val="004B0C35"/>
    <w:rsid w:val="004B1FC8"/>
    <w:rsid w:val="004B74F1"/>
    <w:rsid w:val="004C0454"/>
    <w:rsid w:val="004E43CC"/>
    <w:rsid w:val="004E6DFE"/>
    <w:rsid w:val="00503AA6"/>
    <w:rsid w:val="00505546"/>
    <w:rsid w:val="00531B66"/>
    <w:rsid w:val="00533521"/>
    <w:rsid w:val="00595B71"/>
    <w:rsid w:val="00596190"/>
    <w:rsid w:val="005A0F21"/>
    <w:rsid w:val="005A6806"/>
    <w:rsid w:val="005B26C2"/>
    <w:rsid w:val="005D0F01"/>
    <w:rsid w:val="005E115B"/>
    <w:rsid w:val="005E32D7"/>
    <w:rsid w:val="005F0C43"/>
    <w:rsid w:val="005F4637"/>
    <w:rsid w:val="006008D7"/>
    <w:rsid w:val="0061629A"/>
    <w:rsid w:val="00641C41"/>
    <w:rsid w:val="00654953"/>
    <w:rsid w:val="00660D33"/>
    <w:rsid w:val="006622DF"/>
    <w:rsid w:val="00674E7F"/>
    <w:rsid w:val="00694833"/>
    <w:rsid w:val="00696E59"/>
    <w:rsid w:val="006C3990"/>
    <w:rsid w:val="006C5935"/>
    <w:rsid w:val="006E697B"/>
    <w:rsid w:val="007368A6"/>
    <w:rsid w:val="00767282"/>
    <w:rsid w:val="007B42E8"/>
    <w:rsid w:val="007B7154"/>
    <w:rsid w:val="007C3CFA"/>
    <w:rsid w:val="007D76E0"/>
    <w:rsid w:val="007E75F6"/>
    <w:rsid w:val="007F728A"/>
    <w:rsid w:val="00824A69"/>
    <w:rsid w:val="00825F63"/>
    <w:rsid w:val="00845EFE"/>
    <w:rsid w:val="008633F4"/>
    <w:rsid w:val="0086619B"/>
    <w:rsid w:val="008770B4"/>
    <w:rsid w:val="0088709E"/>
    <w:rsid w:val="00897127"/>
    <w:rsid w:val="008B0576"/>
    <w:rsid w:val="008C603B"/>
    <w:rsid w:val="008D696C"/>
    <w:rsid w:val="008E4301"/>
    <w:rsid w:val="009013DC"/>
    <w:rsid w:val="00925A18"/>
    <w:rsid w:val="00946D7B"/>
    <w:rsid w:val="00955365"/>
    <w:rsid w:val="009905C2"/>
    <w:rsid w:val="00992755"/>
    <w:rsid w:val="009A4DE0"/>
    <w:rsid w:val="009C3A50"/>
    <w:rsid w:val="009D527D"/>
    <w:rsid w:val="009F3A85"/>
    <w:rsid w:val="00A05966"/>
    <w:rsid w:val="00A27BAC"/>
    <w:rsid w:val="00A30A56"/>
    <w:rsid w:val="00A45166"/>
    <w:rsid w:val="00A46B9A"/>
    <w:rsid w:val="00A50144"/>
    <w:rsid w:val="00A62F6E"/>
    <w:rsid w:val="00A83973"/>
    <w:rsid w:val="00A83D73"/>
    <w:rsid w:val="00AA4F2D"/>
    <w:rsid w:val="00AC3B80"/>
    <w:rsid w:val="00AE59A8"/>
    <w:rsid w:val="00B14BE2"/>
    <w:rsid w:val="00B2103D"/>
    <w:rsid w:val="00B212E8"/>
    <w:rsid w:val="00B2655C"/>
    <w:rsid w:val="00B544D6"/>
    <w:rsid w:val="00BA1CBB"/>
    <w:rsid w:val="00BA258A"/>
    <w:rsid w:val="00BB46A4"/>
    <w:rsid w:val="00BC0550"/>
    <w:rsid w:val="00BD1F8E"/>
    <w:rsid w:val="00BD6EF9"/>
    <w:rsid w:val="00BF0C38"/>
    <w:rsid w:val="00C01FDD"/>
    <w:rsid w:val="00C04151"/>
    <w:rsid w:val="00C15881"/>
    <w:rsid w:val="00C25DCA"/>
    <w:rsid w:val="00C34E30"/>
    <w:rsid w:val="00C410D5"/>
    <w:rsid w:val="00C72EC9"/>
    <w:rsid w:val="00C94D61"/>
    <w:rsid w:val="00CA2931"/>
    <w:rsid w:val="00CB5166"/>
    <w:rsid w:val="00CB7ED5"/>
    <w:rsid w:val="00CD29F1"/>
    <w:rsid w:val="00CF1D0A"/>
    <w:rsid w:val="00D034C6"/>
    <w:rsid w:val="00D150BB"/>
    <w:rsid w:val="00D60642"/>
    <w:rsid w:val="00D61D3A"/>
    <w:rsid w:val="00D722D6"/>
    <w:rsid w:val="00D85961"/>
    <w:rsid w:val="00D9192B"/>
    <w:rsid w:val="00DE44B7"/>
    <w:rsid w:val="00DE7D9B"/>
    <w:rsid w:val="00E026DD"/>
    <w:rsid w:val="00E2644C"/>
    <w:rsid w:val="00E50A03"/>
    <w:rsid w:val="00E62FC3"/>
    <w:rsid w:val="00E81260"/>
    <w:rsid w:val="00EA443E"/>
    <w:rsid w:val="00EB46D4"/>
    <w:rsid w:val="00ED2FD1"/>
    <w:rsid w:val="00F04298"/>
    <w:rsid w:val="00F1266E"/>
    <w:rsid w:val="00F17B35"/>
    <w:rsid w:val="00F32042"/>
    <w:rsid w:val="00F459DE"/>
    <w:rsid w:val="00F74015"/>
    <w:rsid w:val="00F77B08"/>
    <w:rsid w:val="00F80D4A"/>
    <w:rsid w:val="00F810BC"/>
    <w:rsid w:val="00F8158D"/>
    <w:rsid w:val="00FD0463"/>
    <w:rsid w:val="00FD4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43E"/>
    <w:rPr>
      <w:sz w:val="24"/>
      <w:szCs w:val="24"/>
    </w:rPr>
  </w:style>
  <w:style w:type="paragraph" w:styleId="2">
    <w:name w:val="heading 2"/>
    <w:basedOn w:val="a"/>
    <w:next w:val="a"/>
    <w:link w:val="20"/>
    <w:qFormat/>
    <w:rsid w:val="005A0F21"/>
    <w:pPr>
      <w:keepNext/>
      <w:jc w:val="center"/>
      <w:outlineLvl w:val="1"/>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4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824A69"/>
    <w:pPr>
      <w:jc w:val="both"/>
    </w:pPr>
    <w:rPr>
      <w:sz w:val="28"/>
      <w:szCs w:val="20"/>
    </w:rPr>
  </w:style>
  <w:style w:type="paragraph" w:customStyle="1" w:styleId="a5">
    <w:name w:val="Знак Знак Знак Знак"/>
    <w:basedOn w:val="a"/>
    <w:rsid w:val="00E026DD"/>
    <w:pPr>
      <w:spacing w:after="160" w:line="240" w:lineRule="exact"/>
    </w:pPr>
    <w:rPr>
      <w:rFonts w:ascii="Verdana" w:hAnsi="Verdana"/>
      <w:sz w:val="20"/>
      <w:szCs w:val="20"/>
      <w:lang w:val="en-US" w:eastAsia="en-US"/>
    </w:rPr>
  </w:style>
  <w:style w:type="paragraph" w:customStyle="1" w:styleId="ConsPlusNormal">
    <w:name w:val="ConsPlusNormal"/>
    <w:rsid w:val="005B26C2"/>
    <w:pPr>
      <w:autoSpaceDE w:val="0"/>
      <w:autoSpaceDN w:val="0"/>
      <w:adjustRightInd w:val="0"/>
    </w:pPr>
  </w:style>
  <w:style w:type="paragraph" w:customStyle="1" w:styleId="Standard">
    <w:name w:val="Standard"/>
    <w:rsid w:val="00F17B35"/>
    <w:pPr>
      <w:widowControl w:val="0"/>
      <w:suppressAutoHyphens/>
      <w:autoSpaceDN w:val="0"/>
      <w:textAlignment w:val="baseline"/>
    </w:pPr>
    <w:rPr>
      <w:rFonts w:eastAsia="Lucida Sans Unicode" w:cs="Mangal"/>
      <w:kern w:val="3"/>
      <w:sz w:val="24"/>
      <w:szCs w:val="24"/>
      <w:lang w:eastAsia="zh-CN" w:bidi="hi-IN"/>
    </w:rPr>
  </w:style>
  <w:style w:type="paragraph" w:customStyle="1" w:styleId="ConsPlusTitle">
    <w:name w:val="ConsPlusTitle"/>
    <w:rsid w:val="00A83D73"/>
    <w:pPr>
      <w:widowControl w:val="0"/>
      <w:autoSpaceDE w:val="0"/>
      <w:autoSpaceDN w:val="0"/>
      <w:adjustRightInd w:val="0"/>
    </w:pPr>
    <w:rPr>
      <w:rFonts w:ascii="Arial" w:hAnsi="Arial" w:cs="Arial"/>
      <w:b/>
      <w:bCs/>
    </w:rPr>
  </w:style>
  <w:style w:type="paragraph" w:customStyle="1" w:styleId="ConsNonformat">
    <w:name w:val="ConsNonformat"/>
    <w:rsid w:val="00A83D73"/>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A83D73"/>
    <w:pPr>
      <w:widowControl w:val="0"/>
      <w:autoSpaceDE w:val="0"/>
      <w:autoSpaceDN w:val="0"/>
      <w:adjustRightInd w:val="0"/>
    </w:pPr>
    <w:rPr>
      <w:rFonts w:ascii="Courier New" w:hAnsi="Courier New" w:cs="Courier New"/>
    </w:rPr>
  </w:style>
  <w:style w:type="character" w:customStyle="1" w:styleId="20">
    <w:name w:val="Заголовок 2 Знак"/>
    <w:link w:val="2"/>
    <w:rsid w:val="005A0F21"/>
    <w:rPr>
      <w:b/>
      <w:bCs/>
      <w:sz w:val="40"/>
      <w:szCs w:val="24"/>
      <w:lang w:val="ru-RU" w:eastAsia="ru-RU" w:bidi="ar-SA"/>
    </w:rPr>
  </w:style>
  <w:style w:type="paragraph" w:styleId="a6">
    <w:name w:val="Balloon Text"/>
    <w:basedOn w:val="a"/>
    <w:link w:val="a7"/>
    <w:rsid w:val="00266ECF"/>
    <w:rPr>
      <w:rFonts w:ascii="Tahoma" w:hAnsi="Tahoma" w:cs="Tahoma"/>
      <w:sz w:val="16"/>
      <w:szCs w:val="16"/>
    </w:rPr>
  </w:style>
  <w:style w:type="character" w:customStyle="1" w:styleId="a7">
    <w:name w:val="Текст выноски Знак"/>
    <w:basedOn w:val="a0"/>
    <w:link w:val="a6"/>
    <w:rsid w:val="00266ECF"/>
    <w:rPr>
      <w:rFonts w:ascii="Tahoma" w:hAnsi="Tahoma" w:cs="Tahoma"/>
      <w:sz w:val="16"/>
      <w:szCs w:val="16"/>
    </w:rPr>
  </w:style>
  <w:style w:type="paragraph" w:styleId="a8">
    <w:name w:val="List Paragraph"/>
    <w:basedOn w:val="a"/>
    <w:uiPriority w:val="34"/>
    <w:qFormat/>
    <w:rsid w:val="00266ECF"/>
    <w:pPr>
      <w:ind w:left="720"/>
      <w:contextualSpacing/>
    </w:pPr>
  </w:style>
  <w:style w:type="paragraph" w:styleId="a9">
    <w:name w:val="Normal (Web)"/>
    <w:basedOn w:val="a"/>
    <w:rsid w:val="00391252"/>
    <w:pPr>
      <w:spacing w:before="100" w:beforeAutospacing="1" w:after="100" w:afterAutospacing="1"/>
    </w:pPr>
  </w:style>
  <w:style w:type="character" w:customStyle="1" w:styleId="aa">
    <w:name w:val="Основной текст_"/>
    <w:link w:val="1"/>
    <w:rsid w:val="00280ED4"/>
    <w:rPr>
      <w:sz w:val="27"/>
      <w:szCs w:val="27"/>
      <w:shd w:val="clear" w:color="auto" w:fill="FFFFFF"/>
    </w:rPr>
  </w:style>
  <w:style w:type="paragraph" w:customStyle="1" w:styleId="1">
    <w:name w:val="Основной текст1"/>
    <w:basedOn w:val="a"/>
    <w:link w:val="aa"/>
    <w:rsid w:val="00280ED4"/>
    <w:pPr>
      <w:shd w:val="clear" w:color="auto" w:fill="FFFFFF"/>
      <w:spacing w:after="540" w:line="322" w:lineRule="exact"/>
      <w:jc w:val="right"/>
    </w:pPr>
    <w:rPr>
      <w:sz w:val="27"/>
      <w:szCs w:val="27"/>
    </w:rPr>
  </w:style>
  <w:style w:type="paragraph" w:styleId="ab">
    <w:name w:val="Title"/>
    <w:basedOn w:val="a"/>
    <w:link w:val="ac"/>
    <w:qFormat/>
    <w:rsid w:val="00767282"/>
    <w:pPr>
      <w:jc w:val="center"/>
    </w:pPr>
    <w:rPr>
      <w:b/>
      <w:spacing w:val="-40"/>
      <w:sz w:val="60"/>
      <w:szCs w:val="20"/>
    </w:rPr>
  </w:style>
  <w:style w:type="character" w:customStyle="1" w:styleId="ac">
    <w:name w:val="Название Знак"/>
    <w:basedOn w:val="a0"/>
    <w:link w:val="ab"/>
    <w:rsid w:val="00767282"/>
    <w:rPr>
      <w:b/>
      <w:spacing w:val="-40"/>
      <w:sz w:val="60"/>
    </w:rPr>
  </w:style>
</w:styles>
</file>

<file path=word/webSettings.xml><?xml version="1.0" encoding="utf-8"?>
<w:webSettings xmlns:r="http://schemas.openxmlformats.org/officeDocument/2006/relationships" xmlns:w="http://schemas.openxmlformats.org/wordprocessingml/2006/main">
  <w:divs>
    <w:div w:id="17020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Земское собрание</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dc:creator>
  <cp:lastModifiedBy>Пользователь Windows</cp:lastModifiedBy>
  <cp:revision>30</cp:revision>
  <cp:lastPrinted>2020-05-28T08:23:00Z</cp:lastPrinted>
  <dcterms:created xsi:type="dcterms:W3CDTF">2020-04-08T14:36:00Z</dcterms:created>
  <dcterms:modified xsi:type="dcterms:W3CDTF">2020-05-28T08:23:00Z</dcterms:modified>
</cp:coreProperties>
</file>