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07" w:rsidRPr="009D5607" w:rsidRDefault="009D5607" w:rsidP="009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07" w:rsidRPr="009D5607" w:rsidRDefault="009D5607" w:rsidP="009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607" w:rsidRPr="009D5607" w:rsidRDefault="009D5607" w:rsidP="009D560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943634"/>
          <w:sz w:val="24"/>
          <w:szCs w:val="24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 descr="Описание: 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607" w:rsidRPr="009D5607" w:rsidRDefault="009D5607" w:rsidP="009D5607">
      <w:pPr>
        <w:keepNext/>
        <w:keepLines/>
        <w:spacing w:before="240" w:after="60" w:line="240" w:lineRule="auto"/>
        <w:outlineLvl w:val="0"/>
        <w:rPr>
          <w:rFonts w:ascii="Arial" w:eastAsia="Times New Roman" w:hAnsi="Arial" w:cs="Arial"/>
          <w:b/>
          <w:bCs/>
          <w:snapToGrid w:val="0"/>
          <w:kern w:val="32"/>
          <w:sz w:val="20"/>
          <w:szCs w:val="32"/>
          <w:lang w:eastAsia="ru-RU"/>
        </w:rPr>
      </w:pPr>
    </w:p>
    <w:p w:rsidR="009D5607" w:rsidRPr="009D5607" w:rsidRDefault="009D5607" w:rsidP="009D5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6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УСТЮЖЕНСКОГО </w:t>
      </w:r>
    </w:p>
    <w:p w:rsidR="009D5607" w:rsidRPr="009D5607" w:rsidRDefault="009D5607" w:rsidP="009D5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60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9D5607" w:rsidRPr="009D5607" w:rsidRDefault="009D5607" w:rsidP="009D5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5607" w:rsidRPr="009D5607" w:rsidRDefault="009D5607" w:rsidP="009D560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9D560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9D5607" w:rsidRPr="009D5607" w:rsidRDefault="009D5607" w:rsidP="009D560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5607" w:rsidRPr="009D5607" w:rsidRDefault="009D5607" w:rsidP="009D560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5607" w:rsidRPr="009D5607" w:rsidRDefault="00A91973" w:rsidP="009D560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  <w:r w:rsidR="009D5607" w:rsidRPr="009D560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№ ___</w:t>
      </w:r>
    </w:p>
    <w:p w:rsidR="009D5607" w:rsidRPr="009D5607" w:rsidRDefault="009D5607" w:rsidP="009D560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г. Устюжна</w:t>
      </w:r>
    </w:p>
    <w:p w:rsidR="009D5607" w:rsidRPr="009D5607" w:rsidRDefault="009D5607" w:rsidP="009D560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943634"/>
          <w:sz w:val="16"/>
          <w:szCs w:val="16"/>
          <w:lang w:eastAsia="ru-RU"/>
        </w:rPr>
      </w:pPr>
    </w:p>
    <w:p w:rsidR="009D5607" w:rsidRPr="009D5607" w:rsidRDefault="009D5607" w:rsidP="009D560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943634"/>
          <w:sz w:val="16"/>
          <w:szCs w:val="16"/>
          <w:lang w:eastAsia="ru-RU"/>
        </w:rPr>
      </w:pPr>
    </w:p>
    <w:p w:rsidR="00EC3C70" w:rsidRDefault="00653307" w:rsidP="009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307">
        <w:rPr>
          <w:rFonts w:ascii="Times New Roman" w:eastAsia="Times New Roman" w:hAnsi="Times New Roman" w:cs="Times New Roman"/>
          <w:noProof/>
          <w:color w:val="943634"/>
          <w:sz w:val="20"/>
          <w:szCs w:val="20"/>
          <w:lang w:eastAsia="ru-RU"/>
        </w:rPr>
        <w:pict>
          <v:group id="Группа 2" o:spid="_x0000_s1026" style="position:absolute;margin-left:-4.35pt;margin-top:-.1pt;width:215.55pt;height:21.65pt;z-index:251659264" coordorigin="1584,5184" coordsize="388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">
            <v:line id="Line 3" o:spid="_x0000_s1027" style="position:absolute;visibility:visible" from="1584,5184" to="1585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ZaicMAAADaAAAADwAAAGRycy9kb3ducmV2LnhtbESPT4vCMBTE7wt+h/CEva2pC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WWonDAAAA2gAAAA8AAAAAAAAAAAAA&#10;AAAAoQIAAGRycy9kb3ducmV2LnhtbFBLBQYAAAAABAAEAPkAAACRAwAAAAA=&#10;" strokeweight="1pt">
              <v:stroke startarrowwidth="narrow" startarrowlength="long" endarrowwidth="narrow" endarrowlength="long"/>
            </v:line>
            <v:line id="Line 4" o:spid="_x0000_s1028" style="position:absolute;visibility:visible" from="1584,5184" to="2017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/C/cMAAADaAAAADwAAAGRycy9kb3ducmV2LnhtbESPT4vCMBTE7wt+h/CEva2pI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/wv3DAAAA2gAAAA8AAAAAAAAAAAAA&#10;AAAAoQIAAGRycy9kb3ducmV2LnhtbFBLBQYAAAAABAAEAPkAAACRAwAAAAA=&#10;" strokeweight="1pt">
              <v:stroke startarrowwidth="narrow" startarrowlength="long" endarrowwidth="narrow" endarrowlength="long"/>
            </v:line>
            <v:line id="Line 5" o:spid="_x0000_s1029" style="position:absolute;visibility:visible" from="5472,5184" to="5473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nZsMAAADaAAAADwAAAGRycy9kb3ducmV2LnhtbESPT4vCMBTE7wt+h/CEva2pg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zZ2bDAAAA2gAAAA8AAAAAAAAAAAAA&#10;AAAAoQIAAGRycy9kb3ducmV2LnhtbFBLBQYAAAAABAAEAPkAAACRAwAAAAA=&#10;" strokeweight="1pt">
              <v:stroke startarrowwidth="narrow" startarrowlength="long" endarrowwidth="narrow" endarrowlength="long"/>
            </v:line>
            <v:line id="Line 6" o:spid="_x0000_s1030" style="position:absolute;flip:x;visibility:visible" from="5040,5184" to="547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zeicIAAADaAAAADwAAAGRycy9kb3ducmV2LnhtbESPT2vCQBTE7wW/w/IKXkQ39RBKdJUi&#10;SL0o9Q94fWSfSTD7dsk+Nf323YLgcZiZ3zDzZe9adacuNp4NfEwyUMSltw1XBk7H9fgTVBRki61n&#10;MvBLEZaLwdscC+sfvKf7QSqVIBwLNFCLhELrWNbkME58IE7exXcOJcmu0rbDR4K7Vk+zLNcOG04L&#10;NQZa1VReDzdn4DvsNz90zk8rubrjbrST0I62xgzf+68ZKKFeXuFne2MN5PB/Jd0A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zeicIAAADaAAAADwAAAAAAAAAAAAAA&#10;AAChAgAAZHJzL2Rvd25yZXYueG1sUEsFBgAAAAAEAAQA+QAAAJADAAAAAA==&#10;" strokeweight="1pt">
              <v:stroke startarrowwidth="narrow" startarrowlength="long" endarrowwidth="narrow" endarrowlength="long"/>
            </v:line>
          </v:group>
        </w:pict>
      </w:r>
      <w:r w:rsidR="009D5607" w:rsidRPr="00D5068A">
        <w:rPr>
          <w:rFonts w:ascii="Times New Roman" w:hAnsi="Times New Roman"/>
          <w:sz w:val="28"/>
          <w:szCs w:val="28"/>
        </w:rPr>
        <w:t xml:space="preserve">О </w:t>
      </w:r>
      <w:r w:rsidR="009D5607">
        <w:rPr>
          <w:rFonts w:ascii="Times New Roman" w:hAnsi="Times New Roman"/>
          <w:sz w:val="28"/>
          <w:szCs w:val="28"/>
        </w:rPr>
        <w:t>п</w:t>
      </w:r>
      <w:r w:rsidR="009D5607">
        <w:rPr>
          <w:rFonts w:ascii="Times New Roman" w:hAnsi="Times New Roman" w:cs="Times New Roman"/>
          <w:sz w:val="28"/>
          <w:szCs w:val="28"/>
        </w:rPr>
        <w:t>роведении</w:t>
      </w:r>
      <w:r w:rsidR="00610953">
        <w:rPr>
          <w:rFonts w:ascii="Times New Roman" w:hAnsi="Times New Roman" w:cs="Times New Roman"/>
          <w:sz w:val="28"/>
          <w:szCs w:val="28"/>
        </w:rPr>
        <w:t xml:space="preserve"> </w:t>
      </w:r>
      <w:r w:rsidR="009D5607" w:rsidRPr="00D5068A">
        <w:rPr>
          <w:rFonts w:ascii="Times New Roman" w:hAnsi="Times New Roman" w:cs="Times New Roman"/>
          <w:sz w:val="28"/>
          <w:szCs w:val="28"/>
        </w:rPr>
        <w:t>конкурсн</w:t>
      </w:r>
      <w:r w:rsidR="009D5607">
        <w:rPr>
          <w:rFonts w:ascii="Times New Roman" w:hAnsi="Times New Roman" w:cs="Times New Roman"/>
          <w:sz w:val="28"/>
          <w:szCs w:val="28"/>
        </w:rPr>
        <w:t>ого</w:t>
      </w:r>
      <w:r w:rsidR="00610953">
        <w:rPr>
          <w:rFonts w:ascii="Times New Roman" w:hAnsi="Times New Roman" w:cs="Times New Roman"/>
          <w:sz w:val="28"/>
          <w:szCs w:val="28"/>
        </w:rPr>
        <w:t xml:space="preserve"> </w:t>
      </w:r>
      <w:r w:rsidR="009D5607">
        <w:rPr>
          <w:rFonts w:ascii="Times New Roman" w:hAnsi="Times New Roman" w:cs="Times New Roman"/>
          <w:sz w:val="28"/>
          <w:szCs w:val="28"/>
        </w:rPr>
        <w:t>о</w:t>
      </w:r>
      <w:r w:rsidR="009D5607" w:rsidRPr="00D5068A">
        <w:rPr>
          <w:rFonts w:ascii="Times New Roman" w:hAnsi="Times New Roman" w:cs="Times New Roman"/>
          <w:sz w:val="28"/>
          <w:szCs w:val="28"/>
        </w:rPr>
        <w:t>тбор</w:t>
      </w:r>
      <w:r w:rsidR="00EC3C70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EC3C70" w:rsidRDefault="00EC3C70" w:rsidP="009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социально-ориентированной</w:t>
      </w:r>
    </w:p>
    <w:p w:rsidR="00EC3C70" w:rsidRDefault="00EC3C70" w:rsidP="009D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proofErr w:type="gramStart"/>
      <w:r w:rsidR="009D5607" w:rsidRPr="00D5068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C3C70" w:rsidRDefault="00EC3C70" w:rsidP="00EC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проекта по обеспечению </w:t>
      </w:r>
    </w:p>
    <w:p w:rsidR="00EC3C70" w:rsidRDefault="00EC3C70" w:rsidP="00EC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системы дополнительного </w:t>
      </w:r>
    </w:p>
    <w:p w:rsidR="00EC3C70" w:rsidRDefault="00EC3C70" w:rsidP="00EC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детей посредством</w:t>
      </w:r>
    </w:p>
    <w:p w:rsidR="00EC3C70" w:rsidRDefault="00EC3C70" w:rsidP="00EC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внедрения принципа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персонифици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C3C70" w:rsidRPr="009D5607" w:rsidRDefault="00EC3C70" w:rsidP="00EC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32029D">
        <w:rPr>
          <w:rFonts w:ascii="Times New Roman" w:hAnsi="Times New Roman" w:cs="Times New Roman"/>
          <w:sz w:val="28"/>
          <w:szCs w:val="28"/>
        </w:rPr>
        <w:t>в 201</w:t>
      </w:r>
      <w:r w:rsidR="009A5754">
        <w:rPr>
          <w:rFonts w:ascii="Times New Roman" w:hAnsi="Times New Roman" w:cs="Times New Roman"/>
          <w:sz w:val="28"/>
          <w:szCs w:val="28"/>
        </w:rPr>
        <w:t>8</w:t>
      </w:r>
      <w:r w:rsidR="0032029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9609C" w:rsidRPr="00726316" w:rsidRDefault="0019609C" w:rsidP="009D5607">
      <w:pPr>
        <w:rPr>
          <w:rFonts w:ascii="Times New Roman" w:hAnsi="Times New Roman"/>
          <w:sz w:val="24"/>
          <w:szCs w:val="24"/>
        </w:rPr>
      </w:pPr>
    </w:p>
    <w:p w:rsidR="00AA7840" w:rsidRPr="008D4254" w:rsidRDefault="00EC3C70" w:rsidP="008D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54">
        <w:rPr>
          <w:rFonts w:ascii="Times New Roman" w:hAnsi="Times New Roman" w:cs="Times New Roman"/>
          <w:sz w:val="28"/>
          <w:szCs w:val="28"/>
        </w:rPr>
        <w:t>Руков</w:t>
      </w:r>
      <w:r w:rsidR="0039244C" w:rsidRPr="008D4254">
        <w:rPr>
          <w:rFonts w:ascii="Times New Roman" w:hAnsi="Times New Roman" w:cs="Times New Roman"/>
          <w:sz w:val="28"/>
          <w:szCs w:val="28"/>
        </w:rPr>
        <w:t>о</w:t>
      </w:r>
      <w:r w:rsidRPr="008D4254">
        <w:rPr>
          <w:rFonts w:ascii="Times New Roman" w:hAnsi="Times New Roman" w:cs="Times New Roman"/>
          <w:sz w:val="28"/>
          <w:szCs w:val="28"/>
        </w:rPr>
        <w:t>дствуясь частью 5 статьи 31.1 Федерального закона от 12.01.1996 № 7-ФЗ «О некоммерческих организациях» (с последующими изменениями), пунктом 25 части 1 статьи 15 Федерального закона от 06.10.2003 № 131-ФЗ «Об общих принципах организации местного самоуп</w:t>
      </w:r>
      <w:r w:rsidR="0039244C" w:rsidRPr="008D4254">
        <w:rPr>
          <w:rFonts w:ascii="Times New Roman" w:hAnsi="Times New Roman" w:cs="Times New Roman"/>
          <w:sz w:val="28"/>
          <w:szCs w:val="28"/>
        </w:rPr>
        <w:t>ра</w:t>
      </w:r>
      <w:r w:rsidRPr="008D4254">
        <w:rPr>
          <w:rFonts w:ascii="Times New Roman" w:hAnsi="Times New Roman" w:cs="Times New Roman"/>
          <w:sz w:val="28"/>
          <w:szCs w:val="28"/>
        </w:rPr>
        <w:t>вления в Российской Федерации» (с последующими изменениями)</w:t>
      </w:r>
      <w:proofErr w:type="gramStart"/>
      <w:r w:rsidRPr="008D4254">
        <w:rPr>
          <w:rFonts w:ascii="Times New Roman" w:hAnsi="Times New Roman" w:cs="Times New Roman"/>
          <w:sz w:val="28"/>
          <w:szCs w:val="28"/>
        </w:rPr>
        <w:t>,</w:t>
      </w:r>
      <w:r w:rsidR="00294D56" w:rsidRPr="002E64DD">
        <w:rPr>
          <w:rFonts w:ascii="Times New Roman" w:eastAsia="SimSun-ExtB" w:hAnsi="Times New Roman" w:cs="Times New Roman"/>
          <w:sz w:val="28"/>
          <w:szCs w:val="28"/>
        </w:rPr>
        <w:t>П</w:t>
      </w:r>
      <w:proofErr w:type="gramEnd"/>
      <w:r w:rsidR="00294D56" w:rsidRPr="002E64DD">
        <w:rPr>
          <w:rFonts w:ascii="Times New Roman" w:eastAsia="SimSun-ExtB" w:hAnsi="Times New Roman" w:cs="Times New Roman"/>
          <w:sz w:val="28"/>
          <w:szCs w:val="28"/>
        </w:rPr>
        <w:t>равилами персонифицированного финансирования</w:t>
      </w:r>
      <w:r w:rsidR="00294D56">
        <w:rPr>
          <w:rFonts w:ascii="Times New Roman" w:eastAsia="SimSun-ExtB" w:hAnsi="Times New Roman" w:cs="Times New Roman"/>
          <w:sz w:val="28"/>
          <w:szCs w:val="28"/>
        </w:rPr>
        <w:t xml:space="preserve"> дополнительного образования детей в Вологодской области, утвержденными приказом Департамента образования Вологодской области от 10.07.2017 № 2396, </w:t>
      </w:r>
      <w:r w:rsidR="00AA7840" w:rsidRPr="00377DEB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653307">
        <w:rPr>
          <w:rFonts w:ascii="Times New Roman" w:hAnsi="Times New Roman" w:cs="Times New Roman"/>
          <w:sz w:val="28"/>
          <w:szCs w:val="28"/>
        </w:rPr>
        <w:pict>
          <v:line id="_x0000_s1032" style="position:absolute;left:0;text-align:left;z-index:251663360;mso-position-horizontal-relative:margin;mso-position-vertical-relative:text" from="-82.65pt,-12.3pt" to="-82.65pt,9.8pt" o:allowincell="f" strokeweight=".7pt">
            <w10:wrap anchorx="margin"/>
          </v:line>
        </w:pict>
      </w:r>
      <w:r w:rsidR="00AA7840" w:rsidRPr="00377DEB">
        <w:rPr>
          <w:rFonts w:ascii="Times New Roman" w:hAnsi="Times New Roman" w:cs="Times New Roman"/>
          <w:sz w:val="28"/>
          <w:szCs w:val="28"/>
        </w:rPr>
        <w:t xml:space="preserve">персонифицированного </w:t>
      </w:r>
      <w:r w:rsidR="00294D56" w:rsidRPr="00377DEB">
        <w:rPr>
          <w:rFonts w:ascii="Times New Roman" w:hAnsi="Times New Roman" w:cs="Times New Roman"/>
          <w:sz w:val="28"/>
          <w:szCs w:val="28"/>
        </w:rPr>
        <w:t>финансирования дополнитель</w:t>
      </w:r>
      <w:r w:rsidR="00AA7840" w:rsidRPr="00377DEB">
        <w:rPr>
          <w:rFonts w:ascii="Times New Roman" w:hAnsi="Times New Roman" w:cs="Times New Roman"/>
          <w:sz w:val="28"/>
          <w:szCs w:val="28"/>
        </w:rPr>
        <w:t>ного образо</w:t>
      </w:r>
      <w:r w:rsidR="008D4254" w:rsidRPr="00377DEB">
        <w:rPr>
          <w:rFonts w:ascii="Times New Roman" w:hAnsi="Times New Roman" w:cs="Times New Roman"/>
          <w:sz w:val="28"/>
          <w:szCs w:val="28"/>
        </w:rPr>
        <w:t>вания детей в Устюженском</w:t>
      </w:r>
      <w:r w:rsidR="00AA7840" w:rsidRPr="00377DEB">
        <w:rPr>
          <w:rFonts w:ascii="Times New Roman" w:hAnsi="Times New Roman" w:cs="Times New Roman"/>
          <w:sz w:val="28"/>
          <w:szCs w:val="28"/>
        </w:rPr>
        <w:t xml:space="preserve"> муниципальном районе в 201</w:t>
      </w:r>
      <w:r w:rsidR="00E52959" w:rsidRPr="00377DEB">
        <w:rPr>
          <w:rFonts w:ascii="Times New Roman" w:hAnsi="Times New Roman" w:cs="Times New Roman"/>
          <w:sz w:val="28"/>
          <w:szCs w:val="28"/>
        </w:rPr>
        <w:t>8</w:t>
      </w:r>
      <w:r w:rsidR="00AA7840" w:rsidRPr="00377DEB">
        <w:rPr>
          <w:rFonts w:ascii="Times New Roman" w:hAnsi="Times New Roman" w:cs="Times New Roman"/>
          <w:sz w:val="28"/>
          <w:szCs w:val="28"/>
        </w:rPr>
        <w:t xml:space="preserve"> году, утвержденным постановлением администрации района от </w:t>
      </w:r>
      <w:r w:rsidR="00377DEB">
        <w:rPr>
          <w:rFonts w:ascii="Times New Roman" w:hAnsi="Times New Roman" w:cs="Times New Roman"/>
          <w:sz w:val="28"/>
          <w:szCs w:val="28"/>
        </w:rPr>
        <w:t>___</w:t>
      </w:r>
      <w:r w:rsidR="00AA7840" w:rsidRPr="00377DEB">
        <w:rPr>
          <w:rFonts w:ascii="Times New Roman" w:hAnsi="Times New Roman" w:cs="Times New Roman"/>
          <w:sz w:val="28"/>
          <w:szCs w:val="28"/>
        </w:rPr>
        <w:t>.</w:t>
      </w:r>
      <w:r w:rsidR="00E52959" w:rsidRPr="00377DEB">
        <w:rPr>
          <w:rFonts w:ascii="Times New Roman" w:hAnsi="Times New Roman" w:cs="Times New Roman"/>
          <w:sz w:val="28"/>
          <w:szCs w:val="28"/>
        </w:rPr>
        <w:t>12</w:t>
      </w:r>
      <w:r w:rsidR="00AA7840" w:rsidRPr="00377DEB">
        <w:rPr>
          <w:rFonts w:ascii="Times New Roman" w:hAnsi="Times New Roman" w:cs="Times New Roman"/>
          <w:sz w:val="28"/>
          <w:szCs w:val="28"/>
        </w:rPr>
        <w:t xml:space="preserve">.2017 № </w:t>
      </w:r>
      <w:r w:rsidR="00377DEB">
        <w:rPr>
          <w:rFonts w:ascii="Times New Roman" w:hAnsi="Times New Roman" w:cs="Times New Roman"/>
          <w:sz w:val="28"/>
          <w:szCs w:val="28"/>
        </w:rPr>
        <w:t>____</w:t>
      </w:r>
      <w:r w:rsidR="00AA7840" w:rsidRPr="00377DEB">
        <w:rPr>
          <w:rFonts w:ascii="Times New Roman" w:hAnsi="Times New Roman" w:cs="Times New Roman"/>
          <w:sz w:val="28"/>
          <w:szCs w:val="28"/>
        </w:rPr>
        <w:t>,</w:t>
      </w:r>
      <w:r w:rsidR="00AA7840" w:rsidRPr="008D4254">
        <w:rPr>
          <w:rFonts w:ascii="Times New Roman" w:hAnsi="Times New Roman" w:cs="Times New Roman"/>
          <w:sz w:val="28"/>
          <w:szCs w:val="28"/>
        </w:rPr>
        <w:t xml:space="preserve"> на основании статьи 36 Устава Устюженского муниципального района</w:t>
      </w:r>
    </w:p>
    <w:p w:rsidR="009D5607" w:rsidRPr="008D4254" w:rsidRDefault="0019609C" w:rsidP="008D4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54">
        <w:rPr>
          <w:rFonts w:ascii="Times New Roman" w:hAnsi="Times New Roman" w:cs="Times New Roman"/>
          <w:sz w:val="28"/>
          <w:szCs w:val="28"/>
        </w:rPr>
        <w:t>администрация района ПОСТАНОВЛЯЕТ:</w:t>
      </w:r>
    </w:p>
    <w:p w:rsidR="00AA7840" w:rsidRPr="008D4254" w:rsidRDefault="00AA7840" w:rsidP="008D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40" w:rsidRPr="008D4254" w:rsidRDefault="00AA7840" w:rsidP="008D4254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54">
        <w:rPr>
          <w:rFonts w:ascii="Times New Roman" w:hAnsi="Times New Roman" w:cs="Times New Roman"/>
          <w:sz w:val="28"/>
          <w:szCs w:val="28"/>
        </w:rPr>
        <w:t xml:space="preserve">Определить управление образования администрации Устюженского муниципального района уполномоченным органом администрации Устюженского муниципального района на организацию и проведение конкурсного отбора социально-ориентированной некоммерческой организации на получение субсидии на реализацию проекта </w:t>
      </w:r>
      <w:r w:rsidRPr="008D4254">
        <w:rPr>
          <w:rFonts w:ascii="Times New Roman" w:hAnsi="Times New Roman" w:cs="Times New Roman"/>
          <w:sz w:val="28"/>
          <w:szCs w:val="28"/>
        </w:rPr>
        <w:lastRenderedPageBreak/>
        <w:t>по обеспечению развития системы дополнительного</w:t>
      </w:r>
      <w:r w:rsidR="003435AA" w:rsidRPr="008D4254">
        <w:rPr>
          <w:rFonts w:ascii="Times New Roman" w:hAnsi="Times New Roman" w:cs="Times New Roman"/>
          <w:sz w:val="28"/>
          <w:szCs w:val="28"/>
        </w:rPr>
        <w:t xml:space="preserve"> образования детей посредством внедрения принципа персонифицированного финансирования.</w:t>
      </w:r>
    </w:p>
    <w:p w:rsidR="00E86A9C" w:rsidRPr="008D4254" w:rsidRDefault="003435AA" w:rsidP="008D4254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54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E86A9C" w:rsidRPr="008D4254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8D4254">
        <w:rPr>
          <w:rFonts w:ascii="Times New Roman" w:hAnsi="Times New Roman" w:cs="Times New Roman"/>
          <w:sz w:val="28"/>
          <w:szCs w:val="28"/>
        </w:rPr>
        <w:t xml:space="preserve">комиссию по рассмотрению </w:t>
      </w:r>
      <w:r w:rsidR="00E86A9C" w:rsidRPr="008D4254">
        <w:rPr>
          <w:rFonts w:ascii="Times New Roman" w:hAnsi="Times New Roman" w:cs="Times New Roman"/>
          <w:sz w:val="28"/>
          <w:szCs w:val="28"/>
        </w:rPr>
        <w:t xml:space="preserve">заявок на получение субсидии социально-ориентированными некоммерческими организациями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 в Устюженском муниципальном районе </w:t>
      </w:r>
      <w:r w:rsidR="003E4123">
        <w:rPr>
          <w:rFonts w:ascii="Times New Roman" w:hAnsi="Times New Roman" w:cs="Times New Roman"/>
          <w:sz w:val="28"/>
          <w:szCs w:val="28"/>
        </w:rPr>
        <w:t>в 201</w:t>
      </w:r>
      <w:r w:rsidR="009A5754">
        <w:rPr>
          <w:rFonts w:ascii="Times New Roman" w:hAnsi="Times New Roman" w:cs="Times New Roman"/>
          <w:sz w:val="28"/>
          <w:szCs w:val="28"/>
        </w:rPr>
        <w:t>8</w:t>
      </w:r>
      <w:r w:rsidR="003E412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86A9C" w:rsidRPr="008D4254">
        <w:rPr>
          <w:rFonts w:ascii="Times New Roman" w:hAnsi="Times New Roman" w:cs="Times New Roman"/>
          <w:sz w:val="28"/>
          <w:szCs w:val="28"/>
        </w:rPr>
        <w:t xml:space="preserve">и утвердить ее состав согласно приложению 1 к настоящему постановлению. </w:t>
      </w:r>
    </w:p>
    <w:p w:rsidR="00E86A9C" w:rsidRPr="008D4254" w:rsidRDefault="00E86A9C" w:rsidP="008D4254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D4254">
        <w:rPr>
          <w:rFonts w:ascii="Times New Roman" w:hAnsi="Times New Roman" w:cs="Times New Roman"/>
          <w:sz w:val="28"/>
          <w:szCs w:val="28"/>
        </w:rPr>
        <w:t>Утвердить порядок п</w:t>
      </w:r>
      <w:r w:rsidRPr="008D4254">
        <w:rPr>
          <w:rFonts w:ascii="Times New Roman" w:hAnsi="Times New Roman" w:cs="Times New Roman"/>
          <w:sz w:val="28"/>
        </w:rPr>
        <w:t xml:space="preserve">редоставления поддержки социально ориентированным некоммерческим организациям </w:t>
      </w:r>
      <w:r w:rsidRPr="008D4254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8D4254">
        <w:rPr>
          <w:rFonts w:ascii="Times New Roman" w:hAnsi="Times New Roman" w:cs="Times New Roman"/>
          <w:bCs/>
          <w:sz w:val="28"/>
          <w:szCs w:val="28"/>
        </w:rPr>
        <w:t>проекта по обеспечению развития системы дополнительного образования детей посредством внедрения принципа персонифицированного финансирования в Устюженском муниципальном районе (приложение 2).</w:t>
      </w:r>
    </w:p>
    <w:p w:rsidR="00E86A9C" w:rsidRPr="008D4254" w:rsidRDefault="00E86A9C" w:rsidP="008D4254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2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25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A3306A" w:rsidRPr="008D4254">
        <w:rPr>
          <w:rFonts w:ascii="Times New Roman" w:hAnsi="Times New Roman" w:cs="Times New Roman"/>
          <w:sz w:val="28"/>
          <w:szCs w:val="28"/>
        </w:rPr>
        <w:t>заместителя главы администрации района по социальным вопросам – начальника управления образования</w:t>
      </w:r>
      <w:r w:rsidRPr="008D4254">
        <w:rPr>
          <w:rFonts w:ascii="Times New Roman" w:hAnsi="Times New Roman" w:cs="Times New Roman"/>
          <w:sz w:val="28"/>
          <w:szCs w:val="28"/>
        </w:rPr>
        <w:t>.</w:t>
      </w:r>
    </w:p>
    <w:p w:rsidR="00E86A9C" w:rsidRPr="008D4254" w:rsidRDefault="001E12B5" w:rsidP="008D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6A9C" w:rsidRPr="008D425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«Информационный вестник Устюженского муниципального района»  и разместить на официальном сайте Устюженского муниципального района.</w:t>
      </w:r>
    </w:p>
    <w:p w:rsidR="00E86A9C" w:rsidRDefault="00E86A9C" w:rsidP="00E86A9C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A0F3E" w:rsidRPr="009E02CD" w:rsidRDefault="005A0F3E" w:rsidP="00E86A9C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5754" w:rsidRDefault="009A5754" w:rsidP="009A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A0F3E" w:rsidRPr="005A0F3E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Устюженского </w:t>
      </w:r>
    </w:p>
    <w:p w:rsidR="00294D56" w:rsidRDefault="009A5754" w:rsidP="009A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94D56" w:rsidSect="007843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районаЕ.А. Капралов</w:t>
      </w:r>
    </w:p>
    <w:p w:rsidR="005A0F3E" w:rsidRPr="009D5607" w:rsidRDefault="005A0F3E" w:rsidP="005A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A0F3E" w:rsidRPr="009D5607" w:rsidRDefault="005A0F3E" w:rsidP="005A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к постановлению администрации</w:t>
      </w:r>
    </w:p>
    <w:p w:rsidR="005A0F3E" w:rsidRPr="009D5607" w:rsidRDefault="005A0F3E" w:rsidP="005A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Устюженского муниципального района</w:t>
      </w:r>
    </w:p>
    <w:p w:rsidR="005A0F3E" w:rsidRPr="009D5607" w:rsidRDefault="005A0F3E" w:rsidP="005A0F3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  <w:r w:rsidRPr="009D5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_____</w:t>
      </w:r>
    </w:p>
    <w:p w:rsidR="005A0F3E" w:rsidRDefault="005A0F3E" w:rsidP="005A0F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0F3E" w:rsidRDefault="005A0F3E" w:rsidP="005A0F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0F3E" w:rsidRDefault="005A0F3E" w:rsidP="005A0F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0F3E" w:rsidRDefault="005A0F3E" w:rsidP="005A0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8D4254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D425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4254">
        <w:rPr>
          <w:rFonts w:ascii="Times New Roman" w:hAnsi="Times New Roman" w:cs="Times New Roman"/>
          <w:sz w:val="28"/>
          <w:szCs w:val="28"/>
        </w:rPr>
        <w:t xml:space="preserve"> по рассмотрению заявок на получение субсидии социально-ориентированными некоммерческими организациями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 в Устюженском муниципальном районе в 201</w:t>
      </w:r>
      <w:r w:rsidR="009A5754">
        <w:rPr>
          <w:rFonts w:ascii="Times New Roman" w:hAnsi="Times New Roman" w:cs="Times New Roman"/>
          <w:sz w:val="28"/>
          <w:szCs w:val="28"/>
        </w:rPr>
        <w:t>8</w:t>
      </w:r>
      <w:r w:rsidRPr="008D425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A0F3E" w:rsidRDefault="005A0F3E" w:rsidP="005A0F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комиссия)</w:t>
      </w:r>
    </w:p>
    <w:p w:rsidR="005A0F3E" w:rsidRDefault="005A0F3E" w:rsidP="005A0F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0F3E" w:rsidRDefault="005A0F3E" w:rsidP="005A0F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0F3E" w:rsidRDefault="005A0F3E" w:rsidP="005A0F3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 по социальным вопросам – начальник управления образования, председатель комиссии;</w:t>
      </w:r>
    </w:p>
    <w:p w:rsidR="005A0F3E" w:rsidRDefault="005A0F3E" w:rsidP="005A0F3E">
      <w:pPr>
        <w:pStyle w:val="a7"/>
        <w:jc w:val="both"/>
        <w:rPr>
          <w:sz w:val="28"/>
          <w:szCs w:val="28"/>
        </w:rPr>
      </w:pPr>
    </w:p>
    <w:p w:rsidR="005A0F3E" w:rsidRDefault="005A0F3E" w:rsidP="005A0F3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информационно-организационным отделом управления образования администрации района, </w:t>
      </w:r>
      <w:r w:rsidR="00294D56">
        <w:rPr>
          <w:sz w:val="28"/>
          <w:szCs w:val="28"/>
        </w:rPr>
        <w:t>секретарь комиссии.</w:t>
      </w:r>
    </w:p>
    <w:p w:rsidR="005A0F3E" w:rsidRDefault="005A0F3E" w:rsidP="005A0F3E">
      <w:pPr>
        <w:pStyle w:val="a7"/>
        <w:jc w:val="both"/>
        <w:rPr>
          <w:sz w:val="28"/>
          <w:szCs w:val="28"/>
        </w:rPr>
      </w:pPr>
    </w:p>
    <w:p w:rsidR="005A0F3E" w:rsidRDefault="005A0F3E" w:rsidP="005A0F3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A0F3E" w:rsidRDefault="00A96028" w:rsidP="005A0F3E">
      <w:pPr>
        <w:pStyle w:val="a7"/>
        <w:rPr>
          <w:sz w:val="28"/>
          <w:szCs w:val="28"/>
        </w:rPr>
      </w:pPr>
      <w:r>
        <w:rPr>
          <w:sz w:val="28"/>
          <w:szCs w:val="28"/>
        </w:rPr>
        <w:t>Д</w:t>
      </w:r>
      <w:r w:rsidR="005A0F3E">
        <w:rPr>
          <w:sz w:val="28"/>
          <w:szCs w:val="28"/>
        </w:rPr>
        <w:t>иректор МОУ ДО ЦДО;</w:t>
      </w:r>
    </w:p>
    <w:p w:rsidR="005A0F3E" w:rsidRDefault="005A0F3E" w:rsidP="005A0F3E">
      <w:pPr>
        <w:pStyle w:val="a7"/>
        <w:rPr>
          <w:sz w:val="28"/>
          <w:szCs w:val="28"/>
        </w:rPr>
      </w:pPr>
    </w:p>
    <w:p w:rsidR="005A0F3E" w:rsidRDefault="00A96028" w:rsidP="005A0F3E">
      <w:pPr>
        <w:pStyle w:val="a7"/>
        <w:rPr>
          <w:sz w:val="28"/>
          <w:szCs w:val="28"/>
        </w:rPr>
      </w:pPr>
      <w:r>
        <w:rPr>
          <w:sz w:val="28"/>
          <w:szCs w:val="28"/>
        </w:rPr>
        <w:t>З</w:t>
      </w:r>
      <w:r w:rsidR="005A0F3E">
        <w:rPr>
          <w:sz w:val="28"/>
          <w:szCs w:val="28"/>
        </w:rPr>
        <w:t>аместитель директора МОУ ДО ЦДО;</w:t>
      </w:r>
    </w:p>
    <w:p w:rsidR="005A0F3E" w:rsidRDefault="005A0F3E" w:rsidP="005A0F3E">
      <w:pPr>
        <w:pStyle w:val="a7"/>
        <w:rPr>
          <w:sz w:val="28"/>
          <w:szCs w:val="28"/>
        </w:rPr>
      </w:pPr>
    </w:p>
    <w:p w:rsidR="005A0F3E" w:rsidRDefault="00A96028" w:rsidP="005A0F3E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5A0F3E">
        <w:rPr>
          <w:sz w:val="28"/>
          <w:szCs w:val="28"/>
        </w:rPr>
        <w:t>лавный бухгалтер МКУ «МФЦ Устюженского района»;</w:t>
      </w:r>
    </w:p>
    <w:p w:rsidR="005A0F3E" w:rsidRDefault="005A0F3E" w:rsidP="005A0F3E">
      <w:pPr>
        <w:pStyle w:val="a7"/>
        <w:rPr>
          <w:sz w:val="28"/>
          <w:szCs w:val="28"/>
        </w:rPr>
      </w:pPr>
    </w:p>
    <w:p w:rsidR="005A0F3E" w:rsidRDefault="00A96028" w:rsidP="005A0F3E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5A0F3E">
        <w:rPr>
          <w:sz w:val="28"/>
          <w:szCs w:val="28"/>
        </w:rPr>
        <w:t>лавный экономист  МКУ  «МФЦ Устюженского района».</w:t>
      </w:r>
    </w:p>
    <w:p w:rsidR="00294D56" w:rsidRDefault="00294D56" w:rsidP="005A0F3E">
      <w:pPr>
        <w:pStyle w:val="a7"/>
        <w:rPr>
          <w:sz w:val="28"/>
          <w:szCs w:val="28"/>
        </w:rPr>
        <w:sectPr w:rsidR="00294D56" w:rsidSect="007843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028" w:rsidRPr="009D5607" w:rsidRDefault="00A96028" w:rsidP="00A96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2E64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6028" w:rsidRPr="009D5607" w:rsidRDefault="00A96028" w:rsidP="00A96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к постановлению администрации</w:t>
      </w:r>
    </w:p>
    <w:p w:rsidR="00A96028" w:rsidRPr="009D5607" w:rsidRDefault="00A96028" w:rsidP="00A96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Устюженского муниципального района</w:t>
      </w:r>
    </w:p>
    <w:p w:rsidR="00A96028" w:rsidRPr="009D5607" w:rsidRDefault="00A96028" w:rsidP="00A9602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  <w:r w:rsidRPr="009D5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_____</w:t>
      </w:r>
    </w:p>
    <w:p w:rsidR="00A96028" w:rsidRDefault="00A96028" w:rsidP="00A960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0F3E" w:rsidRPr="0019609C" w:rsidRDefault="005A0F3E" w:rsidP="001960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4C" w:rsidRPr="002E64DD" w:rsidRDefault="002E64DD" w:rsidP="002E64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4DD">
        <w:rPr>
          <w:rFonts w:ascii="Times New Roman" w:hAnsi="Times New Roman" w:cs="Times New Roman"/>
          <w:sz w:val="28"/>
          <w:szCs w:val="28"/>
        </w:rPr>
        <w:t xml:space="preserve">Порядок предоставления поддержки социально ориентированным некоммерческим организациям на реализацию </w:t>
      </w:r>
      <w:r w:rsidRPr="002E64DD">
        <w:rPr>
          <w:rFonts w:ascii="Times New Roman" w:hAnsi="Times New Roman" w:cs="Times New Roman"/>
          <w:bCs/>
          <w:sz w:val="28"/>
          <w:szCs w:val="28"/>
        </w:rPr>
        <w:t>проекта по обеспечению развития системы дополнительного образования детей посредством внедрения принципа персонифицированного финансирования в Устюженском муниципальном районе</w:t>
      </w:r>
    </w:p>
    <w:p w:rsidR="002E64DD" w:rsidRDefault="002E64DD" w:rsidP="002E64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4DD">
        <w:rPr>
          <w:rFonts w:ascii="Times New Roman" w:hAnsi="Times New Roman" w:cs="Times New Roman"/>
          <w:bCs/>
          <w:sz w:val="28"/>
          <w:szCs w:val="28"/>
        </w:rPr>
        <w:t>(далее – порядок)</w:t>
      </w:r>
    </w:p>
    <w:p w:rsidR="002E64DD" w:rsidRPr="002E64DD" w:rsidRDefault="002E64DD" w:rsidP="002E64DD">
      <w:pPr>
        <w:spacing w:after="0" w:line="240" w:lineRule="auto"/>
        <w:ind w:firstLine="709"/>
        <w:jc w:val="center"/>
        <w:rPr>
          <w:rFonts w:ascii="Times New Roman" w:eastAsia="SimSun-ExtB" w:hAnsi="Times New Roman" w:cs="Times New Roman"/>
          <w:sz w:val="28"/>
          <w:szCs w:val="28"/>
        </w:rPr>
      </w:pPr>
    </w:p>
    <w:p w:rsidR="0039244C" w:rsidRPr="002E64DD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proofErr w:type="gramStart"/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 и от </w:t>
      </w:r>
      <w:r w:rsidRPr="002E64DD">
        <w:rPr>
          <w:rFonts w:ascii="Times New Roman" w:hAnsi="Times New Roman" w:cs="Times New Roman"/>
          <w:sz w:val="28"/>
          <w:szCs w:val="28"/>
        </w:rPr>
        <w:t>12.01.1996 № 7-ФЗ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«О некоммерческих организациях», пунктом 2 статьи 78.1 Бюджетного кодекса Российской Федерации, </w:t>
      </w:r>
      <w:r w:rsidR="0032029D" w:rsidRPr="002E64DD">
        <w:rPr>
          <w:rFonts w:ascii="Times New Roman" w:eastAsia="SimSun-ExtB" w:hAnsi="Times New Roman" w:cs="Times New Roman"/>
          <w:sz w:val="28"/>
          <w:szCs w:val="28"/>
        </w:rPr>
        <w:t>Правилами персонифицированного финансирования</w:t>
      </w:r>
      <w:r w:rsidR="0032029D">
        <w:rPr>
          <w:rFonts w:ascii="Times New Roman" w:eastAsia="SimSun-ExtB" w:hAnsi="Times New Roman" w:cs="Times New Roman"/>
          <w:sz w:val="28"/>
          <w:szCs w:val="28"/>
        </w:rPr>
        <w:t xml:space="preserve"> дополнительного образования детей в Вологодской области, утвержденными приказом Департамента образования Вологодской области от 10.07.2017 № 2396, </w:t>
      </w:r>
      <w:r w:rsidRPr="00610953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653307" w:rsidRPr="00610953">
        <w:rPr>
          <w:rFonts w:ascii="Times New Roman" w:hAnsi="Times New Roman" w:cs="Times New Roman"/>
          <w:sz w:val="28"/>
          <w:szCs w:val="28"/>
        </w:rPr>
        <w:pict>
          <v:line id="_x0000_s1031" style="position:absolute;left:0;text-align:left;z-index:251661312;mso-position-horizontal-relative:margin;mso-position-vertical-relative:text" from="-82.65pt,-12.3pt" to="-82.65pt,9.8pt" o:allowincell="f" strokeweight=".7pt">
            <w10:wrap anchorx="margin"/>
          </v:line>
        </w:pict>
      </w:r>
      <w:r w:rsidRPr="00610953">
        <w:rPr>
          <w:rFonts w:ascii="Times New Roman" w:hAnsi="Times New Roman" w:cs="Times New Roman"/>
          <w:sz w:val="28"/>
          <w:szCs w:val="28"/>
        </w:rPr>
        <w:t>персонифицированно</w:t>
      </w:r>
      <w:r w:rsidR="0032029D" w:rsidRPr="00610953">
        <w:rPr>
          <w:rFonts w:ascii="Times New Roman" w:hAnsi="Times New Roman" w:cs="Times New Roman"/>
          <w:sz w:val="28"/>
          <w:szCs w:val="28"/>
        </w:rPr>
        <w:t>го</w:t>
      </w:r>
      <w:r w:rsidR="002E64DD" w:rsidRPr="00610953">
        <w:rPr>
          <w:rFonts w:ascii="Times New Roman" w:hAnsi="Times New Roman" w:cs="Times New Roman"/>
          <w:sz w:val="28"/>
          <w:szCs w:val="28"/>
        </w:rPr>
        <w:t>финансирования дополнитель</w:t>
      </w:r>
      <w:r w:rsidRPr="00610953">
        <w:rPr>
          <w:rFonts w:ascii="Times New Roman" w:hAnsi="Times New Roman" w:cs="Times New Roman"/>
          <w:sz w:val="28"/>
          <w:szCs w:val="28"/>
        </w:rPr>
        <w:t>ного образования детей в</w:t>
      </w:r>
      <w:r w:rsidR="00610953" w:rsidRPr="00610953">
        <w:rPr>
          <w:rFonts w:ascii="Times New Roman" w:hAnsi="Times New Roman" w:cs="Times New Roman"/>
          <w:sz w:val="28"/>
          <w:szCs w:val="28"/>
        </w:rPr>
        <w:t xml:space="preserve"> </w:t>
      </w:r>
      <w:r w:rsidRPr="00610953">
        <w:rPr>
          <w:rFonts w:ascii="Times New Roman" w:hAnsi="Times New Roman" w:cs="Times New Roman"/>
          <w:sz w:val="28"/>
          <w:szCs w:val="28"/>
        </w:rPr>
        <w:t>Устюженском</w:t>
      </w:r>
      <w:proofErr w:type="gramEnd"/>
      <w:r w:rsidRPr="00610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953">
        <w:rPr>
          <w:rFonts w:ascii="Times New Roman" w:hAnsi="Times New Roman" w:cs="Times New Roman"/>
          <w:sz w:val="28"/>
          <w:szCs w:val="28"/>
        </w:rPr>
        <w:t>муниципальном</w:t>
      </w:r>
      <w:r w:rsidR="00610953" w:rsidRPr="00610953">
        <w:rPr>
          <w:rFonts w:ascii="Times New Roman" w:hAnsi="Times New Roman" w:cs="Times New Roman"/>
          <w:sz w:val="28"/>
          <w:szCs w:val="28"/>
        </w:rPr>
        <w:t xml:space="preserve"> </w:t>
      </w:r>
      <w:r w:rsidRPr="00610953">
        <w:rPr>
          <w:rFonts w:ascii="Times New Roman" w:hAnsi="Times New Roman" w:cs="Times New Roman"/>
          <w:sz w:val="28"/>
          <w:szCs w:val="28"/>
        </w:rPr>
        <w:t xml:space="preserve">районе в 2017 году, утвержденным постановлением администрации района от </w:t>
      </w:r>
      <w:r w:rsidR="00E52959" w:rsidRPr="00610953">
        <w:rPr>
          <w:rFonts w:ascii="Times New Roman" w:hAnsi="Times New Roman" w:cs="Times New Roman"/>
          <w:sz w:val="28"/>
          <w:szCs w:val="28"/>
        </w:rPr>
        <w:t xml:space="preserve">                …..</w:t>
      </w:r>
      <w:r w:rsidRPr="00610953">
        <w:rPr>
          <w:rFonts w:ascii="Times New Roman" w:hAnsi="Times New Roman" w:cs="Times New Roman"/>
          <w:sz w:val="28"/>
          <w:szCs w:val="28"/>
        </w:rPr>
        <w:t>.</w:t>
      </w:r>
      <w:r w:rsidR="00E52959" w:rsidRPr="00610953">
        <w:rPr>
          <w:rFonts w:ascii="Times New Roman" w:hAnsi="Times New Roman" w:cs="Times New Roman"/>
          <w:sz w:val="28"/>
          <w:szCs w:val="28"/>
        </w:rPr>
        <w:t>12</w:t>
      </w:r>
      <w:r w:rsidRPr="00610953">
        <w:rPr>
          <w:rFonts w:ascii="Times New Roman" w:hAnsi="Times New Roman" w:cs="Times New Roman"/>
          <w:sz w:val="28"/>
          <w:szCs w:val="28"/>
        </w:rPr>
        <w:t xml:space="preserve">.2017 № </w:t>
      </w:r>
      <w:r w:rsidR="00AA7840" w:rsidRPr="00610953">
        <w:rPr>
          <w:rFonts w:ascii="Times New Roman" w:hAnsi="Times New Roman" w:cs="Times New Roman"/>
          <w:sz w:val="28"/>
          <w:szCs w:val="28"/>
        </w:rPr>
        <w:t>,</w:t>
      </w:r>
      <w:r w:rsidRPr="00610953">
        <w:rPr>
          <w:rFonts w:ascii="Times New Roman" w:eastAsia="SimSun-ExtB" w:hAnsi="Times New Roman" w:cs="Times New Roman"/>
          <w:sz w:val="28"/>
          <w:szCs w:val="28"/>
        </w:rPr>
        <w:t>и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определяет условия и механизм 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социально-ориентированными некоммерческими организациями и  осуществляющим благотворительную деятельность и (или) деятельность в области образования, (далее по тексту - Организация) субсидий на реализацию проекта по обеспечению развития системы дополнительного образования детей</w:t>
      </w:r>
      <w:proofErr w:type="gramEnd"/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proofErr w:type="gramStart"/>
      <w:r w:rsidRPr="002E64DD">
        <w:rPr>
          <w:rFonts w:ascii="Times New Roman" w:eastAsia="SimSun-ExtB" w:hAnsi="Times New Roman" w:cs="Times New Roman"/>
          <w:sz w:val="28"/>
          <w:szCs w:val="28"/>
        </w:rPr>
        <w:t>посредством</w:t>
      </w:r>
      <w:proofErr w:type="gramEnd"/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proofErr w:type="gramStart"/>
      <w:r w:rsidRPr="002E64DD">
        <w:rPr>
          <w:rFonts w:ascii="Times New Roman" w:eastAsia="SimSun-ExtB" w:hAnsi="Times New Roman" w:cs="Times New Roman"/>
          <w:sz w:val="28"/>
          <w:szCs w:val="28"/>
        </w:rPr>
        <w:t>внедрения</w:t>
      </w:r>
      <w:proofErr w:type="gramEnd"/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принципа персонифицированного финансирования в </w:t>
      </w:r>
      <w:r w:rsidR="00AA7840" w:rsidRPr="002E64DD">
        <w:rPr>
          <w:rFonts w:ascii="Times New Roman" w:eastAsia="SimSun-ExtB" w:hAnsi="Times New Roman" w:cs="Times New Roman"/>
          <w:sz w:val="28"/>
          <w:szCs w:val="28"/>
        </w:rPr>
        <w:t>Устюженском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муниципальном районе (далее </w:t>
      </w:r>
      <w:r w:rsidR="00294D56">
        <w:rPr>
          <w:rFonts w:ascii="Times New Roman" w:eastAsia="SimSun-ExtB" w:hAnsi="Times New Roman" w:cs="Times New Roman"/>
          <w:sz w:val="28"/>
          <w:szCs w:val="28"/>
        </w:rPr>
        <w:t>также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– Проект).</w:t>
      </w:r>
    </w:p>
    <w:p w:rsidR="0039244C" w:rsidRPr="002E64DD" w:rsidRDefault="0039244C" w:rsidP="002E64DD">
      <w:pPr>
        <w:spacing w:after="0" w:line="240" w:lineRule="auto"/>
        <w:ind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Предоставление поддержки Организациям осуществляется за счет средств </w:t>
      </w:r>
      <w:r w:rsidR="002E64DD">
        <w:rPr>
          <w:rFonts w:ascii="Times New Roman" w:eastAsia="SimSun-ExtB" w:hAnsi="Times New Roman" w:cs="Times New Roman"/>
          <w:sz w:val="28"/>
          <w:szCs w:val="28"/>
        </w:rPr>
        <w:t xml:space="preserve">местного 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бюджета </w:t>
      </w:r>
      <w:r w:rsidR="002E64DD">
        <w:rPr>
          <w:rFonts w:ascii="Times New Roman" w:eastAsia="SimSun-ExtB" w:hAnsi="Times New Roman" w:cs="Times New Roman"/>
          <w:sz w:val="28"/>
          <w:szCs w:val="28"/>
        </w:rPr>
        <w:t>Устюженского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муниципального района </w:t>
      </w:r>
      <w:r w:rsidR="002E64DD">
        <w:rPr>
          <w:rFonts w:ascii="Times New Roman" w:eastAsia="SimSun-ExtB" w:hAnsi="Times New Roman" w:cs="Times New Roman"/>
          <w:sz w:val="28"/>
          <w:szCs w:val="28"/>
        </w:rPr>
        <w:t xml:space="preserve">(далее – местный бюджет) 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предусмотренных в </w:t>
      </w:r>
      <w:r w:rsidR="002E64DD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2E64DD">
        <w:rPr>
          <w:rFonts w:ascii="Times New Roman" w:hAnsi="Times New Roman" w:cs="Times New Roman"/>
          <w:sz w:val="28"/>
          <w:szCs w:val="28"/>
        </w:rPr>
        <w:t xml:space="preserve"> «</w:t>
      </w:r>
      <w:r w:rsidRPr="002E64DD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2E64DD">
        <w:rPr>
          <w:rFonts w:ascii="Times New Roman" w:hAnsi="Times New Roman" w:cs="Times New Roman"/>
          <w:bCs/>
          <w:sz w:val="28"/>
          <w:szCs w:val="28"/>
        </w:rPr>
        <w:t xml:space="preserve"> дошкольного, общего и</w:t>
      </w:r>
      <w:r w:rsidRPr="002E64DD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</w:t>
      </w:r>
      <w:r w:rsidR="002E64DD">
        <w:rPr>
          <w:rFonts w:ascii="Times New Roman" w:hAnsi="Times New Roman" w:cs="Times New Roman"/>
          <w:bCs/>
          <w:sz w:val="28"/>
          <w:szCs w:val="28"/>
        </w:rPr>
        <w:t>в Устюженском муниципальном районе на 2016-2018 годы</w:t>
      </w:r>
      <w:r w:rsidRPr="002E64DD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2E64DD">
        <w:rPr>
          <w:rFonts w:ascii="Times New Roman" w:hAnsi="Times New Roman" w:cs="Times New Roman"/>
          <w:sz w:val="28"/>
          <w:szCs w:val="28"/>
        </w:rPr>
        <w:t>Устюженского</w:t>
      </w:r>
      <w:r w:rsidRPr="002E64D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2E64DD">
        <w:rPr>
          <w:rFonts w:ascii="Times New Roman" w:hAnsi="Times New Roman" w:cs="Times New Roman"/>
          <w:sz w:val="28"/>
          <w:szCs w:val="28"/>
        </w:rPr>
        <w:t>24.11.2015</w:t>
      </w:r>
      <w:r w:rsidRPr="002E64DD">
        <w:rPr>
          <w:rFonts w:ascii="Times New Roman" w:hAnsi="Times New Roman" w:cs="Times New Roman"/>
          <w:sz w:val="28"/>
          <w:szCs w:val="28"/>
        </w:rPr>
        <w:t xml:space="preserve"> № </w:t>
      </w:r>
      <w:r w:rsidR="002E64DD">
        <w:rPr>
          <w:rFonts w:ascii="Times New Roman" w:hAnsi="Times New Roman" w:cs="Times New Roman"/>
          <w:sz w:val="28"/>
          <w:szCs w:val="28"/>
        </w:rPr>
        <w:t>902 (с последующими изменениями)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>.</w:t>
      </w:r>
    </w:p>
    <w:p w:rsidR="0039244C" w:rsidRPr="002E64DD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Главным распорядителем средств </w:t>
      </w:r>
      <w:r w:rsidR="002E64DD">
        <w:rPr>
          <w:rFonts w:ascii="Times New Roman" w:eastAsia="SimSun-ExtB" w:hAnsi="Times New Roman" w:cs="Times New Roman"/>
          <w:sz w:val="28"/>
          <w:szCs w:val="28"/>
        </w:rPr>
        <w:t>местного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бюджета, осуществляющим предоставление субсидий Организациям в соответствии с настоящим Порядком, является управление образования администрации </w:t>
      </w:r>
      <w:r w:rsidR="002E64DD">
        <w:rPr>
          <w:rFonts w:ascii="Times New Roman" w:eastAsia="SimSun-ExtB" w:hAnsi="Times New Roman" w:cs="Times New Roman"/>
          <w:sz w:val="28"/>
          <w:szCs w:val="28"/>
        </w:rPr>
        <w:t>Устюженского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муниципального района (далее– Уполномоченный орган).</w:t>
      </w:r>
    </w:p>
    <w:p w:rsidR="0039244C" w:rsidRPr="002E64DD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lastRenderedPageBreak/>
        <w:t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Уполномоченного органа на данные цели.</w:t>
      </w:r>
    </w:p>
    <w:p w:rsidR="0039244C" w:rsidRPr="002E64DD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bookmarkStart w:id="0" w:name="_Ref483331948"/>
      <w:r w:rsidRPr="002E64DD">
        <w:rPr>
          <w:rFonts w:ascii="Times New Roman" w:eastAsia="SimSun-ExtB" w:hAnsi="Times New Roman" w:cs="Times New Roman"/>
          <w:sz w:val="28"/>
          <w:szCs w:val="28"/>
        </w:rPr>
        <w:t>Субсидия предоставляется Организациям в 201</w:t>
      </w:r>
      <w:r w:rsidR="009A5754">
        <w:rPr>
          <w:rFonts w:ascii="Times New Roman" w:eastAsia="SimSun-ExtB" w:hAnsi="Times New Roman" w:cs="Times New Roman"/>
          <w:sz w:val="28"/>
          <w:szCs w:val="28"/>
        </w:rPr>
        <w:t>8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году на безвозмездной и безвозвратной основе в целях возмещения их затрат на реализацию Проекта и может быть использована на следующие цели:</w:t>
      </w:r>
      <w:bookmarkEnd w:id="0"/>
    </w:p>
    <w:p w:rsidR="0039244C" w:rsidRPr="002E64DD" w:rsidRDefault="0039244C" w:rsidP="002E64D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bookmarkStart w:id="1" w:name="_Ref483331904"/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оплата услуг, предоставляемых детям с использованием сертификатов дополнительного образования, выданных в </w:t>
      </w:r>
      <w:r w:rsidR="0054729C">
        <w:rPr>
          <w:rFonts w:ascii="Times New Roman" w:eastAsia="SimSun-ExtB" w:hAnsi="Times New Roman" w:cs="Times New Roman"/>
          <w:sz w:val="28"/>
          <w:szCs w:val="28"/>
        </w:rPr>
        <w:t>Устюженском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муниципальном районе, в соответствии с заключаемыми Организацией договорами об оплате дополнительного образования с поставщиками образовательных услуг</w:t>
      </w:r>
      <w:bookmarkEnd w:id="1"/>
      <w:r w:rsidRPr="002E64DD">
        <w:rPr>
          <w:rFonts w:ascii="Times New Roman" w:eastAsia="SimSun-ExtB" w:hAnsi="Times New Roman" w:cs="Times New Roman"/>
          <w:sz w:val="28"/>
          <w:szCs w:val="28"/>
        </w:rPr>
        <w:t>;</w:t>
      </w:r>
    </w:p>
    <w:p w:rsidR="0039244C" w:rsidRPr="002E64DD" w:rsidRDefault="0039244C" w:rsidP="002E64D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bookmarkStart w:id="2" w:name="_Ref483337861"/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оплата труда специалистов, осуществляющих обеспечение деятельности Организации в части выполнения </w:t>
      </w:r>
      <w:proofErr w:type="gramStart"/>
      <w:r w:rsidRPr="002E64DD">
        <w:rPr>
          <w:rFonts w:ascii="Times New Roman" w:eastAsia="SimSun-ExtB" w:hAnsi="Times New Roman" w:cs="Times New Roman"/>
          <w:sz w:val="28"/>
          <w:szCs w:val="28"/>
        </w:rPr>
        <w:t>функционала</w:t>
      </w:r>
      <w:proofErr w:type="gramEnd"/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уполномоченной организации;</w:t>
      </w:r>
      <w:bookmarkEnd w:id="2"/>
    </w:p>
    <w:p w:rsidR="0039244C" w:rsidRPr="002E64DD" w:rsidRDefault="0039244C" w:rsidP="002E64D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начисления на оплату труда специалистов;</w:t>
      </w:r>
    </w:p>
    <w:p w:rsidR="0039244C" w:rsidRPr="002E64DD" w:rsidRDefault="0039244C" w:rsidP="002E64D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приобретение коммунальных услуг, услуг связи, расходы на приобретение коммунальных услуг;</w:t>
      </w:r>
    </w:p>
    <w:p w:rsidR="0039244C" w:rsidRPr="002E64DD" w:rsidRDefault="0039244C" w:rsidP="002E64D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арендные платежи;</w:t>
      </w:r>
    </w:p>
    <w:p w:rsidR="0039244C" w:rsidRPr="002E64DD" w:rsidRDefault="0039244C" w:rsidP="002E64D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bookmarkStart w:id="3" w:name="_Ref483331939"/>
      <w:r w:rsidRPr="002E64DD">
        <w:rPr>
          <w:rFonts w:ascii="Times New Roman" w:eastAsia="SimSun-ExtB" w:hAnsi="Times New Roman" w:cs="Times New Roman"/>
          <w:sz w:val="28"/>
          <w:szCs w:val="28"/>
        </w:rPr>
        <w:t>приобретение расходных материалов</w:t>
      </w:r>
      <w:bookmarkEnd w:id="3"/>
      <w:r w:rsidRPr="002E64DD">
        <w:rPr>
          <w:rFonts w:ascii="Times New Roman" w:eastAsia="SimSun-ExtB" w:hAnsi="Times New Roman" w:cs="Times New Roman"/>
          <w:sz w:val="28"/>
          <w:szCs w:val="28"/>
        </w:rPr>
        <w:t>, используемых при реализации Проекта.</w:t>
      </w:r>
    </w:p>
    <w:p w:rsidR="0039244C" w:rsidRPr="00C05097" w:rsidRDefault="0039244C" w:rsidP="002E64DD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C05097">
        <w:rPr>
          <w:rFonts w:ascii="Times New Roman" w:eastAsia="SimSun-ExtB" w:hAnsi="Times New Roman" w:cs="Times New Roman"/>
          <w:sz w:val="28"/>
          <w:szCs w:val="28"/>
        </w:rPr>
        <w:t xml:space="preserve">Совокупный объем затрат Организации, осуществляемых по направлениям, указанным в подпунктах 2) - </w:t>
      </w:r>
      <w:fldSimple w:instr=" REF _Ref483331939 \r \h  \* MERGEFORMAT ">
        <w:r w:rsidR="00610953" w:rsidRPr="00610953">
          <w:rPr>
            <w:rFonts w:ascii="Times New Roman" w:eastAsia="SimSun-ExtB" w:hAnsi="Times New Roman" w:cs="Times New Roman"/>
            <w:sz w:val="28"/>
            <w:szCs w:val="28"/>
          </w:rPr>
          <w:t>6)</w:t>
        </w:r>
      </w:fldSimple>
      <w:r w:rsidRPr="00C05097">
        <w:rPr>
          <w:rFonts w:ascii="Times New Roman" w:eastAsia="SimSun-ExtB" w:hAnsi="Times New Roman" w:cs="Times New Roman"/>
          <w:sz w:val="28"/>
          <w:szCs w:val="28"/>
        </w:rPr>
        <w:t xml:space="preserve"> пункта </w:t>
      </w:r>
      <w:fldSimple w:instr=" REF _Ref483331948 \r \h  \* MERGEFORMAT ">
        <w:r w:rsidR="00610953">
          <w:t>4</w:t>
        </w:r>
      </w:fldSimple>
      <w:r w:rsidRPr="00C05097">
        <w:rPr>
          <w:rFonts w:ascii="Times New Roman" w:eastAsia="SimSun-ExtB" w:hAnsi="Times New Roman" w:cs="Times New Roman"/>
          <w:sz w:val="28"/>
          <w:szCs w:val="28"/>
        </w:rPr>
        <w:t xml:space="preserve"> настоящего Порядка, подлежащих возмещению за счет субсидии, не может превышать </w:t>
      </w:r>
      <w:r w:rsidR="00294D56" w:rsidRPr="00C05097">
        <w:rPr>
          <w:rFonts w:ascii="Times New Roman" w:eastAsia="SimSun-ExtB" w:hAnsi="Times New Roman" w:cs="Times New Roman"/>
          <w:sz w:val="28"/>
          <w:szCs w:val="28"/>
        </w:rPr>
        <w:t>1</w:t>
      </w:r>
      <w:r w:rsidR="00C05097" w:rsidRPr="00C05097">
        <w:rPr>
          <w:rFonts w:ascii="Times New Roman" w:eastAsia="SimSun-ExtB" w:hAnsi="Times New Roman" w:cs="Times New Roman"/>
          <w:sz w:val="28"/>
          <w:szCs w:val="28"/>
        </w:rPr>
        <w:t>0</w:t>
      </w:r>
      <w:r w:rsidR="00294D56" w:rsidRPr="00C05097">
        <w:rPr>
          <w:rFonts w:ascii="Times New Roman" w:eastAsia="SimSun-ExtB" w:hAnsi="Times New Roman" w:cs="Times New Roman"/>
          <w:sz w:val="28"/>
          <w:szCs w:val="28"/>
        </w:rPr>
        <w:t>0</w:t>
      </w:r>
      <w:r w:rsidRPr="00C05097">
        <w:rPr>
          <w:rFonts w:ascii="Times New Roman" w:eastAsia="SimSun-ExtB" w:hAnsi="Times New Roman" w:cs="Times New Roman"/>
          <w:sz w:val="28"/>
          <w:szCs w:val="28"/>
        </w:rPr>
        <w:t> 000 (</w:t>
      </w:r>
      <w:r w:rsidR="00294D56" w:rsidRPr="00C05097">
        <w:rPr>
          <w:rFonts w:ascii="Times New Roman" w:eastAsia="SimSun-ExtB" w:hAnsi="Times New Roman" w:cs="Times New Roman"/>
          <w:sz w:val="28"/>
          <w:szCs w:val="28"/>
        </w:rPr>
        <w:t xml:space="preserve">сто </w:t>
      </w:r>
      <w:r w:rsidRPr="00C05097">
        <w:rPr>
          <w:rFonts w:ascii="Times New Roman" w:eastAsia="SimSun-ExtB" w:hAnsi="Times New Roman" w:cs="Times New Roman"/>
          <w:sz w:val="28"/>
          <w:szCs w:val="28"/>
        </w:rPr>
        <w:t xml:space="preserve">тысяч) рублей 00 копеек и в структуре возмещаемых затрат не может превышать </w:t>
      </w:r>
      <w:r w:rsidR="00294D56" w:rsidRPr="00C05097">
        <w:rPr>
          <w:rFonts w:ascii="Times New Roman" w:eastAsia="SimSun-ExtB" w:hAnsi="Times New Roman" w:cs="Times New Roman"/>
          <w:sz w:val="28"/>
          <w:szCs w:val="28"/>
        </w:rPr>
        <w:t xml:space="preserve">5 (пяти) </w:t>
      </w:r>
      <w:r w:rsidRPr="00C05097">
        <w:rPr>
          <w:rFonts w:ascii="Times New Roman" w:eastAsia="SimSun-ExtB" w:hAnsi="Times New Roman" w:cs="Times New Roman"/>
          <w:sz w:val="28"/>
          <w:szCs w:val="28"/>
        </w:rPr>
        <w:t>процентов от совокупных затрат Организации, возмещаемых за счет субсидии.</w:t>
      </w:r>
    </w:p>
    <w:p w:rsidR="0039244C" w:rsidRPr="002E64DD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94D56">
        <w:rPr>
          <w:rFonts w:ascii="Times New Roman" w:eastAsia="SimSun-ExtB" w:hAnsi="Times New Roman" w:cs="Times New Roman"/>
          <w:sz w:val="28"/>
          <w:szCs w:val="28"/>
        </w:rPr>
        <w:t>Право на получение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субсидии из </w:t>
      </w:r>
      <w:r w:rsidR="0032029D">
        <w:rPr>
          <w:rFonts w:ascii="Times New Roman" w:eastAsia="SimSun-ExtB" w:hAnsi="Times New Roman" w:cs="Times New Roman"/>
          <w:sz w:val="28"/>
          <w:szCs w:val="28"/>
        </w:rPr>
        <w:t>местног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о бюджета предоставляется одной Организации по результатам проведенного конкурсного отбора в соответствии с условиями, установленными пунктом </w:t>
      </w:r>
      <w:r w:rsidR="00653307">
        <w:fldChar w:fldCharType="begin"/>
      </w:r>
      <w:r w:rsidR="00C05097">
        <w:instrText xml:space="preserve"> REF _Ref483334415 \r \h  \* MERGEFORMAT </w:instrText>
      </w:r>
      <w:r w:rsidR="00653307">
        <w:fldChar w:fldCharType="separate"/>
      </w:r>
      <w:r w:rsidR="00610953">
        <w:t>8</w:t>
      </w:r>
      <w:r w:rsidR="00653307">
        <w:fldChar w:fldCharType="end"/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настоящего Порядка, критериями, установленными пунктом </w:t>
      </w:r>
      <w:r w:rsidR="00653307">
        <w:fldChar w:fldCharType="begin"/>
      </w:r>
      <w:r w:rsidR="00C05097">
        <w:instrText xml:space="preserve"> REF _Ref483334422 \r \h  \* MERGEFORMAT </w:instrText>
      </w:r>
      <w:r w:rsidR="00653307">
        <w:fldChar w:fldCharType="separate"/>
      </w:r>
      <w:r w:rsidR="00610953">
        <w:t>9</w:t>
      </w:r>
      <w:r w:rsidR="00653307">
        <w:fldChar w:fldCharType="end"/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настоящего Порядка, и на основании перечня документов, установленного пунктом </w:t>
      </w:r>
      <w:r w:rsidR="00653307">
        <w:fldChar w:fldCharType="begin"/>
      </w:r>
      <w:r w:rsidR="00C05097">
        <w:instrText xml:space="preserve"> REF _Ref452720751 \r \h  \* MERGEFORMAT </w:instrText>
      </w:r>
      <w:r w:rsidR="00653307">
        <w:fldChar w:fldCharType="separate"/>
      </w:r>
      <w:r w:rsidR="00610953">
        <w:t>7</w:t>
      </w:r>
      <w:r w:rsidR="00653307">
        <w:fldChar w:fldCharType="end"/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настоящего Порядка.</w:t>
      </w:r>
    </w:p>
    <w:p w:rsidR="0039244C" w:rsidRPr="002E64DD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В целях проведения конкурсного отбора Уполномоченный орган:</w:t>
      </w:r>
    </w:p>
    <w:p w:rsidR="0039244C" w:rsidRPr="002E64DD" w:rsidRDefault="0039244C" w:rsidP="002E64D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C0509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не позднее чем за </w:t>
      </w:r>
      <w:r w:rsidR="00E52959" w:rsidRPr="00C05097">
        <w:rPr>
          <w:rFonts w:ascii="Times New Roman" w:eastAsia="SimSun-ExtB" w:hAnsi="Times New Roman" w:cs="Times New Roman"/>
          <w:color w:val="000000"/>
          <w:sz w:val="28"/>
          <w:szCs w:val="28"/>
        </w:rPr>
        <w:t>5</w:t>
      </w:r>
      <w:r w:rsidRPr="00C05097">
        <w:rPr>
          <w:rFonts w:ascii="Times New Roman" w:eastAsia="SimSun-ExtB" w:hAnsi="Times New Roman" w:cs="Times New Roman"/>
          <w:color w:val="000000"/>
          <w:sz w:val="28"/>
          <w:szCs w:val="28"/>
        </w:rPr>
        <w:t xml:space="preserve"> дней</w:t>
      </w:r>
      <w:r w:rsidRPr="00C05097">
        <w:rPr>
          <w:rFonts w:ascii="Times New Roman" w:eastAsia="SimSun-ExtB" w:hAnsi="Times New Roman" w:cs="Times New Roman"/>
          <w:sz w:val="28"/>
          <w:szCs w:val="28"/>
        </w:rPr>
        <w:t xml:space="preserve"> до истечения срока подачи заявок на участие в конкурсном отборе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(далее по тексту - Заявка) размещает на официальн</w:t>
      </w:r>
      <w:r w:rsidR="0054729C">
        <w:rPr>
          <w:rFonts w:ascii="Times New Roman" w:eastAsia="SimSun-ExtB" w:hAnsi="Times New Roman" w:cs="Times New Roman"/>
          <w:sz w:val="28"/>
          <w:szCs w:val="28"/>
        </w:rPr>
        <w:t>ых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сайт</w:t>
      </w:r>
      <w:r w:rsidR="0054729C">
        <w:rPr>
          <w:rFonts w:ascii="Times New Roman" w:eastAsia="SimSun-ExtB" w:hAnsi="Times New Roman" w:cs="Times New Roman"/>
          <w:sz w:val="28"/>
          <w:szCs w:val="28"/>
        </w:rPr>
        <w:t>ах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Уполномоченного органа</w:t>
      </w:r>
      <w:r w:rsidR="0054729C">
        <w:rPr>
          <w:rFonts w:ascii="Times New Roman" w:eastAsia="SimSun-ExtB" w:hAnsi="Times New Roman" w:cs="Times New Roman"/>
          <w:sz w:val="28"/>
          <w:szCs w:val="28"/>
        </w:rPr>
        <w:t xml:space="preserve"> и Устюженского муниципального района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в информационно-телекоммуникационной сети «Интернет</w:t>
      </w:r>
      <w:proofErr w:type="gramStart"/>
      <w:r w:rsidRPr="002E64DD">
        <w:rPr>
          <w:rFonts w:ascii="Times New Roman" w:eastAsia="SimSun-ExtB" w:hAnsi="Times New Roman" w:cs="Times New Roman"/>
          <w:sz w:val="28"/>
          <w:szCs w:val="28"/>
        </w:rPr>
        <w:t>»о</w:t>
      </w:r>
      <w:proofErr w:type="gramEnd"/>
      <w:r w:rsidRPr="002E64DD">
        <w:rPr>
          <w:rFonts w:ascii="Times New Roman" w:eastAsia="SimSun-ExtB" w:hAnsi="Times New Roman" w:cs="Times New Roman"/>
          <w:sz w:val="28"/>
          <w:szCs w:val="28"/>
        </w:rPr>
        <w:t>бъявление о проведении конкурса и конкурсную документацию, включающую в себя:</w:t>
      </w:r>
    </w:p>
    <w:p w:rsidR="0039244C" w:rsidRPr="002E64DD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требования к содержанию, форме и составу Заявки, включая требования к Проекту;</w:t>
      </w:r>
    </w:p>
    <w:p w:rsidR="0039244C" w:rsidRPr="002E64DD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порядок, место, дату начала и дату окончания срока подачи Заявок;</w:t>
      </w:r>
    </w:p>
    <w:p w:rsidR="0039244C" w:rsidRPr="002E64DD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порядок, условия и сроки внесения изменений в конкурсную документацию;</w:t>
      </w:r>
    </w:p>
    <w:p w:rsidR="0039244C" w:rsidRPr="002E64DD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lastRenderedPageBreak/>
        <w:t>порядок, место, дату и время рассмотрения Заявок;</w:t>
      </w:r>
    </w:p>
    <w:p w:rsidR="0039244C" w:rsidRPr="002E64DD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порядок и сроки проведения оценки поступивших Заявок;</w:t>
      </w:r>
    </w:p>
    <w:p w:rsidR="0039244C" w:rsidRPr="002E64DD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сроки размещения на официальн</w:t>
      </w:r>
      <w:r w:rsidR="0032029D">
        <w:rPr>
          <w:rFonts w:ascii="Times New Roman" w:eastAsia="SimSun-ExtB" w:hAnsi="Times New Roman" w:cs="Times New Roman"/>
          <w:sz w:val="28"/>
          <w:szCs w:val="28"/>
        </w:rPr>
        <w:t>ых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сай</w:t>
      </w:r>
      <w:r w:rsidR="0032029D">
        <w:rPr>
          <w:rFonts w:ascii="Times New Roman" w:eastAsia="SimSun-ExtB" w:hAnsi="Times New Roman" w:cs="Times New Roman"/>
          <w:sz w:val="28"/>
          <w:szCs w:val="28"/>
        </w:rPr>
        <w:t>тах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Уполномоченного органа </w:t>
      </w:r>
      <w:r w:rsidR="0054729C">
        <w:rPr>
          <w:rFonts w:ascii="Times New Roman" w:eastAsia="SimSun-ExtB" w:hAnsi="Times New Roman" w:cs="Times New Roman"/>
          <w:sz w:val="28"/>
          <w:szCs w:val="28"/>
        </w:rPr>
        <w:t xml:space="preserve">и Устюженского муниципального района 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>в информационно-телекоммуникационной сети «Интернет» информации о результатах конкурса;</w:t>
      </w:r>
    </w:p>
    <w:p w:rsidR="0039244C" w:rsidRPr="002E64DD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проект соглашения о предоставлении субсидии, заключаемого между Уполномоченным органом и Организацией;</w:t>
      </w:r>
    </w:p>
    <w:p w:rsidR="0039244C" w:rsidRPr="002E64DD" w:rsidRDefault="0039244C" w:rsidP="002E64D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порядок</w:t>
      </w:r>
      <w:r w:rsidR="0054729C">
        <w:rPr>
          <w:rFonts w:ascii="Times New Roman" w:eastAsia="SimSun-ExtB" w:hAnsi="Times New Roman" w:cs="Times New Roman"/>
          <w:sz w:val="28"/>
          <w:szCs w:val="28"/>
        </w:rPr>
        <w:t>, условия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и сроки заключения соглашения о предоставлении субсидии;</w:t>
      </w:r>
    </w:p>
    <w:p w:rsidR="0039244C" w:rsidRPr="002E64DD" w:rsidRDefault="0039244C" w:rsidP="002E64D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регистрирует поступающие Заявки с прилагаемыми документами в порядке их поступления.</w:t>
      </w:r>
    </w:p>
    <w:p w:rsidR="0039244C" w:rsidRPr="002E64DD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bookmarkStart w:id="4" w:name="_Ref452720751"/>
      <w:r w:rsidRPr="002E64DD">
        <w:rPr>
          <w:rFonts w:ascii="Times New Roman" w:eastAsia="SimSun-ExtB" w:hAnsi="Times New Roman" w:cs="Times New Roman"/>
          <w:sz w:val="28"/>
          <w:szCs w:val="28"/>
        </w:rPr>
        <w:t>Для участия в конкурсном отборе Организации представляют в Уполномоченный орган Заявки, оформленные в соответствии с требованиями, установленными конкурсной документацией, с приложением следующих документов:</w:t>
      </w:r>
      <w:bookmarkEnd w:id="4"/>
    </w:p>
    <w:p w:rsidR="0039244C" w:rsidRPr="002E64DD" w:rsidRDefault="0039244C" w:rsidP="002E64D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выписка из Единого государственного реестра юридических лиц, заверенная руководителем Организации и выданная не позднее, чем за один месяц до даты подачи документов;</w:t>
      </w:r>
    </w:p>
    <w:p w:rsidR="0039244C" w:rsidRPr="002E64DD" w:rsidRDefault="0039244C" w:rsidP="002E64D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39244C" w:rsidRPr="002E64DD" w:rsidRDefault="0039244C" w:rsidP="002E64D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39244C" w:rsidRPr="002E64DD" w:rsidRDefault="0039244C" w:rsidP="002E64D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Пенсионным Фондом Российской Федерации об отсутствии просроченной задолженности по уплате страховых взносов;</w:t>
      </w:r>
    </w:p>
    <w:p w:rsidR="0039244C" w:rsidRPr="002E64DD" w:rsidRDefault="0039244C" w:rsidP="002E64D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39244C" w:rsidRPr="002E64DD" w:rsidRDefault="0039244C" w:rsidP="002E64D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Гарантийное письмо </w:t>
      </w:r>
      <w:proofErr w:type="gramStart"/>
      <w:r w:rsidRPr="002E64DD">
        <w:rPr>
          <w:rFonts w:ascii="Times New Roman" w:eastAsia="SimSun-ExtB" w:hAnsi="Times New Roman" w:cs="Times New Roman"/>
          <w:sz w:val="28"/>
          <w:szCs w:val="28"/>
        </w:rPr>
        <w:t>за подписью руководителя Организации о готовности выполнения функций муниципальной уполномоченной организации в соответствии с Правилами персонифицированного финансирования</w:t>
      </w:r>
      <w:r w:rsidR="00294D56">
        <w:rPr>
          <w:rFonts w:ascii="Times New Roman" w:eastAsia="SimSun-ExtB" w:hAnsi="Times New Roman" w:cs="Times New Roman"/>
          <w:sz w:val="28"/>
          <w:szCs w:val="28"/>
        </w:rPr>
        <w:t xml:space="preserve"> дополнительного образования детей в Вологодской области</w:t>
      </w:r>
      <w:proofErr w:type="gramEnd"/>
      <w:r w:rsidR="0054729C">
        <w:rPr>
          <w:rFonts w:ascii="Times New Roman" w:eastAsia="SimSun-ExtB" w:hAnsi="Times New Roman" w:cs="Times New Roman"/>
          <w:sz w:val="28"/>
          <w:szCs w:val="28"/>
        </w:rPr>
        <w:t xml:space="preserve">, утвержденными </w:t>
      </w:r>
      <w:r w:rsidR="00294D56">
        <w:rPr>
          <w:rFonts w:ascii="Times New Roman" w:eastAsia="SimSun-ExtB" w:hAnsi="Times New Roman" w:cs="Times New Roman"/>
          <w:sz w:val="28"/>
          <w:szCs w:val="28"/>
        </w:rPr>
        <w:t>приказом Департамента образования Вологодской области от 10.07.2017 № 2396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>.</w:t>
      </w:r>
    </w:p>
    <w:p w:rsidR="0039244C" w:rsidRPr="002E64DD" w:rsidRDefault="0039244C" w:rsidP="002E64D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Программа (перечень мероприятий) реализации Проекта в 201</w:t>
      </w:r>
      <w:r w:rsidR="001E12B5">
        <w:rPr>
          <w:rFonts w:ascii="Times New Roman" w:eastAsia="SimSun-ExtB" w:hAnsi="Times New Roman" w:cs="Times New Roman"/>
          <w:sz w:val="28"/>
          <w:szCs w:val="28"/>
        </w:rPr>
        <w:t>8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году, включающая целевые показатели реализации Проекта.</w:t>
      </w:r>
    </w:p>
    <w:p w:rsidR="0039244C" w:rsidRPr="002E64DD" w:rsidRDefault="0039244C" w:rsidP="002E64DD">
      <w:pPr>
        <w:pStyle w:val="ConsPlusNormal"/>
        <w:ind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proofErr w:type="gramStart"/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Документы, прилагаемые к Заявке, должны быть представлены в Уполномоченный орган на бумажном и электронном носителях в формате </w:t>
      </w:r>
      <w:proofErr w:type="spellStart"/>
      <w:r w:rsidRPr="002E64DD">
        <w:rPr>
          <w:rFonts w:ascii="Times New Roman" w:eastAsia="SimSun-ExtB" w:hAnsi="Times New Roman" w:cs="Times New Roman"/>
          <w:sz w:val="28"/>
          <w:szCs w:val="28"/>
        </w:rPr>
        <w:t>PortableDocumentFormat</w:t>
      </w:r>
      <w:proofErr w:type="spellEnd"/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(PDF).</w:t>
      </w:r>
      <w:proofErr w:type="gramEnd"/>
    </w:p>
    <w:p w:rsidR="0039244C" w:rsidRPr="002E64DD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bookmarkStart w:id="5" w:name="_Ref483334415"/>
      <w:r w:rsidRPr="002E64DD">
        <w:rPr>
          <w:rFonts w:ascii="Times New Roman" w:eastAsia="SimSun-ExtB" w:hAnsi="Times New Roman" w:cs="Times New Roman"/>
          <w:sz w:val="28"/>
          <w:szCs w:val="28"/>
        </w:rPr>
        <w:t>Оценка поступившей Заявки проводится конкурсной комиссией при выполнении Организацией следующих условий:</w:t>
      </w:r>
      <w:bookmarkEnd w:id="5"/>
    </w:p>
    <w:p w:rsidR="0039244C" w:rsidRPr="002E64DD" w:rsidRDefault="0039244C" w:rsidP="002E64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Заявка оформлена в соответствии с требованиями, установленными в конкурсной документации;</w:t>
      </w:r>
    </w:p>
    <w:p w:rsidR="0039244C" w:rsidRPr="009A5754" w:rsidRDefault="0039244C" w:rsidP="002E64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9A5754">
        <w:rPr>
          <w:rFonts w:ascii="Times New Roman" w:eastAsia="SimSun-ExtB" w:hAnsi="Times New Roman" w:cs="Times New Roman"/>
          <w:sz w:val="28"/>
          <w:szCs w:val="28"/>
        </w:rPr>
        <w:t xml:space="preserve">к Заявке приложены все необходимые документы, предусмотренные подпунктами </w:t>
      </w:r>
      <w:r w:rsidR="009A5754" w:rsidRPr="009A5754">
        <w:rPr>
          <w:rFonts w:ascii="Times New Roman" w:eastAsia="SimSun-ExtB" w:hAnsi="Times New Roman" w:cs="Times New Roman"/>
          <w:sz w:val="28"/>
          <w:szCs w:val="28"/>
        </w:rPr>
        <w:t xml:space="preserve">1-4 </w:t>
      </w:r>
      <w:r w:rsidR="009A5754">
        <w:rPr>
          <w:rFonts w:ascii="Times New Roman" w:eastAsia="SimSun-ExtB" w:hAnsi="Times New Roman" w:cs="Times New Roman"/>
          <w:sz w:val="28"/>
          <w:szCs w:val="28"/>
        </w:rPr>
        <w:t xml:space="preserve">пункта 7 </w:t>
      </w:r>
      <w:r w:rsidRPr="009A5754">
        <w:rPr>
          <w:rFonts w:ascii="Times New Roman" w:eastAsia="SimSun-ExtB" w:hAnsi="Times New Roman" w:cs="Times New Roman"/>
          <w:sz w:val="28"/>
          <w:szCs w:val="28"/>
        </w:rPr>
        <w:t>настоящего Порядка;</w:t>
      </w:r>
    </w:p>
    <w:p w:rsidR="0039244C" w:rsidRPr="002E64DD" w:rsidRDefault="0039244C" w:rsidP="002E64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lastRenderedPageBreak/>
        <w:t>Организация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39244C" w:rsidRPr="002E64DD" w:rsidRDefault="0039244C" w:rsidP="002E64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Организация не находится в стадии ликвидации или реорганизации. В отношении Организации не проводятся процедуры, предусмотренные Федеральным законом от 26.10.2002 № 127-ФЗ «О н</w:t>
      </w:r>
      <w:r w:rsidR="0054729C">
        <w:rPr>
          <w:rFonts w:ascii="Times New Roman" w:eastAsia="SimSun-ExtB" w:hAnsi="Times New Roman" w:cs="Times New Roman"/>
          <w:sz w:val="28"/>
          <w:szCs w:val="28"/>
        </w:rPr>
        <w:t>есостоятельности (банкротстве)»;</w:t>
      </w:r>
    </w:p>
    <w:p w:rsidR="0039244C" w:rsidRPr="002E64DD" w:rsidRDefault="0054729C" w:rsidP="002E64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О</w:t>
      </w:r>
      <w:r w:rsidR="0039244C" w:rsidRPr="002E64DD">
        <w:rPr>
          <w:rFonts w:ascii="Times New Roman" w:eastAsia="SimSun-ExtB" w:hAnsi="Times New Roman" w:cs="Times New Roman"/>
          <w:sz w:val="28"/>
          <w:szCs w:val="28"/>
        </w:rPr>
        <w:t>тсутствуют факты неисполнения обязательств перед Уполномоченным органом и</w:t>
      </w:r>
      <w:r>
        <w:rPr>
          <w:rFonts w:ascii="Times New Roman" w:eastAsia="SimSun-ExtB" w:hAnsi="Times New Roman" w:cs="Times New Roman"/>
          <w:sz w:val="28"/>
          <w:szCs w:val="28"/>
        </w:rPr>
        <w:t xml:space="preserve"> администрацией Устюженского </w:t>
      </w:r>
      <w:r w:rsidR="0039244C" w:rsidRPr="002E64DD">
        <w:rPr>
          <w:rFonts w:ascii="Times New Roman" w:eastAsia="SimSun-ExtB" w:hAnsi="Times New Roman" w:cs="Times New Roman"/>
          <w:sz w:val="28"/>
          <w:szCs w:val="28"/>
        </w:rPr>
        <w:t>муниципального района в рамках ранее заключенных соглашений попредоставлении субсидий Организации (если таковые соглашения заключались);</w:t>
      </w:r>
    </w:p>
    <w:p w:rsidR="0039244C" w:rsidRPr="002E64DD" w:rsidRDefault="0054729C" w:rsidP="002E64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О</w:t>
      </w:r>
      <w:r w:rsidR="0039244C" w:rsidRPr="002E64DD">
        <w:rPr>
          <w:rFonts w:ascii="Times New Roman" w:eastAsia="SimSun-ExtB" w:hAnsi="Times New Roman" w:cs="Times New Roman"/>
          <w:sz w:val="28"/>
          <w:szCs w:val="28"/>
        </w:rPr>
        <w:t>тсутствуют задолженности по платежам в бюджеты всех уровней;</w:t>
      </w:r>
    </w:p>
    <w:p w:rsidR="0039244C" w:rsidRPr="00294D56" w:rsidRDefault="0054729C" w:rsidP="002E64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94D56">
        <w:rPr>
          <w:rFonts w:ascii="Times New Roman" w:eastAsia="SimSun-ExtB" w:hAnsi="Times New Roman" w:cs="Times New Roman"/>
          <w:sz w:val="28"/>
          <w:szCs w:val="28"/>
        </w:rPr>
        <w:t>Ц</w:t>
      </w:r>
      <w:r w:rsidR="0039244C" w:rsidRPr="00294D56">
        <w:rPr>
          <w:rFonts w:ascii="Times New Roman" w:eastAsia="SimSun-ExtB" w:hAnsi="Times New Roman" w:cs="Times New Roman"/>
          <w:sz w:val="28"/>
          <w:szCs w:val="28"/>
        </w:rPr>
        <w:t xml:space="preserve">елевые показатели Проекта, представленного Организацией, соответствуют параметрам </w:t>
      </w:r>
      <w:r w:rsidR="00294D56" w:rsidRPr="00610953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653307" w:rsidRPr="00610953">
        <w:rPr>
          <w:rFonts w:ascii="Times New Roman" w:hAnsi="Times New Roman" w:cs="Times New Roman"/>
          <w:sz w:val="28"/>
          <w:szCs w:val="28"/>
        </w:rPr>
        <w:pict>
          <v:line id="_x0000_s1033" style="position:absolute;left:0;text-align:left;z-index:251665408;mso-position-horizontal-relative:margin;mso-position-vertical-relative:text" from="-82.65pt,-12.3pt" to="-82.65pt,9.8pt" o:allowincell="f" strokeweight=".7pt">
            <w10:wrap anchorx="margin"/>
          </v:line>
        </w:pict>
      </w:r>
      <w:r w:rsidR="00294D56" w:rsidRPr="00610953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 в Устюженском муниципальном районе в 201</w:t>
      </w:r>
      <w:r w:rsidR="001E12B5" w:rsidRPr="00610953">
        <w:rPr>
          <w:rFonts w:ascii="Times New Roman" w:hAnsi="Times New Roman" w:cs="Times New Roman"/>
          <w:sz w:val="28"/>
          <w:szCs w:val="28"/>
        </w:rPr>
        <w:t>8</w:t>
      </w:r>
      <w:r w:rsidR="00294D56" w:rsidRPr="00610953">
        <w:rPr>
          <w:rFonts w:ascii="Times New Roman" w:hAnsi="Times New Roman" w:cs="Times New Roman"/>
          <w:sz w:val="28"/>
          <w:szCs w:val="28"/>
        </w:rPr>
        <w:t xml:space="preserve"> году,</w:t>
      </w:r>
      <w:r w:rsidR="00610953">
        <w:rPr>
          <w:rFonts w:ascii="Times New Roman" w:hAnsi="Times New Roman" w:cs="Times New Roman"/>
          <w:sz w:val="28"/>
          <w:szCs w:val="28"/>
        </w:rPr>
        <w:t xml:space="preserve"> </w:t>
      </w:r>
      <w:r w:rsidR="00294D56" w:rsidRPr="00610953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района от </w:t>
      </w:r>
      <w:r w:rsidR="00C05097" w:rsidRPr="00610953">
        <w:rPr>
          <w:rFonts w:ascii="Times New Roman" w:hAnsi="Times New Roman" w:cs="Times New Roman"/>
          <w:sz w:val="28"/>
          <w:szCs w:val="28"/>
        </w:rPr>
        <w:t>___</w:t>
      </w:r>
      <w:r w:rsidR="00E52959" w:rsidRPr="00610953">
        <w:rPr>
          <w:rFonts w:ascii="Times New Roman" w:hAnsi="Times New Roman" w:cs="Times New Roman"/>
          <w:sz w:val="28"/>
          <w:szCs w:val="28"/>
        </w:rPr>
        <w:t>12</w:t>
      </w:r>
      <w:r w:rsidR="00294D56" w:rsidRPr="00610953">
        <w:rPr>
          <w:rFonts w:ascii="Times New Roman" w:hAnsi="Times New Roman" w:cs="Times New Roman"/>
          <w:sz w:val="28"/>
          <w:szCs w:val="28"/>
        </w:rPr>
        <w:t xml:space="preserve">.2017 № </w:t>
      </w:r>
      <w:proofErr w:type="spellStart"/>
      <w:r w:rsidR="00C05097" w:rsidRPr="00610953">
        <w:rPr>
          <w:rFonts w:ascii="Times New Roman" w:hAnsi="Times New Roman" w:cs="Times New Roman"/>
          <w:sz w:val="28"/>
          <w:szCs w:val="28"/>
        </w:rPr>
        <w:t>____</w:t>
      </w:r>
      <w:bookmarkStart w:id="6" w:name="_GoBack"/>
      <w:bookmarkEnd w:id="6"/>
      <w:r w:rsidR="00294D56" w:rsidRPr="00610953">
        <w:rPr>
          <w:rFonts w:ascii="Times New Roman" w:hAnsi="Times New Roman" w:cs="Times New Roman"/>
          <w:sz w:val="28"/>
          <w:szCs w:val="28"/>
        </w:rPr>
        <w:t>,</w:t>
      </w:r>
      <w:r w:rsidR="0039244C" w:rsidRPr="00294D56">
        <w:rPr>
          <w:rFonts w:ascii="Times New Roman" w:eastAsia="SimSun-ExtB" w:hAnsi="Times New Roman" w:cs="Times New Roman"/>
          <w:sz w:val="28"/>
          <w:szCs w:val="28"/>
        </w:rPr>
        <w:t>в</w:t>
      </w:r>
      <w:proofErr w:type="spellEnd"/>
      <w:r w:rsidR="0039244C" w:rsidRPr="00294D56">
        <w:rPr>
          <w:rFonts w:ascii="Times New Roman" w:eastAsia="SimSun-ExtB" w:hAnsi="Times New Roman" w:cs="Times New Roman"/>
          <w:sz w:val="28"/>
          <w:szCs w:val="28"/>
        </w:rPr>
        <w:t xml:space="preserve"> части </w:t>
      </w:r>
      <w:proofErr w:type="spellStart"/>
      <w:r w:rsidR="0039244C" w:rsidRPr="00294D56">
        <w:rPr>
          <w:rFonts w:ascii="Times New Roman" w:eastAsia="SimSun-ExtB" w:hAnsi="Times New Roman" w:cs="Times New Roman"/>
          <w:sz w:val="28"/>
          <w:szCs w:val="28"/>
        </w:rPr>
        <w:t>подушевых</w:t>
      </w:r>
      <w:proofErr w:type="spellEnd"/>
      <w:r w:rsidR="0039244C" w:rsidRPr="00294D56">
        <w:rPr>
          <w:rFonts w:ascii="Times New Roman" w:eastAsia="SimSun-ExtB" w:hAnsi="Times New Roman" w:cs="Times New Roman"/>
          <w:sz w:val="28"/>
          <w:szCs w:val="28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</w:p>
    <w:p w:rsidR="0039244C" w:rsidRPr="002E64DD" w:rsidRDefault="0039244C" w:rsidP="002E64DD">
      <w:pPr>
        <w:spacing w:after="0" w:line="240" w:lineRule="auto"/>
        <w:ind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9A5754">
        <w:rPr>
          <w:rFonts w:ascii="Times New Roman" w:eastAsia="SimSun-ExtB" w:hAnsi="Times New Roman" w:cs="Times New Roman"/>
          <w:sz w:val="28"/>
          <w:szCs w:val="28"/>
        </w:rPr>
        <w:t xml:space="preserve">В случае несоблюдения одного или нескольких </w:t>
      </w:r>
      <w:proofErr w:type="gramStart"/>
      <w:r w:rsidRPr="009A5754">
        <w:rPr>
          <w:rFonts w:ascii="Times New Roman" w:eastAsia="SimSun-ExtB" w:hAnsi="Times New Roman" w:cs="Times New Roman"/>
          <w:sz w:val="28"/>
          <w:szCs w:val="28"/>
        </w:rPr>
        <w:t xml:space="preserve">условий, установленных подпунктами </w:t>
      </w:r>
      <w:r w:rsidR="009A5754" w:rsidRPr="009A5754">
        <w:rPr>
          <w:rFonts w:ascii="Times New Roman" w:eastAsia="SimSun-ExtB" w:hAnsi="Times New Roman" w:cs="Times New Roman"/>
          <w:sz w:val="28"/>
          <w:szCs w:val="28"/>
        </w:rPr>
        <w:t>1-7 пункта 8</w:t>
      </w:r>
      <w:r w:rsidRPr="009A5754">
        <w:rPr>
          <w:rFonts w:ascii="Times New Roman" w:eastAsia="SimSun-ExtB" w:hAnsi="Times New Roman" w:cs="Times New Roman"/>
          <w:sz w:val="28"/>
          <w:szCs w:val="28"/>
        </w:rPr>
        <w:t xml:space="preserve"> настоящего Порядка конкурсная комиссия выносит</w:t>
      </w:r>
      <w:proofErr w:type="gramEnd"/>
      <w:r w:rsidRPr="009A5754">
        <w:rPr>
          <w:rFonts w:ascii="Times New Roman" w:eastAsia="SimSun-ExtB" w:hAnsi="Times New Roman" w:cs="Times New Roman"/>
          <w:sz w:val="28"/>
          <w:szCs w:val="28"/>
        </w:rPr>
        <w:t xml:space="preserve"> решение  об отказе Организации в предоставлении </w:t>
      </w:r>
      <w:r w:rsidR="00294D56" w:rsidRPr="009A5754">
        <w:rPr>
          <w:rFonts w:ascii="Times New Roman" w:eastAsia="SimSun-ExtB" w:hAnsi="Times New Roman" w:cs="Times New Roman"/>
          <w:sz w:val="28"/>
          <w:szCs w:val="28"/>
        </w:rPr>
        <w:t>субсидии</w:t>
      </w:r>
      <w:r w:rsidRPr="009A5754">
        <w:rPr>
          <w:rFonts w:ascii="Times New Roman" w:eastAsia="SimSun-ExtB" w:hAnsi="Times New Roman" w:cs="Times New Roman"/>
          <w:sz w:val="28"/>
          <w:szCs w:val="28"/>
        </w:rPr>
        <w:t>.</w:t>
      </w:r>
    </w:p>
    <w:p w:rsidR="0039244C" w:rsidRPr="002E64DD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bookmarkStart w:id="7" w:name="_Ref483334422"/>
      <w:r w:rsidRPr="002E64DD">
        <w:rPr>
          <w:rFonts w:ascii="Times New Roman" w:eastAsia="SimSun-ExtB" w:hAnsi="Times New Roman" w:cs="Times New Roman"/>
          <w:sz w:val="28"/>
          <w:szCs w:val="28"/>
        </w:rPr>
        <w:t>Оценка Заявки Организации конкурсной комиссией проводится по следующим критериям:</w:t>
      </w:r>
      <w:bookmarkEnd w:id="7"/>
    </w:p>
    <w:p w:rsidR="0039244C" w:rsidRPr="002E64DD" w:rsidRDefault="0039244C" w:rsidP="002E64D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кадровый потенциал Организации;</w:t>
      </w:r>
    </w:p>
    <w:p w:rsidR="0039244C" w:rsidRPr="002E64DD" w:rsidRDefault="0039244C" w:rsidP="002E64D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ресурсный потенциал Организации;</w:t>
      </w:r>
    </w:p>
    <w:p w:rsidR="0039244C" w:rsidRPr="002E64DD" w:rsidRDefault="0039244C" w:rsidP="002E64D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опыт участия Организации в организации и проведении мероприятий, направленных на работу с несовершеннолетними детьми и их родителями;</w:t>
      </w:r>
    </w:p>
    <w:p w:rsidR="0039244C" w:rsidRPr="002E64DD" w:rsidRDefault="0039244C" w:rsidP="002E64D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опыт участия Организации в </w:t>
      </w:r>
      <w:proofErr w:type="spellStart"/>
      <w:r w:rsidRPr="002E64DD">
        <w:rPr>
          <w:rFonts w:ascii="Times New Roman" w:eastAsia="SimSun-ExtB" w:hAnsi="Times New Roman" w:cs="Times New Roman"/>
          <w:sz w:val="28"/>
          <w:szCs w:val="28"/>
        </w:rPr>
        <w:t>грантовых</w:t>
      </w:r>
      <w:proofErr w:type="spellEnd"/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конкурсах.</w:t>
      </w:r>
    </w:p>
    <w:p w:rsidR="0039244C" w:rsidRPr="002E64DD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Субсидия предоставляется единственной Организации – победителю конкурса, набравшей по результатам оценки Заявки конкурсной комиссией наибольшее число баллов. </w:t>
      </w:r>
    </w:p>
    <w:p w:rsidR="0039244C" w:rsidRPr="002E64DD" w:rsidRDefault="0039244C" w:rsidP="002E64DD">
      <w:pPr>
        <w:spacing w:after="0" w:line="240" w:lineRule="auto"/>
        <w:ind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:rsidR="0039244C" w:rsidRPr="002E64DD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proofErr w:type="gramStart"/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Предоставление субсидии на цели, указанные в пункте 4 настоящего Порядка, осуществляется Уполномоченным органом соответствии со сводной бюджетной росписью </w:t>
      </w:r>
      <w:r w:rsidR="00294D56">
        <w:rPr>
          <w:rFonts w:ascii="Times New Roman" w:eastAsia="SimSun-ExtB" w:hAnsi="Times New Roman" w:cs="Times New Roman"/>
          <w:sz w:val="28"/>
          <w:szCs w:val="28"/>
        </w:rPr>
        <w:t>местного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бюджета в пределах лимитов бюджетных обязательств, предусмотренных на реализацию муниципальной программы </w:t>
      </w:r>
      <w:r w:rsidR="00294D56" w:rsidRPr="002E64DD">
        <w:rPr>
          <w:rFonts w:ascii="Times New Roman" w:hAnsi="Times New Roman" w:cs="Times New Roman"/>
          <w:sz w:val="28"/>
          <w:szCs w:val="28"/>
        </w:rPr>
        <w:t>«</w:t>
      </w:r>
      <w:r w:rsidR="00294D56" w:rsidRPr="002E64DD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294D56">
        <w:rPr>
          <w:rFonts w:ascii="Times New Roman" w:hAnsi="Times New Roman" w:cs="Times New Roman"/>
          <w:bCs/>
          <w:sz w:val="28"/>
          <w:szCs w:val="28"/>
        </w:rPr>
        <w:t xml:space="preserve"> дошкольного, общего </w:t>
      </w:r>
      <w:r w:rsidR="00294D56">
        <w:rPr>
          <w:rFonts w:ascii="Times New Roman" w:hAnsi="Times New Roman" w:cs="Times New Roman"/>
          <w:bCs/>
          <w:sz w:val="28"/>
          <w:szCs w:val="28"/>
        </w:rPr>
        <w:lastRenderedPageBreak/>
        <w:t>и</w:t>
      </w:r>
      <w:r w:rsidR="00294D56" w:rsidRPr="002E64DD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  <w:r w:rsidR="00294D56">
        <w:rPr>
          <w:rFonts w:ascii="Times New Roman" w:hAnsi="Times New Roman" w:cs="Times New Roman"/>
          <w:bCs/>
          <w:sz w:val="28"/>
          <w:szCs w:val="28"/>
        </w:rPr>
        <w:t>в Устюженском муниципальном районе на 2016-2018 годы</w:t>
      </w:r>
      <w:r w:rsidR="00294D56" w:rsidRPr="002E64DD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294D56">
        <w:rPr>
          <w:rFonts w:ascii="Times New Roman" w:hAnsi="Times New Roman" w:cs="Times New Roman"/>
          <w:sz w:val="28"/>
          <w:szCs w:val="28"/>
        </w:rPr>
        <w:t>Устюженского</w:t>
      </w:r>
      <w:r w:rsidR="00294D56" w:rsidRPr="002E64D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294D56">
        <w:rPr>
          <w:rFonts w:ascii="Times New Roman" w:hAnsi="Times New Roman" w:cs="Times New Roman"/>
          <w:sz w:val="28"/>
          <w:szCs w:val="28"/>
        </w:rPr>
        <w:t>24.11.2015</w:t>
      </w:r>
      <w:r w:rsidR="00294D56" w:rsidRPr="002E64DD">
        <w:rPr>
          <w:rFonts w:ascii="Times New Roman" w:hAnsi="Times New Roman" w:cs="Times New Roman"/>
          <w:sz w:val="28"/>
          <w:szCs w:val="28"/>
        </w:rPr>
        <w:t xml:space="preserve"> № </w:t>
      </w:r>
      <w:r w:rsidR="00294D56">
        <w:rPr>
          <w:rFonts w:ascii="Times New Roman" w:hAnsi="Times New Roman" w:cs="Times New Roman"/>
          <w:sz w:val="28"/>
          <w:szCs w:val="28"/>
        </w:rPr>
        <w:t>902 (с последующими изменениями)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>.</w:t>
      </w:r>
      <w:proofErr w:type="gramEnd"/>
    </w:p>
    <w:p w:rsidR="0039244C" w:rsidRPr="002E64DD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Субсидия предоставляется на основании соглашения, заключенного между Уполномоченным органом и Организацией, в котором предусматриваются:</w:t>
      </w:r>
    </w:p>
    <w:p w:rsidR="0039244C" w:rsidRPr="002E64DD" w:rsidRDefault="0039244C" w:rsidP="002E64D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целевое назначение и предельный размер субсидии;</w:t>
      </w:r>
    </w:p>
    <w:p w:rsidR="0039244C" w:rsidRPr="002E64DD" w:rsidRDefault="0039244C" w:rsidP="002E64D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перечень затрат, на финансовое обеспечение которых предоставляется субсидия;</w:t>
      </w:r>
    </w:p>
    <w:p w:rsidR="0039244C" w:rsidRPr="002E64DD" w:rsidRDefault="0039244C" w:rsidP="002E64D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перечень документов и форму Заявки о перечислении субсидии, представляемых организацией для получения субсидии;</w:t>
      </w:r>
    </w:p>
    <w:p w:rsidR="0039244C" w:rsidRPr="002E64DD" w:rsidRDefault="0039244C" w:rsidP="002E64D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условия и порядок предоставления субсидии;</w:t>
      </w:r>
    </w:p>
    <w:p w:rsidR="0039244C" w:rsidRPr="002E64DD" w:rsidRDefault="0039244C" w:rsidP="002E64D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порядок и сроки перечисления субсидии, а также возможность (невозможность)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:rsidR="0039244C" w:rsidRPr="002E64DD" w:rsidRDefault="0039244C" w:rsidP="002E64D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:rsidR="0039244C" w:rsidRPr="002E64DD" w:rsidRDefault="0039244C" w:rsidP="002E64D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Уполномоченным органом по согласованию с финансовым управлением </w:t>
      </w:r>
      <w:r w:rsidR="0032029D">
        <w:rPr>
          <w:rFonts w:ascii="Times New Roman" w:eastAsia="SimSun-ExtB" w:hAnsi="Times New Roman" w:cs="Times New Roman"/>
          <w:sz w:val="28"/>
          <w:szCs w:val="28"/>
        </w:rPr>
        <w:t xml:space="preserve">администрации Устюженского 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>муниципального района;</w:t>
      </w:r>
    </w:p>
    <w:p w:rsidR="0039244C" w:rsidRPr="002E64DD" w:rsidRDefault="0039244C" w:rsidP="002E64D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ответственность Организации за нарушение условий соглашения о предоставлении субсидии;</w:t>
      </w:r>
    </w:p>
    <w:p w:rsidR="0039244C" w:rsidRPr="002E64DD" w:rsidRDefault="0039244C" w:rsidP="002E64D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порядок взыскания субсидии в доход </w:t>
      </w:r>
      <w:r w:rsidR="0032029D">
        <w:rPr>
          <w:rFonts w:ascii="Times New Roman" w:eastAsia="SimSun-ExtB" w:hAnsi="Times New Roman" w:cs="Times New Roman"/>
          <w:sz w:val="28"/>
          <w:szCs w:val="28"/>
        </w:rPr>
        <w:t xml:space="preserve">местного 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>бюджета в случае нарушения условий, целей и порядка ее предоставления;</w:t>
      </w:r>
    </w:p>
    <w:p w:rsidR="0039244C" w:rsidRPr="002E64DD" w:rsidRDefault="0039244C" w:rsidP="002E64D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запрет конвертации в иностранную валюту средств полученных из </w:t>
      </w:r>
      <w:r w:rsidR="00294D56">
        <w:rPr>
          <w:rFonts w:ascii="Times New Roman" w:eastAsia="SimSun-ExtB" w:hAnsi="Times New Roman" w:cs="Times New Roman"/>
          <w:sz w:val="28"/>
          <w:szCs w:val="28"/>
        </w:rPr>
        <w:t xml:space="preserve">местного 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>бюджета.</w:t>
      </w:r>
    </w:p>
    <w:p w:rsidR="0039244C" w:rsidRPr="002E64DD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Переч</w:t>
      </w:r>
      <w:r w:rsidR="00294D56">
        <w:rPr>
          <w:rFonts w:ascii="Times New Roman" w:eastAsia="SimSun-ExtB" w:hAnsi="Times New Roman" w:cs="Times New Roman"/>
          <w:sz w:val="28"/>
          <w:szCs w:val="28"/>
        </w:rPr>
        <w:t>исление субсидии осуществляется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Уполномоченным органом авансовыми платежами на основании заявок о перечислении субсидии, подаваемых Организацией не чаще 1 раза в месяц, на счета, открытые в кредитных организациях.</w:t>
      </w:r>
    </w:p>
    <w:p w:rsidR="0039244C" w:rsidRPr="002E64DD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>В случае установления фактов использования субсидии на цели</w:t>
      </w:r>
      <w:r w:rsidR="00294D56">
        <w:rPr>
          <w:rFonts w:ascii="Times New Roman" w:eastAsia="SimSun-ExtB" w:hAnsi="Times New Roman" w:cs="Times New Roman"/>
          <w:sz w:val="28"/>
          <w:szCs w:val="28"/>
        </w:rPr>
        <w:t>,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не установленные настоящим Порядком и соглашением о предоставлении субсидии, соответствующие средства подлежат возврату в доход </w:t>
      </w:r>
      <w:r w:rsidR="00294D56">
        <w:rPr>
          <w:rFonts w:ascii="Times New Roman" w:eastAsia="SimSun-ExtB" w:hAnsi="Times New Roman" w:cs="Times New Roman"/>
          <w:sz w:val="28"/>
          <w:szCs w:val="28"/>
        </w:rPr>
        <w:t>местного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бюджета в порядке, установленном бюджетным законодательством Российской Федерации.</w:t>
      </w:r>
    </w:p>
    <w:p w:rsidR="0039244C" w:rsidRPr="002E64DD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Организация вправе использовать указанный остаток только после представления вУполномоченный орган подтверждения потребности в нем и </w:t>
      </w:r>
      <w:r w:rsidRPr="002E64DD">
        <w:rPr>
          <w:rFonts w:ascii="Times New Roman" w:eastAsia="SimSun-ExtB" w:hAnsi="Times New Roman" w:cs="Times New Roman"/>
          <w:sz w:val="28"/>
          <w:szCs w:val="28"/>
        </w:rPr>
        <w:lastRenderedPageBreak/>
        <w:t xml:space="preserve">получения соответствующего письменного согласования Уполномоченного органа. Не использованный в отчетном финансовом году остаток Субсидии подлежит перечислению в доход </w:t>
      </w:r>
      <w:r w:rsidR="00294D56">
        <w:rPr>
          <w:rFonts w:ascii="Times New Roman" w:eastAsia="SimSun-ExtB" w:hAnsi="Times New Roman" w:cs="Times New Roman"/>
          <w:sz w:val="28"/>
          <w:szCs w:val="28"/>
        </w:rPr>
        <w:t>местного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бюджета в случае, если потребность в нем не согласована с Уполномоченным органом.</w:t>
      </w:r>
    </w:p>
    <w:p w:rsidR="0039244C" w:rsidRPr="002E64DD" w:rsidRDefault="0039244C" w:rsidP="002E64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proofErr w:type="gramStart"/>
      <w:r w:rsidRPr="002E64DD">
        <w:rPr>
          <w:rFonts w:ascii="Times New Roman" w:eastAsia="SimSun-ExtB" w:hAnsi="Times New Roman" w:cs="Times New Roman"/>
          <w:sz w:val="28"/>
          <w:szCs w:val="28"/>
        </w:rPr>
        <w:t>Контроль за</w:t>
      </w:r>
      <w:proofErr w:type="gramEnd"/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соблюдением целей, условий и порядка предоставления субсидий осуществляется Уполномоченным органом и финансовым управлением </w:t>
      </w:r>
      <w:r w:rsidR="00294D56">
        <w:rPr>
          <w:rFonts w:ascii="Times New Roman" w:eastAsia="SimSun-ExtB" w:hAnsi="Times New Roman" w:cs="Times New Roman"/>
          <w:sz w:val="28"/>
          <w:szCs w:val="28"/>
        </w:rPr>
        <w:t>администрации Устюженского</w:t>
      </w:r>
      <w:r w:rsidRPr="002E64DD">
        <w:rPr>
          <w:rFonts w:ascii="Times New Roman" w:eastAsia="SimSun-ExtB" w:hAnsi="Times New Roman" w:cs="Times New Roman"/>
          <w:sz w:val="28"/>
          <w:szCs w:val="28"/>
        </w:rPr>
        <w:t xml:space="preserve"> муниципального района.</w:t>
      </w:r>
    </w:p>
    <w:sectPr w:rsidR="0039244C" w:rsidRPr="002E64DD" w:rsidSect="0078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7CA"/>
    <w:multiLevelType w:val="hybridMultilevel"/>
    <w:tmpl w:val="9CB44A7A"/>
    <w:lvl w:ilvl="0" w:tplc="9CACD9E8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E73692"/>
    <w:multiLevelType w:val="multilevel"/>
    <w:tmpl w:val="6C1AA2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1">
    <w:nsid w:val="458C4F59"/>
    <w:multiLevelType w:val="multilevel"/>
    <w:tmpl w:val="AF8AD1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i w:val="0"/>
      </w:rPr>
    </w:lvl>
  </w:abstractNum>
  <w:abstractNum w:abstractNumId="1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966DCD"/>
    <w:multiLevelType w:val="hybridMultilevel"/>
    <w:tmpl w:val="1F649D2A"/>
    <w:lvl w:ilvl="0" w:tplc="7BBEB3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733ED4"/>
    <w:multiLevelType w:val="hybridMultilevel"/>
    <w:tmpl w:val="50D45A88"/>
    <w:lvl w:ilvl="0" w:tplc="AE940AC6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B34CB"/>
    <w:multiLevelType w:val="hybridMultilevel"/>
    <w:tmpl w:val="CEDA050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751D"/>
    <w:rsid w:val="000136FB"/>
    <w:rsid w:val="00015D01"/>
    <w:rsid w:val="00017217"/>
    <w:rsid w:val="00025758"/>
    <w:rsid w:val="000330DC"/>
    <w:rsid w:val="00033E29"/>
    <w:rsid w:val="00034E7E"/>
    <w:rsid w:val="00062712"/>
    <w:rsid w:val="00077D92"/>
    <w:rsid w:val="000A1EA3"/>
    <w:rsid w:val="000A2F60"/>
    <w:rsid w:val="000B142C"/>
    <w:rsid w:val="000B2F60"/>
    <w:rsid w:val="000B67AF"/>
    <w:rsid w:val="000D5258"/>
    <w:rsid w:val="000E0496"/>
    <w:rsid w:val="000E2BBB"/>
    <w:rsid w:val="00101130"/>
    <w:rsid w:val="001027D9"/>
    <w:rsid w:val="00120FD5"/>
    <w:rsid w:val="0013124E"/>
    <w:rsid w:val="00132A89"/>
    <w:rsid w:val="0013699D"/>
    <w:rsid w:val="001425DC"/>
    <w:rsid w:val="0015081C"/>
    <w:rsid w:val="00150BBF"/>
    <w:rsid w:val="00174762"/>
    <w:rsid w:val="0017679D"/>
    <w:rsid w:val="0019609C"/>
    <w:rsid w:val="001A0425"/>
    <w:rsid w:val="001A28BC"/>
    <w:rsid w:val="001A3FE8"/>
    <w:rsid w:val="001A4192"/>
    <w:rsid w:val="001B099B"/>
    <w:rsid w:val="001C0594"/>
    <w:rsid w:val="001D4566"/>
    <w:rsid w:val="001E1085"/>
    <w:rsid w:val="001E12B5"/>
    <w:rsid w:val="001E243F"/>
    <w:rsid w:val="001E679D"/>
    <w:rsid w:val="002122F0"/>
    <w:rsid w:val="0021543F"/>
    <w:rsid w:val="00226B45"/>
    <w:rsid w:val="00260BB2"/>
    <w:rsid w:val="00264F25"/>
    <w:rsid w:val="00271B6C"/>
    <w:rsid w:val="00275E31"/>
    <w:rsid w:val="002804B6"/>
    <w:rsid w:val="002829B0"/>
    <w:rsid w:val="00286EDF"/>
    <w:rsid w:val="0029196B"/>
    <w:rsid w:val="00294D56"/>
    <w:rsid w:val="0029566B"/>
    <w:rsid w:val="00296097"/>
    <w:rsid w:val="002B4EAA"/>
    <w:rsid w:val="002B595C"/>
    <w:rsid w:val="002B67FE"/>
    <w:rsid w:val="002B7CC2"/>
    <w:rsid w:val="002C59E9"/>
    <w:rsid w:val="002C7712"/>
    <w:rsid w:val="002E02C6"/>
    <w:rsid w:val="002E64DD"/>
    <w:rsid w:val="002E7D07"/>
    <w:rsid w:val="00311FA9"/>
    <w:rsid w:val="0032029D"/>
    <w:rsid w:val="0032174B"/>
    <w:rsid w:val="00330205"/>
    <w:rsid w:val="00336742"/>
    <w:rsid w:val="003435AA"/>
    <w:rsid w:val="003623CF"/>
    <w:rsid w:val="0037378F"/>
    <w:rsid w:val="00373DBA"/>
    <w:rsid w:val="00375994"/>
    <w:rsid w:val="00377DEB"/>
    <w:rsid w:val="0039244C"/>
    <w:rsid w:val="003A5D14"/>
    <w:rsid w:val="003B7AFA"/>
    <w:rsid w:val="003C7705"/>
    <w:rsid w:val="003D1C78"/>
    <w:rsid w:val="003E4123"/>
    <w:rsid w:val="003F46AB"/>
    <w:rsid w:val="00401CA9"/>
    <w:rsid w:val="00420684"/>
    <w:rsid w:val="004232E2"/>
    <w:rsid w:val="004235D9"/>
    <w:rsid w:val="0042461E"/>
    <w:rsid w:val="0042465B"/>
    <w:rsid w:val="00426036"/>
    <w:rsid w:val="00431649"/>
    <w:rsid w:val="00445AE0"/>
    <w:rsid w:val="00447613"/>
    <w:rsid w:val="00447C80"/>
    <w:rsid w:val="0045475B"/>
    <w:rsid w:val="0045550A"/>
    <w:rsid w:val="004709FD"/>
    <w:rsid w:val="004859FA"/>
    <w:rsid w:val="004A32CD"/>
    <w:rsid w:val="004A5978"/>
    <w:rsid w:val="004D481A"/>
    <w:rsid w:val="004D4EA2"/>
    <w:rsid w:val="004F5F4B"/>
    <w:rsid w:val="00500996"/>
    <w:rsid w:val="00506906"/>
    <w:rsid w:val="005126AF"/>
    <w:rsid w:val="00527A05"/>
    <w:rsid w:val="00536EE2"/>
    <w:rsid w:val="00545608"/>
    <w:rsid w:val="0054729C"/>
    <w:rsid w:val="0055397C"/>
    <w:rsid w:val="005540EA"/>
    <w:rsid w:val="00557991"/>
    <w:rsid w:val="00562E02"/>
    <w:rsid w:val="005843CE"/>
    <w:rsid w:val="005A0F3E"/>
    <w:rsid w:val="005B04D8"/>
    <w:rsid w:val="005B607F"/>
    <w:rsid w:val="005C38DD"/>
    <w:rsid w:val="005C477C"/>
    <w:rsid w:val="005D4699"/>
    <w:rsid w:val="005E04D4"/>
    <w:rsid w:val="005E266D"/>
    <w:rsid w:val="005F0695"/>
    <w:rsid w:val="005F3204"/>
    <w:rsid w:val="005F390E"/>
    <w:rsid w:val="005F4E63"/>
    <w:rsid w:val="005F7D24"/>
    <w:rsid w:val="00601D3A"/>
    <w:rsid w:val="00610953"/>
    <w:rsid w:val="00622564"/>
    <w:rsid w:val="0063779C"/>
    <w:rsid w:val="00643726"/>
    <w:rsid w:val="00643CC0"/>
    <w:rsid w:val="00653307"/>
    <w:rsid w:val="006753C5"/>
    <w:rsid w:val="00683B93"/>
    <w:rsid w:val="006A7F00"/>
    <w:rsid w:val="006E7F2B"/>
    <w:rsid w:val="00701341"/>
    <w:rsid w:val="007102A6"/>
    <w:rsid w:val="007147B8"/>
    <w:rsid w:val="00717D7C"/>
    <w:rsid w:val="00721E55"/>
    <w:rsid w:val="00731093"/>
    <w:rsid w:val="00731859"/>
    <w:rsid w:val="00756F37"/>
    <w:rsid w:val="00760753"/>
    <w:rsid w:val="00781E67"/>
    <w:rsid w:val="00784323"/>
    <w:rsid w:val="00791C7B"/>
    <w:rsid w:val="00792501"/>
    <w:rsid w:val="00793DFB"/>
    <w:rsid w:val="007A38C1"/>
    <w:rsid w:val="007B4C5C"/>
    <w:rsid w:val="007D793D"/>
    <w:rsid w:val="007E18B2"/>
    <w:rsid w:val="007E19F1"/>
    <w:rsid w:val="007E49DF"/>
    <w:rsid w:val="007E6FB3"/>
    <w:rsid w:val="007F281F"/>
    <w:rsid w:val="008046E2"/>
    <w:rsid w:val="0081158E"/>
    <w:rsid w:val="008135D8"/>
    <w:rsid w:val="00814DFE"/>
    <w:rsid w:val="00824F77"/>
    <w:rsid w:val="008303D0"/>
    <w:rsid w:val="00842334"/>
    <w:rsid w:val="008438BF"/>
    <w:rsid w:val="00843FB0"/>
    <w:rsid w:val="00855049"/>
    <w:rsid w:val="008723D6"/>
    <w:rsid w:val="008764C7"/>
    <w:rsid w:val="0087751D"/>
    <w:rsid w:val="0088756D"/>
    <w:rsid w:val="008A4235"/>
    <w:rsid w:val="008B35EA"/>
    <w:rsid w:val="008C254F"/>
    <w:rsid w:val="008D4254"/>
    <w:rsid w:val="008F07C0"/>
    <w:rsid w:val="008F4202"/>
    <w:rsid w:val="00910349"/>
    <w:rsid w:val="00912392"/>
    <w:rsid w:val="0091730B"/>
    <w:rsid w:val="00917F52"/>
    <w:rsid w:val="00924B79"/>
    <w:rsid w:val="009301ED"/>
    <w:rsid w:val="009331CC"/>
    <w:rsid w:val="009351AE"/>
    <w:rsid w:val="009476FC"/>
    <w:rsid w:val="009529AA"/>
    <w:rsid w:val="0096325B"/>
    <w:rsid w:val="009667AC"/>
    <w:rsid w:val="0096680A"/>
    <w:rsid w:val="009700C0"/>
    <w:rsid w:val="009711E1"/>
    <w:rsid w:val="00973702"/>
    <w:rsid w:val="009767C0"/>
    <w:rsid w:val="0098271F"/>
    <w:rsid w:val="009A2826"/>
    <w:rsid w:val="009A5754"/>
    <w:rsid w:val="009B3CAF"/>
    <w:rsid w:val="009C5D33"/>
    <w:rsid w:val="009D5607"/>
    <w:rsid w:val="009E02CD"/>
    <w:rsid w:val="009E191C"/>
    <w:rsid w:val="009E7E45"/>
    <w:rsid w:val="009F032F"/>
    <w:rsid w:val="00A05E48"/>
    <w:rsid w:val="00A07344"/>
    <w:rsid w:val="00A1245F"/>
    <w:rsid w:val="00A278B0"/>
    <w:rsid w:val="00A320B0"/>
    <w:rsid w:val="00A3306A"/>
    <w:rsid w:val="00A468E0"/>
    <w:rsid w:val="00A506C8"/>
    <w:rsid w:val="00A522FC"/>
    <w:rsid w:val="00A734EB"/>
    <w:rsid w:val="00A802B7"/>
    <w:rsid w:val="00A80AFB"/>
    <w:rsid w:val="00A9053B"/>
    <w:rsid w:val="00A91973"/>
    <w:rsid w:val="00A9274E"/>
    <w:rsid w:val="00A96028"/>
    <w:rsid w:val="00AA5A7E"/>
    <w:rsid w:val="00AA5CF0"/>
    <w:rsid w:val="00AA6623"/>
    <w:rsid w:val="00AA7840"/>
    <w:rsid w:val="00AA7A6A"/>
    <w:rsid w:val="00AC3588"/>
    <w:rsid w:val="00AD1DA7"/>
    <w:rsid w:val="00B00486"/>
    <w:rsid w:val="00B40657"/>
    <w:rsid w:val="00B464CD"/>
    <w:rsid w:val="00B46E7C"/>
    <w:rsid w:val="00B51577"/>
    <w:rsid w:val="00B6793C"/>
    <w:rsid w:val="00B7031D"/>
    <w:rsid w:val="00B76F1D"/>
    <w:rsid w:val="00B7736B"/>
    <w:rsid w:val="00B8532A"/>
    <w:rsid w:val="00B85964"/>
    <w:rsid w:val="00B86517"/>
    <w:rsid w:val="00BA53D7"/>
    <w:rsid w:val="00BA55D0"/>
    <w:rsid w:val="00BB1BA7"/>
    <w:rsid w:val="00BB3C78"/>
    <w:rsid w:val="00BB48DF"/>
    <w:rsid w:val="00BE5937"/>
    <w:rsid w:val="00BF1B7B"/>
    <w:rsid w:val="00BF5C22"/>
    <w:rsid w:val="00C05097"/>
    <w:rsid w:val="00C1368F"/>
    <w:rsid w:val="00C22C3D"/>
    <w:rsid w:val="00C252D5"/>
    <w:rsid w:val="00C35CBA"/>
    <w:rsid w:val="00C37F37"/>
    <w:rsid w:val="00C43B70"/>
    <w:rsid w:val="00C77605"/>
    <w:rsid w:val="00C81D8D"/>
    <w:rsid w:val="00C823CB"/>
    <w:rsid w:val="00C87645"/>
    <w:rsid w:val="00C913EE"/>
    <w:rsid w:val="00CA0C75"/>
    <w:rsid w:val="00CB062A"/>
    <w:rsid w:val="00CB7B93"/>
    <w:rsid w:val="00CC4287"/>
    <w:rsid w:val="00CD3BE2"/>
    <w:rsid w:val="00CE21F0"/>
    <w:rsid w:val="00CE43EA"/>
    <w:rsid w:val="00CF1326"/>
    <w:rsid w:val="00CF22A0"/>
    <w:rsid w:val="00CF3A01"/>
    <w:rsid w:val="00CF5016"/>
    <w:rsid w:val="00CF5073"/>
    <w:rsid w:val="00CF56D2"/>
    <w:rsid w:val="00D1089A"/>
    <w:rsid w:val="00D133C4"/>
    <w:rsid w:val="00D23115"/>
    <w:rsid w:val="00D373A1"/>
    <w:rsid w:val="00D414F8"/>
    <w:rsid w:val="00D42545"/>
    <w:rsid w:val="00D42F22"/>
    <w:rsid w:val="00D43DFA"/>
    <w:rsid w:val="00D46341"/>
    <w:rsid w:val="00D54A17"/>
    <w:rsid w:val="00D65798"/>
    <w:rsid w:val="00D673A7"/>
    <w:rsid w:val="00D72FEB"/>
    <w:rsid w:val="00D73631"/>
    <w:rsid w:val="00D75EC7"/>
    <w:rsid w:val="00DA3000"/>
    <w:rsid w:val="00DA75E2"/>
    <w:rsid w:val="00DC2720"/>
    <w:rsid w:val="00DC6E37"/>
    <w:rsid w:val="00DC781A"/>
    <w:rsid w:val="00DF712A"/>
    <w:rsid w:val="00E12CE4"/>
    <w:rsid w:val="00E22700"/>
    <w:rsid w:val="00E42A19"/>
    <w:rsid w:val="00E43292"/>
    <w:rsid w:val="00E50F85"/>
    <w:rsid w:val="00E52959"/>
    <w:rsid w:val="00E6523D"/>
    <w:rsid w:val="00E73859"/>
    <w:rsid w:val="00E8567E"/>
    <w:rsid w:val="00E86A9C"/>
    <w:rsid w:val="00E96708"/>
    <w:rsid w:val="00EB58D8"/>
    <w:rsid w:val="00EC3C70"/>
    <w:rsid w:val="00EC5E81"/>
    <w:rsid w:val="00EC5F78"/>
    <w:rsid w:val="00EC7DB5"/>
    <w:rsid w:val="00EE11AF"/>
    <w:rsid w:val="00EF1280"/>
    <w:rsid w:val="00EF7488"/>
    <w:rsid w:val="00F037AE"/>
    <w:rsid w:val="00F03B34"/>
    <w:rsid w:val="00F0428F"/>
    <w:rsid w:val="00F3188B"/>
    <w:rsid w:val="00F324C5"/>
    <w:rsid w:val="00F449FC"/>
    <w:rsid w:val="00F54A0E"/>
    <w:rsid w:val="00F6268B"/>
    <w:rsid w:val="00F67EC5"/>
    <w:rsid w:val="00F732EB"/>
    <w:rsid w:val="00F801BD"/>
    <w:rsid w:val="00F84B80"/>
    <w:rsid w:val="00F906A2"/>
    <w:rsid w:val="00F93DA0"/>
    <w:rsid w:val="00F97DB2"/>
    <w:rsid w:val="00FA13C3"/>
    <w:rsid w:val="00FA4014"/>
    <w:rsid w:val="00FA4EB5"/>
    <w:rsid w:val="00FB443B"/>
    <w:rsid w:val="00FB4C6E"/>
    <w:rsid w:val="00FB7D66"/>
    <w:rsid w:val="00FD639B"/>
    <w:rsid w:val="00FD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D56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Знак"/>
    <w:basedOn w:val="a"/>
    <w:rsid w:val="009D560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9D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5607"/>
    <w:pPr>
      <w:ind w:left="720"/>
      <w:contextualSpacing/>
    </w:pPr>
  </w:style>
  <w:style w:type="paragraph" w:styleId="a7">
    <w:name w:val="No Spacing"/>
    <w:uiPriority w:val="1"/>
    <w:qFormat/>
    <w:rsid w:val="009E0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476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6FC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6437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37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3726"/>
    <w:rPr>
      <w:sz w:val="20"/>
      <w:szCs w:val="20"/>
    </w:rPr>
  </w:style>
  <w:style w:type="paragraph" w:customStyle="1" w:styleId="ConsPlusNonformat">
    <w:name w:val="ConsPlusNonformat"/>
    <w:uiPriority w:val="99"/>
    <w:rsid w:val="00643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3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4D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D56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Знак"/>
    <w:basedOn w:val="a"/>
    <w:rsid w:val="009D560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9D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5607"/>
    <w:pPr>
      <w:ind w:left="720"/>
      <w:contextualSpacing/>
    </w:pPr>
  </w:style>
  <w:style w:type="paragraph" w:styleId="a7">
    <w:name w:val="No Spacing"/>
    <w:uiPriority w:val="1"/>
    <w:qFormat/>
    <w:rsid w:val="009E0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476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6FC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6437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37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3726"/>
    <w:rPr>
      <w:sz w:val="20"/>
      <w:szCs w:val="20"/>
    </w:rPr>
  </w:style>
  <w:style w:type="paragraph" w:customStyle="1" w:styleId="ConsPlusNonformat">
    <w:name w:val="ConsPlusNonformat"/>
    <w:uiPriority w:val="99"/>
    <w:rsid w:val="00643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3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4D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Ростелеком</dc:creator>
  <cp:lastModifiedBy>User</cp:lastModifiedBy>
  <cp:revision>12</cp:revision>
  <cp:lastPrinted>2017-12-25T07:36:00Z</cp:lastPrinted>
  <dcterms:created xsi:type="dcterms:W3CDTF">2017-08-08T13:38:00Z</dcterms:created>
  <dcterms:modified xsi:type="dcterms:W3CDTF">2017-12-25T07:37:00Z</dcterms:modified>
</cp:coreProperties>
</file>