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A" w:rsidRDefault="00CE011A" w:rsidP="00F97EFA">
      <w:pPr>
        <w:jc w:val="center"/>
        <w:rPr>
          <w:sz w:val="28"/>
          <w:szCs w:val="28"/>
        </w:rPr>
      </w:pPr>
      <w:r w:rsidRPr="0058584D">
        <w:rPr>
          <w:sz w:val="28"/>
          <w:szCs w:val="28"/>
        </w:rPr>
        <w:t>Проект «Команда Губернатора Ваша оценка»</w:t>
      </w:r>
    </w:p>
    <w:p w:rsidR="00CE011A" w:rsidRDefault="00CE011A" w:rsidP="00CE011A">
      <w:pPr>
        <w:jc w:val="center"/>
        <w:rPr>
          <w:sz w:val="28"/>
          <w:szCs w:val="28"/>
        </w:rPr>
      </w:pPr>
    </w:p>
    <w:p w:rsidR="00CE011A" w:rsidRDefault="00CE011A" w:rsidP="00CE011A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695"/>
        <w:gridCol w:w="4768"/>
      </w:tblGrid>
      <w:tr w:rsidR="00CE011A" w:rsidRPr="00C93231" w:rsidTr="00EC6E0C">
        <w:tc>
          <w:tcPr>
            <w:tcW w:w="4785" w:type="dxa"/>
          </w:tcPr>
          <w:p w:rsidR="00CE011A" w:rsidRPr="00C93231" w:rsidRDefault="00CE011A" w:rsidP="00EC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011A" w:rsidRPr="00C93231" w:rsidRDefault="00CE011A" w:rsidP="00EC6E0C">
            <w:pPr>
              <w:rPr>
                <w:sz w:val="28"/>
                <w:szCs w:val="28"/>
              </w:rPr>
            </w:pPr>
            <w:r w:rsidRPr="00C93231">
              <w:rPr>
                <w:sz w:val="28"/>
                <w:szCs w:val="28"/>
              </w:rPr>
              <w:t>УТВЕРЖДАЮ</w:t>
            </w:r>
          </w:p>
          <w:p w:rsidR="00CE011A" w:rsidRDefault="00CE011A" w:rsidP="00EC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муниципального образования  Никифоровское</w:t>
            </w:r>
          </w:p>
          <w:p w:rsidR="00CE011A" w:rsidRPr="00C93231" w:rsidRDefault="00CE011A" w:rsidP="00EC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Устюженского  муниципального района Вологодской области</w:t>
            </w:r>
          </w:p>
          <w:p w:rsidR="00CE011A" w:rsidRDefault="00CE011A" w:rsidP="00EC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CE011A" w:rsidRPr="00C93231" w:rsidRDefault="00CE011A" w:rsidP="00EC6E0C">
            <w:r>
              <w:rPr>
                <w:sz w:val="28"/>
                <w:szCs w:val="28"/>
              </w:rPr>
              <w:t xml:space="preserve">                                    О.В.Крылова</w:t>
            </w:r>
          </w:p>
          <w:p w:rsidR="00CE011A" w:rsidRPr="00C93231" w:rsidRDefault="00CE011A" w:rsidP="00EC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«______»______________2</w:t>
            </w:r>
            <w:r w:rsidR="00E816FE">
              <w:rPr>
                <w:sz w:val="28"/>
                <w:szCs w:val="28"/>
              </w:rPr>
              <w:t>021</w:t>
            </w:r>
            <w:r w:rsidRPr="00C9323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CE011A" w:rsidRPr="00C93231" w:rsidRDefault="00CE011A" w:rsidP="00EC6E0C">
            <w:pPr>
              <w:rPr>
                <w:sz w:val="28"/>
                <w:szCs w:val="28"/>
              </w:rPr>
            </w:pPr>
          </w:p>
        </w:tc>
      </w:tr>
    </w:tbl>
    <w:p w:rsidR="00CE011A" w:rsidRDefault="00CE011A" w:rsidP="00CE011A">
      <w:pPr>
        <w:jc w:val="center"/>
        <w:rPr>
          <w:sz w:val="28"/>
          <w:szCs w:val="28"/>
        </w:rPr>
      </w:pPr>
    </w:p>
    <w:p w:rsidR="00CE011A" w:rsidRDefault="00CE011A" w:rsidP="00CE011A">
      <w:pPr>
        <w:jc w:val="center"/>
        <w:rPr>
          <w:sz w:val="28"/>
          <w:szCs w:val="28"/>
        </w:rPr>
      </w:pPr>
    </w:p>
    <w:p w:rsidR="00CE011A" w:rsidRDefault="00CE011A" w:rsidP="00CE011A">
      <w:pPr>
        <w:jc w:val="center"/>
        <w:rPr>
          <w:sz w:val="28"/>
          <w:szCs w:val="28"/>
        </w:rPr>
      </w:pPr>
    </w:p>
    <w:p w:rsidR="00CE011A" w:rsidRPr="0058584D" w:rsidRDefault="00CE011A" w:rsidP="00CE011A">
      <w:pPr>
        <w:jc w:val="center"/>
        <w:rPr>
          <w:sz w:val="28"/>
          <w:szCs w:val="28"/>
        </w:rPr>
      </w:pPr>
    </w:p>
    <w:p w:rsidR="00CE011A" w:rsidRDefault="00CE011A" w:rsidP="00CE011A">
      <w:pPr>
        <w:jc w:val="center"/>
        <w:rPr>
          <w:b/>
          <w:sz w:val="28"/>
          <w:szCs w:val="28"/>
        </w:rPr>
      </w:pPr>
      <w:r w:rsidRPr="0058584D">
        <w:rPr>
          <w:b/>
          <w:sz w:val="28"/>
          <w:szCs w:val="28"/>
        </w:rPr>
        <w:t>Публичный доклад</w:t>
      </w:r>
    </w:p>
    <w:p w:rsidR="00CE011A" w:rsidRPr="0058584D" w:rsidRDefault="00CE011A" w:rsidP="00CE011A">
      <w:pPr>
        <w:jc w:val="center"/>
        <w:rPr>
          <w:sz w:val="28"/>
          <w:szCs w:val="28"/>
        </w:rPr>
      </w:pPr>
      <w:r w:rsidRPr="0058584D">
        <w:rPr>
          <w:sz w:val="28"/>
          <w:szCs w:val="28"/>
        </w:rPr>
        <w:t xml:space="preserve"> о результатах деятельности</w:t>
      </w:r>
      <w:r>
        <w:rPr>
          <w:sz w:val="28"/>
          <w:szCs w:val="28"/>
        </w:rPr>
        <w:t xml:space="preserve"> Главы</w:t>
      </w:r>
    </w:p>
    <w:p w:rsidR="00CE011A" w:rsidRDefault="00CE011A" w:rsidP="00CE0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Никифоровское </w:t>
      </w:r>
    </w:p>
    <w:p w:rsidR="00CE011A" w:rsidRDefault="00CE011A" w:rsidP="00CE0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Устюженского муниципального района </w:t>
      </w:r>
    </w:p>
    <w:p w:rsidR="00CE011A" w:rsidRDefault="00CE011A" w:rsidP="00CE011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E011A" w:rsidRPr="00DB0608" w:rsidRDefault="00CE011A" w:rsidP="00CE011A">
      <w:pPr>
        <w:jc w:val="center"/>
        <w:rPr>
          <w:sz w:val="28"/>
          <w:szCs w:val="28"/>
        </w:rPr>
      </w:pPr>
      <w:r w:rsidRPr="00DB0608">
        <w:rPr>
          <w:sz w:val="28"/>
          <w:szCs w:val="28"/>
        </w:rPr>
        <w:t>за 20</w:t>
      </w:r>
      <w:r w:rsidR="00A30482">
        <w:rPr>
          <w:sz w:val="28"/>
          <w:szCs w:val="28"/>
        </w:rPr>
        <w:t>20</w:t>
      </w:r>
      <w:r w:rsidRPr="00DB0608">
        <w:rPr>
          <w:sz w:val="28"/>
          <w:szCs w:val="28"/>
        </w:rPr>
        <w:t xml:space="preserve"> год</w:t>
      </w: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p w:rsidR="00CE011A" w:rsidRDefault="00CE011A" w:rsidP="00CE011A">
      <w:pPr>
        <w:jc w:val="center"/>
      </w:pPr>
    </w:p>
    <w:tbl>
      <w:tblPr>
        <w:tblW w:w="9571" w:type="dxa"/>
        <w:tblInd w:w="392" w:type="dxa"/>
        <w:tblLook w:val="04A0"/>
      </w:tblPr>
      <w:tblGrid>
        <w:gridCol w:w="4785"/>
        <w:gridCol w:w="4786"/>
      </w:tblGrid>
      <w:tr w:rsidR="00CE011A" w:rsidTr="00EC6E0C">
        <w:tc>
          <w:tcPr>
            <w:tcW w:w="4785" w:type="dxa"/>
          </w:tcPr>
          <w:p w:rsidR="00CE011A" w:rsidRPr="006B22F5" w:rsidRDefault="00CE011A" w:rsidP="00EC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E011A" w:rsidRPr="006B22F5" w:rsidRDefault="00CE011A" w:rsidP="00EC6E0C">
            <w:pPr>
              <w:rPr>
                <w:sz w:val="28"/>
                <w:szCs w:val="28"/>
              </w:rPr>
            </w:pPr>
            <w:r w:rsidRPr="006B22F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Устюженского</w:t>
            </w:r>
            <w:r w:rsidRPr="006B22F5">
              <w:rPr>
                <w:sz w:val="28"/>
                <w:szCs w:val="28"/>
              </w:rPr>
              <w:t xml:space="preserve"> муниципального района</w:t>
            </w:r>
          </w:p>
          <w:p w:rsidR="00CE011A" w:rsidRPr="006B22F5" w:rsidRDefault="00CE011A" w:rsidP="00EC6E0C">
            <w:pPr>
              <w:rPr>
                <w:sz w:val="28"/>
                <w:szCs w:val="28"/>
              </w:rPr>
            </w:pPr>
            <w:r w:rsidRPr="006B22F5">
              <w:rPr>
                <w:sz w:val="28"/>
                <w:szCs w:val="28"/>
              </w:rPr>
              <w:t>Вологодской области</w:t>
            </w:r>
          </w:p>
          <w:p w:rsidR="00CE011A" w:rsidRPr="006B22F5" w:rsidRDefault="00CE011A" w:rsidP="00EC6E0C">
            <w:pPr>
              <w:rPr>
                <w:sz w:val="28"/>
                <w:szCs w:val="28"/>
              </w:rPr>
            </w:pPr>
            <w:r w:rsidRPr="006B22F5">
              <w:rPr>
                <w:sz w:val="28"/>
                <w:szCs w:val="28"/>
              </w:rPr>
              <w:t xml:space="preserve">                      </w:t>
            </w:r>
          </w:p>
          <w:p w:rsidR="00CE011A" w:rsidRPr="006B22F5" w:rsidRDefault="00CE011A" w:rsidP="00EC6E0C">
            <w:r w:rsidRPr="006B22F5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И. А. Петров</w:t>
            </w:r>
          </w:p>
          <w:p w:rsidR="00CE011A" w:rsidRPr="006B22F5" w:rsidRDefault="00CE011A" w:rsidP="00EC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«______»______________2</w:t>
            </w:r>
            <w:r w:rsidR="00E816FE">
              <w:rPr>
                <w:sz w:val="28"/>
                <w:szCs w:val="28"/>
              </w:rPr>
              <w:t>021</w:t>
            </w:r>
            <w:r w:rsidRPr="006B22F5">
              <w:rPr>
                <w:sz w:val="28"/>
                <w:szCs w:val="28"/>
              </w:rPr>
              <w:t xml:space="preserve"> года</w:t>
            </w:r>
          </w:p>
          <w:p w:rsidR="00CE011A" w:rsidRPr="006B22F5" w:rsidRDefault="00CE011A" w:rsidP="00EC6E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011A" w:rsidRDefault="00CE011A" w:rsidP="00EC6E0C">
            <w:pPr>
              <w:jc w:val="center"/>
            </w:pPr>
          </w:p>
        </w:tc>
      </w:tr>
    </w:tbl>
    <w:p w:rsidR="00CE011A" w:rsidRPr="00FE2250" w:rsidRDefault="00CE011A" w:rsidP="00CE011A"/>
    <w:p w:rsidR="000C4EBD" w:rsidRDefault="000C4EBD" w:rsidP="00CE011A">
      <w:pPr>
        <w:jc w:val="center"/>
      </w:pPr>
    </w:p>
    <w:p w:rsidR="000C4EBD" w:rsidRDefault="000C4EBD" w:rsidP="00CE011A">
      <w:pPr>
        <w:jc w:val="center"/>
      </w:pPr>
    </w:p>
    <w:p w:rsidR="00257465" w:rsidRPr="00CE011A" w:rsidRDefault="00B448F6" w:rsidP="00CE011A">
      <w:pPr>
        <w:jc w:val="center"/>
      </w:pPr>
      <w:r>
        <w:t>202</w:t>
      </w:r>
      <w:r w:rsidR="00A30482">
        <w:t>1</w:t>
      </w:r>
      <w:r w:rsidR="00CE011A">
        <w:t xml:space="preserve"> год</w:t>
      </w:r>
    </w:p>
    <w:p w:rsidR="00257465" w:rsidRDefault="00257465" w:rsidP="00257465">
      <w:pPr>
        <w:tabs>
          <w:tab w:val="left" w:pos="5520"/>
        </w:tabs>
        <w:ind w:firstLine="709"/>
        <w:jc w:val="both"/>
        <w:rPr>
          <w:sz w:val="28"/>
          <w:szCs w:val="28"/>
        </w:rPr>
      </w:pPr>
    </w:p>
    <w:p w:rsidR="00257465" w:rsidRDefault="00257465" w:rsidP="0025746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образования  Никифоровское Устюженского муниципального образования  ставила основной  задачей  на 20</w:t>
      </w:r>
      <w:r w:rsidR="00A30482">
        <w:rPr>
          <w:sz w:val="28"/>
          <w:szCs w:val="28"/>
        </w:rPr>
        <w:t>20</w:t>
      </w:r>
      <w:r>
        <w:rPr>
          <w:sz w:val="28"/>
          <w:szCs w:val="28"/>
        </w:rPr>
        <w:t xml:space="preserve">  год – решение  вопросов местного  значения, предусмотренных ФЗ  от 06.10.2003 № 131 – ФЗ  "Об общих принципах  организации местного  самоуправления  в РФ" (с последующими изменениями   и дополнениями).</w:t>
      </w:r>
    </w:p>
    <w:p w:rsidR="00A15D7D" w:rsidRDefault="009B5E56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30482">
        <w:rPr>
          <w:sz w:val="28"/>
          <w:szCs w:val="28"/>
        </w:rPr>
        <w:t>20</w:t>
      </w:r>
      <w:r w:rsidR="00257465">
        <w:rPr>
          <w:sz w:val="28"/>
          <w:szCs w:val="28"/>
        </w:rPr>
        <w:t xml:space="preserve"> год для администрации муниципального образования был не простым, напряженным, насыщенным важными событиями, удачным и плодотворным.   </w:t>
      </w:r>
      <w:r w:rsidR="00A15D7D">
        <w:rPr>
          <w:sz w:val="28"/>
          <w:szCs w:val="28"/>
        </w:rPr>
        <w:t xml:space="preserve">    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социально- экономически</w:t>
      </w:r>
      <w:r w:rsidR="00CE011A">
        <w:rPr>
          <w:sz w:val="28"/>
          <w:szCs w:val="28"/>
        </w:rPr>
        <w:t>е показатели, достигнутые в 20</w:t>
      </w:r>
      <w:r w:rsidR="00A304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свидетельствуют о том, что  удалось сделать много хороших и добрых дел  для жителей  муниципального образования  Никифоровское, укрепить позиции,  а по отдельным направлениям продвинуться вперед.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Никифоровское расположено на юге и юго - западе Устюженского района, граничит с муниципальными образованиями Устюженское, Никольское, Залесское, СП Желябовское и Тверской областью.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Центром муниципального образования Никифоровское является поселок Даниловское, который расположен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15-ти км от районного центра г. Устюжна.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 расположено 3</w:t>
      </w:r>
      <w:r w:rsidR="00E816FE">
        <w:rPr>
          <w:sz w:val="28"/>
          <w:szCs w:val="28"/>
        </w:rPr>
        <w:t>2</w:t>
      </w:r>
      <w:r>
        <w:rPr>
          <w:sz w:val="28"/>
          <w:szCs w:val="28"/>
        </w:rPr>
        <w:t xml:space="preserve"> населенных пункта, </w:t>
      </w:r>
      <w:r w:rsidR="009B5E56">
        <w:rPr>
          <w:sz w:val="28"/>
          <w:szCs w:val="28"/>
        </w:rPr>
        <w:t xml:space="preserve">в которых находится </w:t>
      </w:r>
      <w:r w:rsidR="00B448F6">
        <w:rPr>
          <w:sz w:val="28"/>
          <w:szCs w:val="28"/>
        </w:rPr>
        <w:t>391</w:t>
      </w:r>
      <w:r w:rsidR="00E816FE">
        <w:rPr>
          <w:sz w:val="28"/>
          <w:szCs w:val="28"/>
        </w:rPr>
        <w:t xml:space="preserve"> домохозяйств. В четырех</w:t>
      </w:r>
      <w:r>
        <w:rPr>
          <w:sz w:val="28"/>
          <w:szCs w:val="28"/>
        </w:rPr>
        <w:t xml:space="preserve"> населенных пунктах         никто не проживает.  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муниципального образования  - </w:t>
      </w:r>
      <w:smartTag w:uri="urn:schemas-microsoft-com:office:smarttags" w:element="metricconverter">
        <w:smartTagPr>
          <w:attr w:name="ProductID" w:val="25633.35 га"/>
        </w:smartTagPr>
        <w:r>
          <w:rPr>
            <w:sz w:val="28"/>
            <w:szCs w:val="28"/>
          </w:rPr>
          <w:t>25633.35 га</w:t>
        </w:r>
      </w:smartTag>
      <w:r>
        <w:rPr>
          <w:sz w:val="28"/>
          <w:szCs w:val="28"/>
        </w:rPr>
        <w:t xml:space="preserve">, земли с/х назначения - </w:t>
      </w:r>
      <w:smartTag w:uri="urn:schemas-microsoft-com:office:smarttags" w:element="metricconverter">
        <w:smartTagPr>
          <w:attr w:name="ProductID" w:val="21740 га"/>
        </w:smartTagPr>
        <w:r>
          <w:rPr>
            <w:sz w:val="28"/>
            <w:szCs w:val="28"/>
          </w:rPr>
          <w:t>21740 га</w:t>
        </w:r>
      </w:smartTag>
      <w:r>
        <w:rPr>
          <w:sz w:val="28"/>
          <w:szCs w:val="28"/>
        </w:rPr>
        <w:t xml:space="preserve">, земли населенных пунктов МО – </w:t>
      </w:r>
      <w:smartTag w:uri="urn:schemas-microsoft-com:office:smarttags" w:element="metricconverter">
        <w:smartTagPr>
          <w:attr w:name="ProductID" w:val="908 га"/>
        </w:smartTagPr>
        <w:r>
          <w:rPr>
            <w:sz w:val="28"/>
            <w:szCs w:val="28"/>
          </w:rPr>
          <w:t>908 га</w:t>
        </w:r>
      </w:smartTag>
      <w:r>
        <w:rPr>
          <w:sz w:val="28"/>
          <w:szCs w:val="28"/>
        </w:rPr>
        <w:t xml:space="preserve">, земли, занятые промышленными объектами – </w:t>
      </w:r>
      <w:smartTag w:uri="urn:schemas-microsoft-com:office:smarttags" w:element="metricconverter">
        <w:smartTagPr>
          <w:attr w:name="ProductID" w:val="180 га"/>
        </w:smartTagPr>
        <w:r>
          <w:rPr>
            <w:sz w:val="28"/>
            <w:szCs w:val="28"/>
          </w:rPr>
          <w:t>180 га</w:t>
        </w:r>
      </w:smartTag>
      <w:r>
        <w:rPr>
          <w:sz w:val="28"/>
          <w:szCs w:val="28"/>
        </w:rPr>
        <w:t xml:space="preserve">, лесной фонд – </w:t>
      </w:r>
      <w:smartTag w:uri="urn:schemas-microsoft-com:office:smarttags" w:element="metricconverter">
        <w:smartTagPr>
          <w:attr w:name="ProductID" w:val="2935 га"/>
        </w:smartTagPr>
        <w:r>
          <w:rPr>
            <w:sz w:val="28"/>
            <w:szCs w:val="28"/>
          </w:rPr>
          <w:t>2935 га</w:t>
        </w:r>
      </w:smartTag>
      <w:r>
        <w:rPr>
          <w:sz w:val="28"/>
          <w:szCs w:val="28"/>
        </w:rPr>
        <w:t>. Доля площади земельных участков, свободных для индивидуального жилищного строительства и размещения новых видов производств, в т. ч обеспеченных инженерной инфраструктурой, в общей площади территории поселения – 0,004%.</w:t>
      </w:r>
    </w:p>
    <w:p w:rsidR="00257465" w:rsidRDefault="000C4EBD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="00257465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зарегистрированного в муниципальном образовании </w:t>
      </w:r>
      <w:r w:rsidR="00B448F6">
        <w:rPr>
          <w:sz w:val="28"/>
          <w:szCs w:val="28"/>
        </w:rPr>
        <w:t xml:space="preserve"> на  01.01.202</w:t>
      </w:r>
      <w:r w:rsidR="00A30482">
        <w:rPr>
          <w:sz w:val="28"/>
          <w:szCs w:val="28"/>
        </w:rPr>
        <w:t>1</w:t>
      </w:r>
      <w:r w:rsidR="00257465">
        <w:rPr>
          <w:sz w:val="28"/>
          <w:szCs w:val="28"/>
        </w:rPr>
        <w:t xml:space="preserve"> года составляет </w:t>
      </w:r>
      <w:r w:rsidR="00B448F6">
        <w:rPr>
          <w:sz w:val="28"/>
          <w:szCs w:val="28"/>
        </w:rPr>
        <w:t>9</w:t>
      </w:r>
      <w:r w:rsidR="00A30482">
        <w:rPr>
          <w:sz w:val="28"/>
          <w:szCs w:val="28"/>
        </w:rPr>
        <w:t>45</w:t>
      </w:r>
      <w:r w:rsidR="00EB38B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а со</w:t>
      </w:r>
      <w:r w:rsidR="00B448F6">
        <w:rPr>
          <w:sz w:val="28"/>
          <w:szCs w:val="28"/>
        </w:rPr>
        <w:t>гласно статистических данных  8</w:t>
      </w:r>
      <w:r w:rsidR="00A30482">
        <w:rPr>
          <w:sz w:val="28"/>
          <w:szCs w:val="28"/>
        </w:rPr>
        <w:t>0</w:t>
      </w:r>
      <w:r w:rsidR="00B448F6">
        <w:rPr>
          <w:sz w:val="28"/>
          <w:szCs w:val="28"/>
        </w:rPr>
        <w:t>3</w:t>
      </w:r>
      <w:r>
        <w:rPr>
          <w:sz w:val="28"/>
          <w:szCs w:val="28"/>
        </w:rPr>
        <w:t xml:space="preserve">  человек</w:t>
      </w:r>
      <w:r w:rsidR="00257465">
        <w:rPr>
          <w:sz w:val="28"/>
          <w:szCs w:val="28"/>
        </w:rPr>
        <w:t>, в крупных населенных пунктах  д. Мелечино - 1</w:t>
      </w:r>
      <w:r w:rsidR="00A30482">
        <w:rPr>
          <w:sz w:val="28"/>
          <w:szCs w:val="28"/>
        </w:rPr>
        <w:t>27</w:t>
      </w:r>
      <w:r w:rsidR="00257465">
        <w:rPr>
          <w:sz w:val="28"/>
          <w:szCs w:val="28"/>
        </w:rPr>
        <w:t xml:space="preserve">  человек, </w:t>
      </w:r>
      <w:r w:rsidR="00EB38B5">
        <w:rPr>
          <w:sz w:val="28"/>
          <w:szCs w:val="28"/>
        </w:rPr>
        <w:t xml:space="preserve">                      </w:t>
      </w:r>
      <w:r w:rsidR="00257465">
        <w:rPr>
          <w:sz w:val="28"/>
          <w:szCs w:val="28"/>
        </w:rPr>
        <w:t>п. Спасское  - 2</w:t>
      </w:r>
      <w:r w:rsidR="00A30482">
        <w:rPr>
          <w:sz w:val="28"/>
          <w:szCs w:val="28"/>
        </w:rPr>
        <w:t>39</w:t>
      </w:r>
      <w:r w:rsidR="00257465">
        <w:rPr>
          <w:sz w:val="28"/>
          <w:szCs w:val="28"/>
        </w:rPr>
        <w:t xml:space="preserve"> человек, д. Веницы – </w:t>
      </w:r>
      <w:r w:rsidR="00413322">
        <w:rPr>
          <w:sz w:val="28"/>
          <w:szCs w:val="28"/>
        </w:rPr>
        <w:t>1</w:t>
      </w:r>
      <w:r w:rsidR="00A30482">
        <w:rPr>
          <w:sz w:val="28"/>
          <w:szCs w:val="28"/>
        </w:rPr>
        <w:t>79</w:t>
      </w:r>
      <w:r w:rsidR="00413322">
        <w:rPr>
          <w:sz w:val="28"/>
          <w:szCs w:val="28"/>
        </w:rPr>
        <w:t xml:space="preserve"> че</w:t>
      </w:r>
      <w:r w:rsidR="00BE37BA">
        <w:rPr>
          <w:sz w:val="28"/>
          <w:szCs w:val="28"/>
        </w:rPr>
        <w:t>ловек, пос. Даниловское – 1</w:t>
      </w:r>
      <w:r w:rsidR="00A30482">
        <w:rPr>
          <w:sz w:val="28"/>
          <w:szCs w:val="28"/>
        </w:rPr>
        <w:t>75</w:t>
      </w:r>
      <w:r w:rsidR="00257465">
        <w:rPr>
          <w:sz w:val="28"/>
          <w:szCs w:val="28"/>
        </w:rPr>
        <w:t xml:space="preserve"> человек</w:t>
      </w:r>
      <w:r w:rsidR="00EB38B5">
        <w:rPr>
          <w:sz w:val="28"/>
          <w:szCs w:val="28"/>
        </w:rPr>
        <w:t>а</w:t>
      </w:r>
      <w:r w:rsidR="00257465">
        <w:rPr>
          <w:sz w:val="28"/>
          <w:szCs w:val="28"/>
        </w:rPr>
        <w:t>.</w:t>
      </w:r>
    </w:p>
    <w:p w:rsidR="00257465" w:rsidRPr="000C4EBD" w:rsidRDefault="00257465" w:rsidP="00257465">
      <w:pPr>
        <w:ind w:firstLine="709"/>
        <w:jc w:val="both"/>
        <w:rPr>
          <w:sz w:val="28"/>
          <w:szCs w:val="28"/>
        </w:rPr>
      </w:pPr>
      <w:r w:rsidRPr="000C4EBD">
        <w:rPr>
          <w:sz w:val="28"/>
          <w:szCs w:val="28"/>
        </w:rPr>
        <w:t>Трудоспособного населения – 5</w:t>
      </w:r>
      <w:r w:rsidR="00BE37BA">
        <w:rPr>
          <w:sz w:val="28"/>
          <w:szCs w:val="28"/>
        </w:rPr>
        <w:t>09</w:t>
      </w:r>
      <w:r w:rsidRPr="000C4EBD">
        <w:rPr>
          <w:sz w:val="28"/>
          <w:szCs w:val="28"/>
        </w:rPr>
        <w:t xml:space="preserve"> человек, из них безработных </w:t>
      </w:r>
      <w:r w:rsidR="00672CBF">
        <w:rPr>
          <w:sz w:val="28"/>
          <w:szCs w:val="28"/>
        </w:rPr>
        <w:t xml:space="preserve"> 18</w:t>
      </w:r>
    </w:p>
    <w:p w:rsidR="00257465" w:rsidRPr="000C4EBD" w:rsidRDefault="00257465" w:rsidP="00687082">
      <w:pPr>
        <w:jc w:val="both"/>
        <w:rPr>
          <w:sz w:val="28"/>
          <w:szCs w:val="28"/>
        </w:rPr>
      </w:pPr>
      <w:r w:rsidRPr="000C4EBD">
        <w:rPr>
          <w:sz w:val="28"/>
          <w:szCs w:val="28"/>
        </w:rPr>
        <w:t xml:space="preserve">(состоящих в центре занятости), </w:t>
      </w:r>
      <w:r w:rsidR="00AE6F2C" w:rsidRPr="000C4EBD">
        <w:rPr>
          <w:sz w:val="28"/>
          <w:szCs w:val="28"/>
        </w:rPr>
        <w:t xml:space="preserve">детей дошкольного возраста – </w:t>
      </w:r>
      <w:r w:rsidR="00AF0D4A">
        <w:rPr>
          <w:b/>
          <w:sz w:val="28"/>
          <w:szCs w:val="28"/>
        </w:rPr>
        <w:t>54</w:t>
      </w:r>
      <w:r w:rsidR="00BE37BA">
        <w:rPr>
          <w:sz w:val="28"/>
          <w:szCs w:val="28"/>
        </w:rPr>
        <w:t xml:space="preserve">, школьного возраста – </w:t>
      </w:r>
      <w:r w:rsidR="00BE37BA" w:rsidRPr="00BE37BA">
        <w:rPr>
          <w:b/>
          <w:sz w:val="28"/>
          <w:szCs w:val="28"/>
        </w:rPr>
        <w:t>1</w:t>
      </w:r>
      <w:r w:rsidR="00AF0D4A">
        <w:rPr>
          <w:b/>
          <w:sz w:val="28"/>
          <w:szCs w:val="28"/>
        </w:rPr>
        <w:t>37</w:t>
      </w:r>
      <w:r w:rsidR="00BE37BA">
        <w:rPr>
          <w:sz w:val="28"/>
          <w:szCs w:val="28"/>
        </w:rPr>
        <w:t xml:space="preserve">, молодежи от 14 до 30 – </w:t>
      </w:r>
      <w:r w:rsidRPr="000C4EBD">
        <w:rPr>
          <w:sz w:val="28"/>
          <w:szCs w:val="28"/>
        </w:rPr>
        <w:t xml:space="preserve"> </w:t>
      </w:r>
      <w:r w:rsidR="00BE37BA" w:rsidRPr="00BE37BA">
        <w:rPr>
          <w:b/>
          <w:sz w:val="28"/>
          <w:szCs w:val="28"/>
        </w:rPr>
        <w:t>16</w:t>
      </w:r>
      <w:r w:rsidR="00B7436E">
        <w:rPr>
          <w:b/>
          <w:sz w:val="28"/>
          <w:szCs w:val="28"/>
        </w:rPr>
        <w:t>5</w:t>
      </w:r>
      <w:r w:rsidR="00BE37BA">
        <w:rPr>
          <w:sz w:val="28"/>
          <w:szCs w:val="28"/>
        </w:rPr>
        <w:t xml:space="preserve"> </w:t>
      </w:r>
      <w:r w:rsidRPr="000C4EBD">
        <w:rPr>
          <w:sz w:val="28"/>
          <w:szCs w:val="28"/>
        </w:rPr>
        <w:t xml:space="preserve">человек, студентов обучающихся в высших и средних учебных заведениях – </w:t>
      </w:r>
      <w:r w:rsidR="007D04E8" w:rsidRPr="00BE37BA">
        <w:rPr>
          <w:b/>
          <w:sz w:val="28"/>
          <w:szCs w:val="28"/>
        </w:rPr>
        <w:t>5</w:t>
      </w:r>
      <w:r w:rsidR="00BE37BA" w:rsidRPr="00BE37BA">
        <w:rPr>
          <w:b/>
          <w:sz w:val="28"/>
          <w:szCs w:val="28"/>
        </w:rPr>
        <w:t>7</w:t>
      </w:r>
      <w:r w:rsidRPr="000C4EBD">
        <w:rPr>
          <w:sz w:val="28"/>
          <w:szCs w:val="28"/>
        </w:rPr>
        <w:t xml:space="preserve"> человек.</w:t>
      </w:r>
    </w:p>
    <w:p w:rsidR="00257465" w:rsidRPr="000C4EBD" w:rsidRDefault="00257465" w:rsidP="00257465">
      <w:pPr>
        <w:ind w:firstLine="709"/>
        <w:jc w:val="both"/>
        <w:rPr>
          <w:sz w:val="28"/>
          <w:szCs w:val="28"/>
        </w:rPr>
      </w:pPr>
      <w:r w:rsidRPr="000C4EBD">
        <w:rPr>
          <w:sz w:val="28"/>
          <w:szCs w:val="28"/>
        </w:rPr>
        <w:t xml:space="preserve">Пенсионеров – </w:t>
      </w:r>
      <w:r w:rsidRPr="00BE37BA">
        <w:rPr>
          <w:b/>
          <w:sz w:val="28"/>
          <w:szCs w:val="28"/>
        </w:rPr>
        <w:t>2</w:t>
      </w:r>
      <w:r w:rsidR="00BE37BA" w:rsidRPr="00BE37BA">
        <w:rPr>
          <w:b/>
          <w:sz w:val="28"/>
          <w:szCs w:val="28"/>
        </w:rPr>
        <w:t>7</w:t>
      </w:r>
      <w:r w:rsidR="00A30482">
        <w:rPr>
          <w:b/>
          <w:sz w:val="28"/>
          <w:szCs w:val="28"/>
        </w:rPr>
        <w:t>1</w:t>
      </w:r>
      <w:r w:rsidRPr="000C4EBD">
        <w:rPr>
          <w:sz w:val="28"/>
          <w:szCs w:val="28"/>
        </w:rPr>
        <w:t xml:space="preserve">  человек, из них  инвалидов – </w:t>
      </w:r>
      <w:r w:rsidR="00413322" w:rsidRPr="00BE37BA">
        <w:rPr>
          <w:b/>
          <w:sz w:val="28"/>
          <w:szCs w:val="28"/>
        </w:rPr>
        <w:t>6</w:t>
      </w:r>
      <w:r w:rsidR="00B7436E">
        <w:rPr>
          <w:b/>
          <w:sz w:val="28"/>
          <w:szCs w:val="28"/>
        </w:rPr>
        <w:t>4</w:t>
      </w:r>
      <w:r w:rsidRPr="000C4EBD">
        <w:rPr>
          <w:sz w:val="28"/>
          <w:szCs w:val="28"/>
        </w:rPr>
        <w:t xml:space="preserve">, долгожителей (90 лет и старше)  - </w:t>
      </w:r>
      <w:r w:rsidR="00B7436E" w:rsidRPr="00B7436E">
        <w:rPr>
          <w:b/>
          <w:sz w:val="28"/>
          <w:szCs w:val="28"/>
        </w:rPr>
        <w:t>14</w:t>
      </w:r>
      <w:r w:rsidRPr="000C4EBD">
        <w:rPr>
          <w:sz w:val="28"/>
          <w:szCs w:val="28"/>
        </w:rPr>
        <w:t xml:space="preserve"> человек.</w:t>
      </w:r>
    </w:p>
    <w:p w:rsidR="00257465" w:rsidRDefault="00257465" w:rsidP="00257465">
      <w:pPr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257465" w:rsidRDefault="00257465" w:rsidP="00257465">
      <w:pPr>
        <w:jc w:val="center"/>
        <w:rPr>
          <w:b/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организаций, крестьянско-фермерских хозяйств и индивидуальных предпринимателей, осуществляющих свою деятельность на территории  муниципального образования </w:t>
      </w:r>
      <w:r w:rsidR="00687082">
        <w:rPr>
          <w:b/>
          <w:sz w:val="28"/>
          <w:szCs w:val="28"/>
        </w:rPr>
        <w:t>Никифоровское</w:t>
      </w:r>
    </w:p>
    <w:p w:rsidR="00257465" w:rsidRDefault="00257465" w:rsidP="00257465">
      <w:pPr>
        <w:jc w:val="center"/>
        <w:rPr>
          <w:b/>
          <w:sz w:val="28"/>
          <w:szCs w:val="28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4405"/>
        <w:gridCol w:w="4500"/>
      </w:tblGrid>
      <w:tr w:rsidR="00257465" w:rsidTr="00257465">
        <w:trPr>
          <w:trHeight w:val="8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организаций, </w:t>
            </w:r>
          </w:p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КФХ, ИП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«Надежда»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«Брилинская основная общеобразовательная школа»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 образования Никифоровское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</w:tr>
      <w:tr w:rsidR="00257465" w:rsidTr="00257465">
        <w:trPr>
          <w:trHeight w:val="2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«Выдвиженец Плюс»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687082" w:rsidP="0068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57465">
              <w:rPr>
                <w:sz w:val="28"/>
                <w:szCs w:val="28"/>
              </w:rPr>
              <w:t>П Загиров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687082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57465">
              <w:rPr>
                <w:sz w:val="28"/>
                <w:szCs w:val="28"/>
              </w:rPr>
              <w:t>П Холмогорский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«Роса»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«Лана»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 Глазов А.В.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Бывалов  А.А.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52029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ИП  «Подъем»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257465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Галкин С.В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57465">
              <w:rPr>
                <w:sz w:val="28"/>
                <w:szCs w:val="28"/>
              </w:rPr>
              <w:t>астная</w:t>
            </w:r>
          </w:p>
        </w:tc>
      </w:tr>
      <w:tr w:rsidR="009B5E56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6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6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Михайлов В.В.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56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  <w:tr w:rsidR="00607478" w:rsidTr="0025746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78" w:rsidRDefault="00607478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78" w:rsidRDefault="00AF0D4A" w:rsidP="00AF0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ГКФХ Крылов С.Н.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78" w:rsidRDefault="00AF0D4A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</w:t>
            </w:r>
          </w:p>
        </w:tc>
      </w:tr>
    </w:tbl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ДЕМОГРАФИЧЕСКАЯ СИТУАЦИЯ</w:t>
      </w:r>
    </w:p>
    <w:p w:rsidR="00257465" w:rsidRDefault="00257465" w:rsidP="00257465">
      <w:pPr>
        <w:ind w:right="283"/>
        <w:jc w:val="both"/>
        <w:rPr>
          <w:b/>
          <w:sz w:val="28"/>
          <w:szCs w:val="28"/>
        </w:rPr>
      </w:pP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демографической ситуации является смертность и рождаемость.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муниципальному образова</w:t>
      </w:r>
      <w:r w:rsidR="00CE011A">
        <w:rPr>
          <w:sz w:val="28"/>
          <w:szCs w:val="28"/>
        </w:rPr>
        <w:t>нию, начиная с 201</w:t>
      </w:r>
      <w:r w:rsidR="00B7436E">
        <w:rPr>
          <w:sz w:val="28"/>
          <w:szCs w:val="28"/>
        </w:rPr>
        <w:t>9 года по 2020</w:t>
      </w:r>
      <w:r>
        <w:rPr>
          <w:sz w:val="28"/>
          <w:szCs w:val="28"/>
        </w:rPr>
        <w:t xml:space="preserve"> год, отмечался </w:t>
      </w:r>
      <w:r w:rsidR="009C546A">
        <w:rPr>
          <w:sz w:val="28"/>
          <w:szCs w:val="28"/>
        </w:rPr>
        <w:t xml:space="preserve"> </w:t>
      </w:r>
      <w:r w:rsidR="00B7436E">
        <w:rPr>
          <w:sz w:val="28"/>
          <w:szCs w:val="28"/>
        </w:rPr>
        <w:t xml:space="preserve"> снижение</w:t>
      </w:r>
      <w:r w:rsidR="009C5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рост</w:t>
      </w:r>
      <w:r w:rsidR="00B7436E">
        <w:rPr>
          <w:sz w:val="28"/>
          <w:szCs w:val="28"/>
        </w:rPr>
        <w:t>а</w:t>
      </w:r>
      <w:r>
        <w:rPr>
          <w:sz w:val="28"/>
          <w:szCs w:val="28"/>
        </w:rPr>
        <w:t xml:space="preserve"> рождения детей, в  20</w:t>
      </w:r>
      <w:r w:rsidR="00B7436E">
        <w:rPr>
          <w:sz w:val="28"/>
          <w:szCs w:val="28"/>
        </w:rPr>
        <w:t>20</w:t>
      </w:r>
      <w:r w:rsidR="00A15D7D">
        <w:rPr>
          <w:sz w:val="28"/>
          <w:szCs w:val="28"/>
        </w:rPr>
        <w:t xml:space="preserve"> году  ро</w:t>
      </w:r>
      <w:r w:rsidR="00B7436E">
        <w:rPr>
          <w:sz w:val="28"/>
          <w:szCs w:val="28"/>
        </w:rPr>
        <w:t>дился 1 ребенок</w:t>
      </w:r>
      <w:r>
        <w:rPr>
          <w:sz w:val="28"/>
          <w:szCs w:val="28"/>
        </w:rPr>
        <w:t>. В  20</w:t>
      </w:r>
      <w:r w:rsidR="00B7436E">
        <w:rPr>
          <w:sz w:val="28"/>
          <w:szCs w:val="28"/>
        </w:rPr>
        <w:t>20</w:t>
      </w:r>
      <w:r w:rsidR="00CE011A">
        <w:rPr>
          <w:sz w:val="28"/>
          <w:szCs w:val="28"/>
        </w:rPr>
        <w:t xml:space="preserve"> году  умерло </w:t>
      </w:r>
      <w:r w:rsidR="00B7436E">
        <w:rPr>
          <w:sz w:val="28"/>
          <w:szCs w:val="28"/>
        </w:rPr>
        <w:t>20</w:t>
      </w:r>
      <w:r w:rsidR="00A15D7D">
        <w:rPr>
          <w:sz w:val="28"/>
          <w:szCs w:val="28"/>
        </w:rPr>
        <w:t xml:space="preserve"> </w:t>
      </w:r>
      <w:r w:rsidR="00CE011A">
        <w:rPr>
          <w:sz w:val="28"/>
          <w:szCs w:val="28"/>
        </w:rPr>
        <w:t xml:space="preserve">человек, что на </w:t>
      </w:r>
      <w:r w:rsidR="00B7436E">
        <w:rPr>
          <w:sz w:val="28"/>
          <w:szCs w:val="28"/>
        </w:rPr>
        <w:t>1</w:t>
      </w:r>
      <w:r w:rsidR="00CE011A">
        <w:rPr>
          <w:sz w:val="28"/>
          <w:szCs w:val="28"/>
        </w:rPr>
        <w:t xml:space="preserve"> человек</w:t>
      </w:r>
      <w:r w:rsidR="00A15D7D">
        <w:rPr>
          <w:sz w:val="28"/>
          <w:szCs w:val="28"/>
        </w:rPr>
        <w:t>а</w:t>
      </w:r>
      <w:r w:rsidR="00CE011A">
        <w:rPr>
          <w:sz w:val="28"/>
          <w:szCs w:val="28"/>
        </w:rPr>
        <w:t xml:space="preserve"> </w:t>
      </w:r>
      <w:r w:rsidR="00B7436E">
        <w:rPr>
          <w:sz w:val="28"/>
          <w:szCs w:val="28"/>
        </w:rPr>
        <w:t>больше</w:t>
      </w:r>
      <w:r w:rsidR="00CE011A">
        <w:rPr>
          <w:sz w:val="28"/>
          <w:szCs w:val="28"/>
        </w:rPr>
        <w:t>,</w:t>
      </w:r>
      <w:r>
        <w:rPr>
          <w:sz w:val="28"/>
          <w:szCs w:val="28"/>
        </w:rPr>
        <w:t xml:space="preserve">  чем в 201</w:t>
      </w:r>
      <w:r w:rsidR="00B7436E">
        <w:rPr>
          <w:sz w:val="28"/>
          <w:szCs w:val="28"/>
        </w:rPr>
        <w:t>9</w:t>
      </w:r>
      <w:r w:rsidR="00490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году. </w:t>
      </w:r>
    </w:p>
    <w:p w:rsidR="00257465" w:rsidRDefault="00CE011A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B7436E">
        <w:rPr>
          <w:sz w:val="28"/>
          <w:szCs w:val="28"/>
        </w:rPr>
        <w:t>9</w:t>
      </w:r>
      <w:r w:rsidR="00257465">
        <w:rPr>
          <w:sz w:val="28"/>
          <w:szCs w:val="28"/>
        </w:rPr>
        <w:t xml:space="preserve"> годом произошло уменьшение количества населения  в</w:t>
      </w:r>
      <w:r w:rsidR="00A908DE">
        <w:rPr>
          <w:sz w:val="28"/>
          <w:szCs w:val="28"/>
        </w:rPr>
        <w:t xml:space="preserve"> муниципальном образовании на </w:t>
      </w:r>
      <w:r w:rsidR="00B7436E">
        <w:rPr>
          <w:sz w:val="28"/>
          <w:szCs w:val="28"/>
        </w:rPr>
        <w:t>23</w:t>
      </w:r>
      <w:r w:rsidR="00257465">
        <w:rPr>
          <w:sz w:val="28"/>
          <w:szCs w:val="28"/>
        </w:rPr>
        <w:t xml:space="preserve"> человек</w:t>
      </w:r>
      <w:r w:rsidR="00A15D7D">
        <w:rPr>
          <w:sz w:val="28"/>
          <w:szCs w:val="28"/>
        </w:rPr>
        <w:t>а</w:t>
      </w:r>
      <w:r w:rsidR="00257465">
        <w:rPr>
          <w:sz w:val="28"/>
          <w:szCs w:val="28"/>
        </w:rPr>
        <w:t>. За 5 последних лет  продолжилось старение населения, доля людей</w:t>
      </w:r>
      <w:r w:rsidR="005B46E9">
        <w:rPr>
          <w:sz w:val="28"/>
          <w:szCs w:val="28"/>
        </w:rPr>
        <w:t xml:space="preserve"> пожилого возраста  составила 28</w:t>
      </w:r>
      <w:r w:rsidR="00EB38B5">
        <w:rPr>
          <w:sz w:val="28"/>
          <w:szCs w:val="28"/>
        </w:rPr>
        <w:t>,</w:t>
      </w:r>
      <w:r w:rsidR="00B7436E">
        <w:rPr>
          <w:sz w:val="28"/>
          <w:szCs w:val="28"/>
        </w:rPr>
        <w:t>7</w:t>
      </w:r>
      <w:r w:rsidR="00257465">
        <w:rPr>
          <w:sz w:val="28"/>
          <w:szCs w:val="28"/>
        </w:rPr>
        <w:t xml:space="preserve"> % от общего числа жителей муниципального образования. </w:t>
      </w:r>
    </w:p>
    <w:p w:rsidR="00257465" w:rsidRPr="00A15D7D" w:rsidRDefault="00257465" w:rsidP="0025746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Число жителей  муниципального обра</w:t>
      </w:r>
      <w:r w:rsidR="00A15D7D">
        <w:rPr>
          <w:sz w:val="28"/>
          <w:szCs w:val="28"/>
        </w:rPr>
        <w:t>зования  составило на 01.01.20</w:t>
      </w:r>
      <w:r w:rsidR="005B46E9">
        <w:rPr>
          <w:sz w:val="28"/>
          <w:szCs w:val="28"/>
        </w:rPr>
        <w:t>20</w:t>
      </w:r>
      <w:r w:rsidR="00A15D7D">
        <w:rPr>
          <w:sz w:val="28"/>
          <w:szCs w:val="28"/>
        </w:rPr>
        <w:t xml:space="preserve"> года – </w:t>
      </w:r>
      <w:r w:rsidR="005B46E9">
        <w:rPr>
          <w:sz w:val="28"/>
          <w:szCs w:val="28"/>
        </w:rPr>
        <w:t>9</w:t>
      </w:r>
      <w:r w:rsidR="00B7436E">
        <w:rPr>
          <w:sz w:val="28"/>
          <w:szCs w:val="28"/>
        </w:rPr>
        <w:t>45</w:t>
      </w:r>
      <w:r w:rsidR="00A908DE">
        <w:rPr>
          <w:sz w:val="28"/>
          <w:szCs w:val="28"/>
        </w:rPr>
        <w:t xml:space="preserve"> человек, из них детей – </w:t>
      </w:r>
      <w:r w:rsidR="005B46E9">
        <w:rPr>
          <w:sz w:val="28"/>
          <w:szCs w:val="28"/>
        </w:rPr>
        <w:t>191</w:t>
      </w:r>
      <w:r w:rsidRPr="000C4E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7465" w:rsidRDefault="00257465" w:rsidP="00257465">
      <w:pPr>
        <w:jc w:val="both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0C4EBD" w:rsidRDefault="000C4EBD" w:rsidP="00257465">
      <w:pPr>
        <w:jc w:val="center"/>
        <w:rPr>
          <w:b/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показателей основных процессов демографии - рождаемос</w:t>
      </w:r>
      <w:r w:rsidR="00CE011A">
        <w:rPr>
          <w:b/>
          <w:sz w:val="28"/>
          <w:szCs w:val="28"/>
        </w:rPr>
        <w:t>ти, смертности и миграции с 201</w:t>
      </w:r>
      <w:r w:rsidR="00E816FE">
        <w:rPr>
          <w:b/>
          <w:sz w:val="28"/>
          <w:szCs w:val="28"/>
        </w:rPr>
        <w:t xml:space="preserve">6 по 2020 </w:t>
      </w:r>
      <w:r>
        <w:rPr>
          <w:b/>
          <w:sz w:val="28"/>
          <w:szCs w:val="28"/>
        </w:rPr>
        <w:t xml:space="preserve">год </w:t>
      </w:r>
    </w:p>
    <w:p w:rsidR="00257465" w:rsidRDefault="00257465" w:rsidP="00257465">
      <w:pPr>
        <w:jc w:val="center"/>
        <w:rPr>
          <w:b/>
          <w:sz w:val="28"/>
          <w:szCs w:val="28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7"/>
        <w:gridCol w:w="1276"/>
        <w:gridCol w:w="1134"/>
        <w:gridCol w:w="1276"/>
        <w:gridCol w:w="1275"/>
        <w:gridCol w:w="1275"/>
      </w:tblGrid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на начало года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413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413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413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413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968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рождений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смертей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естественного движения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-19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 на территории (чел.)</w:t>
            </w:r>
          </w:p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7D0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7D0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7D0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Убыло из территории</w:t>
            </w:r>
          </w:p>
          <w:p w:rsidR="00B7436E" w:rsidRDefault="00B7436E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B74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Миграционное сальдо (чел)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7D0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7D0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B74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</w:t>
            </w:r>
          </w:p>
        </w:tc>
      </w:tr>
      <w:tr w:rsidR="00B7436E" w:rsidTr="00B7436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46B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на конец года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B16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B16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E" w:rsidRDefault="00B7436E" w:rsidP="00B16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945</w:t>
            </w:r>
          </w:p>
        </w:tc>
      </w:tr>
    </w:tbl>
    <w:p w:rsidR="00257465" w:rsidRDefault="00257465" w:rsidP="00257465">
      <w:pPr>
        <w:jc w:val="both"/>
        <w:rPr>
          <w:b/>
          <w:sz w:val="28"/>
          <w:szCs w:val="28"/>
        </w:rPr>
      </w:pP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модель семьи  муниципального образования,  в основном, одно и двухдетная, есть и многоде</w:t>
      </w:r>
      <w:r w:rsidR="004906EE">
        <w:rPr>
          <w:sz w:val="28"/>
          <w:szCs w:val="28"/>
        </w:rPr>
        <w:t>тные семьи. Их количество в 20</w:t>
      </w:r>
      <w:r w:rsidR="005B46E9">
        <w:rPr>
          <w:sz w:val="28"/>
          <w:szCs w:val="28"/>
        </w:rPr>
        <w:t>20</w:t>
      </w:r>
      <w:r w:rsidR="00E816FE">
        <w:rPr>
          <w:sz w:val="28"/>
          <w:szCs w:val="28"/>
        </w:rPr>
        <w:t xml:space="preserve"> году увеличилось на 1</w:t>
      </w:r>
      <w:r>
        <w:rPr>
          <w:sz w:val="28"/>
          <w:szCs w:val="28"/>
        </w:rPr>
        <w:t xml:space="preserve"> семь</w:t>
      </w:r>
      <w:r w:rsidR="00E816FE">
        <w:rPr>
          <w:sz w:val="28"/>
          <w:szCs w:val="28"/>
        </w:rPr>
        <w:t>ю</w:t>
      </w:r>
      <w:r>
        <w:rPr>
          <w:sz w:val="28"/>
          <w:szCs w:val="28"/>
        </w:rPr>
        <w:t xml:space="preserve"> (см. таблица). </w:t>
      </w:r>
    </w:p>
    <w:p w:rsidR="00257465" w:rsidRDefault="00257465" w:rsidP="0025746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0"/>
        <w:gridCol w:w="1440"/>
        <w:gridCol w:w="1800"/>
      </w:tblGrid>
      <w:tr w:rsidR="00257465" w:rsidTr="00257465">
        <w:trPr>
          <w:trHeight w:val="3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семьи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Проживает всего</w:t>
            </w:r>
          </w:p>
        </w:tc>
      </w:tr>
      <w:tr w:rsidR="00257465" w:rsidTr="002574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Default="00257465" w:rsidP="0025746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  <w:p w:rsidR="00257465" w:rsidRDefault="00257465" w:rsidP="00257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них детей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 с детьми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5B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B46E9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5B4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46E9">
              <w:rPr>
                <w:sz w:val="28"/>
                <w:szCs w:val="28"/>
              </w:rPr>
              <w:t>07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семьи, состоящие из одного родителя и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DD1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306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674024" w:rsidP="00DD1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306">
              <w:rPr>
                <w:sz w:val="28"/>
                <w:szCs w:val="28"/>
              </w:rPr>
              <w:t>0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одинокой матерью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DD1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306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674024" w:rsidP="00DD1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306">
              <w:rPr>
                <w:sz w:val="28"/>
                <w:szCs w:val="28"/>
              </w:rPr>
              <w:t>0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с одиноким отцом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DD130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DD130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DD1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306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DD130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воспитывающие детей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E816FE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E816FE" w:rsidP="00E8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с одним или двумя родителями-инвалидами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E739BA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7465" w:rsidTr="00257465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где оба родителя не работают и не имеют статуса безработного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57465" w:rsidTr="002574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Опекунские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E739BA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9B5E5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57465" w:rsidRDefault="00257465" w:rsidP="00257465">
      <w:pPr>
        <w:jc w:val="both"/>
        <w:rPr>
          <w:sz w:val="28"/>
          <w:szCs w:val="28"/>
        </w:rPr>
      </w:pPr>
    </w:p>
    <w:p w:rsidR="000C4EBD" w:rsidRDefault="000C4EBD" w:rsidP="00FE4445">
      <w:pPr>
        <w:rPr>
          <w:b/>
          <w:sz w:val="28"/>
          <w:szCs w:val="28"/>
          <w:u w:val="single"/>
        </w:rPr>
      </w:pPr>
    </w:p>
    <w:p w:rsidR="00DD1306" w:rsidRDefault="00DD1306" w:rsidP="00257465">
      <w:pPr>
        <w:jc w:val="center"/>
        <w:rPr>
          <w:b/>
          <w:sz w:val="28"/>
          <w:szCs w:val="28"/>
          <w:u w:val="single"/>
        </w:rPr>
      </w:pPr>
    </w:p>
    <w:p w:rsidR="00DD1306" w:rsidRDefault="00DD1306" w:rsidP="00257465">
      <w:pPr>
        <w:jc w:val="center"/>
        <w:rPr>
          <w:b/>
          <w:sz w:val="28"/>
          <w:szCs w:val="28"/>
          <w:u w:val="single"/>
        </w:rPr>
      </w:pP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ЗАНЯТОСТЬ И БЕЗРАБОТИЦА</w:t>
      </w:r>
    </w:p>
    <w:p w:rsidR="00257465" w:rsidRDefault="00257465" w:rsidP="00257465">
      <w:pPr>
        <w:jc w:val="both"/>
        <w:rPr>
          <w:b/>
          <w:sz w:val="28"/>
          <w:szCs w:val="28"/>
        </w:rPr>
      </w:pPr>
    </w:p>
    <w:p w:rsidR="00257465" w:rsidRPr="00674024" w:rsidRDefault="006A40EC" w:rsidP="00257465">
      <w:pPr>
        <w:ind w:firstLine="709"/>
        <w:jc w:val="both"/>
        <w:rPr>
          <w:sz w:val="28"/>
          <w:szCs w:val="28"/>
        </w:rPr>
      </w:pPr>
      <w:r w:rsidRPr="00674024">
        <w:rPr>
          <w:sz w:val="28"/>
          <w:szCs w:val="28"/>
        </w:rPr>
        <w:t>На 1 января 20</w:t>
      </w:r>
      <w:r w:rsidR="00DD1306">
        <w:rPr>
          <w:sz w:val="28"/>
          <w:szCs w:val="28"/>
        </w:rPr>
        <w:t>20</w:t>
      </w:r>
      <w:r w:rsidR="00257465" w:rsidRPr="00674024">
        <w:rPr>
          <w:sz w:val="28"/>
          <w:szCs w:val="28"/>
        </w:rPr>
        <w:t xml:space="preserve"> года уровень безработицы в муниципальном </w:t>
      </w:r>
      <w:r w:rsidR="00674024" w:rsidRPr="00674024">
        <w:rPr>
          <w:sz w:val="28"/>
          <w:szCs w:val="28"/>
        </w:rPr>
        <w:t>образовании составил 3.5</w:t>
      </w:r>
      <w:r w:rsidR="009B5E56" w:rsidRPr="00674024">
        <w:rPr>
          <w:sz w:val="28"/>
          <w:szCs w:val="28"/>
        </w:rPr>
        <w:t>%  (20</w:t>
      </w:r>
      <w:r w:rsidR="00DD1306">
        <w:rPr>
          <w:sz w:val="28"/>
          <w:szCs w:val="28"/>
        </w:rPr>
        <w:t>20</w:t>
      </w:r>
      <w:r w:rsidR="00674024" w:rsidRPr="00674024">
        <w:rPr>
          <w:sz w:val="28"/>
          <w:szCs w:val="28"/>
        </w:rPr>
        <w:t xml:space="preserve"> год – </w:t>
      </w:r>
      <w:r w:rsidR="00EB38B5">
        <w:rPr>
          <w:sz w:val="28"/>
          <w:szCs w:val="28"/>
        </w:rPr>
        <w:t>1,8</w:t>
      </w:r>
      <w:r w:rsidR="00674024" w:rsidRPr="00674024">
        <w:rPr>
          <w:sz w:val="28"/>
          <w:szCs w:val="28"/>
        </w:rPr>
        <w:t xml:space="preserve"> %), увеличилось  на 0.8</w:t>
      </w:r>
      <w:r w:rsidR="00257465" w:rsidRPr="00674024">
        <w:rPr>
          <w:sz w:val="28"/>
          <w:szCs w:val="28"/>
        </w:rPr>
        <w:t xml:space="preserve"> % . Признано безработ</w:t>
      </w:r>
      <w:r w:rsidR="00674024" w:rsidRPr="00674024">
        <w:rPr>
          <w:sz w:val="28"/>
          <w:szCs w:val="28"/>
        </w:rPr>
        <w:t>ными  18</w:t>
      </w:r>
      <w:r w:rsidR="009B5E56" w:rsidRPr="00674024">
        <w:rPr>
          <w:sz w:val="28"/>
          <w:szCs w:val="28"/>
        </w:rPr>
        <w:t xml:space="preserve"> человек (на 01.01. 20</w:t>
      </w:r>
      <w:r w:rsidR="00DD1306">
        <w:rPr>
          <w:sz w:val="28"/>
          <w:szCs w:val="28"/>
        </w:rPr>
        <w:t>20</w:t>
      </w:r>
      <w:r w:rsidR="00674024" w:rsidRPr="00674024">
        <w:rPr>
          <w:sz w:val="28"/>
          <w:szCs w:val="28"/>
        </w:rPr>
        <w:t xml:space="preserve">  было 1</w:t>
      </w:r>
      <w:r w:rsidR="00DD1306">
        <w:rPr>
          <w:sz w:val="28"/>
          <w:szCs w:val="28"/>
        </w:rPr>
        <w:t>8</w:t>
      </w:r>
      <w:r w:rsidR="00257465" w:rsidRPr="00674024">
        <w:rPr>
          <w:sz w:val="28"/>
          <w:szCs w:val="28"/>
        </w:rPr>
        <w:t xml:space="preserve">).  Причина такого </w:t>
      </w:r>
      <w:r w:rsidR="00DD1306">
        <w:rPr>
          <w:sz w:val="28"/>
          <w:szCs w:val="28"/>
        </w:rPr>
        <w:t>увеличения</w:t>
      </w:r>
      <w:r w:rsidR="00257465" w:rsidRPr="00674024">
        <w:rPr>
          <w:sz w:val="28"/>
          <w:szCs w:val="28"/>
        </w:rPr>
        <w:t xml:space="preserve"> безработных:  </w:t>
      </w:r>
      <w:r w:rsidR="00DD1306">
        <w:rPr>
          <w:sz w:val="28"/>
          <w:szCs w:val="28"/>
        </w:rPr>
        <w:t xml:space="preserve"> пандемия вируса - ковид</w:t>
      </w:r>
    </w:p>
    <w:p w:rsidR="00257465" w:rsidRPr="00A53B66" w:rsidRDefault="00257465" w:rsidP="00257465">
      <w:pPr>
        <w:jc w:val="both"/>
        <w:rPr>
          <w:sz w:val="28"/>
          <w:szCs w:val="28"/>
          <w:u w:val="single"/>
        </w:rPr>
      </w:pPr>
    </w:p>
    <w:p w:rsidR="00257465" w:rsidRPr="00A908DE" w:rsidRDefault="00257465" w:rsidP="00257465">
      <w:pPr>
        <w:jc w:val="center"/>
        <w:rPr>
          <w:b/>
          <w:sz w:val="28"/>
          <w:szCs w:val="28"/>
        </w:rPr>
      </w:pPr>
      <w:r w:rsidRPr="00A908DE">
        <w:rPr>
          <w:b/>
          <w:sz w:val="28"/>
          <w:szCs w:val="28"/>
        </w:rPr>
        <w:t>Показатели за</w:t>
      </w:r>
      <w:r w:rsidR="006A40EC">
        <w:rPr>
          <w:b/>
          <w:sz w:val="28"/>
          <w:szCs w:val="28"/>
        </w:rPr>
        <w:t>нятости населения  за 201</w:t>
      </w:r>
      <w:r w:rsidR="00DD1306">
        <w:rPr>
          <w:b/>
          <w:sz w:val="28"/>
          <w:szCs w:val="28"/>
        </w:rPr>
        <w:t>9 -2020</w:t>
      </w:r>
      <w:r w:rsidRPr="00A908DE">
        <w:rPr>
          <w:b/>
          <w:sz w:val="28"/>
          <w:szCs w:val="28"/>
        </w:rPr>
        <w:t xml:space="preserve"> годы</w:t>
      </w:r>
    </w:p>
    <w:p w:rsidR="00257465" w:rsidRPr="00A908DE" w:rsidRDefault="00257465" w:rsidP="0025746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636"/>
        <w:gridCol w:w="2021"/>
        <w:gridCol w:w="1791"/>
      </w:tblGrid>
      <w:tr w:rsidR="00257465" w:rsidRPr="009B5E56" w:rsidTr="00257465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Отрасли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Занятость населения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%</w:t>
            </w:r>
          </w:p>
        </w:tc>
      </w:tr>
      <w:tr w:rsidR="00257465" w:rsidRPr="009B5E56" w:rsidTr="002574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Pr="009B5E56" w:rsidRDefault="00257465" w:rsidP="00257465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9B5E56" w:rsidP="00DD1306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201</w:t>
            </w:r>
            <w:r w:rsidR="00DD1306">
              <w:rPr>
                <w:sz w:val="28"/>
                <w:szCs w:val="28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9B5E56" w:rsidP="00DD1306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20</w:t>
            </w:r>
            <w:r w:rsidR="00DD130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65" w:rsidRPr="009B5E56" w:rsidRDefault="00257465" w:rsidP="00257465">
            <w:pPr>
              <w:rPr>
                <w:sz w:val="28"/>
                <w:szCs w:val="28"/>
              </w:rPr>
            </w:pP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9B5E56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8</w:t>
            </w:r>
            <w:r w:rsidR="00A53B66">
              <w:rPr>
                <w:sz w:val="28"/>
                <w:szCs w:val="28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9B5E56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110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9B5E56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801067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</w:t>
            </w:r>
            <w:r w:rsidR="00801067">
              <w:rPr>
                <w:sz w:val="28"/>
                <w:szCs w:val="28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77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100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801067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100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торговли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DD130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DD130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100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лесозаготовка и лесопереработка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58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801067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5</w:t>
            </w:r>
            <w:r w:rsidR="00801067">
              <w:rPr>
                <w:sz w:val="28"/>
                <w:szCs w:val="2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100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прочие бюджетные учреждения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100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студенты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A53B6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0C4EBD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0C4EBD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незанятое население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A53B66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0C4EBD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0C4EBD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257465" w:rsidRPr="009B5E56" w:rsidTr="0025746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 xml:space="preserve">не учтенный сектор </w:t>
            </w:r>
          </w:p>
          <w:p w:rsidR="00257465" w:rsidRPr="009B5E56" w:rsidRDefault="00257465" w:rsidP="00257465">
            <w:pPr>
              <w:jc w:val="both"/>
              <w:rPr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(численность работающих в иногородних организациях, работающих в других городах вахтовым методом, работающие без заключения договора)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257465" w:rsidP="00257465">
            <w:pPr>
              <w:jc w:val="center"/>
              <w:rPr>
                <w:i/>
                <w:sz w:val="28"/>
                <w:szCs w:val="28"/>
              </w:rPr>
            </w:pPr>
            <w:r w:rsidRPr="009B5E56">
              <w:rPr>
                <w:sz w:val="28"/>
                <w:szCs w:val="28"/>
              </w:rPr>
              <w:t>1</w:t>
            </w:r>
            <w:r w:rsidR="00A53B66">
              <w:rPr>
                <w:sz w:val="28"/>
                <w:szCs w:val="28"/>
              </w:rPr>
              <w:t>35</w:t>
            </w:r>
            <w:r w:rsidRPr="009B5E5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0C4EBD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B5E56" w:rsidRDefault="000C4EBD" w:rsidP="0025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</w:tr>
    </w:tbl>
    <w:p w:rsidR="00257465" w:rsidRPr="009B5E56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СЕЛЬСКОЕ ХОЗЯЙСТВО   </w:t>
      </w:r>
    </w:p>
    <w:p w:rsidR="00257465" w:rsidRDefault="00257465" w:rsidP="00257465">
      <w:pPr>
        <w:jc w:val="both"/>
        <w:rPr>
          <w:b/>
          <w:sz w:val="28"/>
          <w:szCs w:val="28"/>
        </w:rPr>
      </w:pPr>
    </w:p>
    <w:p w:rsidR="00257465" w:rsidRPr="006F6A00" w:rsidRDefault="00257465" w:rsidP="00257465">
      <w:pPr>
        <w:ind w:firstLine="709"/>
        <w:jc w:val="both"/>
        <w:rPr>
          <w:sz w:val="28"/>
          <w:szCs w:val="28"/>
        </w:rPr>
      </w:pPr>
      <w:r w:rsidRPr="006F6A00">
        <w:rPr>
          <w:sz w:val="28"/>
          <w:szCs w:val="28"/>
        </w:rPr>
        <w:t xml:space="preserve">На территории  муниципального образования расположено одно сельхозпредприятие СПК «Выдвиженец Плюс», </w:t>
      </w:r>
      <w:r w:rsidR="009B5E56" w:rsidRPr="006F6A00">
        <w:rPr>
          <w:sz w:val="28"/>
          <w:szCs w:val="28"/>
        </w:rPr>
        <w:t xml:space="preserve">в сельском хозяйстве работает </w:t>
      </w:r>
      <w:r w:rsidR="00645F0F" w:rsidRPr="006F6A00">
        <w:rPr>
          <w:sz w:val="28"/>
          <w:szCs w:val="28"/>
        </w:rPr>
        <w:t>65</w:t>
      </w:r>
      <w:r w:rsidRPr="006F6A00">
        <w:rPr>
          <w:sz w:val="28"/>
          <w:szCs w:val="28"/>
        </w:rPr>
        <w:t xml:space="preserve"> человек. </w:t>
      </w:r>
    </w:p>
    <w:p w:rsidR="00257465" w:rsidRPr="006F6A00" w:rsidRDefault="00257465" w:rsidP="00257465">
      <w:pPr>
        <w:ind w:firstLine="709"/>
        <w:jc w:val="both"/>
        <w:rPr>
          <w:sz w:val="28"/>
          <w:szCs w:val="28"/>
        </w:rPr>
      </w:pPr>
      <w:r w:rsidRPr="006F6A00">
        <w:rPr>
          <w:sz w:val="28"/>
          <w:szCs w:val="28"/>
        </w:rPr>
        <w:t xml:space="preserve">Несмотря на трудности коллектив   ООО « Выдвиженец Плюс»  добивается  не плохих результатов. </w:t>
      </w:r>
    </w:p>
    <w:p w:rsidR="00257465" w:rsidRPr="006F6A00" w:rsidRDefault="00257465" w:rsidP="00257465">
      <w:pPr>
        <w:ind w:firstLine="709"/>
        <w:jc w:val="both"/>
        <w:rPr>
          <w:sz w:val="28"/>
          <w:szCs w:val="28"/>
        </w:rPr>
      </w:pPr>
      <w:r w:rsidRPr="006F6A00">
        <w:rPr>
          <w:sz w:val="28"/>
          <w:szCs w:val="28"/>
        </w:rPr>
        <w:t>Удой на 1 фуражную кор</w:t>
      </w:r>
      <w:r w:rsidR="00620DA6" w:rsidRPr="006F6A00">
        <w:rPr>
          <w:sz w:val="28"/>
          <w:szCs w:val="28"/>
        </w:rPr>
        <w:t xml:space="preserve">ову составил </w:t>
      </w:r>
      <w:r w:rsidR="001E2AAB" w:rsidRPr="006F6A00">
        <w:rPr>
          <w:sz w:val="28"/>
          <w:szCs w:val="28"/>
        </w:rPr>
        <w:t xml:space="preserve"> </w:t>
      </w:r>
      <w:r w:rsidR="00B255DA" w:rsidRPr="006F6A00">
        <w:rPr>
          <w:sz w:val="28"/>
          <w:szCs w:val="28"/>
        </w:rPr>
        <w:t>5</w:t>
      </w:r>
      <w:r w:rsidR="006F6A00" w:rsidRPr="006F6A00">
        <w:rPr>
          <w:sz w:val="28"/>
          <w:szCs w:val="28"/>
        </w:rPr>
        <w:t>299</w:t>
      </w:r>
      <w:r w:rsidR="005D6977" w:rsidRPr="006F6A00">
        <w:rPr>
          <w:sz w:val="28"/>
          <w:szCs w:val="28"/>
        </w:rPr>
        <w:t xml:space="preserve"> к</w:t>
      </w:r>
      <w:r w:rsidRPr="006F6A00">
        <w:rPr>
          <w:sz w:val="28"/>
          <w:szCs w:val="28"/>
        </w:rPr>
        <w:t>г  мол</w:t>
      </w:r>
      <w:r w:rsidR="005D6977" w:rsidRPr="006F6A00">
        <w:rPr>
          <w:sz w:val="28"/>
          <w:szCs w:val="28"/>
        </w:rPr>
        <w:t>ока в год,  валовый проду</w:t>
      </w:r>
      <w:r w:rsidR="001E2AAB" w:rsidRPr="006F6A00">
        <w:rPr>
          <w:sz w:val="28"/>
          <w:szCs w:val="28"/>
        </w:rPr>
        <w:t xml:space="preserve">кт </w:t>
      </w:r>
      <w:r w:rsidR="006F6A00" w:rsidRPr="006F6A00">
        <w:rPr>
          <w:sz w:val="28"/>
          <w:szCs w:val="28"/>
        </w:rPr>
        <w:t>1738</w:t>
      </w:r>
      <w:r w:rsidRPr="006F6A00">
        <w:rPr>
          <w:sz w:val="28"/>
          <w:szCs w:val="28"/>
        </w:rPr>
        <w:t xml:space="preserve"> тонн,</w:t>
      </w:r>
      <w:r w:rsidR="008E3A8C" w:rsidRPr="006F6A00">
        <w:rPr>
          <w:sz w:val="28"/>
          <w:szCs w:val="28"/>
        </w:rPr>
        <w:t xml:space="preserve"> </w:t>
      </w:r>
      <w:r w:rsidR="00620DA6" w:rsidRPr="006F6A00">
        <w:rPr>
          <w:sz w:val="28"/>
          <w:szCs w:val="28"/>
        </w:rPr>
        <w:t xml:space="preserve">  </w:t>
      </w:r>
      <w:r w:rsidR="006F6A00" w:rsidRPr="006F6A00">
        <w:rPr>
          <w:sz w:val="28"/>
          <w:szCs w:val="28"/>
        </w:rPr>
        <w:t>что на 38% больше  уровня 2019</w:t>
      </w:r>
      <w:r w:rsidRPr="006F6A00">
        <w:rPr>
          <w:sz w:val="28"/>
          <w:szCs w:val="28"/>
        </w:rPr>
        <w:t xml:space="preserve"> года. </w:t>
      </w:r>
    </w:p>
    <w:p w:rsidR="00257465" w:rsidRPr="0009122E" w:rsidRDefault="00257465" w:rsidP="00257465">
      <w:pPr>
        <w:ind w:firstLine="709"/>
        <w:jc w:val="both"/>
        <w:rPr>
          <w:sz w:val="28"/>
          <w:szCs w:val="28"/>
        </w:rPr>
      </w:pPr>
      <w:r w:rsidRPr="0009122E">
        <w:rPr>
          <w:sz w:val="28"/>
          <w:szCs w:val="28"/>
        </w:rPr>
        <w:t>Средняя заработная плата работников сельского хозяйства составила</w:t>
      </w:r>
      <w:r w:rsidR="009B5E56" w:rsidRPr="0009122E">
        <w:rPr>
          <w:sz w:val="28"/>
          <w:szCs w:val="28"/>
        </w:rPr>
        <w:t xml:space="preserve"> </w:t>
      </w:r>
      <w:r w:rsidR="00620DA6" w:rsidRPr="0009122E">
        <w:rPr>
          <w:sz w:val="28"/>
          <w:szCs w:val="28"/>
        </w:rPr>
        <w:t>2</w:t>
      </w:r>
      <w:r w:rsidR="005D6977">
        <w:rPr>
          <w:sz w:val="28"/>
          <w:szCs w:val="28"/>
        </w:rPr>
        <w:t>25</w:t>
      </w:r>
      <w:r w:rsidR="00620DA6" w:rsidRPr="0009122E">
        <w:rPr>
          <w:sz w:val="28"/>
          <w:szCs w:val="28"/>
        </w:rPr>
        <w:t>00</w:t>
      </w:r>
      <w:r w:rsidRPr="0009122E">
        <w:rPr>
          <w:sz w:val="28"/>
          <w:szCs w:val="28"/>
        </w:rPr>
        <w:t xml:space="preserve"> рублей, операторов машинного доени</w:t>
      </w:r>
      <w:r w:rsidR="00620DA6" w:rsidRPr="0009122E">
        <w:rPr>
          <w:sz w:val="28"/>
          <w:szCs w:val="28"/>
        </w:rPr>
        <w:t>я заработная плата составила- 18</w:t>
      </w:r>
      <w:r w:rsidRPr="0009122E">
        <w:rPr>
          <w:sz w:val="28"/>
          <w:szCs w:val="28"/>
        </w:rPr>
        <w:t>000 рублей.</w:t>
      </w:r>
    </w:p>
    <w:p w:rsidR="00257465" w:rsidRPr="00C51272" w:rsidRDefault="00C51272" w:rsidP="00257465">
      <w:pPr>
        <w:ind w:firstLine="709"/>
        <w:jc w:val="both"/>
        <w:rPr>
          <w:sz w:val="28"/>
          <w:szCs w:val="28"/>
        </w:rPr>
      </w:pPr>
      <w:r w:rsidRPr="00C51272">
        <w:rPr>
          <w:sz w:val="28"/>
          <w:szCs w:val="28"/>
        </w:rPr>
        <w:t>По состоянию на 01.01.20</w:t>
      </w:r>
      <w:r w:rsidR="00801067">
        <w:rPr>
          <w:sz w:val="28"/>
          <w:szCs w:val="28"/>
        </w:rPr>
        <w:t>2</w:t>
      </w:r>
      <w:r w:rsidR="00DD1306">
        <w:rPr>
          <w:sz w:val="28"/>
          <w:szCs w:val="28"/>
        </w:rPr>
        <w:t>1</w:t>
      </w:r>
      <w:r w:rsidR="00257465" w:rsidRPr="00C51272">
        <w:rPr>
          <w:sz w:val="28"/>
          <w:szCs w:val="28"/>
        </w:rPr>
        <w:t xml:space="preserve"> года на террито</w:t>
      </w:r>
      <w:r w:rsidRPr="00C51272">
        <w:rPr>
          <w:sz w:val="28"/>
          <w:szCs w:val="28"/>
        </w:rPr>
        <w:t>рии муниципального образования 4</w:t>
      </w:r>
      <w:r w:rsidR="00257465" w:rsidRPr="00C51272">
        <w:rPr>
          <w:sz w:val="28"/>
          <w:szCs w:val="28"/>
        </w:rPr>
        <w:t xml:space="preserve"> КФХ производят продукцию (в основном картофель), которую реализуют стихийно, нет постоянного рынка сбыта.</w:t>
      </w:r>
    </w:p>
    <w:p w:rsidR="00257465" w:rsidRPr="0009122E" w:rsidRDefault="00257465" w:rsidP="00257465">
      <w:pPr>
        <w:ind w:firstLine="709"/>
        <w:jc w:val="both"/>
        <w:rPr>
          <w:sz w:val="28"/>
          <w:szCs w:val="28"/>
        </w:rPr>
      </w:pPr>
      <w:r w:rsidRPr="0009122E">
        <w:rPr>
          <w:sz w:val="28"/>
          <w:szCs w:val="28"/>
        </w:rPr>
        <w:lastRenderedPageBreak/>
        <w:t>На территори</w:t>
      </w:r>
      <w:r w:rsidR="00DD1306">
        <w:rPr>
          <w:sz w:val="28"/>
          <w:szCs w:val="28"/>
        </w:rPr>
        <w:t>и муниципального образования 95</w:t>
      </w:r>
      <w:r w:rsidRPr="0009122E">
        <w:rPr>
          <w:sz w:val="28"/>
          <w:szCs w:val="28"/>
        </w:rPr>
        <w:t xml:space="preserve"> ЛПХ (личных подсобных хозяйств), которые занимаются как производством растениеводческой, так и животноводческой продукции. </w:t>
      </w:r>
    </w:p>
    <w:p w:rsidR="00257465" w:rsidRPr="00C51272" w:rsidRDefault="00257465" w:rsidP="00257465">
      <w:pPr>
        <w:ind w:firstLine="709"/>
        <w:jc w:val="both"/>
        <w:rPr>
          <w:sz w:val="28"/>
          <w:szCs w:val="28"/>
        </w:rPr>
      </w:pPr>
      <w:r w:rsidRPr="00C51272">
        <w:rPr>
          <w:sz w:val="28"/>
          <w:szCs w:val="28"/>
        </w:rPr>
        <w:t xml:space="preserve">Во всех  ЛПХ имеется земля: в собственности – </w:t>
      </w:r>
      <w:smartTag w:uri="urn:schemas-microsoft-com:office:smarttags" w:element="metricconverter">
        <w:smartTagPr>
          <w:attr w:name="ProductID" w:val="356 га"/>
        </w:smartTagPr>
        <w:r w:rsidRPr="00C51272">
          <w:rPr>
            <w:sz w:val="28"/>
            <w:szCs w:val="28"/>
          </w:rPr>
          <w:t>356 га</w:t>
        </w:r>
      </w:smartTag>
      <w:r w:rsidRPr="00C51272">
        <w:rPr>
          <w:sz w:val="28"/>
          <w:szCs w:val="28"/>
        </w:rPr>
        <w:t xml:space="preserve">, в пожизненно - наследуемом владении - </w:t>
      </w:r>
      <w:smartTag w:uri="urn:schemas-microsoft-com:office:smarttags" w:element="metricconverter">
        <w:smartTagPr>
          <w:attr w:name="ProductID" w:val="140 га"/>
        </w:smartTagPr>
        <w:r w:rsidRPr="00C51272">
          <w:rPr>
            <w:sz w:val="28"/>
            <w:szCs w:val="28"/>
          </w:rPr>
          <w:t>140 га</w:t>
        </w:r>
      </w:smartTag>
      <w:r w:rsidRPr="00C51272">
        <w:rPr>
          <w:sz w:val="28"/>
          <w:szCs w:val="28"/>
        </w:rPr>
        <w:t xml:space="preserve">, в аренде - </w:t>
      </w:r>
      <w:smartTag w:uri="urn:schemas-microsoft-com:office:smarttags" w:element="metricconverter">
        <w:smartTagPr>
          <w:attr w:name="ProductID" w:val="30 га"/>
        </w:smartTagPr>
        <w:r w:rsidRPr="00C51272">
          <w:rPr>
            <w:sz w:val="28"/>
            <w:szCs w:val="28"/>
          </w:rPr>
          <w:t>30 га</w:t>
        </w:r>
      </w:smartTag>
      <w:r w:rsidRPr="00C51272">
        <w:rPr>
          <w:sz w:val="28"/>
          <w:szCs w:val="28"/>
        </w:rPr>
        <w:t xml:space="preserve">. </w:t>
      </w:r>
    </w:p>
    <w:p w:rsidR="00A53B66" w:rsidRPr="000C4EBD" w:rsidRDefault="009405AC" w:rsidP="000C4EBD">
      <w:pPr>
        <w:ind w:firstLine="709"/>
        <w:jc w:val="both"/>
        <w:rPr>
          <w:sz w:val="28"/>
          <w:szCs w:val="28"/>
        </w:rPr>
      </w:pPr>
      <w:r w:rsidRPr="00E739BA">
        <w:rPr>
          <w:sz w:val="28"/>
          <w:szCs w:val="28"/>
        </w:rPr>
        <w:t xml:space="preserve">Последние годы </w:t>
      </w:r>
      <w:r w:rsidR="00257465" w:rsidRPr="00E739BA">
        <w:rPr>
          <w:sz w:val="28"/>
          <w:szCs w:val="28"/>
        </w:rPr>
        <w:t>поголовье скота</w:t>
      </w:r>
      <w:r w:rsidRPr="00E739BA">
        <w:rPr>
          <w:sz w:val="28"/>
          <w:szCs w:val="28"/>
        </w:rPr>
        <w:t xml:space="preserve"> </w:t>
      </w:r>
      <w:r w:rsidR="00563686">
        <w:rPr>
          <w:sz w:val="28"/>
          <w:szCs w:val="28"/>
        </w:rPr>
        <w:t>в ЛПХ уменьшилось</w:t>
      </w:r>
      <w:r w:rsidRPr="00E739BA">
        <w:rPr>
          <w:sz w:val="28"/>
          <w:szCs w:val="28"/>
        </w:rPr>
        <w:t>. П</w:t>
      </w:r>
      <w:r w:rsidR="00257465" w:rsidRPr="00E739BA">
        <w:rPr>
          <w:sz w:val="28"/>
          <w:szCs w:val="28"/>
        </w:rPr>
        <w:t>о состоянию на 01.01.20</w:t>
      </w:r>
      <w:r w:rsidR="00FE4445">
        <w:rPr>
          <w:sz w:val="28"/>
          <w:szCs w:val="28"/>
        </w:rPr>
        <w:t>2</w:t>
      </w:r>
      <w:r w:rsidR="00DD1306">
        <w:rPr>
          <w:sz w:val="28"/>
          <w:szCs w:val="28"/>
        </w:rPr>
        <w:t>1</w:t>
      </w:r>
      <w:r w:rsidRPr="00E739BA">
        <w:rPr>
          <w:sz w:val="28"/>
          <w:szCs w:val="28"/>
        </w:rPr>
        <w:t xml:space="preserve"> года в личных подсобных хозяйствах </w:t>
      </w:r>
      <w:r w:rsidR="00C51272" w:rsidRPr="00E739BA">
        <w:rPr>
          <w:sz w:val="28"/>
          <w:szCs w:val="28"/>
        </w:rPr>
        <w:t xml:space="preserve"> содержится </w:t>
      </w:r>
      <w:r w:rsidRPr="00E739BA">
        <w:rPr>
          <w:sz w:val="28"/>
          <w:szCs w:val="28"/>
        </w:rPr>
        <w:t xml:space="preserve"> </w:t>
      </w:r>
      <w:r w:rsidR="00563686">
        <w:rPr>
          <w:sz w:val="28"/>
          <w:szCs w:val="28"/>
        </w:rPr>
        <w:t>1</w:t>
      </w:r>
      <w:r w:rsidR="00DD1306">
        <w:rPr>
          <w:sz w:val="28"/>
          <w:szCs w:val="28"/>
        </w:rPr>
        <w:t>0</w:t>
      </w:r>
      <w:r w:rsidR="00257465" w:rsidRPr="00E739BA">
        <w:rPr>
          <w:sz w:val="28"/>
          <w:szCs w:val="28"/>
        </w:rPr>
        <w:t xml:space="preserve"> коров</w:t>
      </w:r>
      <w:r w:rsidRPr="00E739BA">
        <w:rPr>
          <w:sz w:val="28"/>
          <w:szCs w:val="28"/>
        </w:rPr>
        <w:t xml:space="preserve"> и други</w:t>
      </w:r>
      <w:r w:rsidR="00563686">
        <w:rPr>
          <w:sz w:val="28"/>
          <w:szCs w:val="28"/>
        </w:rPr>
        <w:t>е</w:t>
      </w:r>
      <w:r w:rsidRPr="00E739BA">
        <w:rPr>
          <w:sz w:val="28"/>
          <w:szCs w:val="28"/>
        </w:rPr>
        <w:t xml:space="preserve"> вид</w:t>
      </w:r>
      <w:r w:rsidR="00563686">
        <w:rPr>
          <w:sz w:val="28"/>
          <w:szCs w:val="28"/>
        </w:rPr>
        <w:t>ы</w:t>
      </w:r>
      <w:r w:rsidRPr="00E739BA">
        <w:rPr>
          <w:sz w:val="28"/>
          <w:szCs w:val="28"/>
        </w:rPr>
        <w:t xml:space="preserve"> животных</w:t>
      </w:r>
      <w:r w:rsidR="00257465" w:rsidRPr="00E739BA">
        <w:rPr>
          <w:sz w:val="28"/>
          <w:szCs w:val="28"/>
        </w:rPr>
        <w:t>.</w:t>
      </w:r>
      <w:r w:rsidRPr="00E739BA">
        <w:rPr>
          <w:sz w:val="28"/>
          <w:szCs w:val="28"/>
        </w:rPr>
        <w:t xml:space="preserve"> </w:t>
      </w:r>
      <w:r w:rsidR="00563686">
        <w:rPr>
          <w:sz w:val="28"/>
          <w:szCs w:val="28"/>
        </w:rPr>
        <w:t xml:space="preserve">Уменьшение поголовья происходит </w:t>
      </w:r>
      <w:r w:rsidRPr="00E739BA">
        <w:rPr>
          <w:sz w:val="28"/>
          <w:szCs w:val="28"/>
        </w:rPr>
        <w:t xml:space="preserve"> из-за отсутствия</w:t>
      </w:r>
      <w:r w:rsidR="00257465" w:rsidRPr="00E739BA">
        <w:rPr>
          <w:sz w:val="28"/>
          <w:szCs w:val="28"/>
        </w:rPr>
        <w:t xml:space="preserve"> рынка сбыта молока и мяса, низки</w:t>
      </w:r>
      <w:r w:rsidRPr="00E739BA">
        <w:rPr>
          <w:sz w:val="28"/>
          <w:szCs w:val="28"/>
        </w:rPr>
        <w:t>х</w:t>
      </w:r>
      <w:r w:rsidR="00257465" w:rsidRPr="00E739BA">
        <w:rPr>
          <w:sz w:val="28"/>
          <w:szCs w:val="28"/>
        </w:rPr>
        <w:t xml:space="preserve"> цен реализации на эту продукцию, с высокими затратами на их содержание (корма и т.д.).</w:t>
      </w:r>
    </w:p>
    <w:p w:rsidR="00A53B66" w:rsidRDefault="00A53B66" w:rsidP="00A53B66">
      <w:pPr>
        <w:rPr>
          <w:b/>
          <w:sz w:val="28"/>
          <w:szCs w:val="28"/>
        </w:rPr>
      </w:pPr>
    </w:p>
    <w:p w:rsidR="00257465" w:rsidRDefault="009405AC" w:rsidP="0025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57465">
        <w:rPr>
          <w:b/>
          <w:sz w:val="28"/>
          <w:szCs w:val="28"/>
        </w:rPr>
        <w:t xml:space="preserve">оголовье скота, </w:t>
      </w:r>
    </w:p>
    <w:p w:rsidR="00257465" w:rsidRDefault="00257465" w:rsidP="0025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 личных подсобных хозяйствах</w:t>
      </w:r>
    </w:p>
    <w:p w:rsidR="00257465" w:rsidRDefault="00257465" w:rsidP="0025746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980"/>
        <w:gridCol w:w="1195"/>
        <w:gridCol w:w="1192"/>
        <w:gridCol w:w="1260"/>
        <w:gridCol w:w="1667"/>
      </w:tblGrid>
      <w:tr w:rsidR="00257465" w:rsidTr="002574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КРС/коровы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 - козы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</w:tr>
      <w:tr w:rsidR="00257465" w:rsidTr="002574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A53B66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</w:t>
            </w:r>
            <w:r w:rsidR="00FE4445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Default="0025746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908DE" w:rsidTr="002574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E" w:rsidRDefault="00A53B66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08DE">
              <w:rPr>
                <w:sz w:val="28"/>
                <w:szCs w:val="28"/>
              </w:rPr>
              <w:t>а 01.01.201</w:t>
            </w:r>
            <w:r w:rsidR="00FE4445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E" w:rsidRDefault="00FE4445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A908D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</w:tr>
      <w:tr w:rsidR="004906EE" w:rsidTr="002574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E" w:rsidRDefault="00A53B66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06EE">
              <w:rPr>
                <w:sz w:val="28"/>
                <w:szCs w:val="28"/>
              </w:rPr>
              <w:t>а 01.01.20</w:t>
            </w:r>
            <w:r w:rsidR="00FE4445"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E" w:rsidRDefault="00FE4445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2E">
              <w:rPr>
                <w:sz w:val="28"/>
                <w:szCs w:val="28"/>
              </w:rPr>
              <w:t>5/1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E" w:rsidRDefault="00FE4445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</w:tr>
      <w:tr w:rsidR="00DD1306" w:rsidTr="0025746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6" w:rsidRDefault="009F6F80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D1306">
              <w:rPr>
                <w:sz w:val="28"/>
                <w:szCs w:val="28"/>
              </w:rPr>
              <w:t>а 01.01.2021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6" w:rsidRDefault="00DD1306" w:rsidP="00FE4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6" w:rsidRDefault="00DD1306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6" w:rsidRDefault="00DD1306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6" w:rsidRDefault="00DD1306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06" w:rsidRDefault="00DD1306" w:rsidP="00257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57465" w:rsidRDefault="00257465" w:rsidP="00257465">
      <w:pPr>
        <w:ind w:right="283"/>
        <w:jc w:val="both"/>
        <w:rPr>
          <w:bCs/>
          <w:color w:val="000000"/>
          <w:sz w:val="28"/>
          <w:szCs w:val="28"/>
        </w:rPr>
      </w:pPr>
    </w:p>
    <w:p w:rsidR="00257465" w:rsidRDefault="00DD1306" w:rsidP="00257465">
      <w:pPr>
        <w:ind w:right="283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57465" w:rsidRDefault="00257465" w:rsidP="00257465">
      <w:pPr>
        <w:shd w:val="clear" w:color="auto" w:fill="FFFFFF"/>
        <w:ind w:left="142" w:right="28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ЛЕСОПРОМЫШЛЕННАЯ ДЕЯТЕЛЬНОСТЬ</w:t>
      </w:r>
    </w:p>
    <w:p w:rsidR="00257465" w:rsidRDefault="00257465" w:rsidP="00257465">
      <w:pPr>
        <w:jc w:val="center"/>
        <w:rPr>
          <w:sz w:val="28"/>
          <w:szCs w:val="28"/>
          <w:u w:val="single"/>
        </w:rPr>
      </w:pP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работает несколько лесоперерабатывающих предприятий (пилорам), которые имеют значительное влияние на уровень занятости населения, развитие и содержание инфраструктуры. </w:t>
      </w:r>
      <w:r>
        <w:rPr>
          <w:color w:val="000000"/>
          <w:sz w:val="28"/>
          <w:szCs w:val="28"/>
        </w:rPr>
        <w:t xml:space="preserve">     В составе доходной базы бюджета муниципального образования   доля лесозаготовительных и лесоперерабатывающих организаций и предприятий незначительна.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122E">
        <w:rPr>
          <w:sz w:val="28"/>
          <w:szCs w:val="28"/>
        </w:rPr>
        <w:t xml:space="preserve">редприятия оказывают </w:t>
      </w:r>
      <w:r>
        <w:rPr>
          <w:sz w:val="28"/>
          <w:szCs w:val="28"/>
        </w:rPr>
        <w:t xml:space="preserve"> помощь администрации в обеспечении пиломатериалами для работ по благоустройству территории и ремонту учреждений, а также снабжении дровами котельных. </w:t>
      </w:r>
    </w:p>
    <w:p w:rsidR="00257465" w:rsidRDefault="00257465" w:rsidP="00257465">
      <w:pPr>
        <w:tabs>
          <w:tab w:val="left" w:pos="1305"/>
        </w:tabs>
        <w:rPr>
          <w:b/>
          <w:sz w:val="28"/>
          <w:szCs w:val="28"/>
          <w:u w:val="single"/>
        </w:rPr>
      </w:pPr>
    </w:p>
    <w:p w:rsidR="00257465" w:rsidRDefault="00257465" w:rsidP="00257465">
      <w:pPr>
        <w:tabs>
          <w:tab w:val="left" w:pos="130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ТОРГОВЛЯ И УСЛУГИ СВЯЗИ </w:t>
      </w:r>
    </w:p>
    <w:p w:rsidR="00257465" w:rsidRDefault="00257465" w:rsidP="00257465">
      <w:pPr>
        <w:tabs>
          <w:tab w:val="left" w:pos="1305"/>
        </w:tabs>
        <w:jc w:val="center"/>
        <w:rPr>
          <w:b/>
          <w:sz w:val="28"/>
          <w:szCs w:val="28"/>
          <w:u w:val="single"/>
        </w:rPr>
      </w:pP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муниципального образования  расположено 5 стационарных магазинов:  1 торговая точка</w:t>
      </w:r>
      <w:r w:rsidR="00C97838">
        <w:rPr>
          <w:sz w:val="28"/>
          <w:szCs w:val="28"/>
        </w:rPr>
        <w:t xml:space="preserve"> в д. Мелечино</w:t>
      </w:r>
      <w:r>
        <w:rPr>
          <w:sz w:val="28"/>
          <w:szCs w:val="28"/>
        </w:rPr>
        <w:t xml:space="preserve"> – </w:t>
      </w:r>
      <w:r w:rsidR="00646B45">
        <w:rPr>
          <w:sz w:val="28"/>
          <w:szCs w:val="28"/>
        </w:rPr>
        <w:t xml:space="preserve"> ИП Кудрявцева Н.Е</w:t>
      </w:r>
      <w:r w:rsidR="00C978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97838">
        <w:rPr>
          <w:sz w:val="28"/>
          <w:szCs w:val="28"/>
        </w:rPr>
        <w:t xml:space="preserve">2 торговые точки в пос. Даниловское </w:t>
      </w:r>
      <w:r>
        <w:rPr>
          <w:sz w:val="28"/>
          <w:szCs w:val="28"/>
        </w:rPr>
        <w:t xml:space="preserve"> ИП «</w:t>
      </w:r>
      <w:r w:rsidR="00FE4445">
        <w:rPr>
          <w:sz w:val="28"/>
          <w:szCs w:val="28"/>
        </w:rPr>
        <w:t>Соловьева М.Н</w:t>
      </w:r>
      <w:r>
        <w:rPr>
          <w:sz w:val="28"/>
          <w:szCs w:val="28"/>
        </w:rPr>
        <w:t xml:space="preserve">» – Прыгова Наталья Ивановна </w:t>
      </w:r>
      <w:r w:rsidR="005051BB">
        <w:rPr>
          <w:sz w:val="28"/>
          <w:szCs w:val="28"/>
        </w:rPr>
        <w:t xml:space="preserve"> и</w:t>
      </w:r>
      <w:r w:rsidR="005E54D4">
        <w:rPr>
          <w:sz w:val="28"/>
          <w:szCs w:val="28"/>
        </w:rPr>
        <w:t xml:space="preserve"> ИП Кудрявцева Н.Е</w:t>
      </w:r>
      <w:r w:rsidR="005051BB">
        <w:rPr>
          <w:sz w:val="28"/>
          <w:szCs w:val="28"/>
        </w:rPr>
        <w:t xml:space="preserve"> </w:t>
      </w:r>
      <w:r w:rsidR="00C97838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5051BB">
        <w:rPr>
          <w:sz w:val="28"/>
          <w:szCs w:val="28"/>
        </w:rPr>
        <w:t xml:space="preserve">1 </w:t>
      </w:r>
      <w:r w:rsidR="00C97838">
        <w:rPr>
          <w:sz w:val="28"/>
          <w:szCs w:val="28"/>
        </w:rPr>
        <w:t xml:space="preserve">торговая точка   в    </w:t>
      </w:r>
      <w:r w:rsidR="0002418C">
        <w:rPr>
          <w:sz w:val="28"/>
          <w:szCs w:val="28"/>
        </w:rPr>
        <w:t xml:space="preserve">  д. Веницы </w:t>
      </w:r>
      <w:r w:rsidR="005051BB">
        <w:rPr>
          <w:sz w:val="28"/>
          <w:szCs w:val="28"/>
        </w:rPr>
        <w:t>ИП «Соколова О.А.»</w:t>
      </w:r>
      <w:r w:rsidR="00C97838">
        <w:rPr>
          <w:sz w:val="28"/>
          <w:szCs w:val="28"/>
        </w:rPr>
        <w:t xml:space="preserve">; 1 торговая точка в </w:t>
      </w:r>
      <w:r>
        <w:rPr>
          <w:sz w:val="28"/>
          <w:szCs w:val="28"/>
        </w:rPr>
        <w:t xml:space="preserve"> п. Спасское </w:t>
      </w:r>
      <w:r w:rsidR="00C97838">
        <w:rPr>
          <w:sz w:val="28"/>
          <w:szCs w:val="28"/>
        </w:rPr>
        <w:t>-</w:t>
      </w:r>
      <w:r w:rsidR="004906EE">
        <w:rPr>
          <w:sz w:val="28"/>
          <w:szCs w:val="28"/>
        </w:rPr>
        <w:t xml:space="preserve"> </w:t>
      </w:r>
      <w:r w:rsidR="005051BB">
        <w:rPr>
          <w:sz w:val="28"/>
          <w:szCs w:val="28"/>
        </w:rPr>
        <w:t>ИП «Кудрявцева Н.Е»</w:t>
      </w:r>
      <w:r w:rsidR="00C97838">
        <w:rPr>
          <w:sz w:val="28"/>
          <w:szCs w:val="28"/>
        </w:rPr>
        <w:t>.</w:t>
      </w:r>
      <w:r w:rsidR="004906EE">
        <w:rPr>
          <w:sz w:val="28"/>
          <w:szCs w:val="28"/>
        </w:rPr>
        <w:t xml:space="preserve">,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магазины торгуют смешанными товарами. Наибольшая доля товаров приходится на продовольственный ассортимент.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пункты, где нет магазинов, снабжаются продовольствием и другими товарами  через выездную торговлю их обслуживают (ИП Беляев А.В. и</w:t>
      </w:r>
      <w:r w:rsidR="00280F65">
        <w:rPr>
          <w:sz w:val="28"/>
          <w:szCs w:val="28"/>
        </w:rPr>
        <w:t xml:space="preserve"> </w:t>
      </w:r>
      <w:r w:rsidR="00280F65">
        <w:rPr>
          <w:sz w:val="28"/>
          <w:szCs w:val="28"/>
        </w:rPr>
        <w:lastRenderedPageBreak/>
        <w:t>Бургомистрова</w:t>
      </w:r>
      <w:r w:rsidR="009C546A">
        <w:rPr>
          <w:sz w:val="28"/>
          <w:szCs w:val="28"/>
        </w:rPr>
        <w:t xml:space="preserve"> </w:t>
      </w:r>
      <w:r w:rsidR="00280F65">
        <w:rPr>
          <w:sz w:val="28"/>
          <w:szCs w:val="28"/>
        </w:rPr>
        <w:t xml:space="preserve"> А.В.</w:t>
      </w:r>
      <w:r>
        <w:rPr>
          <w:sz w:val="28"/>
          <w:szCs w:val="28"/>
        </w:rPr>
        <w:t>). Товарооборот  торговых предприятий у</w:t>
      </w:r>
      <w:r w:rsidR="00A908DE">
        <w:rPr>
          <w:sz w:val="28"/>
          <w:szCs w:val="28"/>
        </w:rPr>
        <w:t>величился  на 10 % к</w:t>
      </w:r>
      <w:r w:rsidR="00E34B3F">
        <w:rPr>
          <w:sz w:val="28"/>
          <w:szCs w:val="28"/>
        </w:rPr>
        <w:t xml:space="preserve"> уровню 201</w:t>
      </w:r>
      <w:r w:rsidR="002D4898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среднемесячная заработная плата в торговле составляет  </w:t>
      </w:r>
      <w:r w:rsidR="00E739BA">
        <w:rPr>
          <w:sz w:val="28"/>
          <w:szCs w:val="28"/>
        </w:rPr>
        <w:t>11</w:t>
      </w:r>
      <w:r w:rsidR="00C51272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находится 4 почтовых отделения связи, которые  оказывают различные услуги населению:  выдача пенсий, выписка корреспонденции, прием платежей за электроэнергию, сотовую связь, продажа промышленных и  продовольственных товаров. </w:t>
      </w:r>
    </w:p>
    <w:p w:rsidR="00257465" w:rsidRDefault="00257465" w:rsidP="0025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57465" w:rsidRDefault="00257465" w:rsidP="00257465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ОБРАЗОВАНИЕ</w:t>
      </w:r>
    </w:p>
    <w:p w:rsidR="00257465" w:rsidRDefault="00257465" w:rsidP="0025746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</w:p>
    <w:p w:rsidR="00DE49EB" w:rsidRDefault="00257465" w:rsidP="00DE49EB">
      <w:pPr>
        <w:ind w:firstLine="709"/>
        <w:jc w:val="both"/>
        <w:rPr>
          <w:i/>
          <w:sz w:val="28"/>
          <w:szCs w:val="28"/>
        </w:rPr>
      </w:pPr>
      <w:r w:rsidRPr="00C51272">
        <w:rPr>
          <w:sz w:val="28"/>
          <w:szCs w:val="28"/>
        </w:rPr>
        <w:t>На территории муницип</w:t>
      </w:r>
      <w:r w:rsidR="00C51272" w:rsidRPr="00C51272">
        <w:rPr>
          <w:sz w:val="28"/>
          <w:szCs w:val="28"/>
        </w:rPr>
        <w:t xml:space="preserve">ального образования </w:t>
      </w:r>
      <w:r w:rsidR="00BA793D">
        <w:rPr>
          <w:sz w:val="28"/>
          <w:szCs w:val="28"/>
        </w:rPr>
        <w:t xml:space="preserve"> </w:t>
      </w:r>
      <w:r w:rsidRPr="00C51272">
        <w:rPr>
          <w:sz w:val="28"/>
          <w:szCs w:val="28"/>
        </w:rPr>
        <w:t xml:space="preserve"> функционируют   МОУ  «Брилинская  основная общеобразовательная школа», в состав которой входит: </w:t>
      </w:r>
      <w:r w:rsidR="009C546A">
        <w:rPr>
          <w:sz w:val="28"/>
          <w:szCs w:val="28"/>
        </w:rPr>
        <w:t xml:space="preserve">   2</w:t>
      </w:r>
      <w:r w:rsidRPr="00C51272">
        <w:rPr>
          <w:sz w:val="28"/>
          <w:szCs w:val="28"/>
        </w:rPr>
        <w:t xml:space="preserve"> дошк</w:t>
      </w:r>
      <w:r w:rsidR="00DA18D1">
        <w:rPr>
          <w:sz w:val="28"/>
          <w:szCs w:val="28"/>
        </w:rPr>
        <w:t>ольные группы (</w:t>
      </w:r>
      <w:r w:rsidRPr="00C51272">
        <w:rPr>
          <w:sz w:val="28"/>
          <w:szCs w:val="28"/>
        </w:rPr>
        <w:t xml:space="preserve">в п. Спасское, </w:t>
      </w:r>
      <w:r w:rsidR="00DA18D1">
        <w:rPr>
          <w:sz w:val="28"/>
          <w:szCs w:val="28"/>
        </w:rPr>
        <w:t xml:space="preserve"> </w:t>
      </w:r>
      <w:r w:rsidRPr="00C51272">
        <w:rPr>
          <w:sz w:val="28"/>
          <w:szCs w:val="28"/>
        </w:rPr>
        <w:t xml:space="preserve"> д. Веницы) – которые посещают </w:t>
      </w:r>
      <w:r w:rsidR="00DA18D1">
        <w:rPr>
          <w:sz w:val="28"/>
          <w:szCs w:val="28"/>
        </w:rPr>
        <w:t>30</w:t>
      </w:r>
      <w:r w:rsidR="005E54D4">
        <w:rPr>
          <w:sz w:val="28"/>
          <w:szCs w:val="28"/>
        </w:rPr>
        <w:t xml:space="preserve"> человек. В 2020 году закрылась дошкольная группа кратковременного пребывания в пос. Даниловское.</w:t>
      </w:r>
      <w:r w:rsidR="00280F65">
        <w:rPr>
          <w:sz w:val="28"/>
          <w:szCs w:val="28"/>
        </w:rPr>
        <w:t>.</w:t>
      </w:r>
      <w:r w:rsidRPr="00C51272">
        <w:rPr>
          <w:sz w:val="28"/>
          <w:szCs w:val="28"/>
        </w:rPr>
        <w:t xml:space="preserve">  </w:t>
      </w:r>
      <w:r w:rsidR="00280F65">
        <w:rPr>
          <w:sz w:val="28"/>
          <w:szCs w:val="28"/>
        </w:rPr>
        <w:t>У</w:t>
      </w:r>
      <w:r w:rsidRPr="00C51272">
        <w:rPr>
          <w:sz w:val="28"/>
          <w:szCs w:val="28"/>
        </w:rPr>
        <w:t xml:space="preserve">слугами дошкольного образования охвачено </w:t>
      </w:r>
      <w:r w:rsidR="00DA18D1">
        <w:rPr>
          <w:sz w:val="28"/>
          <w:szCs w:val="28"/>
        </w:rPr>
        <w:t xml:space="preserve">более </w:t>
      </w:r>
      <w:r w:rsidRPr="00C51272">
        <w:rPr>
          <w:sz w:val="28"/>
          <w:szCs w:val="28"/>
        </w:rPr>
        <w:t xml:space="preserve">50% детей в возрасте от </w:t>
      </w:r>
      <w:r w:rsidR="00DA18D1">
        <w:rPr>
          <w:sz w:val="28"/>
          <w:szCs w:val="28"/>
        </w:rPr>
        <w:t>2</w:t>
      </w:r>
      <w:r w:rsidRPr="00C51272">
        <w:rPr>
          <w:sz w:val="28"/>
          <w:szCs w:val="28"/>
        </w:rPr>
        <w:t xml:space="preserve"> до 7 лет  проживающих  на территории муниц</w:t>
      </w:r>
      <w:r w:rsidR="00BA793D">
        <w:rPr>
          <w:sz w:val="28"/>
          <w:szCs w:val="28"/>
        </w:rPr>
        <w:t>ипального образования.</w:t>
      </w:r>
      <w:r w:rsidRPr="00C51272">
        <w:rPr>
          <w:sz w:val="28"/>
          <w:szCs w:val="28"/>
        </w:rPr>
        <w:t xml:space="preserve"> </w:t>
      </w:r>
      <w:r w:rsidR="0009122E">
        <w:rPr>
          <w:sz w:val="28"/>
          <w:szCs w:val="28"/>
        </w:rPr>
        <w:t>Доставка учащихся в Брилинскую школу</w:t>
      </w:r>
      <w:r w:rsidR="00DA18D1">
        <w:rPr>
          <w:sz w:val="28"/>
          <w:szCs w:val="28"/>
        </w:rPr>
        <w:t xml:space="preserve"> осуществляется автобусами</w:t>
      </w:r>
      <w:r w:rsidR="00615627">
        <w:rPr>
          <w:sz w:val="28"/>
          <w:szCs w:val="28"/>
        </w:rPr>
        <w:t xml:space="preserve">, </w:t>
      </w:r>
      <w:r w:rsidR="0009122E">
        <w:rPr>
          <w:sz w:val="28"/>
          <w:szCs w:val="28"/>
        </w:rPr>
        <w:t xml:space="preserve"> в Маловосновскую </w:t>
      </w:r>
      <w:r w:rsidR="005E54D4">
        <w:rPr>
          <w:sz w:val="28"/>
          <w:szCs w:val="28"/>
        </w:rPr>
        <w:t xml:space="preserve">и Никольскую </w:t>
      </w:r>
      <w:r w:rsidR="0009122E">
        <w:rPr>
          <w:sz w:val="28"/>
          <w:szCs w:val="28"/>
        </w:rPr>
        <w:t>школ</w:t>
      </w:r>
      <w:r w:rsidR="005E54D4">
        <w:rPr>
          <w:sz w:val="28"/>
          <w:szCs w:val="28"/>
        </w:rPr>
        <w:t>ы</w:t>
      </w:r>
      <w:r w:rsidR="0009122E">
        <w:rPr>
          <w:sz w:val="28"/>
          <w:szCs w:val="28"/>
        </w:rPr>
        <w:t xml:space="preserve"> </w:t>
      </w:r>
      <w:r w:rsidR="00615627">
        <w:rPr>
          <w:sz w:val="28"/>
          <w:szCs w:val="28"/>
        </w:rPr>
        <w:t xml:space="preserve"> подвоз детей </w:t>
      </w:r>
      <w:r w:rsidR="0009122E">
        <w:rPr>
          <w:sz w:val="28"/>
          <w:szCs w:val="28"/>
        </w:rPr>
        <w:t xml:space="preserve">осуществляется </w:t>
      </w:r>
      <w:r w:rsidR="00615627">
        <w:rPr>
          <w:sz w:val="28"/>
          <w:szCs w:val="28"/>
        </w:rPr>
        <w:t>самими родителями</w:t>
      </w:r>
      <w:r w:rsidR="0009122E">
        <w:rPr>
          <w:sz w:val="28"/>
          <w:szCs w:val="28"/>
        </w:rPr>
        <w:t>.</w:t>
      </w:r>
    </w:p>
    <w:p w:rsidR="00DE49EB" w:rsidRDefault="00257465" w:rsidP="00DE49EB">
      <w:pPr>
        <w:ind w:firstLine="709"/>
        <w:jc w:val="both"/>
        <w:rPr>
          <w:i/>
          <w:sz w:val="28"/>
          <w:szCs w:val="28"/>
        </w:rPr>
      </w:pPr>
      <w:r w:rsidRPr="00C51272">
        <w:rPr>
          <w:sz w:val="28"/>
          <w:szCs w:val="28"/>
        </w:rPr>
        <w:t>Организация услуг дошкольного образования полностью обеспечивает потребности населения. Очереди в детский сад нет</w:t>
      </w:r>
      <w:r w:rsidRPr="00C51272">
        <w:rPr>
          <w:i/>
          <w:sz w:val="28"/>
          <w:szCs w:val="28"/>
        </w:rPr>
        <w:t xml:space="preserve">. </w:t>
      </w:r>
    </w:p>
    <w:p w:rsidR="00257465" w:rsidRDefault="00DE49EB" w:rsidP="00DE49EB">
      <w:pPr>
        <w:ind w:firstLine="709"/>
        <w:jc w:val="both"/>
        <w:rPr>
          <w:sz w:val="28"/>
          <w:szCs w:val="28"/>
        </w:rPr>
      </w:pPr>
      <w:r w:rsidRPr="00DE49EB">
        <w:rPr>
          <w:sz w:val="28"/>
          <w:szCs w:val="28"/>
        </w:rPr>
        <w:t>Благодаря предпринимателям Загирову А.С, Холмогорскому В.Н, Курбанову И.А, Крылову С. Н  установлен новый забор в детском садике д. Веницы.</w:t>
      </w:r>
    </w:p>
    <w:p w:rsidR="00DE49EB" w:rsidRPr="00DE49EB" w:rsidRDefault="00DE49EB" w:rsidP="00DE49EB">
      <w:pPr>
        <w:ind w:firstLine="709"/>
        <w:jc w:val="both"/>
        <w:rPr>
          <w:sz w:val="28"/>
          <w:szCs w:val="28"/>
        </w:rPr>
      </w:pPr>
    </w:p>
    <w:p w:rsidR="00257465" w:rsidRDefault="00257465" w:rsidP="00257465">
      <w:pPr>
        <w:tabs>
          <w:tab w:val="left" w:pos="13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ЗДРАВООХРАНЕНИЕ</w:t>
      </w:r>
    </w:p>
    <w:p w:rsidR="00257465" w:rsidRDefault="00257465" w:rsidP="00257465">
      <w:pPr>
        <w:tabs>
          <w:tab w:val="left" w:pos="1380"/>
        </w:tabs>
        <w:jc w:val="center"/>
        <w:rPr>
          <w:b/>
          <w:sz w:val="28"/>
          <w:szCs w:val="28"/>
          <w:u w:val="single"/>
        </w:rPr>
      </w:pPr>
    </w:p>
    <w:p w:rsidR="00257465" w:rsidRDefault="00257465" w:rsidP="002574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Медицинское обслуживание населения муниципального образования осуществляется четырьмя ФАПАми: Подъемовским, Подольским, Веницким, Даниловским. </w:t>
      </w:r>
    </w:p>
    <w:p w:rsidR="00257465" w:rsidRDefault="00257465" w:rsidP="00257465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 на ФАПах работают 3 медицинских работника и 4 технические служащие. </w:t>
      </w:r>
    </w:p>
    <w:p w:rsidR="00257465" w:rsidRDefault="00257465" w:rsidP="002574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муниципального образования в соответствии с графиком работы осуществляет прием врач общей практики Виноградова Татьяна Юрьевна. </w:t>
      </w:r>
    </w:p>
    <w:p w:rsidR="00257465" w:rsidRDefault="00257465" w:rsidP="00257465">
      <w:pPr>
        <w:tabs>
          <w:tab w:val="left" w:pos="1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выезда на срочные вызовы и профилактические осмотры в отдаленные  населенные пункты администрация муниципального образования выделяет транспорт. </w:t>
      </w:r>
    </w:p>
    <w:p w:rsidR="00257465" w:rsidRDefault="00257465" w:rsidP="00257465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Медикаменты первой необходимости  в  медицинских учреждениях имеются.</w:t>
      </w:r>
    </w:p>
    <w:p w:rsidR="00801067" w:rsidRPr="00A153CF" w:rsidRDefault="00257465" w:rsidP="00A153CF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57465" w:rsidRDefault="001D11D7" w:rsidP="00257465">
      <w:pPr>
        <w:tabs>
          <w:tab w:val="left" w:pos="13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ЖИЛИЩНО- </w:t>
      </w:r>
      <w:r w:rsidR="00257465">
        <w:rPr>
          <w:b/>
          <w:sz w:val="28"/>
          <w:szCs w:val="28"/>
          <w:u w:val="single"/>
        </w:rPr>
        <w:t>КОММУНАЛЬНОЕ ХОЗЯЙСТВО</w:t>
      </w:r>
    </w:p>
    <w:p w:rsidR="00257465" w:rsidRDefault="00257465" w:rsidP="00257465">
      <w:pPr>
        <w:tabs>
          <w:tab w:val="left" w:pos="1320"/>
        </w:tabs>
        <w:jc w:val="both"/>
        <w:rPr>
          <w:b/>
          <w:i/>
          <w:sz w:val="28"/>
          <w:szCs w:val="28"/>
          <w:u w:val="single"/>
        </w:rPr>
      </w:pP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состав жилищно-коммунального хозяйства на территории муниципального образования входят: 4 – котельные ООО «Надежда», протяженность теплотрассы составляет </w:t>
      </w:r>
      <w:smartTag w:uri="urn:schemas-microsoft-com:office:smarttags" w:element="metricconverter">
        <w:smartTagPr>
          <w:attr w:name="ProductID" w:val="3.5 км"/>
        </w:smartTagPr>
        <w:r>
          <w:rPr>
            <w:sz w:val="28"/>
            <w:szCs w:val="28"/>
          </w:rPr>
          <w:t>3.5 км</w:t>
        </w:r>
      </w:smartTag>
      <w:r>
        <w:rPr>
          <w:sz w:val="28"/>
          <w:szCs w:val="28"/>
        </w:rPr>
        <w:t xml:space="preserve">, сетей водопровода  </w:t>
      </w:r>
      <w:smartTag w:uri="urn:schemas-microsoft-com:office:smarttags" w:element="metricconverter">
        <w:smartTagPr>
          <w:attr w:name="ProductID" w:val="27 км"/>
        </w:smartTagPr>
        <w:r>
          <w:rPr>
            <w:sz w:val="28"/>
            <w:szCs w:val="28"/>
          </w:rPr>
          <w:t>27 км</w:t>
        </w:r>
      </w:smartTag>
      <w:r>
        <w:rPr>
          <w:sz w:val="28"/>
          <w:szCs w:val="28"/>
        </w:rPr>
        <w:t xml:space="preserve">, сетей </w:t>
      </w:r>
      <w:r>
        <w:rPr>
          <w:sz w:val="28"/>
          <w:szCs w:val="28"/>
        </w:rPr>
        <w:lastRenderedPageBreak/>
        <w:t xml:space="preserve">водоотведения  </w:t>
      </w:r>
      <w:smartTag w:uri="urn:schemas-microsoft-com:office:smarttags" w:element="metricconverter">
        <w:smartTagPr>
          <w:attr w:name="ProductID" w:val="9.2 км"/>
        </w:smartTagPr>
        <w:r>
          <w:rPr>
            <w:sz w:val="28"/>
            <w:szCs w:val="28"/>
          </w:rPr>
          <w:t>9.2 км</w:t>
        </w:r>
      </w:smartTag>
      <w:r>
        <w:rPr>
          <w:sz w:val="28"/>
          <w:szCs w:val="28"/>
        </w:rPr>
        <w:t xml:space="preserve"> общий объем дров  составляет 45397 куб.м.  На территории находится 15 водонапорных башен, 47 водоразборных колонок, 15 общественных колодцев. </w:t>
      </w: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1272">
        <w:rPr>
          <w:sz w:val="28"/>
          <w:szCs w:val="28"/>
        </w:rPr>
        <w:t xml:space="preserve">        </w:t>
      </w:r>
      <w:r w:rsidR="00E34B3F">
        <w:rPr>
          <w:sz w:val="28"/>
          <w:szCs w:val="28"/>
        </w:rPr>
        <w:t xml:space="preserve"> В 20</w:t>
      </w:r>
      <w:r w:rsidR="002D489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были  выполнены следующие работы:</w:t>
      </w: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обеспечено бесперебойное функционирование объектов жилищно-коммунального хозяйства для обеспечения жизнедеятельности </w:t>
      </w:r>
      <w:r w:rsidR="00E34B3F">
        <w:rPr>
          <w:sz w:val="28"/>
          <w:szCs w:val="28"/>
        </w:rPr>
        <w:t>населения. В зимний период  201</w:t>
      </w:r>
      <w:r w:rsidR="002D4898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2D48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жители стабильно получали жилищно-коммунальные услуги по тепло-, водо-, энерго-, газоснабжению;</w:t>
      </w: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объекты ЖКХ, жилой фонд своевременно подготовлены к ра</w:t>
      </w:r>
      <w:r w:rsidR="00A153CF">
        <w:rPr>
          <w:sz w:val="28"/>
          <w:szCs w:val="28"/>
        </w:rPr>
        <w:t>боте в осенне-зимний период  2020</w:t>
      </w:r>
      <w:r>
        <w:rPr>
          <w:sz w:val="28"/>
          <w:szCs w:val="28"/>
        </w:rPr>
        <w:t>/20</w:t>
      </w:r>
      <w:r w:rsidR="00A153C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года;</w:t>
      </w:r>
    </w:p>
    <w:p w:rsidR="0027565D" w:rsidRPr="0009122E" w:rsidRDefault="00257465" w:rsidP="0009122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проведен полный комплекс профилактических работ по поддержанию  коммуникаций в рабочем состоянии, что привело к четкому функционированию  систем обеспечения коммунальными услугами и отсутствием аварийных ситуаций по вине  жилищно-коммунальных организаций.</w:t>
      </w:r>
    </w:p>
    <w:p w:rsidR="00257465" w:rsidRPr="00BA7197" w:rsidRDefault="00DD63D8" w:rsidP="00257465">
      <w:pPr>
        <w:tabs>
          <w:tab w:val="left" w:pos="1320"/>
        </w:tabs>
        <w:jc w:val="both"/>
        <w:rPr>
          <w:sz w:val="28"/>
          <w:szCs w:val="28"/>
        </w:rPr>
      </w:pPr>
      <w:r w:rsidRPr="00BA7197">
        <w:rPr>
          <w:sz w:val="28"/>
          <w:szCs w:val="28"/>
        </w:rPr>
        <w:t xml:space="preserve">             </w:t>
      </w:r>
      <w:r w:rsidR="00E34B3F" w:rsidRPr="00BA7197">
        <w:rPr>
          <w:sz w:val="28"/>
          <w:szCs w:val="28"/>
        </w:rPr>
        <w:t>В 20</w:t>
      </w:r>
      <w:r w:rsidR="002D4898" w:rsidRPr="00BA7197">
        <w:rPr>
          <w:sz w:val="28"/>
          <w:szCs w:val="28"/>
        </w:rPr>
        <w:t>20</w:t>
      </w:r>
      <w:r w:rsidR="00257465" w:rsidRPr="00BA7197">
        <w:rPr>
          <w:sz w:val="28"/>
          <w:szCs w:val="28"/>
        </w:rPr>
        <w:t xml:space="preserve"> году   предоставлено услуг по жилищно-коммунальной отрасли  на </w:t>
      </w:r>
      <w:r w:rsidR="00C51272" w:rsidRPr="00BA7197">
        <w:rPr>
          <w:sz w:val="28"/>
          <w:szCs w:val="28"/>
        </w:rPr>
        <w:t>сумму 4</w:t>
      </w:r>
      <w:r w:rsidR="00BA7197" w:rsidRPr="00BA7197">
        <w:rPr>
          <w:sz w:val="28"/>
          <w:szCs w:val="28"/>
        </w:rPr>
        <w:t>899,06</w:t>
      </w:r>
      <w:r w:rsidR="00C51272" w:rsidRPr="00BA7197">
        <w:rPr>
          <w:sz w:val="28"/>
          <w:szCs w:val="28"/>
        </w:rPr>
        <w:t xml:space="preserve"> тыс.руб., жителями оплачено </w:t>
      </w:r>
      <w:r w:rsidR="00BA7197" w:rsidRPr="00BA7197">
        <w:rPr>
          <w:sz w:val="28"/>
          <w:szCs w:val="28"/>
        </w:rPr>
        <w:t>4166,04</w:t>
      </w:r>
      <w:r w:rsidR="00257465" w:rsidRPr="00BA7197">
        <w:rPr>
          <w:sz w:val="28"/>
          <w:szCs w:val="28"/>
        </w:rPr>
        <w:t xml:space="preserve"> тыс.руб. </w:t>
      </w:r>
    </w:p>
    <w:p w:rsidR="00257465" w:rsidRPr="00BA7197" w:rsidRDefault="00257465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 w:rsidRPr="00BA7197">
        <w:rPr>
          <w:sz w:val="28"/>
          <w:szCs w:val="28"/>
        </w:rPr>
        <w:t>Уровень  собираемости платежей от населения за предоставленные  жилищно-коммунальные услуги составил 58%, по состоянию на 01.01.20</w:t>
      </w:r>
      <w:r w:rsidR="00BA7197">
        <w:rPr>
          <w:sz w:val="28"/>
          <w:szCs w:val="28"/>
        </w:rPr>
        <w:t xml:space="preserve">21 </w:t>
      </w:r>
      <w:r w:rsidRPr="00BA7197">
        <w:rPr>
          <w:sz w:val="28"/>
          <w:szCs w:val="28"/>
        </w:rPr>
        <w:t xml:space="preserve">года задолженность населения за  </w:t>
      </w:r>
      <w:r w:rsidR="00F97EFA" w:rsidRPr="00BA7197">
        <w:rPr>
          <w:sz w:val="28"/>
          <w:szCs w:val="28"/>
        </w:rPr>
        <w:t xml:space="preserve">коммунальные  услуги составила </w:t>
      </w:r>
      <w:r w:rsidR="00931E56" w:rsidRPr="00BA7197">
        <w:rPr>
          <w:i/>
          <w:sz w:val="28"/>
          <w:szCs w:val="28"/>
        </w:rPr>
        <w:t>3399,5</w:t>
      </w:r>
      <w:r w:rsidR="00931E56" w:rsidRPr="00BA7197">
        <w:rPr>
          <w:sz w:val="28"/>
          <w:szCs w:val="28"/>
        </w:rPr>
        <w:t xml:space="preserve"> </w:t>
      </w:r>
      <w:r w:rsidRPr="00BA7197">
        <w:rPr>
          <w:sz w:val="28"/>
          <w:szCs w:val="28"/>
        </w:rPr>
        <w:t xml:space="preserve">тыс.руб. </w:t>
      </w:r>
    </w:p>
    <w:p w:rsidR="005E54D4" w:rsidRPr="00AF0D4A" w:rsidRDefault="00DE49EB" w:rsidP="00DE49EB">
      <w:pPr>
        <w:tabs>
          <w:tab w:val="left" w:pos="1320"/>
        </w:tabs>
        <w:jc w:val="both"/>
        <w:rPr>
          <w:sz w:val="28"/>
          <w:szCs w:val="28"/>
        </w:rPr>
      </w:pPr>
      <w:r w:rsidRPr="00AF0D4A">
        <w:rPr>
          <w:sz w:val="28"/>
          <w:szCs w:val="28"/>
        </w:rPr>
        <w:t xml:space="preserve">         П</w:t>
      </w:r>
      <w:r w:rsidR="003B5A63" w:rsidRPr="00AF0D4A">
        <w:rPr>
          <w:sz w:val="28"/>
          <w:szCs w:val="28"/>
        </w:rPr>
        <w:t>роведен</w:t>
      </w:r>
      <w:r w:rsidRPr="00AF0D4A">
        <w:rPr>
          <w:sz w:val="28"/>
          <w:szCs w:val="28"/>
        </w:rPr>
        <w:t xml:space="preserve">ы работы </w:t>
      </w:r>
      <w:r w:rsidR="003B5A63" w:rsidRPr="00AF0D4A">
        <w:rPr>
          <w:sz w:val="28"/>
          <w:szCs w:val="28"/>
        </w:rPr>
        <w:t xml:space="preserve"> по утеплению </w:t>
      </w:r>
      <w:r w:rsidR="0093336D" w:rsidRPr="00AF0D4A">
        <w:rPr>
          <w:sz w:val="28"/>
          <w:szCs w:val="28"/>
        </w:rPr>
        <w:t xml:space="preserve"> теплотрассы в д. Веницы , работы осуществлялись с поддер</w:t>
      </w:r>
      <w:r w:rsidR="003B5A63" w:rsidRPr="00AF0D4A">
        <w:rPr>
          <w:sz w:val="28"/>
          <w:szCs w:val="28"/>
        </w:rPr>
        <w:t>жки Курбанова И.А на эт</w:t>
      </w:r>
      <w:r w:rsidR="00517F36" w:rsidRPr="00AF0D4A">
        <w:rPr>
          <w:sz w:val="28"/>
          <w:szCs w:val="28"/>
        </w:rPr>
        <w:t>и цели Курбановым И.А выделено денежных</w:t>
      </w:r>
      <w:r w:rsidR="003B5A63" w:rsidRPr="00AF0D4A">
        <w:rPr>
          <w:sz w:val="28"/>
          <w:szCs w:val="28"/>
        </w:rPr>
        <w:t xml:space="preserve"> средств более  100 тыс. руб.</w:t>
      </w: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 w:rsidRPr="00F97EFA">
        <w:rPr>
          <w:i/>
          <w:sz w:val="28"/>
          <w:szCs w:val="28"/>
        </w:rPr>
        <w:t xml:space="preserve">           У</w:t>
      </w:r>
      <w:r w:rsidRPr="00F97EFA">
        <w:rPr>
          <w:sz w:val="28"/>
          <w:szCs w:val="28"/>
        </w:rPr>
        <w:t>величение стоимости электроэнергии,  дров, хозяйственных расходов</w:t>
      </w:r>
      <w:r w:rsidRPr="00DD63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к увеличению  платы за коммунальные услуги для населения. </w:t>
      </w:r>
    </w:p>
    <w:p w:rsidR="00257465" w:rsidRDefault="00257465" w:rsidP="00257465">
      <w:pPr>
        <w:ind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Снабжение сжиженным баллонным газом осуществляет </w:t>
      </w:r>
      <w:r>
        <w:rPr>
          <w:sz w:val="28"/>
          <w:szCs w:val="28"/>
        </w:rPr>
        <w:t xml:space="preserve">ООО «Устюжнанефтегаз», </w:t>
      </w:r>
      <w:r>
        <w:rPr>
          <w:color w:val="000000"/>
          <w:sz w:val="28"/>
          <w:szCs w:val="28"/>
        </w:rPr>
        <w:t xml:space="preserve"> баллонный газ доставляется транспортом поставщика по населенным пунктам согласно заявке.</w:t>
      </w:r>
    </w:p>
    <w:p w:rsidR="00257465" w:rsidRPr="006668FF" w:rsidRDefault="00257465" w:rsidP="00257465">
      <w:pPr>
        <w:ind w:right="283" w:firstLine="567"/>
        <w:jc w:val="both"/>
        <w:rPr>
          <w:color w:val="000000"/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БЛАГОУСТРОЙСТВО</w:t>
      </w: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</w:t>
      </w:r>
      <w:r w:rsidR="00931E56">
        <w:rPr>
          <w:sz w:val="28"/>
          <w:szCs w:val="28"/>
        </w:rPr>
        <w:t xml:space="preserve"> прошедший год проведена </w:t>
      </w:r>
      <w:r>
        <w:rPr>
          <w:sz w:val="28"/>
          <w:szCs w:val="28"/>
        </w:rPr>
        <w:t xml:space="preserve"> работа по благоустройству территории населенных пунктов расположенных в муниципальном образовании.</w:t>
      </w:r>
    </w:p>
    <w:p w:rsidR="001461E7" w:rsidRDefault="00E34B3F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</w:t>
      </w:r>
      <w:r w:rsidR="002D4898">
        <w:rPr>
          <w:sz w:val="28"/>
          <w:szCs w:val="28"/>
        </w:rPr>
        <w:t>20</w:t>
      </w:r>
      <w:r w:rsidR="00257465">
        <w:rPr>
          <w:sz w:val="28"/>
          <w:szCs w:val="28"/>
        </w:rPr>
        <w:t xml:space="preserve"> году муниципальное образование Ник</w:t>
      </w:r>
      <w:r w:rsidR="001461E7">
        <w:rPr>
          <w:sz w:val="28"/>
          <w:szCs w:val="28"/>
        </w:rPr>
        <w:t>ифоровское участвовало   в «Народном</w:t>
      </w:r>
      <w:r w:rsidR="00257465">
        <w:rPr>
          <w:sz w:val="28"/>
          <w:szCs w:val="28"/>
        </w:rPr>
        <w:t xml:space="preserve"> бюджет</w:t>
      </w:r>
      <w:r w:rsidR="001461E7">
        <w:rPr>
          <w:sz w:val="28"/>
          <w:szCs w:val="28"/>
        </w:rPr>
        <w:t>е</w:t>
      </w:r>
      <w:r w:rsidR="00257465">
        <w:rPr>
          <w:sz w:val="28"/>
          <w:szCs w:val="28"/>
        </w:rPr>
        <w:t>»</w:t>
      </w:r>
      <w:r w:rsidR="001461E7">
        <w:rPr>
          <w:sz w:val="28"/>
          <w:szCs w:val="28"/>
        </w:rPr>
        <w:t xml:space="preserve">: </w:t>
      </w:r>
    </w:p>
    <w:p w:rsidR="001461E7" w:rsidRDefault="001461E7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077">
        <w:rPr>
          <w:sz w:val="28"/>
          <w:szCs w:val="28"/>
        </w:rPr>
        <w:t xml:space="preserve"> </w:t>
      </w:r>
      <w:r w:rsidR="006648E1">
        <w:rPr>
          <w:sz w:val="28"/>
          <w:szCs w:val="28"/>
        </w:rPr>
        <w:t xml:space="preserve"> </w:t>
      </w:r>
      <w:r w:rsidR="005E54D4">
        <w:rPr>
          <w:sz w:val="28"/>
          <w:szCs w:val="28"/>
        </w:rPr>
        <w:t>приобретение спортивного оборудования в Даниловский ДК (филиал пос. Спасское)</w:t>
      </w:r>
    </w:p>
    <w:p w:rsidR="00513442" w:rsidRPr="00017AC7" w:rsidRDefault="00E64694" w:rsidP="00257465">
      <w:pPr>
        <w:ind w:firstLine="709"/>
        <w:jc w:val="both"/>
        <w:rPr>
          <w:sz w:val="28"/>
          <w:szCs w:val="28"/>
        </w:rPr>
      </w:pPr>
      <w:r w:rsidRPr="00017AC7">
        <w:rPr>
          <w:sz w:val="28"/>
          <w:szCs w:val="28"/>
        </w:rPr>
        <w:t>Стоимость работ по проекту</w:t>
      </w:r>
      <w:r w:rsidR="00257465" w:rsidRPr="00017AC7">
        <w:rPr>
          <w:sz w:val="28"/>
          <w:szCs w:val="28"/>
        </w:rPr>
        <w:t xml:space="preserve"> составила</w:t>
      </w:r>
      <w:r w:rsidR="005245A7" w:rsidRPr="00017AC7">
        <w:rPr>
          <w:sz w:val="28"/>
          <w:szCs w:val="28"/>
        </w:rPr>
        <w:t xml:space="preserve"> </w:t>
      </w:r>
      <w:r w:rsidR="00517F36" w:rsidRPr="00017AC7">
        <w:rPr>
          <w:sz w:val="28"/>
          <w:szCs w:val="28"/>
        </w:rPr>
        <w:t>48.79</w:t>
      </w:r>
      <w:r w:rsidR="00257465" w:rsidRPr="00017AC7">
        <w:rPr>
          <w:sz w:val="28"/>
          <w:szCs w:val="28"/>
        </w:rPr>
        <w:t xml:space="preserve"> (тыс. руб.),  на эти цели выделено из областного бюджета</w:t>
      </w:r>
      <w:r w:rsidR="00AF0D4A">
        <w:rPr>
          <w:sz w:val="28"/>
          <w:szCs w:val="28"/>
        </w:rPr>
        <w:t>34,15</w:t>
      </w:r>
      <w:r w:rsidR="00257465" w:rsidRPr="00017AC7">
        <w:rPr>
          <w:sz w:val="28"/>
          <w:szCs w:val="28"/>
        </w:rPr>
        <w:t xml:space="preserve">(тыс. руб.), местный бюджет </w:t>
      </w:r>
      <w:r w:rsidR="00517F36" w:rsidRPr="00017AC7">
        <w:rPr>
          <w:sz w:val="28"/>
          <w:szCs w:val="28"/>
        </w:rPr>
        <w:t>4,879</w:t>
      </w:r>
      <w:r w:rsidR="00562CA5" w:rsidRPr="00017AC7">
        <w:rPr>
          <w:sz w:val="28"/>
          <w:szCs w:val="28"/>
        </w:rPr>
        <w:t xml:space="preserve"> (тыс. руб.), физические</w:t>
      </w:r>
      <w:r w:rsidR="00257465" w:rsidRPr="00017AC7">
        <w:rPr>
          <w:sz w:val="28"/>
          <w:szCs w:val="28"/>
        </w:rPr>
        <w:t xml:space="preserve"> лиц</w:t>
      </w:r>
      <w:r w:rsidR="00562CA5" w:rsidRPr="00017AC7">
        <w:rPr>
          <w:sz w:val="28"/>
          <w:szCs w:val="28"/>
        </w:rPr>
        <w:t>а –</w:t>
      </w:r>
      <w:r w:rsidR="00517F36" w:rsidRPr="00017AC7">
        <w:rPr>
          <w:sz w:val="28"/>
          <w:szCs w:val="28"/>
        </w:rPr>
        <w:t>9,758</w:t>
      </w:r>
      <w:r w:rsidR="00562CA5" w:rsidRPr="00017AC7">
        <w:rPr>
          <w:sz w:val="28"/>
          <w:szCs w:val="28"/>
        </w:rPr>
        <w:t xml:space="preserve"> (тыс. руб.)</w:t>
      </w:r>
      <w:r w:rsidR="00513442" w:rsidRPr="00017AC7">
        <w:rPr>
          <w:sz w:val="28"/>
          <w:szCs w:val="28"/>
        </w:rPr>
        <w:t>.</w:t>
      </w:r>
      <w:r w:rsidR="001461E7" w:rsidRPr="00017AC7">
        <w:rPr>
          <w:sz w:val="28"/>
          <w:szCs w:val="28"/>
        </w:rPr>
        <w:t xml:space="preserve"> </w:t>
      </w:r>
    </w:p>
    <w:p w:rsidR="00EC4FC6" w:rsidRPr="00A153CF" w:rsidRDefault="00562CA5" w:rsidP="00A153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 7</w:t>
      </w:r>
      <w:r w:rsidR="005E54D4">
        <w:rPr>
          <w:sz w:val="28"/>
          <w:szCs w:val="28"/>
        </w:rPr>
        <w:t>5</w:t>
      </w:r>
      <w:r w:rsidR="00257465">
        <w:rPr>
          <w:sz w:val="28"/>
          <w:szCs w:val="28"/>
        </w:rPr>
        <w:t>-годовщине Победы в Великой Отечественной войне у  памятников Воинам, погибшим в годы войны проведены работы по благоустройству  и озеленению</w:t>
      </w:r>
      <w:r w:rsidR="00E64694">
        <w:rPr>
          <w:b/>
          <w:sz w:val="28"/>
          <w:szCs w:val="28"/>
        </w:rPr>
        <w:t xml:space="preserve">, </w:t>
      </w:r>
      <w:r w:rsidR="00E64694" w:rsidRPr="00E64694">
        <w:rPr>
          <w:sz w:val="28"/>
          <w:szCs w:val="28"/>
        </w:rPr>
        <w:t>разбит парк в пос. Даниловское посажено 75 сосен</w:t>
      </w:r>
      <w:r w:rsidR="00517F36">
        <w:rPr>
          <w:sz w:val="28"/>
          <w:szCs w:val="28"/>
        </w:rPr>
        <w:t>.</w:t>
      </w:r>
    </w:p>
    <w:p w:rsidR="00931E56" w:rsidRDefault="0078362A" w:rsidP="00257465">
      <w:pPr>
        <w:ind w:firstLine="709"/>
        <w:jc w:val="both"/>
        <w:rPr>
          <w:b/>
          <w:sz w:val="28"/>
          <w:szCs w:val="28"/>
        </w:rPr>
      </w:pPr>
      <w:r w:rsidRPr="00017AC7">
        <w:rPr>
          <w:sz w:val="28"/>
          <w:szCs w:val="28"/>
        </w:rPr>
        <w:t xml:space="preserve">В 2020 году для межевания </w:t>
      </w:r>
      <w:r w:rsidR="00931E56" w:rsidRPr="00017AC7">
        <w:rPr>
          <w:sz w:val="28"/>
          <w:szCs w:val="28"/>
        </w:rPr>
        <w:t xml:space="preserve"> земель сельскохозяйственного назначения</w:t>
      </w:r>
      <w:r w:rsidRPr="00017AC7">
        <w:rPr>
          <w:sz w:val="28"/>
          <w:szCs w:val="28"/>
        </w:rPr>
        <w:t xml:space="preserve">  было 198.7</w:t>
      </w:r>
      <w:r w:rsidR="00615627" w:rsidRPr="00017AC7">
        <w:rPr>
          <w:sz w:val="28"/>
          <w:szCs w:val="28"/>
        </w:rPr>
        <w:t xml:space="preserve"> тыс. руб.</w:t>
      </w:r>
      <w:r w:rsidRPr="00017AC7">
        <w:rPr>
          <w:sz w:val="28"/>
          <w:szCs w:val="28"/>
        </w:rPr>
        <w:t xml:space="preserve"> в том числе </w:t>
      </w:r>
      <w:r w:rsidR="00615627" w:rsidRPr="00017AC7">
        <w:rPr>
          <w:sz w:val="28"/>
          <w:szCs w:val="28"/>
        </w:rPr>
        <w:t xml:space="preserve"> </w:t>
      </w:r>
      <w:r w:rsidR="001357CF" w:rsidRPr="00017AC7">
        <w:rPr>
          <w:sz w:val="28"/>
          <w:szCs w:val="28"/>
        </w:rPr>
        <w:t>из областного бюджета</w:t>
      </w:r>
      <w:r w:rsidRPr="00017AC7">
        <w:rPr>
          <w:sz w:val="28"/>
          <w:szCs w:val="28"/>
        </w:rPr>
        <w:t xml:space="preserve">- 178.9 </w:t>
      </w:r>
      <w:r w:rsidR="001357CF" w:rsidRPr="00017AC7">
        <w:rPr>
          <w:sz w:val="28"/>
          <w:szCs w:val="28"/>
        </w:rPr>
        <w:t xml:space="preserve"> тыс. </w:t>
      </w:r>
      <w:r w:rsidRPr="00017AC7">
        <w:rPr>
          <w:sz w:val="28"/>
          <w:szCs w:val="28"/>
        </w:rPr>
        <w:t xml:space="preserve">и 19.8  тыс. </w:t>
      </w:r>
      <w:r w:rsidRPr="00017AC7">
        <w:rPr>
          <w:sz w:val="28"/>
          <w:szCs w:val="28"/>
        </w:rPr>
        <w:lastRenderedPageBreak/>
        <w:t xml:space="preserve">руб софинансирование за счет собственных средств, </w:t>
      </w:r>
      <w:r w:rsidR="001357CF" w:rsidRPr="00017AC7">
        <w:rPr>
          <w:sz w:val="28"/>
          <w:szCs w:val="28"/>
        </w:rPr>
        <w:t xml:space="preserve"> </w:t>
      </w:r>
      <w:r w:rsidR="00615627" w:rsidRPr="00017AC7">
        <w:rPr>
          <w:sz w:val="28"/>
          <w:szCs w:val="28"/>
        </w:rPr>
        <w:t xml:space="preserve">площадь межевания составила </w:t>
      </w:r>
      <w:r w:rsidR="00615627" w:rsidRPr="00017AC7">
        <w:rPr>
          <w:i/>
          <w:sz w:val="28"/>
          <w:szCs w:val="28"/>
        </w:rPr>
        <w:t>478,6</w:t>
      </w:r>
      <w:r w:rsidR="00615627" w:rsidRPr="00017AC7">
        <w:rPr>
          <w:sz w:val="28"/>
          <w:szCs w:val="28"/>
        </w:rPr>
        <w:t xml:space="preserve"> га</w:t>
      </w:r>
      <w:r w:rsidR="00615627" w:rsidRPr="009F6F80">
        <w:rPr>
          <w:b/>
          <w:sz w:val="28"/>
          <w:szCs w:val="28"/>
        </w:rPr>
        <w:t>.</w:t>
      </w:r>
      <w:r w:rsidR="001357CF" w:rsidRPr="009F6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F0D4A" w:rsidRPr="0089020D" w:rsidRDefault="00AF0D4A" w:rsidP="00257465">
      <w:pPr>
        <w:ind w:firstLine="709"/>
        <w:jc w:val="both"/>
        <w:rPr>
          <w:sz w:val="28"/>
          <w:szCs w:val="28"/>
        </w:rPr>
      </w:pPr>
      <w:r w:rsidRPr="0089020D">
        <w:rPr>
          <w:sz w:val="28"/>
          <w:szCs w:val="28"/>
        </w:rPr>
        <w:t>Участие в программе « Борщевик» на эти цели было направлено</w:t>
      </w:r>
      <w:r w:rsidR="0089020D" w:rsidRPr="0089020D">
        <w:rPr>
          <w:sz w:val="28"/>
          <w:szCs w:val="28"/>
        </w:rPr>
        <w:t xml:space="preserve"> из областного бюджета 789,7 тыс. рублей из местного бюджета 7,9 тыс. руб обработано 40 га.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субботники по уборке парков в пос. Даниловское и в пос. Спасское,   в которых приняли участие  учащиеся школы, работники культуры, ветераны,  всего</w:t>
      </w:r>
      <w:r w:rsidR="00562CA5">
        <w:rPr>
          <w:sz w:val="28"/>
          <w:szCs w:val="28"/>
        </w:rPr>
        <w:t xml:space="preserve">  1</w:t>
      </w:r>
      <w:r w:rsidR="00AF60C9">
        <w:rPr>
          <w:sz w:val="28"/>
          <w:szCs w:val="28"/>
        </w:rPr>
        <w:t>1</w:t>
      </w:r>
      <w:r w:rsidR="00562CA5">
        <w:rPr>
          <w:sz w:val="28"/>
          <w:szCs w:val="28"/>
        </w:rPr>
        <w:t>2 человека. Было вывезено 4</w:t>
      </w:r>
      <w:r w:rsidR="00801067">
        <w:rPr>
          <w:sz w:val="28"/>
          <w:szCs w:val="28"/>
        </w:rPr>
        <w:t>7</w:t>
      </w:r>
      <w:r>
        <w:rPr>
          <w:sz w:val="28"/>
          <w:szCs w:val="28"/>
        </w:rPr>
        <w:t xml:space="preserve"> куб.м мусора.  </w:t>
      </w:r>
    </w:p>
    <w:p w:rsidR="00257465" w:rsidRDefault="00517F36" w:rsidP="003B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48E1">
        <w:rPr>
          <w:sz w:val="28"/>
          <w:szCs w:val="28"/>
        </w:rPr>
        <w:t xml:space="preserve"> </w:t>
      </w:r>
      <w:r w:rsidR="00DE49EB">
        <w:rPr>
          <w:sz w:val="28"/>
          <w:szCs w:val="28"/>
        </w:rPr>
        <w:t xml:space="preserve">     </w:t>
      </w:r>
      <w:r w:rsidR="003B5A63">
        <w:rPr>
          <w:sz w:val="28"/>
          <w:szCs w:val="28"/>
        </w:rPr>
        <w:t xml:space="preserve">  П</w:t>
      </w:r>
      <w:r w:rsidR="00615627">
        <w:rPr>
          <w:sz w:val="28"/>
          <w:szCs w:val="28"/>
        </w:rPr>
        <w:t xml:space="preserve">роведен  ремонт </w:t>
      </w:r>
      <w:r w:rsidR="00257465">
        <w:rPr>
          <w:sz w:val="28"/>
          <w:szCs w:val="28"/>
        </w:rPr>
        <w:t>ограждени</w:t>
      </w:r>
      <w:r w:rsidR="00615627">
        <w:rPr>
          <w:sz w:val="28"/>
          <w:szCs w:val="28"/>
        </w:rPr>
        <w:t>й</w:t>
      </w:r>
      <w:r w:rsidR="00257465">
        <w:rPr>
          <w:sz w:val="28"/>
          <w:szCs w:val="28"/>
        </w:rPr>
        <w:t xml:space="preserve"> контейнерных площадок (пос. Спасское, д. Мелечино, пос. Даниловск</w:t>
      </w:r>
      <w:r w:rsidR="0078362A">
        <w:rPr>
          <w:sz w:val="28"/>
          <w:szCs w:val="28"/>
        </w:rPr>
        <w:t>ое, д. Никифорово, д. Веницы</w:t>
      </w:r>
      <w:r w:rsidR="00DE49EB">
        <w:rPr>
          <w:sz w:val="28"/>
          <w:szCs w:val="28"/>
        </w:rPr>
        <w:t>, д. Лукьянцево</w:t>
      </w:r>
      <w:r w:rsidR="0078362A">
        <w:rPr>
          <w:sz w:val="28"/>
          <w:szCs w:val="28"/>
        </w:rPr>
        <w:t xml:space="preserve">), </w:t>
      </w:r>
      <w:r w:rsidR="00563686">
        <w:rPr>
          <w:sz w:val="28"/>
          <w:szCs w:val="28"/>
        </w:rPr>
        <w:t>приобр</w:t>
      </w:r>
      <w:r w:rsidR="00A47B37">
        <w:rPr>
          <w:sz w:val="28"/>
          <w:szCs w:val="28"/>
        </w:rPr>
        <w:t>етены</w:t>
      </w:r>
      <w:r w:rsidR="0078362A">
        <w:rPr>
          <w:sz w:val="28"/>
          <w:szCs w:val="28"/>
        </w:rPr>
        <w:t xml:space="preserve"> и установлены </w:t>
      </w:r>
      <w:r w:rsidR="00AF0D4A">
        <w:rPr>
          <w:sz w:val="28"/>
          <w:szCs w:val="28"/>
        </w:rPr>
        <w:t>28 новых</w:t>
      </w:r>
      <w:r w:rsidR="00A47B37">
        <w:rPr>
          <w:sz w:val="28"/>
          <w:szCs w:val="28"/>
        </w:rPr>
        <w:t xml:space="preserve"> современны</w:t>
      </w:r>
      <w:r w:rsidR="00AF0D4A">
        <w:rPr>
          <w:sz w:val="28"/>
          <w:szCs w:val="28"/>
        </w:rPr>
        <w:t>х</w:t>
      </w:r>
      <w:r w:rsidR="0078362A">
        <w:rPr>
          <w:sz w:val="28"/>
          <w:szCs w:val="28"/>
        </w:rPr>
        <w:t xml:space="preserve"> контейн</w:t>
      </w:r>
      <w:r w:rsidR="00AF0D4A">
        <w:rPr>
          <w:sz w:val="28"/>
          <w:szCs w:val="28"/>
        </w:rPr>
        <w:t>еров</w:t>
      </w:r>
      <w:r w:rsidR="00DE49EB">
        <w:rPr>
          <w:sz w:val="28"/>
          <w:szCs w:val="28"/>
        </w:rPr>
        <w:t xml:space="preserve"> в эти населенные пункты</w:t>
      </w:r>
      <w:r w:rsidR="004207FB">
        <w:rPr>
          <w:sz w:val="28"/>
          <w:szCs w:val="28"/>
        </w:rPr>
        <w:t xml:space="preserve"> – на сумму 294,0 тыс. руб.</w:t>
      </w:r>
    </w:p>
    <w:p w:rsidR="003B5A63" w:rsidRDefault="00A47B37" w:rsidP="00A91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="00B46B14">
        <w:rPr>
          <w:sz w:val="28"/>
          <w:szCs w:val="28"/>
        </w:rPr>
        <w:t>тановлены контейнеры в деревнях</w:t>
      </w:r>
      <w:r>
        <w:rPr>
          <w:sz w:val="28"/>
          <w:szCs w:val="28"/>
        </w:rPr>
        <w:t>:</w:t>
      </w:r>
      <w:r w:rsidR="00B46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Звана </w:t>
      </w:r>
      <w:r w:rsidR="002518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185A">
        <w:rPr>
          <w:sz w:val="28"/>
          <w:szCs w:val="28"/>
        </w:rPr>
        <w:t>3;</w:t>
      </w:r>
      <w:r>
        <w:rPr>
          <w:sz w:val="28"/>
          <w:szCs w:val="28"/>
        </w:rPr>
        <w:t xml:space="preserve"> Раменье - </w:t>
      </w:r>
      <w:r w:rsidR="0025185A">
        <w:rPr>
          <w:sz w:val="28"/>
          <w:szCs w:val="28"/>
        </w:rPr>
        <w:t>2</w:t>
      </w:r>
      <w:r>
        <w:rPr>
          <w:sz w:val="28"/>
          <w:szCs w:val="28"/>
        </w:rPr>
        <w:t>; Круглицы -</w:t>
      </w:r>
      <w:r w:rsidR="0025185A">
        <w:rPr>
          <w:sz w:val="28"/>
          <w:szCs w:val="28"/>
        </w:rPr>
        <w:t>1.</w:t>
      </w:r>
    </w:p>
    <w:p w:rsidR="00A47B37" w:rsidRDefault="003B5A63" w:rsidP="00A91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деревне Веницы у благоуст</w:t>
      </w:r>
      <w:r w:rsidR="008D27F7">
        <w:rPr>
          <w:sz w:val="28"/>
          <w:szCs w:val="28"/>
        </w:rPr>
        <w:t xml:space="preserve">роенного дома </w:t>
      </w:r>
      <w:r w:rsidR="00DE49EB">
        <w:rPr>
          <w:sz w:val="28"/>
          <w:szCs w:val="28"/>
        </w:rPr>
        <w:t xml:space="preserve">№ 2 </w:t>
      </w:r>
      <w:r w:rsidR="008D27F7">
        <w:rPr>
          <w:sz w:val="28"/>
          <w:szCs w:val="28"/>
        </w:rPr>
        <w:t xml:space="preserve">по ул. Центральной  проведены работы по цементированию  площадок у подъездов. </w:t>
      </w:r>
      <w:r w:rsidR="0025185A">
        <w:rPr>
          <w:sz w:val="28"/>
          <w:szCs w:val="28"/>
        </w:rPr>
        <w:t xml:space="preserve"> </w:t>
      </w:r>
    </w:p>
    <w:p w:rsidR="00257465" w:rsidRDefault="00257465" w:rsidP="002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населения организован вывоз несанкционированных свалок в </w:t>
      </w:r>
      <w:r w:rsidR="00B46B14">
        <w:rPr>
          <w:sz w:val="28"/>
          <w:szCs w:val="28"/>
        </w:rPr>
        <w:t xml:space="preserve">     </w:t>
      </w:r>
      <w:r>
        <w:rPr>
          <w:sz w:val="28"/>
          <w:szCs w:val="28"/>
        </w:rPr>
        <w:t>д. Раме</w:t>
      </w:r>
      <w:r w:rsidR="008D27F7">
        <w:rPr>
          <w:sz w:val="28"/>
          <w:szCs w:val="28"/>
        </w:rPr>
        <w:t>нье, д. Звана, д. Волосово</w:t>
      </w:r>
    </w:p>
    <w:p w:rsidR="004207FB" w:rsidRPr="00017AC7" w:rsidRDefault="00257465" w:rsidP="00420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AC7">
        <w:rPr>
          <w:sz w:val="28"/>
          <w:szCs w:val="28"/>
        </w:rPr>
        <w:t>На благоустройство населенных пунктов муниципального</w:t>
      </w:r>
      <w:r w:rsidR="008D59E6" w:rsidRPr="00017AC7">
        <w:rPr>
          <w:sz w:val="28"/>
          <w:szCs w:val="28"/>
        </w:rPr>
        <w:t xml:space="preserve"> образования затрачено  - </w:t>
      </w:r>
      <w:r w:rsidR="00DE49EB" w:rsidRPr="00017AC7">
        <w:rPr>
          <w:sz w:val="28"/>
          <w:szCs w:val="28"/>
        </w:rPr>
        <w:t>1506,2</w:t>
      </w:r>
      <w:r w:rsidRPr="00017AC7">
        <w:rPr>
          <w:sz w:val="28"/>
          <w:szCs w:val="28"/>
        </w:rPr>
        <w:t xml:space="preserve"> тыс. руб., в том числе:</w:t>
      </w:r>
    </w:p>
    <w:p w:rsidR="008D59E6" w:rsidRPr="00017AC7" w:rsidRDefault="008D59E6" w:rsidP="004207FB">
      <w:pPr>
        <w:ind w:firstLine="709"/>
        <w:jc w:val="both"/>
        <w:rPr>
          <w:sz w:val="28"/>
          <w:szCs w:val="28"/>
        </w:rPr>
      </w:pPr>
      <w:r w:rsidRPr="00017AC7">
        <w:rPr>
          <w:color w:val="000000"/>
          <w:sz w:val="28"/>
          <w:szCs w:val="28"/>
        </w:rPr>
        <w:t xml:space="preserve"> -  расходы на уличное освещение  в 20</w:t>
      </w:r>
      <w:r w:rsidR="00DE49EB" w:rsidRPr="00017AC7">
        <w:rPr>
          <w:color w:val="000000"/>
          <w:sz w:val="28"/>
          <w:szCs w:val="28"/>
        </w:rPr>
        <w:t>20</w:t>
      </w:r>
      <w:r w:rsidRPr="00017AC7">
        <w:rPr>
          <w:color w:val="000000"/>
          <w:sz w:val="28"/>
          <w:szCs w:val="28"/>
        </w:rPr>
        <w:t xml:space="preserve"> году составили – </w:t>
      </w:r>
      <w:r w:rsidR="00DE49EB" w:rsidRPr="00017AC7">
        <w:rPr>
          <w:color w:val="000000"/>
          <w:sz w:val="28"/>
          <w:szCs w:val="28"/>
        </w:rPr>
        <w:t>765.6 т</w:t>
      </w:r>
      <w:r w:rsidRPr="00017AC7">
        <w:rPr>
          <w:sz w:val="28"/>
          <w:szCs w:val="28"/>
        </w:rPr>
        <w:t>ыс. руб.</w:t>
      </w:r>
      <w:r w:rsidR="00DE49EB" w:rsidRPr="00017AC7">
        <w:rPr>
          <w:sz w:val="28"/>
          <w:szCs w:val="28"/>
        </w:rPr>
        <w:t>в том числе ;</w:t>
      </w:r>
    </w:p>
    <w:p w:rsidR="00DE49EB" w:rsidRPr="00017AC7" w:rsidRDefault="004207FB" w:rsidP="00257465">
      <w:pPr>
        <w:tabs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 xml:space="preserve">          </w:t>
      </w:r>
      <w:r w:rsidR="00DE49EB" w:rsidRPr="00017AC7">
        <w:rPr>
          <w:sz w:val="28"/>
          <w:szCs w:val="28"/>
        </w:rPr>
        <w:t xml:space="preserve">- оплата электроэнергии по уличному освещению – 204,0 тыс. руб.,(субсидия областного бюджета -152,2 тыс.руб, собственные средства -51,8 тыс. руб), </w:t>
      </w:r>
    </w:p>
    <w:p w:rsidR="00DE49EB" w:rsidRPr="00017AC7" w:rsidRDefault="004207FB" w:rsidP="00257465">
      <w:pPr>
        <w:tabs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 xml:space="preserve">          </w:t>
      </w:r>
      <w:r w:rsidR="00DE49EB" w:rsidRPr="00017AC7">
        <w:rPr>
          <w:sz w:val="28"/>
          <w:szCs w:val="28"/>
        </w:rPr>
        <w:t>- обустройство линий электропередач (вновь установленные светильники)-140.0 тыс. руб, (субсидия областного бюджета -137.2 тыс. руб, софинансирование -2.8 тыс. руб),</w:t>
      </w:r>
    </w:p>
    <w:p w:rsidR="00DE49EB" w:rsidRPr="00017AC7" w:rsidRDefault="004207FB" w:rsidP="00257465">
      <w:pPr>
        <w:tabs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 xml:space="preserve">           </w:t>
      </w:r>
      <w:r w:rsidR="00DE49EB" w:rsidRPr="00017AC7">
        <w:rPr>
          <w:sz w:val="28"/>
          <w:szCs w:val="28"/>
        </w:rPr>
        <w:t>- организация уличного освещения (ремонт ЛЭП) -316,6 тыс. руб., субсидия областного бюджета -228,0 тыс. руб, собственные средства -88.6 тыс. руб),</w:t>
      </w:r>
    </w:p>
    <w:p w:rsidR="004207FB" w:rsidRPr="00017AC7" w:rsidRDefault="004207FB" w:rsidP="00257465">
      <w:pPr>
        <w:tabs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 xml:space="preserve">           -  приобретение светильников и ламп уличного освещения, расходные  материалы – 105.0 тыс. руб.</w:t>
      </w:r>
    </w:p>
    <w:p w:rsidR="00257465" w:rsidRPr="00017AC7" w:rsidRDefault="00EC4FC6" w:rsidP="00257465">
      <w:pPr>
        <w:tabs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 xml:space="preserve">        </w:t>
      </w:r>
      <w:r w:rsidR="00257465" w:rsidRPr="00017AC7">
        <w:rPr>
          <w:sz w:val="28"/>
          <w:szCs w:val="28"/>
        </w:rPr>
        <w:t xml:space="preserve"> -  расходы  по благоустройст</w:t>
      </w:r>
      <w:r w:rsidR="006059E2" w:rsidRPr="00017AC7">
        <w:rPr>
          <w:sz w:val="28"/>
          <w:szCs w:val="28"/>
        </w:rPr>
        <w:t>в</w:t>
      </w:r>
      <w:r w:rsidR="00257465" w:rsidRPr="00017AC7">
        <w:rPr>
          <w:sz w:val="28"/>
          <w:szCs w:val="28"/>
        </w:rPr>
        <w:t xml:space="preserve">у; </w:t>
      </w:r>
      <w:r w:rsidR="008D59E6" w:rsidRPr="00017AC7">
        <w:rPr>
          <w:sz w:val="28"/>
          <w:szCs w:val="28"/>
        </w:rPr>
        <w:t xml:space="preserve"> </w:t>
      </w:r>
      <w:r w:rsidR="008D59E6" w:rsidRPr="00017AC7">
        <w:rPr>
          <w:i/>
          <w:sz w:val="28"/>
          <w:szCs w:val="28"/>
        </w:rPr>
        <w:t xml:space="preserve">- </w:t>
      </w:r>
      <w:r w:rsidR="004207FB" w:rsidRPr="00017AC7">
        <w:rPr>
          <w:sz w:val="28"/>
          <w:szCs w:val="28"/>
        </w:rPr>
        <w:t>740.6</w:t>
      </w:r>
      <w:r w:rsidRPr="00017AC7">
        <w:rPr>
          <w:sz w:val="28"/>
          <w:szCs w:val="28"/>
        </w:rPr>
        <w:t xml:space="preserve"> </w:t>
      </w:r>
      <w:r w:rsidR="004207FB" w:rsidRPr="00017AC7">
        <w:rPr>
          <w:sz w:val="28"/>
          <w:szCs w:val="28"/>
        </w:rPr>
        <w:t>тыс. руб;</w:t>
      </w:r>
    </w:p>
    <w:p w:rsidR="004207FB" w:rsidRPr="00017AC7" w:rsidRDefault="004207FB" w:rsidP="00257465">
      <w:pPr>
        <w:tabs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 xml:space="preserve">         -  приобретение оборудования для детской игровой площадки</w:t>
      </w:r>
      <w:r w:rsidR="00017AC7" w:rsidRPr="00017AC7">
        <w:rPr>
          <w:sz w:val="28"/>
          <w:szCs w:val="28"/>
        </w:rPr>
        <w:t xml:space="preserve"> – 99.0 тыс. руб;</w:t>
      </w:r>
    </w:p>
    <w:p w:rsidR="00017AC7" w:rsidRPr="00017AC7" w:rsidRDefault="00017AC7" w:rsidP="00017AC7">
      <w:pPr>
        <w:tabs>
          <w:tab w:val="left" w:pos="555"/>
          <w:tab w:val="left" w:pos="1320"/>
        </w:tabs>
        <w:jc w:val="both"/>
        <w:rPr>
          <w:sz w:val="28"/>
          <w:szCs w:val="28"/>
        </w:rPr>
      </w:pPr>
      <w:r w:rsidRPr="00017AC7">
        <w:rPr>
          <w:sz w:val="28"/>
          <w:szCs w:val="28"/>
        </w:rPr>
        <w:tab/>
        <w:t>-  ремонт колодца – 13.1 тыс. руб;</w:t>
      </w:r>
    </w:p>
    <w:p w:rsidR="00017AC7" w:rsidRPr="009F6F80" w:rsidRDefault="00017AC7" w:rsidP="00017AC7">
      <w:pPr>
        <w:tabs>
          <w:tab w:val="left" w:pos="555"/>
          <w:tab w:val="left" w:pos="1320"/>
        </w:tabs>
        <w:jc w:val="both"/>
        <w:rPr>
          <w:b/>
          <w:sz w:val="28"/>
          <w:szCs w:val="28"/>
        </w:rPr>
      </w:pPr>
      <w:r w:rsidRPr="00017AC7">
        <w:rPr>
          <w:sz w:val="28"/>
          <w:szCs w:val="28"/>
        </w:rPr>
        <w:t xml:space="preserve">       -   приобретение насоса «Малышок» - 4.8 тыс. руб и др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7465" w:rsidRPr="008D59E6" w:rsidRDefault="00257465" w:rsidP="008D59E6">
      <w:pPr>
        <w:tabs>
          <w:tab w:val="left" w:pos="1320"/>
        </w:tabs>
        <w:jc w:val="both"/>
        <w:rPr>
          <w:color w:val="000000"/>
          <w:sz w:val="28"/>
          <w:szCs w:val="28"/>
        </w:rPr>
      </w:pPr>
      <w:r w:rsidRPr="008D59E6">
        <w:rPr>
          <w:sz w:val="28"/>
          <w:szCs w:val="28"/>
        </w:rPr>
        <w:t xml:space="preserve">           </w:t>
      </w:r>
      <w:r w:rsidRPr="008D59E6">
        <w:rPr>
          <w:color w:val="000000"/>
          <w:sz w:val="28"/>
          <w:szCs w:val="28"/>
        </w:rPr>
        <w:t xml:space="preserve">В населённых пунктах муниципального образования Никифоровское установлено </w:t>
      </w:r>
      <w:r w:rsidR="00DC18F2">
        <w:rPr>
          <w:color w:val="000000"/>
          <w:sz w:val="28"/>
          <w:szCs w:val="28"/>
        </w:rPr>
        <w:t>160</w:t>
      </w:r>
      <w:r w:rsidRPr="008D59E6">
        <w:rPr>
          <w:color w:val="000000"/>
          <w:sz w:val="28"/>
          <w:szCs w:val="28"/>
        </w:rPr>
        <w:t xml:space="preserve"> светильник</w:t>
      </w:r>
      <w:r w:rsidR="00DC18F2">
        <w:rPr>
          <w:color w:val="000000"/>
          <w:sz w:val="28"/>
          <w:szCs w:val="28"/>
        </w:rPr>
        <w:t>ов</w:t>
      </w:r>
      <w:r w:rsidRPr="008D59E6">
        <w:rPr>
          <w:color w:val="000000"/>
          <w:sz w:val="28"/>
          <w:szCs w:val="28"/>
        </w:rPr>
        <w:t xml:space="preserve"> уличного освещения</w:t>
      </w:r>
      <w:r w:rsidR="00DC18F2">
        <w:rPr>
          <w:color w:val="000000"/>
          <w:sz w:val="28"/>
          <w:szCs w:val="28"/>
        </w:rPr>
        <w:t>, что на 60 светильников больше чем в  201</w:t>
      </w:r>
      <w:r w:rsidR="002D4898">
        <w:rPr>
          <w:color w:val="000000"/>
          <w:sz w:val="28"/>
          <w:szCs w:val="28"/>
        </w:rPr>
        <w:t>9</w:t>
      </w:r>
      <w:r w:rsidR="00DC18F2">
        <w:rPr>
          <w:color w:val="000000"/>
          <w:sz w:val="28"/>
          <w:szCs w:val="28"/>
        </w:rPr>
        <w:t xml:space="preserve"> году</w:t>
      </w:r>
      <w:r w:rsidRPr="008D59E6">
        <w:rPr>
          <w:color w:val="000000"/>
          <w:sz w:val="28"/>
          <w:szCs w:val="28"/>
        </w:rPr>
        <w:t xml:space="preserve">. </w:t>
      </w:r>
      <w:r w:rsidR="00DC18F2">
        <w:rPr>
          <w:color w:val="000000"/>
          <w:sz w:val="28"/>
          <w:szCs w:val="28"/>
        </w:rPr>
        <w:t xml:space="preserve"> В </w:t>
      </w:r>
      <w:r w:rsidR="00AF60C9">
        <w:rPr>
          <w:color w:val="000000"/>
          <w:sz w:val="28"/>
          <w:szCs w:val="28"/>
        </w:rPr>
        <w:t xml:space="preserve"> </w:t>
      </w:r>
      <w:r w:rsidR="00DC18F2">
        <w:rPr>
          <w:color w:val="000000"/>
          <w:sz w:val="28"/>
          <w:szCs w:val="28"/>
        </w:rPr>
        <w:t>т</w:t>
      </w:r>
      <w:r w:rsidR="00AF60C9">
        <w:rPr>
          <w:color w:val="000000"/>
          <w:sz w:val="28"/>
          <w:szCs w:val="28"/>
        </w:rPr>
        <w:t>р</w:t>
      </w:r>
      <w:r w:rsidR="00DC18F2">
        <w:rPr>
          <w:color w:val="000000"/>
          <w:sz w:val="28"/>
          <w:szCs w:val="28"/>
        </w:rPr>
        <w:t xml:space="preserve">ех населенных пункта установлены </w:t>
      </w:r>
      <w:r w:rsidR="00AF60C9">
        <w:rPr>
          <w:color w:val="000000"/>
          <w:sz w:val="28"/>
          <w:szCs w:val="28"/>
        </w:rPr>
        <w:t xml:space="preserve"> счетчик</w:t>
      </w:r>
      <w:r w:rsidR="00DC18F2">
        <w:rPr>
          <w:color w:val="000000"/>
          <w:sz w:val="28"/>
          <w:szCs w:val="28"/>
        </w:rPr>
        <w:t>и</w:t>
      </w:r>
      <w:r w:rsidR="00AF60C9">
        <w:rPr>
          <w:color w:val="000000"/>
          <w:sz w:val="28"/>
          <w:szCs w:val="28"/>
        </w:rPr>
        <w:t>. Во всех деревня установлены реле.</w:t>
      </w:r>
    </w:p>
    <w:p w:rsidR="00257465" w:rsidRPr="008D59E6" w:rsidRDefault="00257465" w:rsidP="00257465">
      <w:pPr>
        <w:rPr>
          <w:sz w:val="28"/>
          <w:szCs w:val="28"/>
        </w:rPr>
      </w:pP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АВТОМОБИЛЬНЫХ ДОРОГ</w:t>
      </w:r>
    </w:p>
    <w:p w:rsidR="00257465" w:rsidRDefault="00257465" w:rsidP="00257465">
      <w:pPr>
        <w:jc w:val="center"/>
        <w:rPr>
          <w:i/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Протяженность  дорог  населенных пунктов муниципального образования составляет </w:t>
      </w:r>
      <w:smartTag w:uri="urn:schemas-microsoft-com:office:smarttags" w:element="metricconverter">
        <w:smartTagPr>
          <w:attr w:name="ProductID" w:val="21 км"/>
        </w:smartTagPr>
        <w:smartTag w:uri="urn:schemas-microsoft-com:office:smarttags" w:element="metricconverter">
          <w:smartTagPr>
            <w:attr w:name="ProductID" w:val="21 км"/>
          </w:smartTagPr>
          <w:r>
            <w:rPr>
              <w:sz w:val="28"/>
              <w:szCs w:val="28"/>
            </w:rPr>
            <w:t>21 км</w:t>
          </w:r>
        </w:smartTag>
        <w:r>
          <w:rPr>
            <w:sz w:val="28"/>
            <w:szCs w:val="28"/>
          </w:rPr>
          <w:t xml:space="preserve">. </w:t>
        </w:r>
      </w:smartTag>
      <w:r>
        <w:rPr>
          <w:sz w:val="28"/>
          <w:szCs w:val="28"/>
        </w:rPr>
        <w:t xml:space="preserve"> В зимний период  дороги местного значения по договорам обслуживают  ООО «Содор», ИП </w:t>
      </w:r>
      <w:r w:rsidR="00D946D2">
        <w:rPr>
          <w:sz w:val="28"/>
          <w:szCs w:val="28"/>
        </w:rPr>
        <w:t>Михайлов В.В.</w:t>
      </w:r>
      <w:r>
        <w:rPr>
          <w:sz w:val="28"/>
          <w:szCs w:val="28"/>
        </w:rPr>
        <w:t xml:space="preserve">, ИП Бывалов А.А. </w:t>
      </w:r>
    </w:p>
    <w:p w:rsidR="00AE6F2C" w:rsidRDefault="00D265C0" w:rsidP="0025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</w:t>
      </w:r>
      <w:r w:rsidR="002D489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57465">
        <w:rPr>
          <w:sz w:val="28"/>
          <w:szCs w:val="28"/>
        </w:rPr>
        <w:t>году  выполнен большой объем по ремонту дорог местного значения:</w:t>
      </w:r>
    </w:p>
    <w:p w:rsidR="00257465" w:rsidRDefault="00AE6F2C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57465">
        <w:rPr>
          <w:sz w:val="28"/>
          <w:szCs w:val="28"/>
        </w:rPr>
        <w:t xml:space="preserve"> грейдирование </w:t>
      </w:r>
      <w:r w:rsidR="00017AC7">
        <w:rPr>
          <w:sz w:val="28"/>
          <w:szCs w:val="28"/>
        </w:rPr>
        <w:t xml:space="preserve"> и подсыпка </w:t>
      </w:r>
      <w:r w:rsidR="00AB487B">
        <w:rPr>
          <w:sz w:val="28"/>
          <w:szCs w:val="28"/>
        </w:rPr>
        <w:t>дорог в. пос. Даниловское;</w:t>
      </w:r>
    </w:p>
    <w:p w:rsidR="00257465" w:rsidRDefault="00AE6F2C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="00257465">
        <w:rPr>
          <w:sz w:val="28"/>
          <w:szCs w:val="28"/>
        </w:rPr>
        <w:t xml:space="preserve">грейдирование </w:t>
      </w:r>
      <w:r w:rsidR="00017AC7">
        <w:rPr>
          <w:sz w:val="28"/>
          <w:szCs w:val="28"/>
        </w:rPr>
        <w:t xml:space="preserve"> и подсыпка </w:t>
      </w:r>
      <w:r w:rsidR="00AB487B">
        <w:rPr>
          <w:sz w:val="28"/>
          <w:szCs w:val="28"/>
        </w:rPr>
        <w:t>дорог</w:t>
      </w:r>
      <w:r w:rsidR="00017AC7">
        <w:rPr>
          <w:sz w:val="28"/>
          <w:szCs w:val="28"/>
        </w:rPr>
        <w:t xml:space="preserve"> в д. Волосово</w:t>
      </w:r>
      <w:r w:rsidR="00AB487B">
        <w:rPr>
          <w:sz w:val="28"/>
          <w:szCs w:val="28"/>
        </w:rPr>
        <w:t>;</w:t>
      </w:r>
    </w:p>
    <w:p w:rsidR="00AE6F2C" w:rsidRDefault="00017AC7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грейдирование и подсыпка </w:t>
      </w:r>
      <w:r w:rsidR="00257465">
        <w:rPr>
          <w:sz w:val="28"/>
          <w:szCs w:val="28"/>
        </w:rPr>
        <w:t xml:space="preserve"> </w:t>
      </w:r>
      <w:r w:rsidR="00AB487B">
        <w:rPr>
          <w:sz w:val="28"/>
          <w:szCs w:val="28"/>
        </w:rPr>
        <w:t>дорог</w:t>
      </w:r>
      <w:r w:rsidR="00257465">
        <w:rPr>
          <w:sz w:val="28"/>
          <w:szCs w:val="28"/>
        </w:rPr>
        <w:t xml:space="preserve"> в пос. Спасское</w:t>
      </w:r>
      <w:r w:rsidR="00AB487B">
        <w:rPr>
          <w:sz w:val="28"/>
          <w:szCs w:val="28"/>
        </w:rPr>
        <w:t>;</w:t>
      </w:r>
      <w:r w:rsidR="00257465">
        <w:rPr>
          <w:sz w:val="28"/>
          <w:szCs w:val="28"/>
        </w:rPr>
        <w:t xml:space="preserve">    </w:t>
      </w:r>
    </w:p>
    <w:p w:rsidR="00257465" w:rsidRDefault="00AE6F2C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7AC7">
        <w:rPr>
          <w:sz w:val="28"/>
          <w:szCs w:val="28"/>
        </w:rPr>
        <w:t xml:space="preserve">- </w:t>
      </w:r>
      <w:r w:rsidR="00AB487B">
        <w:rPr>
          <w:sz w:val="28"/>
          <w:szCs w:val="28"/>
        </w:rPr>
        <w:t xml:space="preserve"> грейдирование и подсыпка дор</w:t>
      </w:r>
      <w:r w:rsidR="00017AC7">
        <w:rPr>
          <w:sz w:val="28"/>
          <w:szCs w:val="28"/>
        </w:rPr>
        <w:t xml:space="preserve">оги  Веницы- Козлово </w:t>
      </w:r>
      <w:r>
        <w:rPr>
          <w:sz w:val="28"/>
          <w:szCs w:val="28"/>
        </w:rPr>
        <w:t xml:space="preserve"> </w:t>
      </w:r>
      <w:r w:rsidR="00280F65">
        <w:rPr>
          <w:sz w:val="28"/>
          <w:szCs w:val="28"/>
        </w:rPr>
        <w:t xml:space="preserve"> </w:t>
      </w:r>
    </w:p>
    <w:p w:rsidR="00257465" w:rsidRPr="0025185A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Между районным центром и населенными пунктами муниципального образования  существует автобусное сообщение по маршрутам: Устюжна - </w:t>
      </w:r>
      <w:r w:rsidR="008D59E6">
        <w:rPr>
          <w:sz w:val="28"/>
          <w:szCs w:val="28"/>
        </w:rPr>
        <w:t>Спасское (</w:t>
      </w:r>
      <w:r w:rsidR="00AE6F2C">
        <w:rPr>
          <w:sz w:val="28"/>
          <w:szCs w:val="28"/>
        </w:rPr>
        <w:t xml:space="preserve"> среда, ) но не регулярно.</w:t>
      </w:r>
      <w:r>
        <w:rPr>
          <w:sz w:val="28"/>
          <w:szCs w:val="28"/>
        </w:rPr>
        <w:t xml:space="preserve"> </w:t>
      </w:r>
      <w:r w:rsidRPr="0025185A">
        <w:rPr>
          <w:sz w:val="28"/>
          <w:szCs w:val="28"/>
        </w:rPr>
        <w:t>Пассажирские перевозки осуществляет МУП Устюженское АТП.</w:t>
      </w:r>
    </w:p>
    <w:p w:rsidR="00257465" w:rsidRDefault="00257465" w:rsidP="0025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Организация транспортного  обслуживания на постоянном  контроле  у администрации  муниципального образования.</w:t>
      </w:r>
    </w:p>
    <w:p w:rsidR="00257465" w:rsidRDefault="00257465" w:rsidP="00257465">
      <w:pPr>
        <w:jc w:val="both"/>
        <w:rPr>
          <w:b/>
          <w:sz w:val="28"/>
          <w:szCs w:val="28"/>
          <w:u w:val="single"/>
        </w:rPr>
      </w:pP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ПОЖАРНАЯ БЕЗОПАСНОСТЬ</w:t>
      </w: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Pr="00E739BA" w:rsidRDefault="00257465" w:rsidP="00257465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обеспечение мероприятий пожарной безопасности,  гражданской обороны и ликвидации последствий чрезвычайных ситуаций природного и техногенного характера </w:t>
      </w:r>
      <w:r w:rsidRPr="008D59E6">
        <w:rPr>
          <w:sz w:val="28"/>
          <w:szCs w:val="28"/>
        </w:rPr>
        <w:t xml:space="preserve">израсходовано – </w:t>
      </w:r>
      <w:r w:rsidR="00AB487B">
        <w:rPr>
          <w:sz w:val="28"/>
          <w:szCs w:val="28"/>
        </w:rPr>
        <w:t>50,0</w:t>
      </w:r>
      <w:r w:rsidRPr="008D59E6">
        <w:rPr>
          <w:sz w:val="28"/>
          <w:szCs w:val="28"/>
        </w:rPr>
        <w:t xml:space="preserve"> тыс.руб</w:t>
      </w:r>
      <w:r w:rsidR="0089020D">
        <w:rPr>
          <w:sz w:val="28"/>
          <w:szCs w:val="28"/>
        </w:rPr>
        <w:t>, ( приобретена мотопомпа).</w:t>
      </w:r>
    </w:p>
    <w:p w:rsidR="00257465" w:rsidRDefault="00D265C0" w:rsidP="0025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</w:t>
      </w:r>
      <w:r w:rsidR="002D4898">
        <w:rPr>
          <w:sz w:val="28"/>
          <w:szCs w:val="28"/>
        </w:rPr>
        <w:t>20</w:t>
      </w:r>
      <w:r w:rsidR="00931E56">
        <w:rPr>
          <w:sz w:val="28"/>
          <w:szCs w:val="28"/>
        </w:rPr>
        <w:t xml:space="preserve"> году </w:t>
      </w:r>
      <w:r w:rsidR="00257465">
        <w:rPr>
          <w:sz w:val="28"/>
          <w:szCs w:val="28"/>
        </w:rPr>
        <w:t xml:space="preserve">  владельцам сельскохозяйственных  угодий направлялись   предписания  об обязательной  осенней  и весенней  опашке  населенных  пунктов. В зимний период поддерживаются в надлежащем состоянии подъезды к пожарным водоемам.</w:t>
      </w:r>
    </w:p>
    <w:p w:rsidR="00257465" w:rsidRPr="006668FF" w:rsidRDefault="00257465" w:rsidP="0025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течение года   проводились собрания граждан по пожарной безопасности, проведен подворовой обход во время пожароопасного периода  с вручением листовок,   было организовано обучение    населения  действиям, при возникновении ЧС, пожаров.</w:t>
      </w:r>
    </w:p>
    <w:p w:rsidR="00257465" w:rsidRDefault="00257465" w:rsidP="002574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КУЛЬТУРА</w:t>
      </w:r>
    </w:p>
    <w:p w:rsidR="00257465" w:rsidRDefault="00257465" w:rsidP="00257465">
      <w:pPr>
        <w:jc w:val="both"/>
        <w:rPr>
          <w:b/>
          <w:sz w:val="28"/>
          <w:szCs w:val="28"/>
        </w:rPr>
      </w:pP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муниципального образования  работают:  Даниловский   Дом культуры,  Веницкий клуб, филиал Даниловского ДК в пос. Спасское,  2  библиотеки –  пос. Спасское,  пос. Даниловское, целью деятельности которых является предоставление услуг в</w:t>
      </w:r>
      <w:r w:rsidR="00445A15">
        <w:rPr>
          <w:sz w:val="28"/>
          <w:szCs w:val="28"/>
        </w:rPr>
        <w:t xml:space="preserve"> области культуры по организации</w:t>
      </w:r>
      <w:r>
        <w:rPr>
          <w:sz w:val="28"/>
          <w:szCs w:val="28"/>
        </w:rPr>
        <w:t xml:space="preserve"> досуга населения. Работники культуры осуществляют выезды в отдаленные населенные пункты для проведения мероприятий. Автотранспорт предоставляет администрация муниципального образования.  </w:t>
      </w: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Полномочия по  созданию условий для организации досуга и обеспечения жителей муниципального образования Никифоровское услугами организаций культуры  переданы на уровень Устюженского муниципального района.</w:t>
      </w:r>
    </w:p>
    <w:p w:rsidR="00257465" w:rsidRDefault="00257465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Учреждениями культуры проводятся  мероприятия с различными группами населения: молодежь, дети, ветераны, молодые семьи. Учреждения культуры принимают активное участие в районных мероприятиях (ярмарки, фестивали, конкурсы), неоднократно награждались памятными подарками и занимали призовые места.</w:t>
      </w:r>
    </w:p>
    <w:p w:rsidR="00257465" w:rsidRDefault="00D265C0" w:rsidP="00257465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31E56">
        <w:rPr>
          <w:sz w:val="28"/>
          <w:szCs w:val="28"/>
        </w:rPr>
        <w:t>В 20</w:t>
      </w:r>
      <w:r w:rsidR="00710B1F">
        <w:rPr>
          <w:sz w:val="28"/>
          <w:szCs w:val="28"/>
        </w:rPr>
        <w:t>20</w:t>
      </w:r>
      <w:r w:rsidR="00257465">
        <w:rPr>
          <w:sz w:val="28"/>
          <w:szCs w:val="28"/>
        </w:rPr>
        <w:t xml:space="preserve"> году администрация МО Никифоровское, Совет ветеранов, р</w:t>
      </w:r>
      <w:r w:rsidR="00727B62">
        <w:rPr>
          <w:sz w:val="28"/>
          <w:szCs w:val="28"/>
        </w:rPr>
        <w:t>аботники культуры  поздравили 2</w:t>
      </w:r>
      <w:r w:rsidR="00A153CF">
        <w:rPr>
          <w:sz w:val="28"/>
          <w:szCs w:val="28"/>
        </w:rPr>
        <w:t>3</w:t>
      </w:r>
      <w:r w:rsidR="00257465">
        <w:rPr>
          <w:sz w:val="28"/>
          <w:szCs w:val="28"/>
        </w:rPr>
        <w:t xml:space="preserve"> юбиляр</w:t>
      </w:r>
      <w:r w:rsidR="00A153CF">
        <w:rPr>
          <w:sz w:val="28"/>
          <w:szCs w:val="28"/>
        </w:rPr>
        <w:t>а</w:t>
      </w:r>
      <w:r w:rsidR="00257465">
        <w:rPr>
          <w:sz w:val="28"/>
          <w:szCs w:val="28"/>
        </w:rPr>
        <w:t xml:space="preserve"> с юбиле</w:t>
      </w:r>
      <w:r w:rsidR="00A153CF">
        <w:rPr>
          <w:sz w:val="28"/>
          <w:szCs w:val="28"/>
        </w:rPr>
        <w:t>йными датами 70,75,80,85,90 лет и 2 семейные пары с золотой свадьбой.</w:t>
      </w:r>
    </w:p>
    <w:p w:rsidR="008D59E6" w:rsidRPr="008D0BF3" w:rsidRDefault="00257465" w:rsidP="008D0BF3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Несмотря на стабильную работу учреждений, </w:t>
      </w:r>
      <w:r w:rsidR="00B223BB">
        <w:rPr>
          <w:sz w:val="28"/>
          <w:szCs w:val="28"/>
        </w:rPr>
        <w:t xml:space="preserve"> </w:t>
      </w:r>
      <w:r>
        <w:rPr>
          <w:sz w:val="28"/>
          <w:szCs w:val="28"/>
        </w:rPr>
        <w:t>вос</w:t>
      </w:r>
      <w:r w:rsidR="00B223BB">
        <w:rPr>
          <w:sz w:val="28"/>
          <w:szCs w:val="28"/>
        </w:rPr>
        <w:t>требован</w:t>
      </w:r>
      <w:r>
        <w:rPr>
          <w:sz w:val="28"/>
          <w:szCs w:val="28"/>
        </w:rPr>
        <w:t>ость  населением  услуг учреждений культуры существует ряд проблем, - это отсутствие квалифицированных кадров, недостаточное материально-техническое обеспечение учреждений культуры.</w:t>
      </w:r>
    </w:p>
    <w:p w:rsidR="00AF60C9" w:rsidRDefault="00AF60C9" w:rsidP="00257465">
      <w:pPr>
        <w:tabs>
          <w:tab w:val="left" w:pos="1320"/>
        </w:tabs>
        <w:jc w:val="center"/>
        <w:rPr>
          <w:b/>
          <w:sz w:val="28"/>
          <w:szCs w:val="28"/>
          <w:u w:val="single"/>
        </w:rPr>
      </w:pPr>
    </w:p>
    <w:p w:rsidR="00AF60C9" w:rsidRDefault="00AF60C9" w:rsidP="00257465">
      <w:pPr>
        <w:tabs>
          <w:tab w:val="left" w:pos="1320"/>
        </w:tabs>
        <w:jc w:val="center"/>
        <w:rPr>
          <w:b/>
          <w:sz w:val="28"/>
          <w:szCs w:val="28"/>
          <w:u w:val="single"/>
        </w:rPr>
      </w:pPr>
    </w:p>
    <w:p w:rsidR="00257465" w:rsidRDefault="00257465" w:rsidP="00257465">
      <w:pPr>
        <w:tabs>
          <w:tab w:val="left" w:pos="13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ТУРИЗМ</w:t>
      </w:r>
    </w:p>
    <w:p w:rsidR="00257465" w:rsidRDefault="00257465" w:rsidP="00257465">
      <w:pPr>
        <w:tabs>
          <w:tab w:val="left" w:pos="1320"/>
        </w:tabs>
        <w:jc w:val="both"/>
        <w:rPr>
          <w:b/>
          <w:sz w:val="28"/>
          <w:szCs w:val="28"/>
        </w:rPr>
      </w:pPr>
    </w:p>
    <w:p w:rsidR="00257465" w:rsidRDefault="00257465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нашего муниципального образования находятся уникальные памятники истории, культуры и архитектуры – Музей-усадьба Батюшковых и А.И. Куприна в п. Даниловское и  Сосновая аллея,  посаженная французскими пленными в 1813 году.</w:t>
      </w:r>
      <w:r w:rsidR="00BA7197">
        <w:rPr>
          <w:sz w:val="28"/>
          <w:szCs w:val="28"/>
        </w:rPr>
        <w:t xml:space="preserve"> В 2020 году </w:t>
      </w:r>
      <w:r>
        <w:rPr>
          <w:sz w:val="28"/>
          <w:szCs w:val="28"/>
        </w:rPr>
        <w:t xml:space="preserve">  </w:t>
      </w:r>
      <w:r w:rsidR="00BA7197">
        <w:rPr>
          <w:sz w:val="28"/>
          <w:szCs w:val="28"/>
        </w:rPr>
        <w:t>музею-усадьбе Батюшковых и А.И. Куприна исполнилось 60 лет .</w:t>
      </w:r>
    </w:p>
    <w:p w:rsidR="00257465" w:rsidRDefault="00931E56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A7197">
        <w:rPr>
          <w:sz w:val="28"/>
          <w:szCs w:val="28"/>
        </w:rPr>
        <w:t xml:space="preserve">20 </w:t>
      </w:r>
      <w:r w:rsidR="00257465">
        <w:rPr>
          <w:sz w:val="28"/>
          <w:szCs w:val="28"/>
        </w:rPr>
        <w:t>году музей-усадьбу Бат</w:t>
      </w:r>
      <w:r>
        <w:rPr>
          <w:sz w:val="28"/>
          <w:szCs w:val="28"/>
        </w:rPr>
        <w:t xml:space="preserve">юшковых и А.И Куприна посетили </w:t>
      </w:r>
      <w:r w:rsidR="00BA7197">
        <w:rPr>
          <w:sz w:val="28"/>
          <w:szCs w:val="28"/>
        </w:rPr>
        <w:t>2936</w:t>
      </w:r>
      <w:r w:rsidR="00D265C0">
        <w:rPr>
          <w:sz w:val="28"/>
          <w:szCs w:val="28"/>
        </w:rPr>
        <w:t xml:space="preserve"> человек</w:t>
      </w:r>
      <w:r w:rsidR="007122B0">
        <w:rPr>
          <w:sz w:val="28"/>
          <w:szCs w:val="28"/>
        </w:rPr>
        <w:t>а</w:t>
      </w:r>
      <w:r w:rsidR="00D265C0">
        <w:rPr>
          <w:sz w:val="28"/>
          <w:szCs w:val="28"/>
        </w:rPr>
        <w:t>.</w:t>
      </w:r>
      <w:r w:rsidR="00BA7197">
        <w:rPr>
          <w:sz w:val="28"/>
          <w:szCs w:val="28"/>
        </w:rPr>
        <w:t xml:space="preserve"> За 2020 проведено – 11 мероприятий; экскурсий - 99 ; проведено 6</w:t>
      </w:r>
      <w:r w:rsidR="007122B0">
        <w:rPr>
          <w:sz w:val="28"/>
          <w:szCs w:val="28"/>
        </w:rPr>
        <w:t xml:space="preserve"> художественных выставок.</w:t>
      </w:r>
    </w:p>
    <w:p w:rsidR="00257465" w:rsidRDefault="00931E56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A7197">
        <w:rPr>
          <w:sz w:val="28"/>
          <w:szCs w:val="28"/>
        </w:rPr>
        <w:t xml:space="preserve">20 </w:t>
      </w:r>
      <w:r w:rsidR="00D265C0">
        <w:rPr>
          <w:sz w:val="28"/>
          <w:szCs w:val="28"/>
        </w:rPr>
        <w:t>году</w:t>
      </w:r>
      <w:r w:rsidR="00257465">
        <w:rPr>
          <w:sz w:val="28"/>
          <w:szCs w:val="28"/>
        </w:rPr>
        <w:t xml:space="preserve">  на территории парка Музея-усадьбы прошел </w:t>
      </w:r>
      <w:r w:rsidR="00D265C0">
        <w:rPr>
          <w:sz w:val="28"/>
          <w:szCs w:val="28"/>
        </w:rPr>
        <w:t xml:space="preserve"> очередной </w:t>
      </w:r>
      <w:r w:rsidR="00257465">
        <w:rPr>
          <w:sz w:val="28"/>
          <w:szCs w:val="28"/>
        </w:rPr>
        <w:t xml:space="preserve">межрегиональный </w:t>
      </w:r>
      <w:r w:rsidR="00BA7197">
        <w:rPr>
          <w:sz w:val="28"/>
          <w:szCs w:val="28"/>
        </w:rPr>
        <w:t xml:space="preserve"> онлайн-</w:t>
      </w:r>
      <w:r w:rsidR="00257465">
        <w:rPr>
          <w:sz w:val="28"/>
          <w:szCs w:val="28"/>
        </w:rPr>
        <w:t>фестиваль «Усадебные варения». В нем</w:t>
      </w:r>
      <w:r w:rsidR="00BA7197">
        <w:rPr>
          <w:sz w:val="28"/>
          <w:szCs w:val="28"/>
        </w:rPr>
        <w:t xml:space="preserve"> приняли участие жители </w:t>
      </w:r>
      <w:r w:rsidR="00257465">
        <w:rPr>
          <w:sz w:val="28"/>
          <w:szCs w:val="28"/>
        </w:rPr>
        <w:t xml:space="preserve"> Устюженского, Сандовского, Весьегонского, Пестовского районов.</w:t>
      </w:r>
    </w:p>
    <w:p w:rsidR="00931E56" w:rsidRDefault="00931E56" w:rsidP="00B84418">
      <w:pPr>
        <w:tabs>
          <w:tab w:val="left" w:pos="1320"/>
        </w:tabs>
        <w:rPr>
          <w:sz w:val="28"/>
          <w:szCs w:val="28"/>
        </w:rPr>
      </w:pPr>
    </w:p>
    <w:p w:rsidR="00257465" w:rsidRDefault="00257465" w:rsidP="00257465">
      <w:pPr>
        <w:tabs>
          <w:tab w:val="left" w:pos="13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СОЦИАЛЬНАЯ ЗАЩИТА</w:t>
      </w:r>
    </w:p>
    <w:p w:rsidR="00257465" w:rsidRDefault="00257465" w:rsidP="00257465">
      <w:pPr>
        <w:tabs>
          <w:tab w:val="left" w:pos="1320"/>
        </w:tabs>
        <w:jc w:val="both"/>
        <w:rPr>
          <w:b/>
          <w:sz w:val="28"/>
          <w:szCs w:val="28"/>
          <w:u w:val="single"/>
        </w:rPr>
      </w:pPr>
    </w:p>
    <w:p w:rsidR="00257465" w:rsidRDefault="00257465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муниципальном образовании  граждане  старше трудоспособного возраста в структуре населения составляют - 24.3%, из них 11.6% - одиноко проживающие граждане </w:t>
      </w:r>
      <w:r w:rsidR="00727B62">
        <w:rPr>
          <w:sz w:val="28"/>
          <w:szCs w:val="28"/>
        </w:rPr>
        <w:t xml:space="preserve">пожилого возраста и инвалиды (12) , </w:t>
      </w:r>
      <w:r w:rsidR="00727B62" w:rsidRPr="00AB487B">
        <w:rPr>
          <w:sz w:val="28"/>
          <w:szCs w:val="28"/>
        </w:rPr>
        <w:t>2</w:t>
      </w:r>
      <w:r w:rsidR="00A153CF" w:rsidRPr="00AB487B">
        <w:rPr>
          <w:sz w:val="28"/>
          <w:szCs w:val="28"/>
        </w:rPr>
        <w:t>4</w:t>
      </w:r>
      <w:r w:rsidR="00727B62" w:rsidRPr="008D0BF3">
        <w:rPr>
          <w:b/>
          <w:sz w:val="28"/>
          <w:szCs w:val="28"/>
        </w:rPr>
        <w:t xml:space="preserve"> </w:t>
      </w:r>
      <w:r w:rsidR="00727B62">
        <w:rPr>
          <w:sz w:val="28"/>
          <w:szCs w:val="28"/>
        </w:rPr>
        <w:t>многодетн</w:t>
      </w:r>
      <w:r w:rsidR="00AF60C9">
        <w:rPr>
          <w:sz w:val="28"/>
          <w:szCs w:val="28"/>
        </w:rPr>
        <w:t>ых</w:t>
      </w:r>
      <w:r>
        <w:rPr>
          <w:sz w:val="28"/>
          <w:szCs w:val="28"/>
        </w:rPr>
        <w:t xml:space="preserve"> сем</w:t>
      </w:r>
      <w:r w:rsidR="00AF60C9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257465" w:rsidRDefault="00BA7197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257465">
        <w:rPr>
          <w:sz w:val="28"/>
          <w:szCs w:val="28"/>
        </w:rPr>
        <w:t xml:space="preserve"> году  количество жителей пенси</w:t>
      </w:r>
      <w:r w:rsidR="00727B62">
        <w:rPr>
          <w:sz w:val="28"/>
          <w:szCs w:val="28"/>
        </w:rPr>
        <w:t xml:space="preserve">онного возраста составило  – </w:t>
      </w:r>
      <w:r w:rsidR="0089020D">
        <w:rPr>
          <w:sz w:val="28"/>
          <w:szCs w:val="28"/>
        </w:rPr>
        <w:t>271</w:t>
      </w:r>
      <w:r w:rsidR="00257465" w:rsidRPr="008D0BF3">
        <w:rPr>
          <w:b/>
          <w:sz w:val="28"/>
          <w:szCs w:val="28"/>
        </w:rPr>
        <w:t xml:space="preserve"> </w:t>
      </w:r>
      <w:r w:rsidR="00257465">
        <w:rPr>
          <w:sz w:val="28"/>
          <w:szCs w:val="28"/>
        </w:rPr>
        <w:t>человека.</w:t>
      </w:r>
    </w:p>
    <w:p w:rsidR="00257465" w:rsidRDefault="00257465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</w:t>
      </w:r>
      <w:r w:rsidR="00D265C0">
        <w:rPr>
          <w:sz w:val="28"/>
          <w:szCs w:val="28"/>
        </w:rPr>
        <w:t xml:space="preserve">пального образования  работают </w:t>
      </w:r>
      <w:r w:rsidR="00727B62">
        <w:rPr>
          <w:sz w:val="28"/>
          <w:szCs w:val="28"/>
        </w:rPr>
        <w:t>4</w:t>
      </w:r>
      <w:r>
        <w:rPr>
          <w:sz w:val="28"/>
          <w:szCs w:val="28"/>
        </w:rPr>
        <w:t xml:space="preserve"> социальных раб</w:t>
      </w:r>
      <w:r w:rsidR="00D265C0">
        <w:rPr>
          <w:sz w:val="28"/>
          <w:szCs w:val="28"/>
        </w:rPr>
        <w:t>отников, которые ухаживают за 46</w:t>
      </w:r>
      <w:r>
        <w:rPr>
          <w:sz w:val="28"/>
          <w:szCs w:val="28"/>
        </w:rPr>
        <w:t xml:space="preserve"> одиноко проживающими </w:t>
      </w:r>
      <w:r w:rsidR="00D265C0">
        <w:rPr>
          <w:sz w:val="28"/>
          <w:szCs w:val="28"/>
        </w:rPr>
        <w:t>пенсионерами</w:t>
      </w:r>
      <w:r>
        <w:rPr>
          <w:sz w:val="28"/>
          <w:szCs w:val="28"/>
        </w:rPr>
        <w:t>.</w:t>
      </w:r>
    </w:p>
    <w:p w:rsidR="00257465" w:rsidRDefault="00257465" w:rsidP="00257465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граждане льготных категорий федерального и регионального уровней своевременно и в полном объеме получают денежные выплаты, пособия, компенсации, льготы по оплате жилых помещений и коммунальных услуг.               </w:t>
      </w:r>
    </w:p>
    <w:p w:rsidR="00257465" w:rsidRDefault="00257465" w:rsidP="00257465">
      <w:pPr>
        <w:jc w:val="both"/>
        <w:outlineLvl w:val="0"/>
        <w:rPr>
          <w:b/>
          <w:sz w:val="28"/>
          <w:szCs w:val="28"/>
        </w:rPr>
      </w:pPr>
    </w:p>
    <w:p w:rsidR="00257465" w:rsidRDefault="00257465" w:rsidP="00257465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ОРГАНИЗАЦИОННАЯ РАБОТА</w:t>
      </w:r>
    </w:p>
    <w:p w:rsidR="00257465" w:rsidRDefault="00257465" w:rsidP="00257465">
      <w:pPr>
        <w:jc w:val="both"/>
        <w:outlineLvl w:val="0"/>
        <w:rPr>
          <w:b/>
          <w:sz w:val="28"/>
          <w:szCs w:val="28"/>
        </w:rPr>
      </w:pP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За прошедший год Советом  муниципального образования  Никифоровское  проведено </w:t>
      </w:r>
      <w:r w:rsidR="00792FB9" w:rsidRPr="00AB487B">
        <w:rPr>
          <w:i/>
          <w:sz w:val="28"/>
          <w:szCs w:val="28"/>
        </w:rPr>
        <w:t xml:space="preserve"> </w:t>
      </w:r>
      <w:r w:rsidR="00E64694" w:rsidRPr="00AB487B">
        <w:rPr>
          <w:sz w:val="28"/>
          <w:szCs w:val="28"/>
        </w:rPr>
        <w:t>9</w:t>
      </w:r>
      <w:r w:rsidRPr="00AB487B">
        <w:rPr>
          <w:sz w:val="28"/>
          <w:szCs w:val="28"/>
        </w:rPr>
        <w:t xml:space="preserve"> сессий, принят</w:t>
      </w:r>
      <w:r w:rsidR="00727B62" w:rsidRPr="00AB487B">
        <w:rPr>
          <w:sz w:val="28"/>
          <w:szCs w:val="28"/>
        </w:rPr>
        <w:t xml:space="preserve">о </w:t>
      </w:r>
      <w:r w:rsidR="00E64694" w:rsidRPr="00AB487B">
        <w:rPr>
          <w:sz w:val="28"/>
          <w:szCs w:val="28"/>
        </w:rPr>
        <w:t>46</w:t>
      </w:r>
      <w:r w:rsidR="00727B62" w:rsidRPr="00AB487B">
        <w:rPr>
          <w:sz w:val="28"/>
          <w:szCs w:val="28"/>
        </w:rPr>
        <w:t xml:space="preserve"> </w:t>
      </w:r>
      <w:r w:rsidRPr="00AB487B">
        <w:rPr>
          <w:sz w:val="28"/>
          <w:szCs w:val="28"/>
        </w:rPr>
        <w:t>решения.</w:t>
      </w:r>
    </w:p>
    <w:p w:rsidR="00257465" w:rsidRPr="00AB487B" w:rsidRDefault="00D265C0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Проведено 4</w:t>
      </w:r>
      <w:r w:rsidR="00257465" w:rsidRPr="00AB487B">
        <w:rPr>
          <w:sz w:val="28"/>
          <w:szCs w:val="28"/>
        </w:rPr>
        <w:t xml:space="preserve"> встречи с жителями в рамках публичных слушаний по вопросам, об исполнении бюджета му</w:t>
      </w:r>
      <w:r w:rsidR="00971308" w:rsidRPr="00AB487B">
        <w:rPr>
          <w:sz w:val="28"/>
          <w:szCs w:val="28"/>
        </w:rPr>
        <w:t>ниципально</w:t>
      </w:r>
      <w:r w:rsidR="00546996" w:rsidRPr="00AB487B">
        <w:rPr>
          <w:sz w:val="28"/>
          <w:szCs w:val="28"/>
        </w:rPr>
        <w:t>го образования за 2020</w:t>
      </w:r>
      <w:r w:rsidR="00971308" w:rsidRPr="00AB487B">
        <w:rPr>
          <w:sz w:val="28"/>
          <w:szCs w:val="28"/>
        </w:rPr>
        <w:t xml:space="preserve"> </w:t>
      </w:r>
      <w:r w:rsidR="00257465" w:rsidRPr="00AB487B">
        <w:rPr>
          <w:sz w:val="28"/>
          <w:szCs w:val="28"/>
        </w:rPr>
        <w:t xml:space="preserve">год, о </w:t>
      </w:r>
      <w:r w:rsidR="00257465" w:rsidRPr="00AB487B">
        <w:rPr>
          <w:sz w:val="28"/>
          <w:szCs w:val="28"/>
        </w:rPr>
        <w:lastRenderedPageBreak/>
        <w:t>бюджете муниципального образования на 20</w:t>
      </w:r>
      <w:r w:rsidR="00546996" w:rsidRPr="00AB487B">
        <w:rPr>
          <w:sz w:val="28"/>
          <w:szCs w:val="28"/>
        </w:rPr>
        <w:t>21</w:t>
      </w:r>
      <w:r w:rsidR="00257465" w:rsidRPr="00AB487B">
        <w:rPr>
          <w:sz w:val="28"/>
          <w:szCs w:val="28"/>
        </w:rPr>
        <w:t xml:space="preserve"> год, о внесении изменений в Устав муниципального образования Никифоровское.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На заседаниях постоянных депутатских комиссий рассматривали  проекты   изменений  в Устав  муниципального  образования  Никифоровское,  проекты  муниципально - правовых актов.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Главой мун</w:t>
      </w:r>
      <w:r w:rsidR="00710B1F" w:rsidRPr="00AB487B">
        <w:rPr>
          <w:sz w:val="28"/>
          <w:szCs w:val="28"/>
        </w:rPr>
        <w:t>иципального образования  за 20</w:t>
      </w:r>
      <w:r w:rsidR="00546996" w:rsidRPr="00AB487B">
        <w:rPr>
          <w:sz w:val="28"/>
          <w:szCs w:val="28"/>
        </w:rPr>
        <w:t>20 год</w:t>
      </w:r>
      <w:r w:rsidR="00971308" w:rsidRPr="00AB487B">
        <w:rPr>
          <w:sz w:val="28"/>
          <w:szCs w:val="28"/>
        </w:rPr>
        <w:t xml:space="preserve"> принято </w:t>
      </w:r>
      <w:r w:rsidR="00E64694" w:rsidRPr="00AB487B">
        <w:rPr>
          <w:sz w:val="28"/>
          <w:szCs w:val="28"/>
        </w:rPr>
        <w:t>89</w:t>
      </w:r>
      <w:r w:rsidR="00971308" w:rsidRPr="00AB487B">
        <w:rPr>
          <w:sz w:val="28"/>
          <w:szCs w:val="28"/>
        </w:rPr>
        <w:t xml:space="preserve"> </w:t>
      </w:r>
      <w:r w:rsidRPr="00AB487B">
        <w:rPr>
          <w:sz w:val="28"/>
          <w:szCs w:val="28"/>
        </w:rPr>
        <w:t>постановлени</w:t>
      </w:r>
      <w:r w:rsidR="00792FB9" w:rsidRPr="00AB487B">
        <w:rPr>
          <w:sz w:val="28"/>
          <w:szCs w:val="28"/>
        </w:rPr>
        <w:t>е</w:t>
      </w:r>
      <w:r w:rsidRPr="00AB487B">
        <w:rPr>
          <w:sz w:val="28"/>
          <w:szCs w:val="28"/>
        </w:rPr>
        <w:t>, распоряжений по основной  деятельности</w:t>
      </w:r>
      <w:r w:rsidR="00727B62" w:rsidRPr="00AB487B">
        <w:rPr>
          <w:sz w:val="28"/>
          <w:szCs w:val="28"/>
        </w:rPr>
        <w:t xml:space="preserve"> и личному составу  </w:t>
      </w:r>
      <w:r w:rsidR="00792FB9" w:rsidRPr="00AB487B">
        <w:rPr>
          <w:sz w:val="28"/>
          <w:szCs w:val="28"/>
        </w:rPr>
        <w:t xml:space="preserve"> </w:t>
      </w:r>
      <w:r w:rsidR="00E64694" w:rsidRPr="00AB487B">
        <w:rPr>
          <w:sz w:val="28"/>
          <w:szCs w:val="28"/>
        </w:rPr>
        <w:t>64</w:t>
      </w:r>
      <w:r w:rsidR="00792FB9" w:rsidRPr="00AB487B">
        <w:rPr>
          <w:sz w:val="28"/>
          <w:szCs w:val="28"/>
        </w:rPr>
        <w:t>.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Специалистами администрации муниципального образования выдано</w:t>
      </w:r>
      <w:r w:rsidR="00D63905" w:rsidRPr="00AB487B">
        <w:rPr>
          <w:sz w:val="28"/>
          <w:szCs w:val="28"/>
        </w:rPr>
        <w:t xml:space="preserve"> </w:t>
      </w:r>
      <w:r w:rsidR="00546996" w:rsidRPr="00AB487B">
        <w:rPr>
          <w:sz w:val="28"/>
          <w:szCs w:val="28"/>
        </w:rPr>
        <w:t xml:space="preserve">148 </w:t>
      </w:r>
      <w:r w:rsidRPr="00AB487B">
        <w:rPr>
          <w:sz w:val="28"/>
          <w:szCs w:val="28"/>
        </w:rPr>
        <w:t xml:space="preserve"> справ</w:t>
      </w:r>
      <w:r w:rsidR="00D63905" w:rsidRPr="00AB487B">
        <w:rPr>
          <w:sz w:val="28"/>
          <w:szCs w:val="28"/>
        </w:rPr>
        <w:t>о</w:t>
      </w:r>
      <w:r w:rsidRPr="00AB487B">
        <w:rPr>
          <w:sz w:val="28"/>
          <w:szCs w:val="28"/>
        </w:rPr>
        <w:t>к  (о присвоении адреса, о составе семьи, принадлежности объектов недвижи</w:t>
      </w:r>
      <w:r w:rsidR="00727B62" w:rsidRPr="00AB487B">
        <w:rPr>
          <w:sz w:val="28"/>
          <w:szCs w:val="28"/>
        </w:rPr>
        <w:t>мости). Подготовлено и выдан</w:t>
      </w:r>
      <w:r w:rsidR="005D6977" w:rsidRPr="00AB487B">
        <w:rPr>
          <w:sz w:val="28"/>
          <w:szCs w:val="28"/>
        </w:rPr>
        <w:t>о 24</w:t>
      </w:r>
      <w:r w:rsidR="00727B62" w:rsidRPr="00AB487B">
        <w:rPr>
          <w:sz w:val="28"/>
          <w:szCs w:val="28"/>
        </w:rPr>
        <w:t xml:space="preserve">  пакет</w:t>
      </w:r>
      <w:r w:rsidR="005D6977" w:rsidRPr="00AB487B">
        <w:rPr>
          <w:sz w:val="28"/>
          <w:szCs w:val="28"/>
        </w:rPr>
        <w:t>а</w:t>
      </w:r>
      <w:r w:rsidRPr="00AB487B">
        <w:rPr>
          <w:sz w:val="28"/>
          <w:szCs w:val="28"/>
        </w:rPr>
        <w:t xml:space="preserve"> документов по оформлению  прав собственности гра</w:t>
      </w:r>
      <w:r w:rsidR="00727B62" w:rsidRPr="00AB487B">
        <w:rPr>
          <w:sz w:val="28"/>
          <w:szCs w:val="28"/>
        </w:rPr>
        <w:t xml:space="preserve">ждан на землю </w:t>
      </w:r>
      <w:r w:rsidRPr="00AB487B">
        <w:rPr>
          <w:sz w:val="28"/>
          <w:szCs w:val="28"/>
        </w:rPr>
        <w:t xml:space="preserve"> и другим основаниям.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В администрацию муниципального</w:t>
      </w:r>
      <w:r w:rsidR="00727B62" w:rsidRPr="00AB487B">
        <w:rPr>
          <w:sz w:val="28"/>
          <w:szCs w:val="28"/>
        </w:rPr>
        <w:t xml:space="preserve"> образования обратилось  около </w:t>
      </w:r>
      <w:r w:rsidR="007122B0" w:rsidRPr="00AB487B">
        <w:rPr>
          <w:sz w:val="28"/>
          <w:szCs w:val="28"/>
        </w:rPr>
        <w:t xml:space="preserve"> 415</w:t>
      </w:r>
      <w:r w:rsidRPr="00AB487B">
        <w:rPr>
          <w:sz w:val="28"/>
          <w:szCs w:val="28"/>
        </w:rPr>
        <w:t xml:space="preserve">  человек по вопросам: ЖКХ, земельных отношений, регистрации и учета граждан, жилищным проблемам. 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По всем заявлениям и  обращениям граждан своевременно даны ответы и разъяснения. Обращения граждан в основном были связаны с вопросами: землепользования (долевая собственность и оформление), решения социальных вопросов, благоустройства территории.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В</w:t>
      </w:r>
      <w:r w:rsidRPr="00AB487B">
        <w:rPr>
          <w:i/>
          <w:sz w:val="28"/>
          <w:szCs w:val="28"/>
        </w:rPr>
        <w:t xml:space="preserve"> </w:t>
      </w:r>
      <w:r w:rsidR="00E64694" w:rsidRPr="00AB487B">
        <w:rPr>
          <w:sz w:val="28"/>
          <w:szCs w:val="28"/>
        </w:rPr>
        <w:t xml:space="preserve"> 2020</w:t>
      </w:r>
      <w:r w:rsidRPr="00AB487B">
        <w:rPr>
          <w:sz w:val="28"/>
          <w:szCs w:val="28"/>
        </w:rPr>
        <w:t xml:space="preserve"> году  проведено </w:t>
      </w:r>
      <w:r w:rsidR="00AB487B" w:rsidRPr="00AB487B">
        <w:rPr>
          <w:sz w:val="28"/>
          <w:szCs w:val="28"/>
        </w:rPr>
        <w:t>28</w:t>
      </w:r>
      <w:r w:rsidR="00727B62" w:rsidRPr="00AB487B">
        <w:rPr>
          <w:sz w:val="28"/>
          <w:szCs w:val="28"/>
        </w:rPr>
        <w:t xml:space="preserve"> собрани</w:t>
      </w:r>
      <w:r w:rsidR="002D1BAE" w:rsidRPr="00AB487B">
        <w:rPr>
          <w:sz w:val="28"/>
          <w:szCs w:val="28"/>
        </w:rPr>
        <w:t>й</w:t>
      </w:r>
      <w:r w:rsidRPr="00AB487B">
        <w:rPr>
          <w:sz w:val="28"/>
          <w:szCs w:val="28"/>
        </w:rPr>
        <w:t xml:space="preserve"> с жителями населенных пунктов муниципального образования на которых присутствовало </w:t>
      </w:r>
      <w:r w:rsidR="00E64694" w:rsidRPr="00AB487B">
        <w:rPr>
          <w:sz w:val="28"/>
          <w:szCs w:val="28"/>
        </w:rPr>
        <w:t xml:space="preserve">157 </w:t>
      </w:r>
      <w:r w:rsidRPr="00AB487B">
        <w:rPr>
          <w:sz w:val="28"/>
          <w:szCs w:val="28"/>
        </w:rPr>
        <w:t xml:space="preserve">человек.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Администрацией ведется учет всех землевладений и землепользований граждан, похозяйственный учет населения.  Оформляются нотариальные действия, и ведется воинский учет военнообязанных граждан.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Жителям муниципально</w:t>
      </w:r>
      <w:r w:rsidR="00727B62" w:rsidRPr="00AB487B">
        <w:rPr>
          <w:sz w:val="28"/>
          <w:szCs w:val="28"/>
        </w:rPr>
        <w:t>го образования  предоставлено 5</w:t>
      </w:r>
      <w:r w:rsidR="00792FB9" w:rsidRPr="00AB487B">
        <w:rPr>
          <w:sz w:val="28"/>
          <w:szCs w:val="28"/>
        </w:rPr>
        <w:t>7</w:t>
      </w:r>
      <w:r w:rsidR="00D63905" w:rsidRPr="00AB487B">
        <w:rPr>
          <w:sz w:val="28"/>
          <w:szCs w:val="28"/>
        </w:rPr>
        <w:t xml:space="preserve"> нотариальная </w:t>
      </w:r>
      <w:r w:rsidRPr="00AB487B">
        <w:rPr>
          <w:sz w:val="28"/>
          <w:szCs w:val="28"/>
        </w:rPr>
        <w:t>услуг</w:t>
      </w:r>
      <w:r w:rsidR="00D63905" w:rsidRPr="00AB487B">
        <w:rPr>
          <w:sz w:val="28"/>
          <w:szCs w:val="28"/>
        </w:rPr>
        <w:t>а</w:t>
      </w:r>
      <w:r w:rsidRPr="00AB487B">
        <w:rPr>
          <w:sz w:val="28"/>
          <w:szCs w:val="28"/>
        </w:rPr>
        <w:t>,</w:t>
      </w:r>
      <w:r w:rsidR="00727B62" w:rsidRPr="00AB487B">
        <w:rPr>
          <w:sz w:val="28"/>
          <w:szCs w:val="28"/>
        </w:rPr>
        <w:t xml:space="preserve"> в том числе с выездом на дом </w:t>
      </w:r>
      <w:r w:rsidR="00727B62" w:rsidRPr="00AB487B">
        <w:rPr>
          <w:i/>
          <w:sz w:val="28"/>
          <w:szCs w:val="28"/>
        </w:rPr>
        <w:t>24</w:t>
      </w:r>
      <w:r w:rsidRPr="00AB487B">
        <w:rPr>
          <w:sz w:val="28"/>
          <w:szCs w:val="28"/>
        </w:rPr>
        <w:t xml:space="preserve"> 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При администрации муниципального образования  созданы 2    комиссии:  санитарная  комиссия -  проведено 4   заседания; комиссия по проведению и ликвидации ЧС и обеспечению  пожарной безопасности – 4 заседания.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Администрация взаимодействует с Советом ветеранов и Женсоветом. Традиционными стали поздравления ветеранов  с юбилейными датами  и праздниками.         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Специалистами администрации муниципального образования ведется  контроль  за исполнением нормативно-правовых актов, поступающих в администрацию муниципальн</w:t>
      </w:r>
      <w:r w:rsidR="00727B62" w:rsidRPr="00AB487B">
        <w:rPr>
          <w:sz w:val="28"/>
          <w:szCs w:val="28"/>
        </w:rPr>
        <w:t>ого образования.  За 201</w:t>
      </w:r>
      <w:r w:rsidR="002D1BAE" w:rsidRPr="00AB487B">
        <w:rPr>
          <w:sz w:val="28"/>
          <w:szCs w:val="28"/>
        </w:rPr>
        <w:t>9</w:t>
      </w:r>
      <w:r w:rsidRPr="00AB487B">
        <w:rPr>
          <w:sz w:val="28"/>
          <w:szCs w:val="28"/>
        </w:rPr>
        <w:t xml:space="preserve"> год поступило: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- нормативных правовых актов (постановлений, распоряж</w:t>
      </w:r>
      <w:r w:rsidR="00D63905" w:rsidRPr="00AB487B">
        <w:rPr>
          <w:sz w:val="28"/>
          <w:szCs w:val="28"/>
        </w:rPr>
        <w:t>ений  вышест</w:t>
      </w:r>
      <w:r w:rsidR="004535D5" w:rsidRPr="00AB487B">
        <w:rPr>
          <w:sz w:val="28"/>
          <w:szCs w:val="28"/>
        </w:rPr>
        <w:t xml:space="preserve">оящих  органов) – </w:t>
      </w:r>
      <w:r w:rsidR="00792FB9" w:rsidRPr="00AB487B">
        <w:rPr>
          <w:sz w:val="28"/>
          <w:szCs w:val="28"/>
        </w:rPr>
        <w:t xml:space="preserve"> 17</w:t>
      </w:r>
      <w:r w:rsidRPr="00AB487B">
        <w:rPr>
          <w:sz w:val="28"/>
          <w:szCs w:val="28"/>
        </w:rPr>
        <w:t xml:space="preserve">  со  всеми  ознакомлены  специалисты администрации;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По состоянию на </w:t>
      </w:r>
      <w:r w:rsidR="00D63905" w:rsidRPr="00AB487B">
        <w:rPr>
          <w:sz w:val="28"/>
          <w:szCs w:val="28"/>
        </w:rPr>
        <w:t>01.01.</w:t>
      </w:r>
      <w:r w:rsidR="00727B62" w:rsidRPr="00AB487B">
        <w:rPr>
          <w:sz w:val="28"/>
          <w:szCs w:val="28"/>
        </w:rPr>
        <w:t>20</w:t>
      </w:r>
      <w:r w:rsidR="0089020D">
        <w:rPr>
          <w:sz w:val="28"/>
          <w:szCs w:val="28"/>
        </w:rPr>
        <w:t>21</w:t>
      </w:r>
      <w:r w:rsidR="00D63905" w:rsidRPr="00AB487B">
        <w:rPr>
          <w:sz w:val="28"/>
          <w:szCs w:val="28"/>
        </w:rPr>
        <w:t xml:space="preserve"> с</w:t>
      </w:r>
      <w:r w:rsidR="00727B62" w:rsidRPr="00AB487B">
        <w:rPr>
          <w:sz w:val="28"/>
          <w:szCs w:val="28"/>
        </w:rPr>
        <w:t>ос</w:t>
      </w:r>
      <w:r w:rsidR="00D63905" w:rsidRPr="00AB487B">
        <w:rPr>
          <w:sz w:val="28"/>
          <w:szCs w:val="28"/>
        </w:rPr>
        <w:t>тоит на контроле - 24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- вышестоящих органов – 6 </w:t>
      </w:r>
    </w:p>
    <w:p w:rsidR="00257465" w:rsidRPr="00AB487B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 xml:space="preserve">- органов местного самоуправления  Устюженского муниципального    </w:t>
      </w:r>
    </w:p>
    <w:p w:rsidR="00257465" w:rsidRPr="00AB487B" w:rsidRDefault="00D63905" w:rsidP="00257465">
      <w:pPr>
        <w:ind w:firstLine="709"/>
        <w:jc w:val="both"/>
        <w:outlineLvl w:val="0"/>
        <w:rPr>
          <w:sz w:val="28"/>
          <w:szCs w:val="28"/>
        </w:rPr>
      </w:pPr>
      <w:r w:rsidRPr="00AB487B">
        <w:rPr>
          <w:sz w:val="28"/>
          <w:szCs w:val="28"/>
        </w:rPr>
        <w:t>района- 12</w:t>
      </w:r>
      <w:r w:rsidR="00257465" w:rsidRPr="00AB487B">
        <w:rPr>
          <w:sz w:val="28"/>
          <w:szCs w:val="28"/>
        </w:rPr>
        <w:t>;</w:t>
      </w:r>
    </w:p>
    <w:p w:rsidR="00257465" w:rsidRPr="00AB487B" w:rsidRDefault="00257465" w:rsidP="00257465">
      <w:pPr>
        <w:ind w:firstLine="709"/>
        <w:jc w:val="both"/>
        <w:outlineLvl w:val="0"/>
        <w:rPr>
          <w:i/>
          <w:sz w:val="28"/>
          <w:szCs w:val="28"/>
        </w:rPr>
      </w:pPr>
      <w:r w:rsidRPr="00AB487B">
        <w:rPr>
          <w:sz w:val="28"/>
          <w:szCs w:val="28"/>
        </w:rPr>
        <w:t>- органов местного самоуправлен</w:t>
      </w:r>
      <w:r w:rsidR="00D63905" w:rsidRPr="00AB487B">
        <w:rPr>
          <w:sz w:val="28"/>
          <w:szCs w:val="28"/>
        </w:rPr>
        <w:t>ия муниципального образования- 6</w:t>
      </w:r>
      <w:r w:rsidRPr="00AB487B">
        <w:rPr>
          <w:sz w:val="28"/>
          <w:szCs w:val="28"/>
        </w:rPr>
        <w:t xml:space="preserve">. </w:t>
      </w:r>
    </w:p>
    <w:p w:rsidR="00257465" w:rsidRPr="00AB487B" w:rsidRDefault="00257465" w:rsidP="00257465">
      <w:pPr>
        <w:jc w:val="both"/>
        <w:outlineLvl w:val="0"/>
        <w:rPr>
          <w:i/>
          <w:sz w:val="28"/>
          <w:szCs w:val="28"/>
        </w:rPr>
      </w:pPr>
    </w:p>
    <w:p w:rsidR="00257465" w:rsidRDefault="00257465" w:rsidP="00257465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ИСПОЛНЕНИЕ БЮДЖЕТА</w:t>
      </w:r>
    </w:p>
    <w:p w:rsidR="00257465" w:rsidRDefault="00257465" w:rsidP="00257465">
      <w:pPr>
        <w:jc w:val="both"/>
        <w:outlineLvl w:val="0"/>
        <w:rPr>
          <w:b/>
          <w:i/>
          <w:sz w:val="28"/>
          <w:szCs w:val="28"/>
          <w:u w:val="single"/>
        </w:rPr>
      </w:pPr>
    </w:p>
    <w:p w:rsidR="00257465" w:rsidRPr="006F6A00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i/>
          <w:sz w:val="28"/>
          <w:szCs w:val="28"/>
        </w:rPr>
        <w:lastRenderedPageBreak/>
        <w:t xml:space="preserve"> </w:t>
      </w:r>
      <w:r w:rsidRPr="006F6A00">
        <w:rPr>
          <w:sz w:val="28"/>
          <w:szCs w:val="28"/>
        </w:rPr>
        <w:t xml:space="preserve">Ежедневный мониторинг налоговых и неналоговых поступлений в бюджет муниципального образования проводимый специалистами администрации, позволил своевременно реагировать и принимать необходимые меры по мобилизации доходов в бюджет, что обеспечило полное исполнение бюджета. </w:t>
      </w:r>
    </w:p>
    <w:p w:rsidR="00257465" w:rsidRPr="006F6A00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 xml:space="preserve">Финансирование производилось согласно нормативам  на постоянно  проживающее  население. </w:t>
      </w:r>
    </w:p>
    <w:p w:rsidR="00257465" w:rsidRPr="006F6A00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Доходы формировались за счет поступления собственных с</w:t>
      </w:r>
      <w:r w:rsidR="00EC4FC6" w:rsidRPr="006F6A00">
        <w:rPr>
          <w:sz w:val="28"/>
          <w:szCs w:val="28"/>
        </w:rPr>
        <w:t xml:space="preserve">редств и дотаций. Дотации в </w:t>
      </w:r>
      <w:r w:rsidR="00AB487B" w:rsidRPr="006F6A00">
        <w:rPr>
          <w:sz w:val="28"/>
          <w:szCs w:val="28"/>
        </w:rPr>
        <w:t>2020</w:t>
      </w:r>
      <w:r w:rsidR="00F97EFA" w:rsidRPr="006F6A00">
        <w:rPr>
          <w:sz w:val="28"/>
          <w:szCs w:val="28"/>
        </w:rPr>
        <w:t xml:space="preserve"> го</w:t>
      </w:r>
      <w:r w:rsidR="002524AA" w:rsidRPr="006F6A00">
        <w:rPr>
          <w:sz w:val="28"/>
          <w:szCs w:val="28"/>
        </w:rPr>
        <w:t>ду поступили в размере 100</w:t>
      </w:r>
      <w:r w:rsidRPr="006F6A00">
        <w:rPr>
          <w:sz w:val="28"/>
          <w:szCs w:val="28"/>
        </w:rPr>
        <w:t xml:space="preserve"> % от общего объема утвержденных назначений. </w:t>
      </w:r>
    </w:p>
    <w:p w:rsidR="00257465" w:rsidRPr="006F6A00" w:rsidRDefault="00257465" w:rsidP="00257465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План по сбору собств</w:t>
      </w:r>
      <w:r w:rsidR="00F97EFA" w:rsidRPr="006F6A00">
        <w:rPr>
          <w:sz w:val="28"/>
          <w:szCs w:val="28"/>
        </w:rPr>
        <w:t xml:space="preserve">енных доходов выполнен на  </w:t>
      </w:r>
      <w:r w:rsidR="00DC18F2" w:rsidRPr="006F6A00">
        <w:rPr>
          <w:sz w:val="28"/>
          <w:szCs w:val="28"/>
        </w:rPr>
        <w:t xml:space="preserve"> </w:t>
      </w:r>
      <w:r w:rsidR="00AB487B" w:rsidRPr="006F6A00">
        <w:rPr>
          <w:sz w:val="28"/>
          <w:szCs w:val="28"/>
        </w:rPr>
        <w:t>105.1</w:t>
      </w:r>
      <w:r w:rsidR="00F97EFA" w:rsidRPr="006F6A00">
        <w:rPr>
          <w:sz w:val="28"/>
          <w:szCs w:val="28"/>
        </w:rPr>
        <w:t xml:space="preserve"> </w:t>
      </w:r>
      <w:r w:rsidRPr="006F6A00">
        <w:rPr>
          <w:sz w:val="28"/>
          <w:szCs w:val="28"/>
        </w:rPr>
        <w:t xml:space="preserve">% и составил  </w:t>
      </w:r>
      <w:r w:rsidR="00AB487B" w:rsidRPr="006F6A00">
        <w:rPr>
          <w:sz w:val="28"/>
          <w:szCs w:val="28"/>
        </w:rPr>
        <w:t xml:space="preserve">888.5  </w:t>
      </w:r>
      <w:r w:rsidRPr="006F6A00">
        <w:rPr>
          <w:sz w:val="28"/>
          <w:szCs w:val="28"/>
        </w:rPr>
        <w:t xml:space="preserve"> тыс. рублей.</w:t>
      </w:r>
    </w:p>
    <w:p w:rsidR="00257465" w:rsidRPr="009F6F80" w:rsidRDefault="00257465" w:rsidP="00257465">
      <w:pPr>
        <w:jc w:val="both"/>
        <w:outlineLvl w:val="0"/>
        <w:rPr>
          <w:b/>
          <w:i/>
          <w:sz w:val="28"/>
          <w:szCs w:val="28"/>
          <w:u w:val="single"/>
        </w:rPr>
      </w:pPr>
      <w:r w:rsidRPr="009F6F80">
        <w:rPr>
          <w:b/>
          <w:i/>
          <w:sz w:val="28"/>
          <w:szCs w:val="28"/>
          <w:u w:val="single"/>
        </w:rPr>
        <w:t xml:space="preserve">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559"/>
        <w:gridCol w:w="1559"/>
        <w:gridCol w:w="1820"/>
      </w:tblGrid>
      <w:tr w:rsidR="00257465" w:rsidRPr="009F6F80" w:rsidTr="008C27AD">
        <w:trPr>
          <w:trHeight w:val="2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% исполнения</w:t>
            </w:r>
          </w:p>
        </w:tc>
      </w:tr>
      <w:tr w:rsidR="00257465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AB487B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888,5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105,1</w:t>
            </w:r>
          </w:p>
        </w:tc>
      </w:tr>
      <w:tr w:rsidR="00257465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AB487B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108,6</w:t>
            </w:r>
          </w:p>
        </w:tc>
      </w:tr>
      <w:tr w:rsidR="00257465" w:rsidRPr="009F6F80" w:rsidTr="008C27AD">
        <w:trPr>
          <w:trHeight w:val="3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F97EFA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AB487B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A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97EFA" w:rsidRPr="009F6F80" w:rsidTr="008C27AD">
        <w:trPr>
          <w:trHeight w:val="5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A" w:rsidRPr="009F6F80" w:rsidRDefault="00F97EFA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A" w:rsidRPr="009F6F80" w:rsidRDefault="00AB487B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A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FA" w:rsidRPr="009F6F80" w:rsidRDefault="00E11BE3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100,9</w:t>
            </w:r>
          </w:p>
          <w:p w:rsidR="00F97EFA" w:rsidRPr="009F6F80" w:rsidRDefault="00F97EFA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257465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AB487B" w:rsidP="006A09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6A09F2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6A09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DC18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101.1</w:t>
            </w:r>
          </w:p>
        </w:tc>
      </w:tr>
      <w:tr w:rsidR="00257465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257465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Госпошлина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5" w:rsidRPr="009F6F80" w:rsidRDefault="00E11BE3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102,2</w:t>
            </w:r>
          </w:p>
        </w:tc>
      </w:tr>
      <w:tr w:rsidR="00F97EFA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6A09F2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Аренда земли, находящейся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8C27AD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 </w:t>
            </w:r>
            <w:r w:rsidR="006A09F2">
              <w:rPr>
                <w:b/>
                <w:sz w:val="28"/>
                <w:szCs w:val="28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8C27AD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 </w:t>
            </w:r>
            <w:r w:rsidR="006A09F2">
              <w:rPr>
                <w:b/>
                <w:sz w:val="28"/>
                <w:szCs w:val="28"/>
              </w:rPr>
              <w:t>16,3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8C27AD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 100.0</w:t>
            </w:r>
          </w:p>
        </w:tc>
      </w:tr>
      <w:tr w:rsidR="00F97EFA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6A09F2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8C27AD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 </w:t>
            </w:r>
            <w:r w:rsidR="006A09F2">
              <w:rPr>
                <w:b/>
                <w:sz w:val="28"/>
                <w:szCs w:val="28"/>
              </w:rPr>
              <w:t>98,1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FA" w:rsidRPr="009F6F80" w:rsidRDefault="00E11BE3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146,5</w:t>
            </w:r>
          </w:p>
        </w:tc>
      </w:tr>
      <w:tr w:rsidR="006A09F2" w:rsidRPr="009F6F80" w:rsidTr="008C27A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2" w:rsidRDefault="006A09F2" w:rsidP="00257465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2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2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F2" w:rsidRPr="009F6F80" w:rsidRDefault="006A09F2" w:rsidP="00DC18F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257465" w:rsidRPr="009F6F80" w:rsidRDefault="00257465" w:rsidP="00257465">
      <w:pPr>
        <w:jc w:val="both"/>
        <w:outlineLvl w:val="0"/>
        <w:rPr>
          <w:b/>
          <w:i/>
          <w:sz w:val="28"/>
          <w:szCs w:val="28"/>
          <w:u w:val="single"/>
        </w:rPr>
      </w:pPr>
      <w:r w:rsidRPr="009F6F80">
        <w:rPr>
          <w:b/>
          <w:i/>
          <w:sz w:val="28"/>
          <w:szCs w:val="28"/>
          <w:u w:val="single"/>
        </w:rPr>
        <w:t xml:space="preserve">       </w:t>
      </w:r>
    </w:p>
    <w:p w:rsidR="00E11BE3" w:rsidRPr="00E11BE3" w:rsidRDefault="00E11BE3" w:rsidP="00E11BE3">
      <w:pPr>
        <w:pStyle w:val="aa"/>
        <w:spacing w:line="228" w:lineRule="auto"/>
        <w:ind w:firstLine="284"/>
        <w:jc w:val="both"/>
        <w:rPr>
          <w:szCs w:val="28"/>
        </w:rPr>
      </w:pPr>
      <w:r w:rsidRPr="00E11BE3">
        <w:rPr>
          <w:szCs w:val="28"/>
        </w:rPr>
        <w:t>За 2020 год объем по налоговым и неналоговым доходам составил 888,5 тыс. руб. (105,1% к уточненному плану), (143,5% к первоначальному плану), (112,5% к прошлому году) по безвозмездным поступлениям 8 000,7 тыс.руб. (100,0% к уточненному плану ), (128,7% к первоначальному плану), (109% к прошлому году). Удельный вес собственных поступлений в структуре доходов составляет: 10 %., по сравнению с аналогичным периодом прошлого, 2019, года наблюдается рост собственных доходов на 98,6 тыс.</w:t>
      </w:r>
      <w:r w:rsidRPr="00E11BE3">
        <w:rPr>
          <w:b/>
          <w:szCs w:val="28"/>
        </w:rPr>
        <w:t xml:space="preserve"> </w:t>
      </w:r>
      <w:r w:rsidRPr="00E11BE3">
        <w:rPr>
          <w:szCs w:val="28"/>
        </w:rPr>
        <w:t xml:space="preserve">руб. </w:t>
      </w:r>
    </w:p>
    <w:p w:rsidR="00E11BE3" w:rsidRPr="00E11BE3" w:rsidRDefault="00E11BE3" w:rsidP="00E11BE3">
      <w:pPr>
        <w:pStyle w:val="aa"/>
        <w:spacing w:line="228" w:lineRule="auto"/>
        <w:ind w:firstLine="284"/>
        <w:jc w:val="both"/>
        <w:rPr>
          <w:szCs w:val="28"/>
        </w:rPr>
      </w:pPr>
      <w:r w:rsidRPr="00E11BE3">
        <w:rPr>
          <w:szCs w:val="28"/>
        </w:rPr>
        <w:t>Невыясненных поступлений доходов в муниципальном образовании по состоянию на 01.01.2021 г. - нет.</w:t>
      </w:r>
    </w:p>
    <w:p w:rsidR="00E11BE3" w:rsidRPr="00E11BE3" w:rsidRDefault="00E11BE3" w:rsidP="00E11BE3">
      <w:pPr>
        <w:ind w:firstLine="708"/>
        <w:jc w:val="both"/>
        <w:rPr>
          <w:sz w:val="28"/>
          <w:szCs w:val="28"/>
        </w:rPr>
      </w:pPr>
    </w:p>
    <w:p w:rsidR="00E11BE3" w:rsidRPr="00E11BE3" w:rsidRDefault="00E11BE3" w:rsidP="00E11BE3">
      <w:pPr>
        <w:ind w:firstLine="709"/>
        <w:jc w:val="both"/>
        <w:rPr>
          <w:sz w:val="28"/>
          <w:szCs w:val="28"/>
        </w:rPr>
      </w:pPr>
      <w:r w:rsidRPr="00E11BE3">
        <w:rPr>
          <w:sz w:val="28"/>
          <w:szCs w:val="28"/>
        </w:rPr>
        <w:t>Рост собственных доходов произошел:</w:t>
      </w:r>
    </w:p>
    <w:p w:rsidR="00E11BE3" w:rsidRPr="00E11BE3" w:rsidRDefault="00E11BE3" w:rsidP="00E11BE3">
      <w:pPr>
        <w:ind w:firstLine="709"/>
        <w:jc w:val="both"/>
        <w:rPr>
          <w:b/>
          <w:sz w:val="28"/>
          <w:szCs w:val="28"/>
        </w:rPr>
      </w:pPr>
      <w:r w:rsidRPr="00E11BE3">
        <w:rPr>
          <w:sz w:val="28"/>
          <w:szCs w:val="28"/>
        </w:rPr>
        <w:t xml:space="preserve">По НДФЛ на 105% от первоначального плана и 126,3 % от доходов прошлого отчетного периода. Увеличение поступлений по данному виду налога объясняется увеличением ФОТ. Поступление НДФЛ в структуре доходов составляет всего 0,9% от общего объема доходов. </w:t>
      </w:r>
    </w:p>
    <w:p w:rsidR="00E11BE3" w:rsidRPr="00E11BE3" w:rsidRDefault="00E11BE3" w:rsidP="00E11BE3">
      <w:pPr>
        <w:ind w:firstLine="708"/>
        <w:jc w:val="both"/>
        <w:rPr>
          <w:sz w:val="28"/>
          <w:szCs w:val="28"/>
        </w:rPr>
      </w:pPr>
      <w:r w:rsidRPr="00E11BE3">
        <w:rPr>
          <w:sz w:val="28"/>
          <w:szCs w:val="28"/>
        </w:rPr>
        <w:t xml:space="preserve">Поступление налога на совокупный доход (единый сельскохозяйственный налог) в 2020 году на 61,7 %, по сравнению с 2019 годом, что связано с </w:t>
      </w:r>
      <w:r w:rsidRPr="00E11BE3">
        <w:rPr>
          <w:sz w:val="28"/>
          <w:szCs w:val="28"/>
        </w:rPr>
        <w:lastRenderedPageBreak/>
        <w:t>уменьшением прибыли сельскохозяйственных предприятий и индивидуальных предпринимателей, занимающихся сельским хозяйством в соответствующих периодах. Но в сравнении с первоначальным планом увеличение в 17 раз.</w:t>
      </w:r>
    </w:p>
    <w:p w:rsidR="00E11BE3" w:rsidRPr="00E11BE3" w:rsidRDefault="00E11BE3" w:rsidP="00E11BE3">
      <w:pPr>
        <w:ind w:firstLine="709"/>
        <w:jc w:val="both"/>
        <w:rPr>
          <w:sz w:val="28"/>
          <w:szCs w:val="28"/>
          <w:highlight w:val="yellow"/>
        </w:rPr>
      </w:pPr>
      <w:r w:rsidRPr="00E11BE3">
        <w:rPr>
          <w:sz w:val="28"/>
          <w:szCs w:val="28"/>
        </w:rPr>
        <w:t>Имущественные налоги (налог на имущество и земельный налог)  выполнены на 113,4% от первоначальных плановых показателей и 100,9 % от уточненного плана на 2020 год., 104,9 % увеличение по сравнению с 2019 годом. В структуре доходов имущественные налоги занимают 6,8 %.  Значительное увеличение поступления земельного налога на 131,1 % к плану и  133,5 % к прошлому году обусловлено тем, что частично закрыта задолженность прошлых лет, оплата налогов за участки оформленные в собственность в 2019 году.  Уменьшение дохода от уплаты налога на имущество физических лиц на 83,2 % к первоначальному плану, и 66,5 % к уровню 2019 года связанно с предоставлением льгот, обозначенных налоговым кодексом.</w:t>
      </w:r>
    </w:p>
    <w:p w:rsidR="00E11BE3" w:rsidRPr="00E11BE3" w:rsidRDefault="00E11BE3" w:rsidP="00E11BE3">
      <w:pPr>
        <w:pStyle w:val="a8"/>
        <w:ind w:firstLine="708"/>
        <w:jc w:val="both"/>
        <w:rPr>
          <w:szCs w:val="28"/>
        </w:rPr>
      </w:pPr>
      <w:r w:rsidRPr="00E11BE3">
        <w:rPr>
          <w:b w:val="0"/>
          <w:szCs w:val="28"/>
        </w:rPr>
        <w:t>Дополнительно в 2020 году получено:</w:t>
      </w:r>
    </w:p>
    <w:p w:rsidR="00E11BE3" w:rsidRPr="00E11BE3" w:rsidRDefault="00E11BE3" w:rsidP="00E11BE3">
      <w:pPr>
        <w:ind w:firstLine="709"/>
        <w:jc w:val="both"/>
        <w:rPr>
          <w:sz w:val="28"/>
          <w:szCs w:val="28"/>
        </w:rPr>
      </w:pPr>
      <w:r w:rsidRPr="00E11BE3">
        <w:rPr>
          <w:sz w:val="28"/>
          <w:szCs w:val="28"/>
        </w:rPr>
        <w:t>1.  за счет доходов от использования имущества, находящегося в собственности муниципального образования –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– 16,3 тыс.руб. (заключен договор с ООО «Выдвиженец Плюс».</w:t>
      </w:r>
    </w:p>
    <w:p w:rsidR="00E11BE3" w:rsidRPr="00E11BE3" w:rsidRDefault="00E11BE3" w:rsidP="00E11BE3">
      <w:pPr>
        <w:ind w:firstLine="709"/>
        <w:jc w:val="both"/>
        <w:rPr>
          <w:sz w:val="28"/>
          <w:szCs w:val="28"/>
        </w:rPr>
      </w:pPr>
      <w:r w:rsidRPr="00E11BE3">
        <w:rPr>
          <w:sz w:val="28"/>
          <w:szCs w:val="28"/>
        </w:rPr>
        <w:t>2. за счет продажи материальных  и нематериальных активов, 98,1 тыс. руб., в том числе – 50,00 тыс.руб. от продажи автомобиля, 48,1 тыс. руб. от продажи двух земельных участков. Стоит отметить, что продажа второго земельного участка осуществлялась в предпоследний рабочий день года и доходы планировалось получить уже в следующем финансовом году, поэтому в уточненном бюджете на 2020 год сумма поступления не учтена.</w:t>
      </w:r>
    </w:p>
    <w:p w:rsidR="00E11BE3" w:rsidRPr="009F6F80" w:rsidRDefault="00E11BE3" w:rsidP="00E11BE3">
      <w:pPr>
        <w:jc w:val="both"/>
        <w:outlineLvl w:val="0"/>
        <w:rPr>
          <w:b/>
          <w:sz w:val="28"/>
          <w:szCs w:val="2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986"/>
        <w:gridCol w:w="986"/>
        <w:gridCol w:w="1104"/>
        <w:gridCol w:w="1094"/>
        <w:gridCol w:w="1103"/>
      </w:tblGrid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% к 20</w:t>
            </w:r>
            <w:r>
              <w:rPr>
                <w:b/>
                <w:sz w:val="28"/>
                <w:szCs w:val="28"/>
              </w:rPr>
              <w:t>19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1012,2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960,9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789,9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888,5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112,5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НДФЛ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335,</w:t>
            </w:r>
            <w:r w:rsidRPr="009F6F8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332,9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61,9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126,3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Pr="009F6F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</w:t>
            </w:r>
            <w:r w:rsidRPr="009F6F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138,5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61,7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385</w:t>
            </w:r>
            <w:r>
              <w:rPr>
                <w:b/>
                <w:sz w:val="28"/>
                <w:szCs w:val="28"/>
              </w:rPr>
              <w:t>,</w:t>
            </w:r>
            <w:r w:rsidRPr="009F6F8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130,5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327,9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261,</w:t>
            </w:r>
            <w:r w:rsidRPr="009F6F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326,5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245,2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66,5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Госпошлина за нотариальные действия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8,1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10,7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доходы от продажи земли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Pr="009F6F8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Доходы от продажи земельных участков находящихся в собственности поселений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</w:t>
            </w:r>
            <w:r w:rsidRPr="009F6F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</w:pPr>
            <w:r w:rsidRPr="00710310">
              <w:rPr>
                <w:b/>
                <w:sz w:val="28"/>
                <w:szCs w:val="28"/>
              </w:rPr>
              <w:t>48,1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Прочие доходы от компенсации затрат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lastRenderedPageBreak/>
              <w:t>Прочие поступления от денежных взысканий(штрафов)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Pr="009F6F8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148,3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5285,1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108,7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РАСХОДЫ ВСЕГО,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6200,</w:t>
            </w:r>
            <w:r w:rsidRPr="009F6F8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6253,6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7487,6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9208,6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123,0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2813,</w:t>
            </w:r>
            <w:r w:rsidRPr="009F6F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2916,4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2724,8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137,2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Жилищно-коммунальное хозяйство в т. 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586,</w:t>
            </w:r>
            <w:r w:rsidRPr="009F6F8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406,1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1641,6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1506,2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91,8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</w:t>
            </w:r>
            <w:r w:rsidRPr="009F6F80">
              <w:rPr>
                <w:b/>
                <w:sz w:val="28"/>
                <w:szCs w:val="28"/>
              </w:rPr>
              <w:t xml:space="preserve"> хозяйство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</w:t>
            </w:r>
            <w:r w:rsidRPr="009F6F8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742,8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68,2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благоустройство  в т.ч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</w:t>
            </w:r>
            <w:r w:rsidRPr="009F6F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256,1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898,8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999,3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111,2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</w:t>
            </w:r>
            <w:r w:rsidRPr="009F6F8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61,8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192,1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</w:t>
            </w:r>
            <w:r w:rsidRPr="009F6F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167</w:t>
            </w:r>
            <w:r>
              <w:rPr>
                <w:b/>
                <w:sz w:val="28"/>
                <w:szCs w:val="28"/>
              </w:rPr>
              <w:t>,</w:t>
            </w:r>
            <w:r w:rsidRPr="009F6F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401,7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161,4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1263,</w:t>
            </w:r>
            <w:r w:rsidRPr="009F6F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1047,9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</w:t>
            </w:r>
            <w:r w:rsidRPr="009F6F8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246,3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10 раз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969,</w:t>
            </w:r>
            <w:r w:rsidRPr="009F6F8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1592,6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1775,6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2507,1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141,2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Из них – приобретение дизельгенератора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250,2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9F6F80">
              <w:rPr>
                <w:b/>
                <w:sz w:val="28"/>
                <w:szCs w:val="28"/>
              </w:rPr>
              <w:t>орожные фонды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969,0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1592,6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 w:rsidRPr="009F6F80">
              <w:rPr>
                <w:b/>
                <w:sz w:val="28"/>
                <w:szCs w:val="28"/>
              </w:rPr>
              <w:t>1525,4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1445,6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94,8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105,5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E11BE3" w:rsidRPr="009F6F80" w:rsidTr="00AF0D4A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9F6F80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Default="00E11BE3" w:rsidP="00AF0D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E11BE3" w:rsidRPr="009F6F80" w:rsidRDefault="00E11BE3" w:rsidP="00E11BE3">
      <w:pPr>
        <w:ind w:firstLine="709"/>
        <w:jc w:val="both"/>
        <w:outlineLvl w:val="0"/>
        <w:rPr>
          <w:b/>
          <w:sz w:val="28"/>
          <w:szCs w:val="28"/>
        </w:rPr>
      </w:pPr>
    </w:p>
    <w:p w:rsidR="00E11BE3" w:rsidRPr="006F6A00" w:rsidRDefault="00E11BE3" w:rsidP="00E11BE3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Следует отметить, что в связи с увеличением  кадастровой стоимости  земли население отказывается от  земельных  участков, что влечет за собой увеличение количества неиспользуемой земли и снижение получаемого от населения земельного налога</w:t>
      </w:r>
      <w:bookmarkStart w:id="0" w:name="_GoBack"/>
      <w:bookmarkEnd w:id="0"/>
      <w:r w:rsidR="006F6A00">
        <w:rPr>
          <w:sz w:val="28"/>
          <w:szCs w:val="28"/>
        </w:rPr>
        <w:t>.</w:t>
      </w:r>
    </w:p>
    <w:p w:rsidR="00E11BE3" w:rsidRPr="006F6A00" w:rsidRDefault="00E11BE3" w:rsidP="00E11BE3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Способы пополнения бюджета:</w:t>
      </w:r>
    </w:p>
    <w:p w:rsidR="00E11BE3" w:rsidRPr="006F6A00" w:rsidRDefault="00E11BE3" w:rsidP="00E11BE3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- своевременное выявление неплатежей и привлечение к ответственности должников;</w:t>
      </w:r>
    </w:p>
    <w:p w:rsidR="00E11BE3" w:rsidRPr="006F6A00" w:rsidRDefault="00E11BE3" w:rsidP="00E11BE3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-  выявление нецелевого использования земельных участков, а также изменения категории земли или вида разрешенного использования земли;</w:t>
      </w:r>
    </w:p>
    <w:p w:rsidR="00E11BE3" w:rsidRPr="006F6A00" w:rsidRDefault="00E11BE3" w:rsidP="00E11BE3">
      <w:pPr>
        <w:ind w:firstLine="709"/>
        <w:jc w:val="both"/>
        <w:outlineLvl w:val="0"/>
        <w:rPr>
          <w:sz w:val="28"/>
          <w:szCs w:val="28"/>
        </w:rPr>
      </w:pPr>
      <w:r w:rsidRPr="006F6A00">
        <w:rPr>
          <w:sz w:val="28"/>
          <w:szCs w:val="28"/>
        </w:rPr>
        <w:t>-   работа по определению правообладателей недвижимости, проведение в полном объеме инвентаризации всех  земельных участков с целью выявления фактических землепользователей и наличия у них правоустанавливающих документов.</w:t>
      </w:r>
    </w:p>
    <w:p w:rsidR="00257465" w:rsidRPr="006F6A00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jc w:val="both"/>
        <w:rPr>
          <w:sz w:val="28"/>
          <w:szCs w:val="28"/>
        </w:rPr>
      </w:pPr>
    </w:p>
    <w:p w:rsidR="00257465" w:rsidRDefault="00257465" w:rsidP="00257465">
      <w:pPr>
        <w:rPr>
          <w:b/>
          <w:sz w:val="28"/>
          <w:szCs w:val="28"/>
          <w:u w:val="single"/>
        </w:rPr>
      </w:pPr>
    </w:p>
    <w:sectPr w:rsidR="00257465" w:rsidSect="003D5D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8D3"/>
    <w:multiLevelType w:val="hybridMultilevel"/>
    <w:tmpl w:val="CF2A18F8"/>
    <w:lvl w:ilvl="0" w:tplc="EFAE91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A5E568D"/>
    <w:multiLevelType w:val="hybridMultilevel"/>
    <w:tmpl w:val="C354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93005"/>
    <w:multiLevelType w:val="hybridMultilevel"/>
    <w:tmpl w:val="75605C4E"/>
    <w:lvl w:ilvl="0" w:tplc="5D7E3F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1FC11E9"/>
    <w:multiLevelType w:val="hybridMultilevel"/>
    <w:tmpl w:val="1990F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04197"/>
    <w:multiLevelType w:val="hybridMultilevel"/>
    <w:tmpl w:val="DC6007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3606"/>
    <w:multiLevelType w:val="hybridMultilevel"/>
    <w:tmpl w:val="4D58A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F7FD7"/>
    <w:multiLevelType w:val="hybridMultilevel"/>
    <w:tmpl w:val="19B80AEE"/>
    <w:lvl w:ilvl="0" w:tplc="F83A70D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266E7F5F"/>
    <w:multiLevelType w:val="hybridMultilevel"/>
    <w:tmpl w:val="6622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83CF6"/>
    <w:multiLevelType w:val="hybridMultilevel"/>
    <w:tmpl w:val="C9A2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27761"/>
    <w:multiLevelType w:val="hybridMultilevel"/>
    <w:tmpl w:val="A108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B0F92"/>
    <w:multiLevelType w:val="hybridMultilevel"/>
    <w:tmpl w:val="DD7C8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B63F9"/>
    <w:multiLevelType w:val="hybridMultilevel"/>
    <w:tmpl w:val="A8B6DBF0"/>
    <w:lvl w:ilvl="0" w:tplc="6BE0E19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E8E198D"/>
    <w:multiLevelType w:val="hybridMultilevel"/>
    <w:tmpl w:val="112899E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65403"/>
    <w:multiLevelType w:val="hybridMultilevel"/>
    <w:tmpl w:val="5F7EBF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3652DC9"/>
    <w:multiLevelType w:val="hybridMultilevel"/>
    <w:tmpl w:val="25CC5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485480"/>
    <w:multiLevelType w:val="hybridMultilevel"/>
    <w:tmpl w:val="DA7E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84F3F"/>
    <w:multiLevelType w:val="hybridMultilevel"/>
    <w:tmpl w:val="4C4687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65B36"/>
    <w:multiLevelType w:val="hybridMultilevel"/>
    <w:tmpl w:val="8B4AF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E152E"/>
    <w:multiLevelType w:val="hybridMultilevel"/>
    <w:tmpl w:val="9D9E59B4"/>
    <w:lvl w:ilvl="0" w:tplc="84CE6E1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D7060"/>
    <w:multiLevelType w:val="hybridMultilevel"/>
    <w:tmpl w:val="85A6AF3A"/>
    <w:lvl w:ilvl="0" w:tplc="3BB04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670F9"/>
    <w:multiLevelType w:val="hybridMultilevel"/>
    <w:tmpl w:val="3150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94840"/>
    <w:multiLevelType w:val="hybridMultilevel"/>
    <w:tmpl w:val="F98AC360"/>
    <w:lvl w:ilvl="0" w:tplc="DB249A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A4240F4"/>
    <w:multiLevelType w:val="hybridMultilevel"/>
    <w:tmpl w:val="FBD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8B552F"/>
    <w:multiLevelType w:val="hybridMultilevel"/>
    <w:tmpl w:val="7A128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752C3B"/>
    <w:multiLevelType w:val="hybridMultilevel"/>
    <w:tmpl w:val="99386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096F2B"/>
    <w:multiLevelType w:val="hybridMultilevel"/>
    <w:tmpl w:val="E4D6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8A1941"/>
    <w:multiLevelType w:val="hybridMultilevel"/>
    <w:tmpl w:val="E4681BD0"/>
    <w:lvl w:ilvl="0" w:tplc="EBF84A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9C84BC4"/>
    <w:multiLevelType w:val="hybridMultilevel"/>
    <w:tmpl w:val="A8881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27"/>
  </w:num>
  <w:num w:numId="5">
    <w:abstractNumId w:val="19"/>
  </w:num>
  <w:num w:numId="6">
    <w:abstractNumId w:val="12"/>
  </w:num>
  <w:num w:numId="7">
    <w:abstractNumId w:val="16"/>
  </w:num>
  <w:num w:numId="8">
    <w:abstractNumId w:val="4"/>
  </w:num>
  <w:num w:numId="9">
    <w:abstractNumId w:val="9"/>
  </w:num>
  <w:num w:numId="10">
    <w:abstractNumId w:val="20"/>
  </w:num>
  <w:num w:numId="11">
    <w:abstractNumId w:val="5"/>
  </w:num>
  <w:num w:numId="12">
    <w:abstractNumId w:val="28"/>
  </w:num>
  <w:num w:numId="13">
    <w:abstractNumId w:val="17"/>
  </w:num>
  <w:num w:numId="14">
    <w:abstractNumId w:val="23"/>
  </w:num>
  <w:num w:numId="15">
    <w:abstractNumId w:val="26"/>
  </w:num>
  <w:num w:numId="16">
    <w:abstractNumId w:val="11"/>
  </w:num>
  <w:num w:numId="17">
    <w:abstractNumId w:val="10"/>
  </w:num>
  <w:num w:numId="18">
    <w:abstractNumId w:val="14"/>
  </w:num>
  <w:num w:numId="19">
    <w:abstractNumId w:val="8"/>
  </w:num>
  <w:num w:numId="20">
    <w:abstractNumId w:val="3"/>
  </w:num>
  <w:num w:numId="21">
    <w:abstractNumId w:val="6"/>
  </w:num>
  <w:num w:numId="22">
    <w:abstractNumId w:val="25"/>
  </w:num>
  <w:num w:numId="23">
    <w:abstractNumId w:val="0"/>
  </w:num>
  <w:num w:numId="24">
    <w:abstractNumId w:val="18"/>
  </w:num>
  <w:num w:numId="25">
    <w:abstractNumId w:val="22"/>
  </w:num>
  <w:num w:numId="26">
    <w:abstractNumId w:val="15"/>
  </w:num>
  <w:num w:numId="27">
    <w:abstractNumId w:val="2"/>
  </w:num>
  <w:num w:numId="28">
    <w:abstractNumId w:val="13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00D5B"/>
    <w:rsid w:val="000071B9"/>
    <w:rsid w:val="00017AC7"/>
    <w:rsid w:val="0002418C"/>
    <w:rsid w:val="0009122E"/>
    <w:rsid w:val="000A6029"/>
    <w:rsid w:val="000C4EBD"/>
    <w:rsid w:val="000F4FBE"/>
    <w:rsid w:val="001357CF"/>
    <w:rsid w:val="001461E7"/>
    <w:rsid w:val="001963D3"/>
    <w:rsid w:val="001D11D7"/>
    <w:rsid w:val="001E2AAB"/>
    <w:rsid w:val="001F185F"/>
    <w:rsid w:val="0020487D"/>
    <w:rsid w:val="002144F4"/>
    <w:rsid w:val="00223926"/>
    <w:rsid w:val="00240288"/>
    <w:rsid w:val="00240525"/>
    <w:rsid w:val="00246BDA"/>
    <w:rsid w:val="0025185A"/>
    <w:rsid w:val="002524AA"/>
    <w:rsid w:val="00256078"/>
    <w:rsid w:val="00257465"/>
    <w:rsid w:val="0027565D"/>
    <w:rsid w:val="00277C38"/>
    <w:rsid w:val="00280F65"/>
    <w:rsid w:val="002D1BAE"/>
    <w:rsid w:val="002D4898"/>
    <w:rsid w:val="003B5A63"/>
    <w:rsid w:val="003D5DA3"/>
    <w:rsid w:val="003E08BE"/>
    <w:rsid w:val="003E34FC"/>
    <w:rsid w:val="00413322"/>
    <w:rsid w:val="004144FD"/>
    <w:rsid w:val="004207FB"/>
    <w:rsid w:val="00440A38"/>
    <w:rsid w:val="004457E5"/>
    <w:rsid w:val="00445A15"/>
    <w:rsid w:val="004535D5"/>
    <w:rsid w:val="004905D5"/>
    <w:rsid w:val="004906EE"/>
    <w:rsid w:val="005051BB"/>
    <w:rsid w:val="00513442"/>
    <w:rsid w:val="00517F36"/>
    <w:rsid w:val="00520077"/>
    <w:rsid w:val="005245A7"/>
    <w:rsid w:val="00541915"/>
    <w:rsid w:val="00546996"/>
    <w:rsid w:val="00562CA5"/>
    <w:rsid w:val="00563686"/>
    <w:rsid w:val="00573407"/>
    <w:rsid w:val="0057784C"/>
    <w:rsid w:val="005852C6"/>
    <w:rsid w:val="005B46E9"/>
    <w:rsid w:val="005D6977"/>
    <w:rsid w:val="005E54D4"/>
    <w:rsid w:val="005F034E"/>
    <w:rsid w:val="006059E2"/>
    <w:rsid w:val="00607478"/>
    <w:rsid w:val="00615627"/>
    <w:rsid w:val="00620DA6"/>
    <w:rsid w:val="00645F0F"/>
    <w:rsid w:val="00646B45"/>
    <w:rsid w:val="006648E1"/>
    <w:rsid w:val="00672CBF"/>
    <w:rsid w:val="00674024"/>
    <w:rsid w:val="00687082"/>
    <w:rsid w:val="006915C5"/>
    <w:rsid w:val="006A09F2"/>
    <w:rsid w:val="006A1310"/>
    <w:rsid w:val="006A40EC"/>
    <w:rsid w:val="006C726B"/>
    <w:rsid w:val="006E2BAE"/>
    <w:rsid w:val="006E6B4A"/>
    <w:rsid w:val="006F6A00"/>
    <w:rsid w:val="00710B1F"/>
    <w:rsid w:val="007122B0"/>
    <w:rsid w:val="00727B62"/>
    <w:rsid w:val="0078362A"/>
    <w:rsid w:val="00792FB9"/>
    <w:rsid w:val="007B51E6"/>
    <w:rsid w:val="007C0A2B"/>
    <w:rsid w:val="007D04E8"/>
    <w:rsid w:val="007F6BE8"/>
    <w:rsid w:val="00801067"/>
    <w:rsid w:val="00803122"/>
    <w:rsid w:val="008130AD"/>
    <w:rsid w:val="008542D6"/>
    <w:rsid w:val="0088748A"/>
    <w:rsid w:val="0089020D"/>
    <w:rsid w:val="008A188B"/>
    <w:rsid w:val="008C27AD"/>
    <w:rsid w:val="008D0BF3"/>
    <w:rsid w:val="008D27F7"/>
    <w:rsid w:val="008D59E6"/>
    <w:rsid w:val="008E3A8C"/>
    <w:rsid w:val="008F40E0"/>
    <w:rsid w:val="00900F9F"/>
    <w:rsid w:val="00931E56"/>
    <w:rsid w:val="0093336D"/>
    <w:rsid w:val="009405AC"/>
    <w:rsid w:val="00952029"/>
    <w:rsid w:val="00971308"/>
    <w:rsid w:val="009A3118"/>
    <w:rsid w:val="009B5E56"/>
    <w:rsid w:val="009C546A"/>
    <w:rsid w:val="009F6F80"/>
    <w:rsid w:val="00A00D5B"/>
    <w:rsid w:val="00A153CF"/>
    <w:rsid w:val="00A15D7D"/>
    <w:rsid w:val="00A23B37"/>
    <w:rsid w:val="00A30482"/>
    <w:rsid w:val="00A47B37"/>
    <w:rsid w:val="00A53B66"/>
    <w:rsid w:val="00A60E0B"/>
    <w:rsid w:val="00A84A73"/>
    <w:rsid w:val="00A908DE"/>
    <w:rsid w:val="00A918BC"/>
    <w:rsid w:val="00AB487B"/>
    <w:rsid w:val="00AE6F2C"/>
    <w:rsid w:val="00AF0D4A"/>
    <w:rsid w:val="00AF60C9"/>
    <w:rsid w:val="00B1603B"/>
    <w:rsid w:val="00B223BB"/>
    <w:rsid w:val="00B255DA"/>
    <w:rsid w:val="00B37E0D"/>
    <w:rsid w:val="00B448F6"/>
    <w:rsid w:val="00B46B14"/>
    <w:rsid w:val="00B7436E"/>
    <w:rsid w:val="00B84418"/>
    <w:rsid w:val="00BA7197"/>
    <w:rsid w:val="00BA793D"/>
    <w:rsid w:val="00BE37BA"/>
    <w:rsid w:val="00C32586"/>
    <w:rsid w:val="00C448E4"/>
    <w:rsid w:val="00C44A4B"/>
    <w:rsid w:val="00C51272"/>
    <w:rsid w:val="00C52A1D"/>
    <w:rsid w:val="00C97838"/>
    <w:rsid w:val="00CE011A"/>
    <w:rsid w:val="00CE68CD"/>
    <w:rsid w:val="00CF3004"/>
    <w:rsid w:val="00D265C0"/>
    <w:rsid w:val="00D36702"/>
    <w:rsid w:val="00D47BF4"/>
    <w:rsid w:val="00D63905"/>
    <w:rsid w:val="00D946D2"/>
    <w:rsid w:val="00DA18D1"/>
    <w:rsid w:val="00DC18F2"/>
    <w:rsid w:val="00DD1306"/>
    <w:rsid w:val="00DD63D8"/>
    <w:rsid w:val="00DE49EB"/>
    <w:rsid w:val="00E11BE3"/>
    <w:rsid w:val="00E34B3F"/>
    <w:rsid w:val="00E36775"/>
    <w:rsid w:val="00E62C7F"/>
    <w:rsid w:val="00E64694"/>
    <w:rsid w:val="00E739BA"/>
    <w:rsid w:val="00E77371"/>
    <w:rsid w:val="00E816FE"/>
    <w:rsid w:val="00E92742"/>
    <w:rsid w:val="00EB38B5"/>
    <w:rsid w:val="00EC4FC6"/>
    <w:rsid w:val="00EC6E0C"/>
    <w:rsid w:val="00ED67CF"/>
    <w:rsid w:val="00F10A88"/>
    <w:rsid w:val="00F5365B"/>
    <w:rsid w:val="00F97EFA"/>
    <w:rsid w:val="00FD15AC"/>
    <w:rsid w:val="00FD31E7"/>
    <w:rsid w:val="00FE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5B"/>
  </w:style>
  <w:style w:type="paragraph" w:styleId="1">
    <w:name w:val="heading 1"/>
    <w:basedOn w:val="a"/>
    <w:next w:val="a"/>
    <w:link w:val="10"/>
    <w:qFormat/>
    <w:rsid w:val="00240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0288"/>
    <w:rPr>
      <w:rFonts w:ascii="Cambria" w:hAnsi="Cambria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240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028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2402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240288"/>
    <w:rPr>
      <w:rFonts w:ascii="Cambria" w:hAnsi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E11BE3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E11BE3"/>
    <w:rPr>
      <w:b/>
      <w:sz w:val="28"/>
    </w:rPr>
  </w:style>
  <w:style w:type="paragraph" w:styleId="aa">
    <w:name w:val="Body Text Indent"/>
    <w:basedOn w:val="a"/>
    <w:link w:val="ab"/>
    <w:rsid w:val="00E11BE3"/>
    <w:pPr>
      <w:tabs>
        <w:tab w:val="left" w:pos="360"/>
      </w:tabs>
      <w:spacing w:before="120" w:line="288" w:lineRule="auto"/>
      <w:ind w:firstLine="709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11BE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8286-EFFC-4F01-9B1E-E7FFEA14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29843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111</dc:creator>
  <cp:lastModifiedBy>Пользователь Windows</cp:lastModifiedBy>
  <cp:revision>2</cp:revision>
  <cp:lastPrinted>2021-03-15T08:52:00Z</cp:lastPrinted>
  <dcterms:created xsi:type="dcterms:W3CDTF">2021-03-16T07:06:00Z</dcterms:created>
  <dcterms:modified xsi:type="dcterms:W3CDTF">2021-03-16T07:06:00Z</dcterms:modified>
</cp:coreProperties>
</file>