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82" w:rsidRDefault="00F72E82" w:rsidP="00F72E82">
      <w:pPr>
        <w:pStyle w:val="aa"/>
        <w:tabs>
          <w:tab w:val="left" w:pos="720"/>
        </w:tabs>
        <w:suppressAutoHyphens/>
        <w:ind w:left="0"/>
        <w:jc w:val="right"/>
      </w:pPr>
      <w:r w:rsidRPr="00F970A5">
        <w:t>ИНФОРМАЦИОННОЕ СООБЩЕНИЕ</w:t>
      </w:r>
    </w:p>
    <w:p w:rsidR="00F72E82" w:rsidRPr="00F970A5" w:rsidRDefault="00F72E82" w:rsidP="00F72E82">
      <w:pPr>
        <w:pStyle w:val="aa"/>
        <w:tabs>
          <w:tab w:val="left" w:pos="720"/>
        </w:tabs>
        <w:suppressAutoHyphens/>
        <w:ind w:left="0"/>
        <w:jc w:val="right"/>
      </w:pPr>
    </w:p>
    <w:p w:rsidR="00F72E82" w:rsidRDefault="00F72E82" w:rsidP="00F72E82">
      <w:pPr>
        <w:pStyle w:val="aa"/>
        <w:tabs>
          <w:tab w:val="left" w:pos="720"/>
        </w:tabs>
        <w:suppressAutoHyphens/>
        <w:ind w:left="0"/>
        <w:jc w:val="center"/>
        <w:rPr>
          <w:b/>
          <w:sz w:val="28"/>
          <w:szCs w:val="28"/>
          <w:shd w:val="clear" w:color="auto" w:fill="FFFFFF"/>
        </w:rPr>
      </w:pPr>
      <w:r w:rsidRPr="00F970A5">
        <w:rPr>
          <w:b/>
          <w:sz w:val="28"/>
          <w:szCs w:val="28"/>
          <w:shd w:val="clear" w:color="auto" w:fill="FFFFFF"/>
        </w:rPr>
        <w:t xml:space="preserve">Объявляется </w:t>
      </w:r>
      <w:r>
        <w:rPr>
          <w:b/>
          <w:sz w:val="28"/>
          <w:szCs w:val="28"/>
          <w:shd w:val="clear" w:color="auto" w:fill="FFFFFF"/>
        </w:rPr>
        <w:t xml:space="preserve">областной </w:t>
      </w:r>
      <w:r w:rsidRPr="00F970A5">
        <w:rPr>
          <w:b/>
          <w:sz w:val="28"/>
          <w:szCs w:val="28"/>
          <w:shd w:val="clear" w:color="auto" w:fill="FFFFFF"/>
        </w:rPr>
        <w:t xml:space="preserve">конкурс по предоставлению субсидий </w:t>
      </w:r>
    </w:p>
    <w:p w:rsidR="00F72E82" w:rsidRPr="00F970A5" w:rsidRDefault="00F72E82" w:rsidP="00F72E82">
      <w:pPr>
        <w:pStyle w:val="aa"/>
        <w:tabs>
          <w:tab w:val="left" w:pos="720"/>
        </w:tabs>
        <w:suppressAutoHyphens/>
        <w:ind w:left="0"/>
        <w:jc w:val="center"/>
        <w:rPr>
          <w:b/>
          <w:sz w:val="28"/>
          <w:szCs w:val="28"/>
          <w:shd w:val="clear" w:color="auto" w:fill="FFFFFF"/>
        </w:rPr>
      </w:pPr>
      <w:r w:rsidRPr="00F970A5">
        <w:rPr>
          <w:b/>
          <w:sz w:val="28"/>
          <w:szCs w:val="28"/>
          <w:shd w:val="clear" w:color="auto" w:fill="FFFFFF"/>
        </w:rPr>
        <w:t>для некоммерческих организаций</w:t>
      </w:r>
    </w:p>
    <w:p w:rsidR="00F72E82" w:rsidRDefault="00F72E82" w:rsidP="00F72E82">
      <w:pPr>
        <w:pStyle w:val="aa"/>
        <w:tabs>
          <w:tab w:val="left" w:pos="720"/>
        </w:tabs>
        <w:suppressAutoHyphens/>
        <w:ind w:left="0"/>
        <w:jc w:val="both"/>
        <w:rPr>
          <w:sz w:val="28"/>
          <w:szCs w:val="28"/>
        </w:rPr>
      </w:pPr>
    </w:p>
    <w:p w:rsidR="00F72E82" w:rsidRPr="00302306" w:rsidRDefault="00F72E82" w:rsidP="00F72E82">
      <w:pPr>
        <w:pStyle w:val="aa"/>
        <w:tabs>
          <w:tab w:val="left" w:pos="720"/>
        </w:tabs>
        <w:suppressAutoHyphens/>
        <w:ind w:left="0" w:firstLine="709"/>
        <w:jc w:val="both"/>
        <w:rPr>
          <w:sz w:val="28"/>
          <w:szCs w:val="28"/>
        </w:rPr>
      </w:pPr>
      <w:r w:rsidRPr="00302306">
        <w:rPr>
          <w:sz w:val="28"/>
          <w:szCs w:val="28"/>
        </w:rPr>
        <w:t>Правительство Вологодской области объявляет конкурс по предоставлению субсидий социально ориентированным некоммерческим организациям, не являющимся государственными (муниципальными) учреждениями, на реализацию общественно полезных проектов (программ), связанных с осуществлением уставной деятельности.</w:t>
      </w:r>
    </w:p>
    <w:p w:rsidR="00F72E82" w:rsidRPr="00302306" w:rsidRDefault="00F72E82" w:rsidP="00F72E82">
      <w:pPr>
        <w:pStyle w:val="aa"/>
        <w:tabs>
          <w:tab w:val="left" w:pos="720"/>
        </w:tabs>
        <w:suppressAutoHyphens/>
        <w:ind w:left="0" w:firstLine="709"/>
        <w:jc w:val="both"/>
        <w:rPr>
          <w:b/>
          <w:sz w:val="28"/>
          <w:szCs w:val="28"/>
        </w:rPr>
      </w:pPr>
      <w:r w:rsidRPr="00302306">
        <w:rPr>
          <w:sz w:val="28"/>
          <w:szCs w:val="28"/>
        </w:rPr>
        <w:t xml:space="preserve">Порядок определения объема и предоставления субсидий социально ориентированным некоммерческим организациям утвержден постановлением Правительства Вологодской области от 19 января 2015 года № 32 </w:t>
      </w:r>
      <w:r>
        <w:rPr>
          <w:sz w:val="28"/>
          <w:szCs w:val="28"/>
        </w:rPr>
        <w:t xml:space="preserve">                                   </w:t>
      </w:r>
      <w:r w:rsidRPr="00302306">
        <w:rPr>
          <w:b/>
          <w:sz w:val="28"/>
          <w:szCs w:val="28"/>
        </w:rPr>
        <w:t xml:space="preserve">(с изменениями от </w:t>
      </w:r>
      <w:r>
        <w:rPr>
          <w:b/>
          <w:sz w:val="28"/>
          <w:szCs w:val="28"/>
        </w:rPr>
        <w:t>22 января 2018</w:t>
      </w:r>
      <w:r w:rsidRPr="00302306">
        <w:rPr>
          <w:b/>
          <w:sz w:val="28"/>
          <w:szCs w:val="28"/>
        </w:rPr>
        <w:t xml:space="preserve"> года).</w:t>
      </w:r>
    </w:p>
    <w:p w:rsidR="00F72E82" w:rsidRPr="00302306" w:rsidRDefault="00F72E82" w:rsidP="00F72E82">
      <w:pPr>
        <w:autoSpaceDE w:val="0"/>
        <w:autoSpaceDN w:val="0"/>
        <w:adjustRightInd w:val="0"/>
        <w:ind w:firstLine="709"/>
        <w:jc w:val="both"/>
        <w:rPr>
          <w:sz w:val="28"/>
          <w:szCs w:val="28"/>
        </w:rPr>
      </w:pPr>
      <w:r w:rsidRPr="00302306">
        <w:rPr>
          <w:bCs/>
          <w:sz w:val="28"/>
          <w:szCs w:val="28"/>
        </w:rPr>
        <w:t>Организация и проведение конкурса осуществляется Департаментом внутренней политики Правительства области (далее – уполномоченный орган).</w:t>
      </w:r>
    </w:p>
    <w:p w:rsidR="00F72E82" w:rsidRPr="00302306" w:rsidRDefault="00F72E82" w:rsidP="00F72E82">
      <w:pPr>
        <w:ind w:firstLine="709"/>
        <w:jc w:val="both"/>
        <w:rPr>
          <w:sz w:val="28"/>
          <w:szCs w:val="28"/>
        </w:rPr>
      </w:pPr>
      <w:r>
        <w:rPr>
          <w:sz w:val="28"/>
          <w:szCs w:val="28"/>
        </w:rPr>
        <w:t>В соответствии с г</w:t>
      </w:r>
      <w:r w:rsidRPr="00E368C5">
        <w:rPr>
          <w:sz w:val="28"/>
          <w:szCs w:val="28"/>
        </w:rPr>
        <w:t>осударственн</w:t>
      </w:r>
      <w:r>
        <w:rPr>
          <w:sz w:val="28"/>
          <w:szCs w:val="28"/>
        </w:rPr>
        <w:t>ой</w:t>
      </w:r>
      <w:r w:rsidRPr="00E368C5">
        <w:rPr>
          <w:sz w:val="28"/>
          <w:szCs w:val="28"/>
        </w:rPr>
        <w:t xml:space="preserve"> программ</w:t>
      </w:r>
      <w:r>
        <w:rPr>
          <w:sz w:val="28"/>
          <w:szCs w:val="28"/>
        </w:rPr>
        <w:t>ой</w:t>
      </w:r>
      <w:r w:rsidRPr="00E368C5">
        <w:rPr>
          <w:sz w:val="28"/>
          <w:szCs w:val="28"/>
        </w:rPr>
        <w:t xml:space="preserve"> «Создание условий для развития гражданского общества и потенциала молодежи в Вологодской области на 2014–2020 годы», утвержденн</w:t>
      </w:r>
      <w:r>
        <w:rPr>
          <w:sz w:val="28"/>
          <w:szCs w:val="28"/>
        </w:rPr>
        <w:t>ой</w:t>
      </w:r>
      <w:r w:rsidRPr="00E368C5">
        <w:rPr>
          <w:sz w:val="28"/>
          <w:szCs w:val="28"/>
        </w:rPr>
        <w:t xml:space="preserve"> постановлением Правительства области от 28 октября 2013 г. № 1102</w:t>
      </w:r>
      <w:r>
        <w:rPr>
          <w:sz w:val="28"/>
          <w:szCs w:val="28"/>
        </w:rPr>
        <w:t>, о</w:t>
      </w:r>
      <w:r w:rsidRPr="00302306">
        <w:rPr>
          <w:sz w:val="28"/>
          <w:szCs w:val="28"/>
        </w:rPr>
        <w:t>бщий объем средств</w:t>
      </w:r>
      <w:r>
        <w:rPr>
          <w:sz w:val="28"/>
          <w:szCs w:val="28"/>
        </w:rPr>
        <w:t xml:space="preserve"> из областного бюджета</w:t>
      </w:r>
      <w:r w:rsidRPr="00302306">
        <w:rPr>
          <w:sz w:val="28"/>
          <w:szCs w:val="28"/>
        </w:rPr>
        <w:t xml:space="preserve">, предусмотренных для предоставления </w:t>
      </w:r>
      <w:r>
        <w:rPr>
          <w:sz w:val="28"/>
          <w:szCs w:val="28"/>
        </w:rPr>
        <w:t>субсидий</w:t>
      </w:r>
      <w:r w:rsidRPr="00302306">
        <w:rPr>
          <w:sz w:val="28"/>
          <w:szCs w:val="28"/>
        </w:rPr>
        <w:t xml:space="preserve"> в рамках конкурса </w:t>
      </w:r>
      <w:r>
        <w:rPr>
          <w:sz w:val="28"/>
          <w:szCs w:val="28"/>
        </w:rPr>
        <w:t xml:space="preserve">в 2018 году </w:t>
      </w:r>
      <w:r w:rsidRPr="00302306">
        <w:rPr>
          <w:sz w:val="28"/>
          <w:szCs w:val="28"/>
        </w:rPr>
        <w:t xml:space="preserve">составляет </w:t>
      </w:r>
      <w:r w:rsidRPr="00C05819">
        <w:rPr>
          <w:b/>
          <w:sz w:val="28"/>
          <w:szCs w:val="28"/>
        </w:rPr>
        <w:t>15 000,0 тыс. рублей</w:t>
      </w:r>
      <w:r w:rsidRPr="00302306">
        <w:rPr>
          <w:sz w:val="28"/>
          <w:szCs w:val="28"/>
        </w:rPr>
        <w:t>.</w:t>
      </w:r>
    </w:p>
    <w:p w:rsidR="00F72E82" w:rsidRPr="00302306" w:rsidRDefault="00F72E82" w:rsidP="00F72E82">
      <w:pPr>
        <w:pStyle w:val="ab"/>
        <w:suppressAutoHyphens/>
        <w:spacing w:before="0" w:beforeAutospacing="0" w:after="0" w:afterAutospacing="0"/>
        <w:ind w:firstLine="709"/>
        <w:jc w:val="both"/>
        <w:rPr>
          <w:sz w:val="28"/>
          <w:szCs w:val="28"/>
        </w:rPr>
      </w:pPr>
      <w:r w:rsidRPr="00302306">
        <w:rPr>
          <w:sz w:val="28"/>
          <w:szCs w:val="28"/>
        </w:rPr>
        <w:t xml:space="preserve">Дата начала приема заявлений на участие в конкурсе – </w:t>
      </w:r>
      <w:r>
        <w:rPr>
          <w:b/>
          <w:sz w:val="28"/>
          <w:szCs w:val="28"/>
        </w:rPr>
        <w:t>23 января 2018</w:t>
      </w:r>
      <w:r w:rsidRPr="00302306">
        <w:rPr>
          <w:b/>
          <w:sz w:val="28"/>
          <w:szCs w:val="28"/>
        </w:rPr>
        <w:t xml:space="preserve"> года</w:t>
      </w:r>
      <w:r w:rsidRPr="00302306">
        <w:rPr>
          <w:sz w:val="28"/>
          <w:szCs w:val="28"/>
        </w:rPr>
        <w:t>.</w:t>
      </w:r>
    </w:p>
    <w:p w:rsidR="00F72E82" w:rsidRPr="00302306" w:rsidRDefault="00F72E82" w:rsidP="00F72E82">
      <w:pPr>
        <w:pStyle w:val="ab"/>
        <w:suppressAutoHyphens/>
        <w:spacing w:before="0" w:beforeAutospacing="0" w:after="0" w:afterAutospacing="0"/>
        <w:ind w:firstLine="709"/>
        <w:jc w:val="both"/>
        <w:rPr>
          <w:sz w:val="28"/>
          <w:szCs w:val="28"/>
        </w:rPr>
      </w:pPr>
      <w:r w:rsidRPr="00302306">
        <w:rPr>
          <w:sz w:val="28"/>
          <w:szCs w:val="28"/>
        </w:rPr>
        <w:t xml:space="preserve">Дата окончания приема заявлений на участие в конкурсе – </w:t>
      </w:r>
      <w:r>
        <w:rPr>
          <w:b/>
          <w:sz w:val="28"/>
          <w:szCs w:val="28"/>
        </w:rPr>
        <w:t>21 февраля 2018</w:t>
      </w:r>
      <w:r w:rsidRPr="00302306">
        <w:rPr>
          <w:b/>
          <w:sz w:val="28"/>
          <w:szCs w:val="28"/>
        </w:rPr>
        <w:t xml:space="preserve"> года</w:t>
      </w:r>
      <w:r w:rsidRPr="00302306">
        <w:rPr>
          <w:sz w:val="28"/>
          <w:szCs w:val="28"/>
        </w:rPr>
        <w:t xml:space="preserve"> </w:t>
      </w:r>
      <w:r>
        <w:rPr>
          <w:sz w:val="28"/>
          <w:szCs w:val="28"/>
        </w:rPr>
        <w:t>(</w:t>
      </w:r>
      <w:r w:rsidRPr="00302306">
        <w:rPr>
          <w:sz w:val="28"/>
          <w:szCs w:val="28"/>
        </w:rPr>
        <w:t>до 16.00</w:t>
      </w:r>
      <w:r>
        <w:rPr>
          <w:sz w:val="28"/>
          <w:szCs w:val="28"/>
        </w:rPr>
        <w:t>)</w:t>
      </w:r>
      <w:r w:rsidRPr="00302306">
        <w:rPr>
          <w:sz w:val="28"/>
          <w:szCs w:val="28"/>
        </w:rPr>
        <w:t xml:space="preserve">. Заявления на участие в конкурсе, поступившие после </w:t>
      </w:r>
      <w:r>
        <w:rPr>
          <w:sz w:val="28"/>
          <w:szCs w:val="28"/>
        </w:rPr>
        <w:t>16 часов 21 февраля</w:t>
      </w:r>
      <w:r w:rsidRPr="00302306">
        <w:rPr>
          <w:sz w:val="28"/>
          <w:szCs w:val="28"/>
        </w:rPr>
        <w:t xml:space="preserve"> 201</w:t>
      </w:r>
      <w:r>
        <w:rPr>
          <w:sz w:val="28"/>
          <w:szCs w:val="28"/>
        </w:rPr>
        <w:t>8</w:t>
      </w:r>
      <w:r w:rsidRPr="00302306">
        <w:rPr>
          <w:sz w:val="28"/>
          <w:szCs w:val="28"/>
        </w:rPr>
        <w:t xml:space="preserve"> года</w:t>
      </w:r>
      <w:r>
        <w:rPr>
          <w:sz w:val="28"/>
          <w:szCs w:val="28"/>
        </w:rPr>
        <w:t xml:space="preserve">, </w:t>
      </w:r>
      <w:r w:rsidRPr="00302306">
        <w:rPr>
          <w:sz w:val="28"/>
          <w:szCs w:val="28"/>
        </w:rPr>
        <w:t>в том числе по почте, к участию в конкурсе не допускаются.</w:t>
      </w:r>
    </w:p>
    <w:p w:rsidR="00F72E82" w:rsidRPr="00302306" w:rsidRDefault="00F72E82" w:rsidP="00F72E82">
      <w:pPr>
        <w:autoSpaceDE w:val="0"/>
        <w:autoSpaceDN w:val="0"/>
        <w:adjustRightInd w:val="0"/>
        <w:ind w:firstLine="709"/>
        <w:jc w:val="both"/>
        <w:rPr>
          <w:sz w:val="28"/>
          <w:szCs w:val="28"/>
        </w:rPr>
      </w:pPr>
      <w:r w:rsidRPr="00302306">
        <w:rPr>
          <w:sz w:val="28"/>
          <w:szCs w:val="28"/>
        </w:rPr>
        <w:t>В 201</w:t>
      </w:r>
      <w:r>
        <w:rPr>
          <w:sz w:val="28"/>
          <w:szCs w:val="28"/>
        </w:rPr>
        <w:t>8</w:t>
      </w:r>
      <w:r w:rsidRPr="00302306">
        <w:rPr>
          <w:sz w:val="28"/>
          <w:szCs w:val="28"/>
        </w:rPr>
        <w:t xml:space="preserve"> году субсидии предоставляются в целях государственной поддержки социально ориентированных некоммерческих организаций при условии осуществления ими видов деятельности, предусмотренных </w:t>
      </w:r>
      <w:hyperlink r:id="rId7" w:history="1">
        <w:r w:rsidRPr="00302306">
          <w:rPr>
            <w:sz w:val="28"/>
            <w:szCs w:val="28"/>
          </w:rPr>
          <w:t>частью 1 статьи 31(1)</w:t>
        </w:r>
      </w:hyperlink>
      <w:r w:rsidRPr="00302306">
        <w:rPr>
          <w:sz w:val="28"/>
          <w:szCs w:val="28"/>
        </w:rPr>
        <w:t xml:space="preserve"> Федерального закона от 12 января 1996 года № 7-ФЗ </w:t>
      </w:r>
      <w:r>
        <w:rPr>
          <w:sz w:val="28"/>
          <w:szCs w:val="28"/>
        </w:rPr>
        <w:t>«</w:t>
      </w:r>
      <w:r w:rsidRPr="00302306">
        <w:rPr>
          <w:sz w:val="28"/>
          <w:szCs w:val="28"/>
        </w:rPr>
        <w:t>О некоммерческих организациях</w:t>
      </w:r>
      <w:r>
        <w:rPr>
          <w:sz w:val="28"/>
          <w:szCs w:val="28"/>
        </w:rPr>
        <w:t>»</w:t>
      </w:r>
      <w:r w:rsidRPr="00302306">
        <w:rPr>
          <w:sz w:val="28"/>
          <w:szCs w:val="28"/>
        </w:rPr>
        <w:t>.</w:t>
      </w:r>
    </w:p>
    <w:p w:rsidR="00F72E82" w:rsidRPr="00302306" w:rsidRDefault="00F72E82" w:rsidP="00F72E82">
      <w:pPr>
        <w:widowControl w:val="0"/>
        <w:autoSpaceDE w:val="0"/>
        <w:autoSpaceDN w:val="0"/>
        <w:adjustRightInd w:val="0"/>
        <w:ind w:firstLine="709"/>
        <w:jc w:val="both"/>
        <w:rPr>
          <w:sz w:val="28"/>
          <w:szCs w:val="28"/>
        </w:rPr>
      </w:pPr>
      <w:r w:rsidRPr="00302306">
        <w:rPr>
          <w:sz w:val="28"/>
          <w:szCs w:val="28"/>
        </w:rPr>
        <w:t xml:space="preserve">При этом </w:t>
      </w:r>
      <w:r w:rsidRPr="00302306">
        <w:rPr>
          <w:sz w:val="28"/>
          <w:szCs w:val="28"/>
          <w:u w:val="single"/>
        </w:rPr>
        <w:t>приоритетными направлениями конкурса являются</w:t>
      </w:r>
      <w:r w:rsidRPr="00302306">
        <w:rPr>
          <w:sz w:val="28"/>
          <w:szCs w:val="28"/>
        </w:rPr>
        <w:t xml:space="preserve"> следующие:</w:t>
      </w:r>
    </w:p>
    <w:p w:rsidR="00F72E82" w:rsidRPr="00302306" w:rsidRDefault="00F72E82" w:rsidP="00F72E82">
      <w:pPr>
        <w:pStyle w:val="aa"/>
        <w:widowControl w:val="0"/>
        <w:numPr>
          <w:ilvl w:val="0"/>
          <w:numId w:val="1"/>
        </w:numPr>
        <w:autoSpaceDE w:val="0"/>
        <w:autoSpaceDN w:val="0"/>
        <w:adjustRightInd w:val="0"/>
        <w:ind w:left="0" w:firstLine="709"/>
        <w:contextualSpacing w:val="0"/>
        <w:jc w:val="both"/>
        <w:rPr>
          <w:sz w:val="28"/>
          <w:szCs w:val="28"/>
        </w:rPr>
      </w:pPr>
      <w:r w:rsidRPr="00302306">
        <w:rPr>
          <w:sz w:val="28"/>
          <w:szCs w:val="28"/>
        </w:rPr>
        <w:t>профилактика социального сиротства, поддержка материнства и детства;</w:t>
      </w:r>
    </w:p>
    <w:p w:rsidR="00F72E82" w:rsidRPr="00302306" w:rsidRDefault="00F72E82" w:rsidP="00F72E82">
      <w:pPr>
        <w:pStyle w:val="aa"/>
        <w:widowControl w:val="0"/>
        <w:numPr>
          <w:ilvl w:val="0"/>
          <w:numId w:val="1"/>
        </w:numPr>
        <w:autoSpaceDE w:val="0"/>
        <w:autoSpaceDN w:val="0"/>
        <w:adjustRightInd w:val="0"/>
        <w:ind w:left="0" w:firstLine="709"/>
        <w:contextualSpacing w:val="0"/>
        <w:jc w:val="both"/>
        <w:rPr>
          <w:sz w:val="28"/>
          <w:szCs w:val="28"/>
        </w:rPr>
      </w:pPr>
      <w:r w:rsidRPr="00302306">
        <w:rPr>
          <w:sz w:val="28"/>
          <w:szCs w:val="28"/>
        </w:rPr>
        <w:t>повышение качества жизни людей пожилого возраста;</w:t>
      </w:r>
    </w:p>
    <w:p w:rsidR="00F72E82" w:rsidRPr="00302306" w:rsidRDefault="00F72E82" w:rsidP="00F72E82">
      <w:pPr>
        <w:pStyle w:val="aa"/>
        <w:widowControl w:val="0"/>
        <w:numPr>
          <w:ilvl w:val="0"/>
          <w:numId w:val="1"/>
        </w:numPr>
        <w:autoSpaceDE w:val="0"/>
        <w:autoSpaceDN w:val="0"/>
        <w:adjustRightInd w:val="0"/>
        <w:ind w:left="0" w:firstLine="709"/>
        <w:contextualSpacing w:val="0"/>
        <w:jc w:val="both"/>
        <w:rPr>
          <w:sz w:val="28"/>
          <w:szCs w:val="28"/>
        </w:rPr>
      </w:pPr>
      <w:r w:rsidRPr="00302306">
        <w:rPr>
          <w:sz w:val="28"/>
          <w:szCs w:val="28"/>
        </w:rPr>
        <w:t>социальная адаптация инвалидов и их семей;</w:t>
      </w:r>
    </w:p>
    <w:p w:rsidR="00F72E82" w:rsidRPr="00302306" w:rsidRDefault="00F72E82" w:rsidP="00F72E82">
      <w:pPr>
        <w:pStyle w:val="aa"/>
        <w:widowControl w:val="0"/>
        <w:numPr>
          <w:ilvl w:val="0"/>
          <w:numId w:val="1"/>
        </w:numPr>
        <w:autoSpaceDE w:val="0"/>
        <w:autoSpaceDN w:val="0"/>
        <w:adjustRightInd w:val="0"/>
        <w:ind w:left="0" w:firstLine="709"/>
        <w:contextualSpacing w:val="0"/>
        <w:jc w:val="both"/>
        <w:rPr>
          <w:sz w:val="28"/>
          <w:szCs w:val="28"/>
        </w:rPr>
      </w:pPr>
      <w:r w:rsidRPr="00302306">
        <w:rPr>
          <w:sz w:val="28"/>
          <w:szCs w:val="28"/>
        </w:rPr>
        <w:t>развитие дополнительного образования, научно-технического и художественного творчества, массового спорта, деятельности в сфере краеведения и экологии;</w:t>
      </w:r>
    </w:p>
    <w:p w:rsidR="00F72E82" w:rsidRPr="00302306" w:rsidRDefault="00F72E82" w:rsidP="00F72E82">
      <w:pPr>
        <w:pStyle w:val="aa"/>
        <w:widowControl w:val="0"/>
        <w:numPr>
          <w:ilvl w:val="0"/>
          <w:numId w:val="1"/>
        </w:numPr>
        <w:autoSpaceDE w:val="0"/>
        <w:autoSpaceDN w:val="0"/>
        <w:adjustRightInd w:val="0"/>
        <w:ind w:left="0" w:firstLine="709"/>
        <w:contextualSpacing w:val="0"/>
        <w:jc w:val="both"/>
        <w:rPr>
          <w:sz w:val="28"/>
          <w:szCs w:val="28"/>
        </w:rPr>
      </w:pPr>
      <w:r w:rsidRPr="00302306">
        <w:rPr>
          <w:sz w:val="28"/>
          <w:szCs w:val="28"/>
        </w:rPr>
        <w:t>развитие межнационального сотрудничества;</w:t>
      </w:r>
    </w:p>
    <w:p w:rsidR="00F72E82" w:rsidRPr="00302306" w:rsidRDefault="00F72E82" w:rsidP="00F72E82">
      <w:pPr>
        <w:pStyle w:val="aa"/>
        <w:widowControl w:val="0"/>
        <w:numPr>
          <w:ilvl w:val="0"/>
          <w:numId w:val="1"/>
        </w:numPr>
        <w:autoSpaceDE w:val="0"/>
        <w:autoSpaceDN w:val="0"/>
        <w:adjustRightInd w:val="0"/>
        <w:ind w:left="0" w:firstLine="709"/>
        <w:contextualSpacing w:val="0"/>
        <w:jc w:val="both"/>
        <w:rPr>
          <w:sz w:val="28"/>
          <w:szCs w:val="28"/>
        </w:rPr>
      </w:pPr>
      <w:r w:rsidRPr="00302306">
        <w:rPr>
          <w:sz w:val="28"/>
          <w:szCs w:val="28"/>
        </w:rPr>
        <w:t>социальная поддержка и социальное обслуживание малоимущих граждан и граждан, находящихся в трудной жизненной ситуации;</w:t>
      </w:r>
    </w:p>
    <w:p w:rsidR="00F72E82" w:rsidRPr="00302306" w:rsidRDefault="00F72E82" w:rsidP="00F72E82">
      <w:pPr>
        <w:pStyle w:val="aa"/>
        <w:widowControl w:val="0"/>
        <w:numPr>
          <w:ilvl w:val="0"/>
          <w:numId w:val="1"/>
        </w:numPr>
        <w:autoSpaceDE w:val="0"/>
        <w:autoSpaceDN w:val="0"/>
        <w:adjustRightInd w:val="0"/>
        <w:ind w:left="0" w:firstLine="709"/>
        <w:contextualSpacing w:val="0"/>
        <w:jc w:val="both"/>
        <w:rPr>
          <w:sz w:val="28"/>
          <w:szCs w:val="28"/>
        </w:rPr>
      </w:pPr>
      <w:r w:rsidRPr="00302306">
        <w:rPr>
          <w:sz w:val="28"/>
          <w:szCs w:val="28"/>
        </w:rPr>
        <w:lastRenderedPageBreak/>
        <w:t>охрана здоровья населения и пропаганда здорового образа жизни;</w:t>
      </w:r>
    </w:p>
    <w:p w:rsidR="00F72E82" w:rsidRPr="00302306" w:rsidRDefault="00F72E82" w:rsidP="00F72E82">
      <w:pPr>
        <w:pStyle w:val="aa"/>
        <w:widowControl w:val="0"/>
        <w:numPr>
          <w:ilvl w:val="0"/>
          <w:numId w:val="1"/>
        </w:numPr>
        <w:autoSpaceDE w:val="0"/>
        <w:autoSpaceDN w:val="0"/>
        <w:adjustRightInd w:val="0"/>
        <w:ind w:left="0" w:firstLine="709"/>
        <w:contextualSpacing w:val="0"/>
        <w:jc w:val="both"/>
        <w:rPr>
          <w:sz w:val="28"/>
          <w:szCs w:val="28"/>
        </w:rPr>
      </w:pPr>
      <w:r w:rsidRPr="00302306">
        <w:rPr>
          <w:sz w:val="28"/>
          <w:szCs w:val="28"/>
        </w:rPr>
        <w:t>патриотическое, духовно-нравственное, гражданское воспитание личности;</w:t>
      </w:r>
    </w:p>
    <w:p w:rsidR="00F72E82" w:rsidRPr="00302306" w:rsidRDefault="00F72E82" w:rsidP="00F72E82">
      <w:pPr>
        <w:pStyle w:val="aa"/>
        <w:widowControl w:val="0"/>
        <w:numPr>
          <w:ilvl w:val="0"/>
          <w:numId w:val="1"/>
        </w:numPr>
        <w:autoSpaceDE w:val="0"/>
        <w:autoSpaceDN w:val="0"/>
        <w:adjustRightInd w:val="0"/>
        <w:ind w:left="0" w:firstLine="709"/>
        <w:contextualSpacing w:val="0"/>
        <w:jc w:val="both"/>
        <w:rPr>
          <w:sz w:val="28"/>
          <w:szCs w:val="28"/>
        </w:rPr>
      </w:pPr>
      <w:r w:rsidRPr="00302306">
        <w:rPr>
          <w:sz w:val="28"/>
          <w:szCs w:val="28"/>
        </w:rPr>
        <w:t>развитие институтов гражданского общества;</w:t>
      </w:r>
    </w:p>
    <w:p w:rsidR="00F72E82" w:rsidRPr="00302306" w:rsidRDefault="00F72E82" w:rsidP="00F72E82">
      <w:pPr>
        <w:pStyle w:val="aa"/>
        <w:widowControl w:val="0"/>
        <w:numPr>
          <w:ilvl w:val="0"/>
          <w:numId w:val="1"/>
        </w:numPr>
        <w:autoSpaceDE w:val="0"/>
        <w:autoSpaceDN w:val="0"/>
        <w:adjustRightInd w:val="0"/>
        <w:ind w:left="0" w:firstLine="709"/>
        <w:contextualSpacing w:val="0"/>
        <w:jc w:val="both"/>
        <w:rPr>
          <w:sz w:val="28"/>
          <w:szCs w:val="28"/>
        </w:rPr>
      </w:pPr>
      <w:r w:rsidRPr="00302306">
        <w:rPr>
          <w:sz w:val="28"/>
          <w:szCs w:val="28"/>
        </w:rPr>
        <w:t>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психотропные вещества в немедицинских целях;</w:t>
      </w:r>
    </w:p>
    <w:p w:rsidR="00F72E82" w:rsidRPr="00302306" w:rsidRDefault="00F72E82" w:rsidP="00F72E82">
      <w:pPr>
        <w:pStyle w:val="aa"/>
        <w:widowControl w:val="0"/>
        <w:numPr>
          <w:ilvl w:val="0"/>
          <w:numId w:val="1"/>
        </w:numPr>
        <w:autoSpaceDE w:val="0"/>
        <w:autoSpaceDN w:val="0"/>
        <w:adjustRightInd w:val="0"/>
        <w:ind w:left="0" w:firstLine="709"/>
        <w:contextualSpacing w:val="0"/>
        <w:jc w:val="both"/>
        <w:rPr>
          <w:sz w:val="28"/>
          <w:szCs w:val="28"/>
        </w:rPr>
      </w:pPr>
      <w:r w:rsidRPr="00302306">
        <w:rPr>
          <w:sz w:val="28"/>
          <w:szCs w:val="28"/>
        </w:rPr>
        <w:t>сохранение, использование и популяризация объектов культурного наследия и их территорий;</w:t>
      </w:r>
    </w:p>
    <w:p w:rsidR="00F72E82" w:rsidRPr="00302306" w:rsidRDefault="00F72E82" w:rsidP="00F72E82">
      <w:pPr>
        <w:pStyle w:val="aa"/>
        <w:widowControl w:val="0"/>
        <w:numPr>
          <w:ilvl w:val="0"/>
          <w:numId w:val="1"/>
        </w:numPr>
        <w:autoSpaceDE w:val="0"/>
        <w:autoSpaceDN w:val="0"/>
        <w:adjustRightInd w:val="0"/>
        <w:ind w:left="0" w:firstLine="709"/>
        <w:contextualSpacing w:val="0"/>
        <w:jc w:val="both"/>
        <w:rPr>
          <w:sz w:val="28"/>
          <w:szCs w:val="28"/>
        </w:rPr>
      </w:pPr>
      <w:r w:rsidRPr="00302306">
        <w:rPr>
          <w:sz w:val="28"/>
          <w:szCs w:val="28"/>
        </w:rPr>
        <w:t>формирование в обществе нетерпимости к коррупционному поведению;</w:t>
      </w:r>
    </w:p>
    <w:p w:rsidR="00F72E82" w:rsidRPr="00302306" w:rsidRDefault="00F72E82" w:rsidP="00F72E82">
      <w:pPr>
        <w:pStyle w:val="aa"/>
        <w:widowControl w:val="0"/>
        <w:numPr>
          <w:ilvl w:val="0"/>
          <w:numId w:val="1"/>
        </w:numPr>
        <w:autoSpaceDE w:val="0"/>
        <w:autoSpaceDN w:val="0"/>
        <w:adjustRightInd w:val="0"/>
        <w:ind w:left="0" w:firstLine="709"/>
        <w:contextualSpacing w:val="0"/>
        <w:jc w:val="both"/>
        <w:rPr>
          <w:sz w:val="28"/>
          <w:szCs w:val="28"/>
        </w:rPr>
      </w:pPr>
      <w:r w:rsidRPr="00302306">
        <w:rPr>
          <w:sz w:val="28"/>
          <w:szCs w:val="28"/>
        </w:rPr>
        <w:t>развитие добровольной пожарной охраны;</w:t>
      </w:r>
    </w:p>
    <w:p w:rsidR="00F72E82" w:rsidRPr="00302306" w:rsidRDefault="00F72E82" w:rsidP="00F72E82">
      <w:pPr>
        <w:pStyle w:val="aa"/>
        <w:numPr>
          <w:ilvl w:val="0"/>
          <w:numId w:val="1"/>
        </w:numPr>
        <w:tabs>
          <w:tab w:val="left" w:pos="720"/>
        </w:tabs>
        <w:suppressAutoHyphens/>
        <w:ind w:left="0" w:firstLine="709"/>
        <w:contextualSpacing w:val="0"/>
        <w:jc w:val="both"/>
        <w:rPr>
          <w:sz w:val="28"/>
          <w:szCs w:val="28"/>
        </w:rPr>
      </w:pPr>
      <w:r w:rsidRPr="00302306">
        <w:rPr>
          <w:sz w:val="28"/>
          <w:szCs w:val="28"/>
        </w:rPr>
        <w:t>проведение поисковой работы, направленной на выявление неизвестных воинских захоронений и не погребенных останков защитников Отечества, установление имен погибших и пропавших без вести при защите Отечества, работы по надлежащему содержанию воинских захоронений, памятников.</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 счет предоставленной субсидии социально ориентированная некоммерческая организация в соответствии со сметой </w:t>
      </w:r>
      <w:r w:rsidRPr="002153A1">
        <w:rPr>
          <w:rFonts w:ascii="Times New Roman" w:hAnsi="Times New Roman" w:cs="Times New Roman"/>
          <w:b/>
          <w:sz w:val="28"/>
          <w:szCs w:val="28"/>
        </w:rPr>
        <w:t>вправе</w:t>
      </w:r>
      <w:r>
        <w:rPr>
          <w:rFonts w:ascii="Times New Roman" w:hAnsi="Times New Roman" w:cs="Times New Roman"/>
          <w:sz w:val="28"/>
          <w:szCs w:val="28"/>
        </w:rPr>
        <w:t xml:space="preserve"> осуществлять расходы, связанные с реализацией общественно полезного проекта (программы), связанного с осуществлением уставной деятельности, в том числе расходы, связанные:</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участием в мероприятиях, проводимых на территории Российской Федерации;</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оплатой труда работников социально ориентированной некоммерческой организации;</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оплатой труда привлеченных специалистов в рамках реализации социально ориентированной некоммерческой организацией общественно полезного проекта (программы);</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уплатой налогов, сборов, страховых взносов и иных обязательных платежей в бюджеты всех уровней и внебюджетные фонды;</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арендной платой нежилых помещений и оплатой коммунальных услуг;</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оплатой товаров, выполнения работ, оказания услуг;</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приобретением, изготовлением, тиражированием и распространением информационных материалов и печатной продукции о социально ориентированной некоммерческой организации.</w:t>
      </w:r>
    </w:p>
    <w:p w:rsidR="00F72E82" w:rsidRDefault="00F72E82" w:rsidP="00F72E82">
      <w:pPr>
        <w:pStyle w:val="ConsPlusNormal"/>
        <w:ind w:firstLine="709"/>
        <w:jc w:val="both"/>
        <w:rPr>
          <w:rFonts w:ascii="Times New Roman" w:hAnsi="Times New Roman" w:cs="Times New Roman"/>
          <w:sz w:val="28"/>
          <w:szCs w:val="28"/>
        </w:rPr>
      </w:pPr>
      <w:bookmarkStart w:id="0" w:name="P79"/>
      <w:bookmarkEnd w:id="0"/>
      <w:r>
        <w:rPr>
          <w:rFonts w:ascii="Times New Roman" w:hAnsi="Times New Roman" w:cs="Times New Roman"/>
          <w:sz w:val="28"/>
          <w:szCs w:val="28"/>
        </w:rPr>
        <w:t xml:space="preserve">За счет субсидии социально ориентированной некоммерческой организации </w:t>
      </w:r>
      <w:r w:rsidRPr="002153A1">
        <w:rPr>
          <w:rFonts w:ascii="Times New Roman" w:hAnsi="Times New Roman" w:cs="Times New Roman"/>
          <w:b/>
          <w:sz w:val="28"/>
          <w:szCs w:val="28"/>
        </w:rPr>
        <w:t>запрещается</w:t>
      </w:r>
      <w:r>
        <w:rPr>
          <w:rFonts w:ascii="Times New Roman" w:hAnsi="Times New Roman" w:cs="Times New Roman"/>
          <w:sz w:val="28"/>
          <w:szCs w:val="28"/>
        </w:rPr>
        <w:t xml:space="preserve"> осуществлять следующие расходы:</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расходы, связанные с оказанием финансовой и имущественной помощи;</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расходы, связанные с осуществлением предпринимательской деятельности, оказанием платных услуг населению и помощи коммерческим организациям;</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расходы на поддержку политических партий и осуществление политической деятельности;</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расходы на проведение митингов, демонстраций, пикетирований;</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расходы на приобретение алкогольных напитков и табачной продукции;</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расходы, связанные с капитальным строительством;</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расходы, связанные с религиозными обрядами и церемониями;</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72E82" w:rsidRPr="008422DA" w:rsidRDefault="00F72E82" w:rsidP="00F72E82">
      <w:pPr>
        <w:pStyle w:val="ConsPlusNormal"/>
        <w:ind w:firstLine="709"/>
        <w:jc w:val="both"/>
        <w:rPr>
          <w:rFonts w:ascii="Times New Roman" w:hAnsi="Times New Roman" w:cs="Times New Roman"/>
          <w:sz w:val="28"/>
          <w:szCs w:val="28"/>
        </w:rPr>
      </w:pPr>
      <w:r w:rsidRPr="008422DA">
        <w:rPr>
          <w:rFonts w:ascii="Times New Roman" w:hAnsi="Times New Roman" w:cs="Times New Roman"/>
          <w:sz w:val="28"/>
          <w:szCs w:val="28"/>
        </w:rPr>
        <w:t xml:space="preserve">Субсидия предоставляется </w:t>
      </w:r>
      <w:r>
        <w:rPr>
          <w:rFonts w:ascii="Times New Roman" w:hAnsi="Times New Roman" w:cs="Times New Roman"/>
          <w:sz w:val="28"/>
          <w:szCs w:val="28"/>
        </w:rPr>
        <w:t xml:space="preserve">по итогам конкурсного отбора </w:t>
      </w:r>
      <w:r w:rsidRPr="008422DA">
        <w:rPr>
          <w:rFonts w:ascii="Times New Roman" w:hAnsi="Times New Roman" w:cs="Times New Roman"/>
          <w:sz w:val="28"/>
          <w:szCs w:val="28"/>
        </w:rPr>
        <w:t>социально ориентированной некоммерческой организации на срок реализации общественно полезного проекта. Для организаций, состоящих в реестре социально ориентированных некоммерческих организаций - исполнителей общественно полезных услуг</w:t>
      </w:r>
      <w:r>
        <w:rPr>
          <w:rFonts w:ascii="Times New Roman" w:hAnsi="Times New Roman" w:cs="Times New Roman"/>
          <w:sz w:val="28"/>
          <w:szCs w:val="28"/>
        </w:rPr>
        <w:t xml:space="preserve">, </w:t>
      </w:r>
      <w:r w:rsidRPr="008422DA">
        <w:rPr>
          <w:rFonts w:ascii="Times New Roman" w:hAnsi="Times New Roman" w:cs="Times New Roman"/>
          <w:sz w:val="28"/>
          <w:szCs w:val="28"/>
        </w:rPr>
        <w:t>субсидия предоставляется на срок не менее двух лет.</w:t>
      </w:r>
    </w:p>
    <w:p w:rsidR="00F72E82" w:rsidRPr="00302306" w:rsidRDefault="00F72E82" w:rsidP="00F72E82">
      <w:pPr>
        <w:widowControl w:val="0"/>
        <w:autoSpaceDE w:val="0"/>
        <w:autoSpaceDN w:val="0"/>
        <w:adjustRightInd w:val="0"/>
        <w:ind w:firstLine="709"/>
        <w:jc w:val="both"/>
        <w:rPr>
          <w:sz w:val="28"/>
          <w:szCs w:val="28"/>
        </w:rPr>
      </w:pPr>
      <w:r w:rsidRPr="00302306">
        <w:rPr>
          <w:sz w:val="28"/>
          <w:szCs w:val="28"/>
        </w:rPr>
        <w:t xml:space="preserve">Конкурс по отбору социально ориентированных некоммерческих организаций для предоставления субсидий на реализацию общественно полезных проектов </w:t>
      </w:r>
      <w:r>
        <w:rPr>
          <w:sz w:val="28"/>
          <w:szCs w:val="28"/>
        </w:rPr>
        <w:t xml:space="preserve">и </w:t>
      </w:r>
      <w:r w:rsidRPr="00302306">
        <w:rPr>
          <w:sz w:val="28"/>
          <w:szCs w:val="28"/>
        </w:rPr>
        <w:t>программ, связанных с осуществлением уставной деятельности (далее - конкурс), проводится по трем номинациям: «Номинация 1», «Номинация 2», «Номинация 3».</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ориентированная некоммерческая организация допускается к участию в конкурсе </w:t>
      </w:r>
      <w:r w:rsidRPr="008422DA">
        <w:rPr>
          <w:rFonts w:ascii="Times New Roman" w:hAnsi="Times New Roman" w:cs="Times New Roman"/>
          <w:sz w:val="28"/>
          <w:szCs w:val="28"/>
          <w:u w:val="single"/>
        </w:rPr>
        <w:t>в «Номинации 1» при соблюдении следующих условий</w:t>
      </w:r>
      <w:r>
        <w:rPr>
          <w:rFonts w:ascii="Times New Roman" w:hAnsi="Times New Roman" w:cs="Times New Roman"/>
          <w:sz w:val="28"/>
          <w:szCs w:val="28"/>
        </w:rPr>
        <w:t>:</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предлагаемый к реализации общественно полезный проект (программа) должен быть связан с осуществлением социально ориентированной некоммерческой организацией уставной деятельности;</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государственной регистрации в установленном порядке на территории Вологодской области не более двух лет до дня обращения с заявлением на </w:t>
      </w:r>
      <w:r w:rsidRPr="00601D72">
        <w:rPr>
          <w:rFonts w:ascii="Times New Roman" w:hAnsi="Times New Roman" w:cs="Times New Roman"/>
          <w:sz w:val="28"/>
          <w:szCs w:val="28"/>
        </w:rPr>
        <w:t>получение</w:t>
      </w:r>
      <w:r>
        <w:rPr>
          <w:rFonts w:ascii="Times New Roman" w:hAnsi="Times New Roman" w:cs="Times New Roman"/>
          <w:sz w:val="28"/>
          <w:szCs w:val="28"/>
        </w:rPr>
        <w:t xml:space="preserve"> субсидии;</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наличие на расчетном счете не менее 10% собственных средств от общего объема средств запрашиваемой субсидии на реализацию заявленного общественно полезного проекта (программы);</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размер запрашиваемой субсидии на реализацию заявленного общественно полезного проекта (программы) не должен превышать 100 тыс. рублей;</w:t>
      </w:r>
    </w:p>
    <w:p w:rsidR="00F72E82" w:rsidRPr="00601D7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(для организаций, действующих более года) </w:t>
      </w:r>
      <w:r w:rsidRPr="00601D72">
        <w:rPr>
          <w:rFonts w:ascii="Times New Roman" w:hAnsi="Times New Roman" w:cs="Times New Roman"/>
          <w:sz w:val="28"/>
          <w:szCs w:val="28"/>
        </w:rPr>
        <w:t>по состоянию на дату подписания заявления на получение субсидии в период приема конкурсной документации;</w:t>
      </w:r>
    </w:p>
    <w:p w:rsidR="00F72E82" w:rsidRPr="00601D7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просроченной задолженности по возврату в бюджет Вологодской области субсидий, бюджетных инвестиций и иной просроченной задолженности </w:t>
      </w:r>
      <w:r w:rsidRPr="00601D72">
        <w:rPr>
          <w:rFonts w:ascii="Times New Roman" w:hAnsi="Times New Roman" w:cs="Times New Roman"/>
          <w:sz w:val="28"/>
          <w:szCs w:val="28"/>
        </w:rPr>
        <w:t>по состоянию на дату подписания заявления на получение субсидии в период приема конкурсной документации;</w:t>
      </w:r>
    </w:p>
    <w:p w:rsidR="00F72E82" w:rsidRPr="00601D7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ориентированная некоммерческая организация не находится в процессе реорганизации, ликвидации, банкротства </w:t>
      </w:r>
      <w:r w:rsidRPr="00601D72">
        <w:rPr>
          <w:rFonts w:ascii="Times New Roman" w:hAnsi="Times New Roman" w:cs="Times New Roman"/>
          <w:sz w:val="28"/>
          <w:szCs w:val="28"/>
        </w:rPr>
        <w:t xml:space="preserve">по состоянию на дату </w:t>
      </w:r>
      <w:r w:rsidRPr="00601D72">
        <w:rPr>
          <w:rFonts w:ascii="Times New Roman" w:hAnsi="Times New Roman" w:cs="Times New Roman"/>
          <w:sz w:val="28"/>
          <w:szCs w:val="28"/>
        </w:rPr>
        <w:lastRenderedPageBreak/>
        <w:t>подписания заявления на получение субсидии в период приема конкурсной документации.</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ориентированная некоммерческая организация допускается к участию в конкурсе </w:t>
      </w:r>
      <w:r w:rsidRPr="008422DA">
        <w:rPr>
          <w:rFonts w:ascii="Times New Roman" w:hAnsi="Times New Roman" w:cs="Times New Roman"/>
          <w:sz w:val="28"/>
          <w:szCs w:val="28"/>
          <w:u w:val="single"/>
        </w:rPr>
        <w:t>в «Номинации 2» при соблюдении следующих условий</w:t>
      </w:r>
      <w:r>
        <w:rPr>
          <w:rFonts w:ascii="Times New Roman" w:hAnsi="Times New Roman" w:cs="Times New Roman"/>
          <w:sz w:val="28"/>
          <w:szCs w:val="28"/>
        </w:rPr>
        <w:t>:</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предлагаемый к реализации общественно полезный проект (программа) должен быть связан с осуществлением социально ориентированной некоммерческой организацией уставной деятельности;</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наличие государственной регистрации в установленном порядке на территории Вологодской области не менее одного года до дня обращения с заявлением на получение субсидии;</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наличие на расчетном счете не менее 10% собственных средств от общего объема средств запрашиваемой субсидии на реализацию заявленного общественно полезного проекта (программы);</w:t>
      </w:r>
    </w:p>
    <w:p w:rsidR="00F72E82" w:rsidRPr="00601D72" w:rsidRDefault="00F72E82" w:rsidP="00F72E82">
      <w:pPr>
        <w:pStyle w:val="ConsPlusNormal"/>
        <w:ind w:firstLine="709"/>
        <w:jc w:val="both"/>
        <w:rPr>
          <w:rFonts w:ascii="Times New Roman" w:hAnsi="Times New Roman" w:cs="Times New Roman"/>
          <w:sz w:val="28"/>
          <w:szCs w:val="28"/>
        </w:rPr>
      </w:pPr>
      <w:bookmarkStart w:id="1" w:name="P103"/>
      <w:bookmarkEnd w:id="1"/>
      <w:r>
        <w:rPr>
          <w:rFonts w:ascii="Times New Roman" w:hAnsi="Times New Roman" w:cs="Times New Roman"/>
          <w:sz w:val="28"/>
          <w:szCs w:val="28"/>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Pr="00601D72">
        <w:rPr>
          <w:rFonts w:ascii="Times New Roman" w:hAnsi="Times New Roman" w:cs="Times New Roman"/>
          <w:sz w:val="28"/>
          <w:szCs w:val="28"/>
        </w:rPr>
        <w:t>по состоянию на дату подписания заявления на получение субсидии в период приема конкурсной документации;</w:t>
      </w:r>
    </w:p>
    <w:p w:rsidR="00F72E82" w:rsidRPr="00601D7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просроченной задолженности по возврату в бюджет Вологодской области субсидий, бюджетных инвестиций и иной просроченной задолженности </w:t>
      </w:r>
      <w:r w:rsidRPr="00601D72">
        <w:rPr>
          <w:rFonts w:ascii="Times New Roman" w:hAnsi="Times New Roman" w:cs="Times New Roman"/>
          <w:sz w:val="28"/>
          <w:szCs w:val="28"/>
        </w:rPr>
        <w:t>по состоянию на дату подписания заявления на получение субсидии в период приема конкурсной документации;</w:t>
      </w:r>
    </w:p>
    <w:p w:rsidR="00F72E82" w:rsidRPr="00601D7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ориентированная некоммерческая организация не находится в процессе реорганизации, ликвидации, банкротства </w:t>
      </w:r>
      <w:r w:rsidRPr="00601D72">
        <w:rPr>
          <w:rFonts w:ascii="Times New Roman" w:hAnsi="Times New Roman" w:cs="Times New Roman"/>
          <w:sz w:val="28"/>
          <w:szCs w:val="28"/>
        </w:rPr>
        <w:t>по состоянию на дату подписания заявления на получение субсидии в период приема конкурсной документации.</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ориентированная некоммерческая организация допускается к участию в конкурсе </w:t>
      </w:r>
      <w:r w:rsidRPr="008422DA">
        <w:rPr>
          <w:rFonts w:ascii="Times New Roman" w:hAnsi="Times New Roman" w:cs="Times New Roman"/>
          <w:sz w:val="28"/>
          <w:szCs w:val="28"/>
          <w:u w:val="single"/>
        </w:rPr>
        <w:t>в «Номинации 3» при соблюдении следующих условий</w:t>
      </w:r>
      <w:r>
        <w:rPr>
          <w:rFonts w:ascii="Times New Roman" w:hAnsi="Times New Roman" w:cs="Times New Roman"/>
          <w:sz w:val="28"/>
          <w:szCs w:val="28"/>
        </w:rPr>
        <w:t>:</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предлагаемый к реализации общественно полезный проект (программа) должен быть связан с осуществлением социально ориентированной некоммерческой организацией уставной деятельности;</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наличие государственной регистрации в установленном порядке на территории Вологодской области не менее 10 лет до дня обращения с заявлением на получение субсидии;</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rsidRPr="00764395">
        <w:rPr>
          <w:rFonts w:ascii="Times New Roman" w:hAnsi="Times New Roman" w:cs="Times New Roman"/>
          <w:sz w:val="28"/>
          <w:szCs w:val="28"/>
        </w:rPr>
        <w:t>сборах по состоянию на дату подписания заявления на получение субсидии в период приема конкурсной документации;</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просроченной задолженности по возврату в бюджет Вологодской области субсидий, бюджетных инвестиций и иной просроченной задолженности </w:t>
      </w:r>
      <w:r w:rsidRPr="00764395">
        <w:rPr>
          <w:rFonts w:ascii="Times New Roman" w:hAnsi="Times New Roman" w:cs="Times New Roman"/>
          <w:sz w:val="28"/>
          <w:szCs w:val="28"/>
        </w:rPr>
        <w:t>по состоянию на дату подписания заявления на получение субсидии в период приема конкурсной документации;</w:t>
      </w:r>
    </w:p>
    <w:p w:rsidR="00F72E82" w:rsidRPr="00764395"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ориентированная некоммерческая организация не находится в </w:t>
      </w:r>
      <w:r>
        <w:rPr>
          <w:rFonts w:ascii="Times New Roman" w:hAnsi="Times New Roman" w:cs="Times New Roman"/>
          <w:sz w:val="28"/>
          <w:szCs w:val="28"/>
        </w:rPr>
        <w:lastRenderedPageBreak/>
        <w:t xml:space="preserve">процессе реорганизации, ликвидации, банкротства </w:t>
      </w:r>
      <w:r w:rsidRPr="00764395">
        <w:rPr>
          <w:rFonts w:ascii="Times New Roman" w:hAnsi="Times New Roman" w:cs="Times New Roman"/>
          <w:sz w:val="28"/>
          <w:szCs w:val="28"/>
        </w:rPr>
        <w:t>по состоянию на дату подписания заявления на получение субсидии в период приема конкурсной документации;</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наличие структурных подразделений (действующих в рамках единого устава) не менее чем в 75% муниципальных районов и городских округов Вологодской области;</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уставной деятельности не менее чем по двум приоритетным направлениям, указанным в пункте 1.2 настоящего Порядка.</w:t>
      </w:r>
    </w:p>
    <w:p w:rsidR="00F72E82" w:rsidRPr="00302306" w:rsidRDefault="00F72E82" w:rsidP="00F72E82">
      <w:pPr>
        <w:widowControl w:val="0"/>
        <w:autoSpaceDE w:val="0"/>
        <w:autoSpaceDN w:val="0"/>
        <w:adjustRightInd w:val="0"/>
        <w:ind w:firstLine="709"/>
        <w:jc w:val="both"/>
        <w:rPr>
          <w:sz w:val="28"/>
          <w:szCs w:val="28"/>
        </w:rPr>
      </w:pPr>
      <w:r w:rsidRPr="00302306">
        <w:rPr>
          <w:sz w:val="28"/>
          <w:szCs w:val="28"/>
        </w:rPr>
        <w:t>Субсидии социально ориентированным некоммерческим организациям по номинациям предоставляются в пределах доведенных лимитов бюджетных обязательств в следующих пропорциях:</w:t>
      </w:r>
    </w:p>
    <w:p w:rsidR="00F72E82" w:rsidRPr="00302306" w:rsidRDefault="00F72E82" w:rsidP="00F72E82">
      <w:pPr>
        <w:widowControl w:val="0"/>
        <w:autoSpaceDE w:val="0"/>
        <w:autoSpaceDN w:val="0"/>
        <w:adjustRightInd w:val="0"/>
        <w:ind w:firstLine="709"/>
        <w:jc w:val="both"/>
        <w:rPr>
          <w:sz w:val="28"/>
          <w:szCs w:val="28"/>
        </w:rPr>
      </w:pPr>
      <w:r w:rsidRPr="00302306">
        <w:rPr>
          <w:sz w:val="28"/>
          <w:szCs w:val="28"/>
        </w:rPr>
        <w:t>«Номинация 1» - 5% от общего объема средств;</w:t>
      </w:r>
    </w:p>
    <w:p w:rsidR="00F72E82" w:rsidRPr="00302306" w:rsidRDefault="00F72E82" w:rsidP="00F72E82">
      <w:pPr>
        <w:widowControl w:val="0"/>
        <w:autoSpaceDE w:val="0"/>
        <w:autoSpaceDN w:val="0"/>
        <w:adjustRightInd w:val="0"/>
        <w:ind w:firstLine="709"/>
        <w:jc w:val="both"/>
        <w:rPr>
          <w:sz w:val="28"/>
          <w:szCs w:val="28"/>
        </w:rPr>
      </w:pPr>
      <w:r w:rsidRPr="00302306">
        <w:rPr>
          <w:sz w:val="28"/>
          <w:szCs w:val="28"/>
        </w:rPr>
        <w:t>«Номинация 2» - 70% от общего объема средств;</w:t>
      </w:r>
    </w:p>
    <w:p w:rsidR="00F72E82" w:rsidRPr="00302306" w:rsidRDefault="00F72E82" w:rsidP="00F72E82">
      <w:pPr>
        <w:widowControl w:val="0"/>
        <w:autoSpaceDE w:val="0"/>
        <w:autoSpaceDN w:val="0"/>
        <w:adjustRightInd w:val="0"/>
        <w:ind w:firstLine="709"/>
        <w:jc w:val="both"/>
        <w:rPr>
          <w:sz w:val="28"/>
          <w:szCs w:val="28"/>
        </w:rPr>
      </w:pPr>
      <w:r w:rsidRPr="00302306">
        <w:rPr>
          <w:sz w:val="28"/>
          <w:szCs w:val="28"/>
        </w:rPr>
        <w:t>«Номинация 3» - 25% от общего объема средств.</w:t>
      </w:r>
    </w:p>
    <w:p w:rsidR="00F72E82" w:rsidRPr="00302306" w:rsidRDefault="00F72E82" w:rsidP="00F72E82">
      <w:pPr>
        <w:widowControl w:val="0"/>
        <w:suppressAutoHyphens/>
        <w:autoSpaceDE w:val="0"/>
        <w:autoSpaceDN w:val="0"/>
        <w:adjustRightInd w:val="0"/>
        <w:ind w:firstLine="709"/>
        <w:jc w:val="both"/>
        <w:rPr>
          <w:sz w:val="28"/>
          <w:szCs w:val="28"/>
        </w:rPr>
      </w:pPr>
      <w:r w:rsidRPr="00302306">
        <w:rPr>
          <w:sz w:val="28"/>
          <w:szCs w:val="28"/>
        </w:rPr>
        <w:t>Социально ориентированная некоммерческая организация при использовании субсидии на реализацию общественно полезного проекта (программы) обеспечивает достижение значений показателей, указанных ею в заявлении.</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участия в конкурсе социально ориентированная некоммерческая организация представляет в уполномоченный орган заявление на получение субсидии на бумажном носителе и в электронном виде в формате текстового редактора «</w:t>
      </w:r>
      <w:r w:rsidRPr="008E7810">
        <w:rPr>
          <w:rFonts w:ascii="Times New Roman" w:hAnsi="Times New Roman" w:cs="Times New Roman"/>
          <w:sz w:val="28"/>
          <w:szCs w:val="28"/>
        </w:rPr>
        <w:t>Microsoft Word» по утвержденной форме и следующие документы (далее – конкурсная документация):</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копию устава социально ориентированной некоммерческой организации со всеми изменениями, заверенную руководителем социально ориентированной некоммерческой организации;</w:t>
      </w:r>
    </w:p>
    <w:p w:rsidR="00F72E82" w:rsidRDefault="00F72E82" w:rsidP="00F72E82">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 xml:space="preserve">выписку из Единого государственного реестра юридических лиц, выданную </w:t>
      </w:r>
      <w:r w:rsidRPr="00764395">
        <w:rPr>
          <w:rFonts w:ascii="Times New Roman" w:hAnsi="Times New Roman" w:cs="Times New Roman"/>
          <w:sz w:val="28"/>
          <w:szCs w:val="28"/>
        </w:rPr>
        <w:t>по состоянию на дату подписания заявления на получение субсидии в период приема конкурсной документации</w:t>
      </w:r>
      <w:r>
        <w:rPr>
          <w:rFonts w:ascii="Times New Roman" w:hAnsi="Times New Roman" w:cs="Times New Roman"/>
          <w:sz w:val="28"/>
          <w:szCs w:val="28"/>
        </w:rPr>
        <w:t xml:space="preserve"> (допускается представление выписки из Единого государственного реестра юридических лиц с официального сайта Федеральной налоговой службы Российской Федерации), заверенную руководителем социально ориентированной некоммерческой организации;  </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структурных подразделений (действующих в рамках единого устава) по форме согласно приложению 2 к настоящему Порядку (для претендентов на участие в «Номинации 3»), подписанный руководителем социально ориентированной некоммерческой организации;</w:t>
      </w:r>
    </w:p>
    <w:p w:rsidR="00F72E82" w:rsidRDefault="00F72E82" w:rsidP="00F72E82">
      <w:pPr>
        <w:pStyle w:val="ConsPlusNormal"/>
        <w:ind w:firstLine="709"/>
        <w:jc w:val="both"/>
        <w:rPr>
          <w:rFonts w:ascii="Times New Roman" w:hAnsi="Times New Roman" w:cs="Times New Roman"/>
          <w:sz w:val="28"/>
          <w:szCs w:val="28"/>
        </w:rPr>
      </w:pPr>
      <w:r w:rsidRPr="00764395">
        <w:rPr>
          <w:rFonts w:ascii="Times New Roman" w:hAnsi="Times New Roman" w:cs="Times New Roman"/>
          <w:sz w:val="28"/>
          <w:szCs w:val="28"/>
        </w:rPr>
        <w:t>выданную уполномоченным налоговым органом, внебюджетным фондом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подписания заявления на получение субсидии в период приема конкурсной документации</w:t>
      </w:r>
      <w:r>
        <w:rPr>
          <w:rFonts w:ascii="Times New Roman" w:hAnsi="Times New Roman" w:cs="Times New Roman"/>
          <w:sz w:val="28"/>
          <w:szCs w:val="28"/>
        </w:rPr>
        <w:t>;</w:t>
      </w:r>
    </w:p>
    <w:p w:rsidR="00F72E82" w:rsidRPr="00764395"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справку кредитной организации о состоянии расчетного счета социально ориентированной некоммерческой организации, выданную </w:t>
      </w:r>
      <w:r w:rsidRPr="00764395">
        <w:rPr>
          <w:rFonts w:ascii="Times New Roman" w:hAnsi="Times New Roman" w:cs="Times New Roman"/>
          <w:sz w:val="28"/>
          <w:szCs w:val="28"/>
        </w:rPr>
        <w:t xml:space="preserve">по состоянию на дату </w:t>
      </w:r>
      <w:r w:rsidRPr="00764395">
        <w:rPr>
          <w:rFonts w:ascii="Times New Roman" w:hAnsi="Times New Roman" w:cs="Times New Roman"/>
          <w:sz w:val="28"/>
          <w:szCs w:val="28"/>
        </w:rPr>
        <w:lastRenderedPageBreak/>
        <w:t>подписания заявления на получение субсидии в период приема конкурсной документации (кроме претендентов на участие в «Номинации 3»);</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общественно полезный проект (программу) на бумажном носителе и в электронном виде в формате текстового редактора «Microsoft Word», подписанный руководителем социально ориентированной некоммерческой организации;</w:t>
      </w:r>
    </w:p>
    <w:p w:rsidR="00F72E82" w:rsidRDefault="00F72E82" w:rsidP="00F72E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справку социально ориентированной некоммерческой организации об отсутствии просроченной задолженности по возврату в бюджет Вологодской области субсидий, бюджетных инвестиций и иной просроченной задолженности </w:t>
      </w:r>
      <w:r w:rsidRPr="00764395">
        <w:rPr>
          <w:rFonts w:ascii="Times New Roman" w:hAnsi="Times New Roman" w:cs="Times New Roman"/>
          <w:sz w:val="28"/>
          <w:szCs w:val="28"/>
        </w:rPr>
        <w:t>по состоянию на дату подписания заявления на получение субсидии в период приема конкурсной документации.</w:t>
      </w:r>
    </w:p>
    <w:p w:rsidR="00F72E82" w:rsidRPr="00302306" w:rsidRDefault="00F72E82" w:rsidP="00F72E82">
      <w:pPr>
        <w:ind w:firstLine="709"/>
        <w:jc w:val="both"/>
        <w:rPr>
          <w:b/>
          <w:sz w:val="28"/>
          <w:szCs w:val="28"/>
          <w:u w:val="single"/>
        </w:rPr>
      </w:pPr>
      <w:r w:rsidRPr="00EF31BC">
        <w:rPr>
          <w:b/>
          <w:bCs/>
          <w:sz w:val="28"/>
          <w:szCs w:val="28"/>
        </w:rPr>
        <w:t>Одна социально ориентированная некоммерческая организация в рамках проведения конкурса вправе подать только одно заявление.</w:t>
      </w:r>
    </w:p>
    <w:p w:rsidR="00F72E82" w:rsidRPr="00302306" w:rsidRDefault="00F72E82" w:rsidP="00F72E82">
      <w:pPr>
        <w:ind w:firstLine="709"/>
        <w:jc w:val="both"/>
        <w:rPr>
          <w:sz w:val="28"/>
          <w:szCs w:val="28"/>
        </w:rPr>
      </w:pPr>
      <w:r w:rsidRPr="00302306">
        <w:rPr>
          <w:b/>
          <w:sz w:val="28"/>
          <w:szCs w:val="28"/>
          <w:u w:val="single"/>
        </w:rPr>
        <w:t>Форма заявления</w:t>
      </w:r>
      <w:r w:rsidRPr="00302306">
        <w:rPr>
          <w:sz w:val="28"/>
          <w:szCs w:val="28"/>
        </w:rPr>
        <w:t xml:space="preserve"> на участие в конкурсе утверждена постановлением Правительства области от 19 января 2015 года № 32 </w:t>
      </w:r>
      <w:r>
        <w:rPr>
          <w:sz w:val="28"/>
          <w:szCs w:val="28"/>
        </w:rPr>
        <w:t xml:space="preserve">(с изменениями от 22 января 2018 года) – </w:t>
      </w:r>
      <w:r w:rsidRPr="00302306">
        <w:rPr>
          <w:sz w:val="28"/>
          <w:szCs w:val="28"/>
        </w:rPr>
        <w:t xml:space="preserve">приложение </w:t>
      </w:r>
      <w:r>
        <w:rPr>
          <w:sz w:val="28"/>
          <w:szCs w:val="28"/>
        </w:rPr>
        <w:t xml:space="preserve">1 </w:t>
      </w:r>
      <w:r w:rsidRPr="00302306">
        <w:rPr>
          <w:sz w:val="28"/>
          <w:szCs w:val="28"/>
        </w:rPr>
        <w:t xml:space="preserve">к Порядку определения объема и предоставления субсидий социально ориентированным некоммерческим организациям. </w:t>
      </w:r>
    </w:p>
    <w:p w:rsidR="00F72E82" w:rsidRPr="00302306" w:rsidRDefault="00F72E82" w:rsidP="00F72E82">
      <w:pPr>
        <w:pStyle w:val="aa"/>
        <w:tabs>
          <w:tab w:val="left" w:pos="720"/>
        </w:tabs>
        <w:suppressAutoHyphens/>
        <w:ind w:left="0" w:firstLine="709"/>
        <w:jc w:val="both"/>
        <w:rPr>
          <w:sz w:val="28"/>
          <w:szCs w:val="28"/>
        </w:rPr>
      </w:pPr>
      <w:r w:rsidRPr="00302306">
        <w:rPr>
          <w:sz w:val="28"/>
          <w:szCs w:val="28"/>
        </w:rPr>
        <w:t xml:space="preserve">Заявления на участие в конкурсе с приложением необходимых документов </w:t>
      </w:r>
      <w:r w:rsidRPr="003D7A99">
        <w:rPr>
          <w:sz w:val="28"/>
          <w:szCs w:val="28"/>
        </w:rPr>
        <w:t>на электронном и бумажном носителе</w:t>
      </w:r>
      <w:r w:rsidRPr="00302306">
        <w:rPr>
          <w:sz w:val="28"/>
          <w:szCs w:val="28"/>
        </w:rPr>
        <w:t xml:space="preserve"> представляются в Департамент внутренней политики </w:t>
      </w:r>
      <w:r w:rsidRPr="003D7A99">
        <w:rPr>
          <w:sz w:val="28"/>
          <w:szCs w:val="28"/>
        </w:rPr>
        <w:t xml:space="preserve">Правительства области по адресу: 160000, г. Вологда, ул. Герцена, </w:t>
      </w:r>
      <w:r>
        <w:rPr>
          <w:sz w:val="28"/>
          <w:szCs w:val="28"/>
        </w:rPr>
        <w:t xml:space="preserve">д. </w:t>
      </w:r>
      <w:r w:rsidRPr="003D7A99">
        <w:rPr>
          <w:sz w:val="28"/>
          <w:szCs w:val="28"/>
        </w:rPr>
        <w:t>2, каб. 621 «Департамент внутренней политики»</w:t>
      </w:r>
      <w:r>
        <w:rPr>
          <w:sz w:val="28"/>
          <w:szCs w:val="28"/>
        </w:rPr>
        <w:t xml:space="preserve"> (представить документы в уполномоченный орган возможно также через подведомственное учреждение –</w:t>
      </w:r>
      <w:r w:rsidRPr="003D7A99">
        <w:rPr>
          <w:sz w:val="28"/>
          <w:szCs w:val="28"/>
        </w:rPr>
        <w:t xml:space="preserve"> </w:t>
      </w:r>
      <w:r w:rsidRPr="003D7A99">
        <w:rPr>
          <w:bCs/>
          <w:sz w:val="28"/>
          <w:szCs w:val="28"/>
        </w:rPr>
        <w:t xml:space="preserve">Областной центр молодежных и гражданских инициатив </w:t>
      </w:r>
      <w:r>
        <w:rPr>
          <w:bCs/>
          <w:sz w:val="28"/>
          <w:szCs w:val="28"/>
        </w:rPr>
        <w:t>«</w:t>
      </w:r>
      <w:r w:rsidRPr="003D7A99">
        <w:rPr>
          <w:bCs/>
          <w:sz w:val="28"/>
          <w:szCs w:val="28"/>
        </w:rPr>
        <w:t>Содружество</w:t>
      </w:r>
      <w:r>
        <w:rPr>
          <w:bCs/>
          <w:sz w:val="28"/>
          <w:szCs w:val="28"/>
        </w:rPr>
        <w:t>»</w:t>
      </w:r>
      <w:r w:rsidRPr="003D7A99">
        <w:rPr>
          <w:bCs/>
          <w:sz w:val="28"/>
          <w:szCs w:val="28"/>
        </w:rPr>
        <w:t xml:space="preserve"> </w:t>
      </w:r>
      <w:r w:rsidRPr="003D7A99">
        <w:rPr>
          <w:sz w:val="28"/>
          <w:szCs w:val="28"/>
        </w:rPr>
        <w:t>по адресу: 160000, г. Вологда, ул. Лермонтова, д. 31</w:t>
      </w:r>
      <w:r>
        <w:rPr>
          <w:sz w:val="28"/>
          <w:szCs w:val="28"/>
        </w:rPr>
        <w:t xml:space="preserve">)  время приема документов </w:t>
      </w:r>
      <w:r w:rsidRPr="003D7A99">
        <w:rPr>
          <w:sz w:val="28"/>
          <w:szCs w:val="28"/>
        </w:rPr>
        <w:t xml:space="preserve">с понедельника по пятницу с </w:t>
      </w:r>
      <w:r>
        <w:rPr>
          <w:sz w:val="28"/>
          <w:szCs w:val="28"/>
        </w:rPr>
        <w:t>0</w:t>
      </w:r>
      <w:r w:rsidRPr="003D7A99">
        <w:rPr>
          <w:sz w:val="28"/>
          <w:szCs w:val="28"/>
        </w:rPr>
        <w:t>9.00 до 16.00 (обед с 12.30 до 13.30), контактный</w:t>
      </w:r>
      <w:r w:rsidRPr="00302306">
        <w:rPr>
          <w:sz w:val="28"/>
          <w:szCs w:val="28"/>
        </w:rPr>
        <w:t xml:space="preserve"> телефон </w:t>
      </w:r>
      <w:r w:rsidRPr="00302306">
        <w:rPr>
          <w:sz w:val="28"/>
          <w:szCs w:val="28"/>
          <w:shd w:val="clear" w:color="auto" w:fill="FFFFFF"/>
        </w:rPr>
        <w:t>для получения консультаций по вопросам участия в конкурсе</w:t>
      </w:r>
      <w:r w:rsidRPr="00302306">
        <w:rPr>
          <w:sz w:val="28"/>
          <w:szCs w:val="28"/>
        </w:rPr>
        <w:t xml:space="preserve"> (8172) 23-00-35 добавочный 2624.</w:t>
      </w:r>
    </w:p>
    <w:p w:rsidR="00F72E82" w:rsidRPr="00302306" w:rsidRDefault="00F72E82" w:rsidP="00F72E82">
      <w:pPr>
        <w:pStyle w:val="aa"/>
        <w:tabs>
          <w:tab w:val="left" w:pos="720"/>
        </w:tabs>
        <w:suppressAutoHyphens/>
        <w:ind w:left="0" w:firstLine="709"/>
        <w:jc w:val="both"/>
        <w:rPr>
          <w:sz w:val="28"/>
          <w:szCs w:val="28"/>
          <w:shd w:val="clear" w:color="auto" w:fill="FFFFFF"/>
        </w:rPr>
      </w:pPr>
      <w:r w:rsidRPr="00302306">
        <w:rPr>
          <w:b/>
          <w:bCs/>
          <w:iCs/>
          <w:sz w:val="28"/>
          <w:szCs w:val="28"/>
          <w:u w:val="single"/>
          <w:bdr w:val="none" w:sz="0" w:space="0" w:color="auto" w:frame="1"/>
        </w:rPr>
        <w:t>Семинары по подготовке документации для участия в конкурсе</w:t>
      </w:r>
      <w:r w:rsidRPr="00302306">
        <w:rPr>
          <w:rStyle w:val="apple-converted-space"/>
          <w:sz w:val="28"/>
          <w:szCs w:val="28"/>
          <w:shd w:val="clear" w:color="auto" w:fill="FFFFFF"/>
        </w:rPr>
        <w:t xml:space="preserve"> </w:t>
      </w:r>
      <w:r w:rsidRPr="00302306">
        <w:rPr>
          <w:sz w:val="28"/>
          <w:szCs w:val="28"/>
          <w:shd w:val="clear" w:color="auto" w:fill="FFFFFF"/>
        </w:rPr>
        <w:t>состоятся:</w:t>
      </w:r>
    </w:p>
    <w:p w:rsidR="00F72E82" w:rsidRPr="00302306" w:rsidRDefault="00F72E82" w:rsidP="00F72E82">
      <w:pPr>
        <w:pStyle w:val="aa"/>
        <w:tabs>
          <w:tab w:val="left" w:pos="720"/>
        </w:tabs>
        <w:suppressAutoHyphens/>
        <w:ind w:left="0" w:firstLine="709"/>
        <w:jc w:val="both"/>
        <w:rPr>
          <w:sz w:val="28"/>
          <w:szCs w:val="28"/>
          <w:shd w:val="clear" w:color="auto" w:fill="FFFFFF"/>
        </w:rPr>
      </w:pPr>
      <w:r w:rsidRPr="00DE3C06">
        <w:rPr>
          <w:b/>
          <w:sz w:val="28"/>
          <w:szCs w:val="28"/>
          <w:shd w:val="clear" w:color="auto" w:fill="FFFFFF"/>
        </w:rPr>
        <w:t>31 января 2018 года</w:t>
      </w:r>
      <w:r w:rsidRPr="00302306">
        <w:rPr>
          <w:sz w:val="28"/>
          <w:szCs w:val="28"/>
          <w:shd w:val="clear" w:color="auto" w:fill="FFFFFF"/>
        </w:rPr>
        <w:t xml:space="preserve"> в 1</w:t>
      </w:r>
      <w:r>
        <w:rPr>
          <w:sz w:val="28"/>
          <w:szCs w:val="28"/>
          <w:shd w:val="clear" w:color="auto" w:fill="FFFFFF"/>
        </w:rPr>
        <w:t>4</w:t>
      </w:r>
      <w:r w:rsidRPr="00302306">
        <w:rPr>
          <w:sz w:val="28"/>
          <w:szCs w:val="28"/>
          <w:shd w:val="clear" w:color="auto" w:fill="FFFFFF"/>
        </w:rPr>
        <w:t>.00 по адресу: г. Вологда, ул. Герцена, д. 27, 2 этаж, конференц-зал;</w:t>
      </w:r>
    </w:p>
    <w:p w:rsidR="00F72E82" w:rsidRPr="00302306" w:rsidRDefault="00F72E82" w:rsidP="00F72E82">
      <w:pPr>
        <w:pStyle w:val="aa"/>
        <w:tabs>
          <w:tab w:val="left" w:pos="720"/>
        </w:tabs>
        <w:suppressAutoHyphens/>
        <w:ind w:left="0" w:firstLine="709"/>
        <w:jc w:val="both"/>
        <w:rPr>
          <w:sz w:val="28"/>
          <w:szCs w:val="28"/>
          <w:shd w:val="clear" w:color="auto" w:fill="FFFFFF"/>
        </w:rPr>
      </w:pPr>
      <w:r w:rsidRPr="00DE3C06">
        <w:rPr>
          <w:b/>
          <w:sz w:val="28"/>
          <w:szCs w:val="28"/>
          <w:shd w:val="clear" w:color="auto" w:fill="FFFFFF"/>
        </w:rPr>
        <w:t>1 февраля 2018 года</w:t>
      </w:r>
      <w:r w:rsidRPr="00302306">
        <w:rPr>
          <w:sz w:val="28"/>
          <w:szCs w:val="28"/>
          <w:shd w:val="clear" w:color="auto" w:fill="FFFFFF"/>
        </w:rPr>
        <w:t xml:space="preserve"> в 1</w:t>
      </w:r>
      <w:r>
        <w:rPr>
          <w:sz w:val="28"/>
          <w:szCs w:val="28"/>
          <w:shd w:val="clear" w:color="auto" w:fill="FFFFFF"/>
        </w:rPr>
        <w:t>5</w:t>
      </w:r>
      <w:r w:rsidRPr="00302306">
        <w:rPr>
          <w:sz w:val="28"/>
          <w:szCs w:val="28"/>
          <w:shd w:val="clear" w:color="auto" w:fill="FFFFFF"/>
        </w:rPr>
        <w:t>.00 по адресу: г. Череповец, пр. Строителей, д. 2</w:t>
      </w:r>
      <w:r>
        <w:rPr>
          <w:sz w:val="28"/>
          <w:szCs w:val="28"/>
          <w:shd w:val="clear" w:color="auto" w:fill="FFFFFF"/>
        </w:rPr>
        <w:t>, каб. 309</w:t>
      </w:r>
      <w:r w:rsidRPr="00302306">
        <w:rPr>
          <w:sz w:val="28"/>
          <w:szCs w:val="28"/>
          <w:shd w:val="clear" w:color="auto" w:fill="FFFFFF"/>
        </w:rPr>
        <w:t>;</w:t>
      </w:r>
    </w:p>
    <w:p w:rsidR="00F72E82" w:rsidRPr="003D7A99" w:rsidRDefault="00F72E82" w:rsidP="00F72E82">
      <w:pPr>
        <w:pStyle w:val="aa"/>
        <w:tabs>
          <w:tab w:val="left" w:pos="720"/>
        </w:tabs>
        <w:suppressAutoHyphens/>
        <w:ind w:left="0" w:firstLine="709"/>
        <w:jc w:val="both"/>
        <w:rPr>
          <w:sz w:val="28"/>
          <w:szCs w:val="28"/>
          <w:shd w:val="clear" w:color="auto" w:fill="FFFFFF"/>
        </w:rPr>
      </w:pPr>
      <w:r w:rsidRPr="00DE3C06">
        <w:rPr>
          <w:b/>
          <w:sz w:val="28"/>
          <w:szCs w:val="28"/>
          <w:shd w:val="clear" w:color="auto" w:fill="FFFFFF"/>
        </w:rPr>
        <w:t>2 февраля 2018 года</w:t>
      </w:r>
      <w:r w:rsidRPr="003D7A99">
        <w:rPr>
          <w:sz w:val="28"/>
          <w:szCs w:val="28"/>
          <w:shd w:val="clear" w:color="auto" w:fill="FFFFFF"/>
        </w:rPr>
        <w:t xml:space="preserve"> в 12.00 по адресу: </w:t>
      </w:r>
      <w:r w:rsidRPr="003D7A99">
        <w:rPr>
          <w:sz w:val="28"/>
          <w:szCs w:val="28"/>
        </w:rPr>
        <w:t>г. Тотьма, ул. Ворошилова, д.2</w:t>
      </w:r>
      <w:r w:rsidRPr="003D7A99">
        <w:rPr>
          <w:sz w:val="28"/>
          <w:szCs w:val="28"/>
          <w:shd w:val="clear" w:color="auto" w:fill="FFFFFF"/>
        </w:rPr>
        <w:t xml:space="preserve">.  </w:t>
      </w:r>
    </w:p>
    <w:p w:rsidR="00F72E82" w:rsidRPr="003D7A99" w:rsidRDefault="00F72E82" w:rsidP="00F72E82">
      <w:pPr>
        <w:pStyle w:val="aa"/>
        <w:tabs>
          <w:tab w:val="left" w:pos="720"/>
        </w:tabs>
        <w:suppressAutoHyphens/>
        <w:ind w:left="0" w:firstLine="709"/>
        <w:jc w:val="both"/>
        <w:rPr>
          <w:sz w:val="28"/>
          <w:szCs w:val="28"/>
          <w:shd w:val="clear" w:color="auto" w:fill="FFFFFF"/>
        </w:rPr>
      </w:pPr>
      <w:r w:rsidRPr="003D7A99">
        <w:rPr>
          <w:sz w:val="28"/>
          <w:szCs w:val="28"/>
          <w:shd w:val="clear" w:color="auto" w:fill="FFFFFF"/>
        </w:rPr>
        <w:t>Заявки на участие в семинарах принимаются по телефону (8172) 23-00-35 доб</w:t>
      </w:r>
      <w:r>
        <w:rPr>
          <w:sz w:val="28"/>
          <w:szCs w:val="28"/>
          <w:shd w:val="clear" w:color="auto" w:fill="FFFFFF"/>
        </w:rPr>
        <w:t xml:space="preserve">авочный </w:t>
      </w:r>
      <w:r w:rsidRPr="003D7A99">
        <w:rPr>
          <w:sz w:val="28"/>
          <w:szCs w:val="28"/>
          <w:shd w:val="clear" w:color="auto" w:fill="FFFFFF"/>
        </w:rPr>
        <w:t xml:space="preserve">2624 или по электронной почте </w:t>
      </w:r>
      <w:hyperlink r:id="rId8" w:history="1">
        <w:r w:rsidRPr="003D7A99">
          <w:rPr>
            <w:rStyle w:val="a3"/>
            <w:sz w:val="28"/>
            <w:szCs w:val="28"/>
            <w:shd w:val="clear" w:color="auto" w:fill="FFFFFF"/>
          </w:rPr>
          <w:t>ZajtsevaEG@gov35.ru</w:t>
        </w:r>
      </w:hyperlink>
      <w:r>
        <w:rPr>
          <w:sz w:val="28"/>
          <w:szCs w:val="28"/>
        </w:rPr>
        <w:t xml:space="preserve"> до 31 января 2018 г. </w:t>
      </w:r>
      <w:r w:rsidRPr="003D7A99">
        <w:rPr>
          <w:sz w:val="28"/>
          <w:szCs w:val="28"/>
        </w:rPr>
        <w:t>(до 12.00</w:t>
      </w:r>
      <w:r>
        <w:rPr>
          <w:sz w:val="28"/>
          <w:szCs w:val="28"/>
        </w:rPr>
        <w:t xml:space="preserve"> часов</w:t>
      </w:r>
      <w:r w:rsidRPr="003D7A99">
        <w:rPr>
          <w:sz w:val="28"/>
          <w:szCs w:val="28"/>
        </w:rPr>
        <w:t>)</w:t>
      </w:r>
      <w:r w:rsidRPr="003D7A99">
        <w:rPr>
          <w:sz w:val="28"/>
          <w:szCs w:val="28"/>
          <w:shd w:val="clear" w:color="auto" w:fill="FFFFFF"/>
        </w:rPr>
        <w:t>.</w:t>
      </w:r>
    </w:p>
    <w:p w:rsidR="00F72E82" w:rsidRPr="00F42EC2" w:rsidRDefault="00F72E82" w:rsidP="00F72E82">
      <w:pPr>
        <w:rPr>
          <w:sz w:val="28"/>
          <w:szCs w:val="28"/>
        </w:rPr>
      </w:pPr>
    </w:p>
    <w:p w:rsidR="00F72E82" w:rsidRPr="00A473DC" w:rsidRDefault="00F72E82" w:rsidP="00F72E82">
      <w:pPr>
        <w:rPr>
          <w:szCs w:val="28"/>
        </w:rPr>
      </w:pPr>
    </w:p>
    <w:p w:rsidR="00101171" w:rsidRPr="00F72E82" w:rsidRDefault="00101171" w:rsidP="00F72E82">
      <w:pPr>
        <w:rPr>
          <w:szCs w:val="28"/>
        </w:rPr>
      </w:pPr>
    </w:p>
    <w:sectPr w:rsidR="00101171" w:rsidRPr="00F72E82" w:rsidSect="00C24ACB">
      <w:headerReference w:type="default" r:id="rId9"/>
      <w:footerReference w:type="default" r:id="rId10"/>
      <w:pgSz w:w="11907" w:h="16840" w:code="9"/>
      <w:pgMar w:top="1134" w:right="624" w:bottom="1134" w:left="1418"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782" w:rsidRDefault="007A3782" w:rsidP="00910D5E">
      <w:r>
        <w:separator/>
      </w:r>
    </w:p>
  </w:endnote>
  <w:endnote w:type="continuationSeparator" w:id="0">
    <w:p w:rsidR="007A3782" w:rsidRDefault="007A3782" w:rsidP="00910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ACB" w:rsidRDefault="00494C92">
    <w:pPr>
      <w:pStyle w:val="a8"/>
      <w:jc w:val="right"/>
    </w:pPr>
    <w:r>
      <w:fldChar w:fldCharType="begin"/>
    </w:r>
    <w:r w:rsidR="00C00BB1">
      <w:instrText xml:space="preserve"> PAGE   \* MERGEFORMAT </w:instrText>
    </w:r>
    <w:r>
      <w:fldChar w:fldCharType="separate"/>
    </w:r>
    <w:r w:rsidR="00F72E82">
      <w:rPr>
        <w:noProof/>
      </w:rPr>
      <w:t>6</w:t>
    </w:r>
    <w:r>
      <w:fldChar w:fldCharType="end"/>
    </w:r>
  </w:p>
  <w:p w:rsidR="00C24ACB" w:rsidRDefault="007A378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782" w:rsidRDefault="007A3782" w:rsidP="00910D5E">
      <w:r>
        <w:separator/>
      </w:r>
    </w:p>
  </w:footnote>
  <w:footnote w:type="continuationSeparator" w:id="0">
    <w:p w:rsidR="007A3782" w:rsidRDefault="007A3782" w:rsidP="00910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ACB" w:rsidRDefault="007A3782">
    <w:pPr>
      <w:pStyle w:val="a6"/>
      <w:jc w:val="center"/>
    </w:pPr>
  </w:p>
  <w:p w:rsidR="00C24ACB" w:rsidRDefault="007A378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21E19"/>
    <w:multiLevelType w:val="hybridMultilevel"/>
    <w:tmpl w:val="A350E13C"/>
    <w:lvl w:ilvl="0" w:tplc="A3604C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6BEF088C"/>
    <w:multiLevelType w:val="hybridMultilevel"/>
    <w:tmpl w:val="3D4E65D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357"/>
  <w:drawingGridHorizontalSpacing w:val="100"/>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5727"/>
    <w:rsid w:val="00051AAC"/>
    <w:rsid w:val="00051B3B"/>
    <w:rsid w:val="0005552D"/>
    <w:rsid w:val="000A60BD"/>
    <w:rsid w:val="000A7D4D"/>
    <w:rsid w:val="000E31A1"/>
    <w:rsid w:val="00101171"/>
    <w:rsid w:val="001113B9"/>
    <w:rsid w:val="001363C6"/>
    <w:rsid w:val="00145E79"/>
    <w:rsid w:val="00160E73"/>
    <w:rsid w:val="00171888"/>
    <w:rsid w:val="001A560D"/>
    <w:rsid w:val="001D312F"/>
    <w:rsid w:val="001D4712"/>
    <w:rsid w:val="001F2809"/>
    <w:rsid w:val="00202051"/>
    <w:rsid w:val="002037C1"/>
    <w:rsid w:val="0021123B"/>
    <w:rsid w:val="002257E6"/>
    <w:rsid w:val="00227020"/>
    <w:rsid w:val="00233FB4"/>
    <w:rsid w:val="00251B1D"/>
    <w:rsid w:val="002723CE"/>
    <w:rsid w:val="002804D3"/>
    <w:rsid w:val="00294505"/>
    <w:rsid w:val="002A2A34"/>
    <w:rsid w:val="002A5187"/>
    <w:rsid w:val="002F69D7"/>
    <w:rsid w:val="00302306"/>
    <w:rsid w:val="00316B66"/>
    <w:rsid w:val="0034620C"/>
    <w:rsid w:val="003922DD"/>
    <w:rsid w:val="00393D21"/>
    <w:rsid w:val="003A6809"/>
    <w:rsid w:val="003B3F28"/>
    <w:rsid w:val="003B7F0D"/>
    <w:rsid w:val="003C6439"/>
    <w:rsid w:val="003D149D"/>
    <w:rsid w:val="003D7A99"/>
    <w:rsid w:val="0040209C"/>
    <w:rsid w:val="004057CF"/>
    <w:rsid w:val="00406697"/>
    <w:rsid w:val="00407741"/>
    <w:rsid w:val="00410401"/>
    <w:rsid w:val="00414D1D"/>
    <w:rsid w:val="00446393"/>
    <w:rsid w:val="00453A74"/>
    <w:rsid w:val="00465D56"/>
    <w:rsid w:val="00494C92"/>
    <w:rsid w:val="004D0545"/>
    <w:rsid w:val="004D212F"/>
    <w:rsid w:val="004F3199"/>
    <w:rsid w:val="00530CCB"/>
    <w:rsid w:val="0053141F"/>
    <w:rsid w:val="005709D2"/>
    <w:rsid w:val="0059671D"/>
    <w:rsid w:val="005A39DC"/>
    <w:rsid w:val="005A5F33"/>
    <w:rsid w:val="005B5727"/>
    <w:rsid w:val="005C2DBE"/>
    <w:rsid w:val="005D1BAD"/>
    <w:rsid w:val="005F06F3"/>
    <w:rsid w:val="00602C65"/>
    <w:rsid w:val="0061524D"/>
    <w:rsid w:val="00617400"/>
    <w:rsid w:val="0063168C"/>
    <w:rsid w:val="00632450"/>
    <w:rsid w:val="0063773E"/>
    <w:rsid w:val="006726D8"/>
    <w:rsid w:val="006761D6"/>
    <w:rsid w:val="00691561"/>
    <w:rsid w:val="006933E9"/>
    <w:rsid w:val="006B00EF"/>
    <w:rsid w:val="006D3147"/>
    <w:rsid w:val="006F2CEF"/>
    <w:rsid w:val="006F348B"/>
    <w:rsid w:val="006F3F4D"/>
    <w:rsid w:val="00712943"/>
    <w:rsid w:val="00715A1E"/>
    <w:rsid w:val="00746A88"/>
    <w:rsid w:val="00795602"/>
    <w:rsid w:val="007A3782"/>
    <w:rsid w:val="007A436C"/>
    <w:rsid w:val="008103C2"/>
    <w:rsid w:val="00821CA8"/>
    <w:rsid w:val="008429FE"/>
    <w:rsid w:val="008552CC"/>
    <w:rsid w:val="008905E0"/>
    <w:rsid w:val="008A2759"/>
    <w:rsid w:val="008C0487"/>
    <w:rsid w:val="008C09DF"/>
    <w:rsid w:val="008D16D2"/>
    <w:rsid w:val="008D613D"/>
    <w:rsid w:val="008F6142"/>
    <w:rsid w:val="0090461F"/>
    <w:rsid w:val="00910D5E"/>
    <w:rsid w:val="0092710B"/>
    <w:rsid w:val="00932D00"/>
    <w:rsid w:val="009362BD"/>
    <w:rsid w:val="00955565"/>
    <w:rsid w:val="0099351A"/>
    <w:rsid w:val="009B2A2C"/>
    <w:rsid w:val="00A2462B"/>
    <w:rsid w:val="00A4292D"/>
    <w:rsid w:val="00A51060"/>
    <w:rsid w:val="00AA1D46"/>
    <w:rsid w:val="00AA33DF"/>
    <w:rsid w:val="00AA3B86"/>
    <w:rsid w:val="00AA6C3F"/>
    <w:rsid w:val="00AB1CE4"/>
    <w:rsid w:val="00AF3397"/>
    <w:rsid w:val="00B037C4"/>
    <w:rsid w:val="00B2274B"/>
    <w:rsid w:val="00B34A87"/>
    <w:rsid w:val="00B43606"/>
    <w:rsid w:val="00B86C8C"/>
    <w:rsid w:val="00BB502A"/>
    <w:rsid w:val="00BE324A"/>
    <w:rsid w:val="00C00BB1"/>
    <w:rsid w:val="00C86058"/>
    <w:rsid w:val="00C907A2"/>
    <w:rsid w:val="00CB1B65"/>
    <w:rsid w:val="00CB2D3A"/>
    <w:rsid w:val="00CB3020"/>
    <w:rsid w:val="00CB6A68"/>
    <w:rsid w:val="00CD1354"/>
    <w:rsid w:val="00CD567A"/>
    <w:rsid w:val="00D00638"/>
    <w:rsid w:val="00D94082"/>
    <w:rsid w:val="00DB4B01"/>
    <w:rsid w:val="00DC67FF"/>
    <w:rsid w:val="00DE6661"/>
    <w:rsid w:val="00E05E53"/>
    <w:rsid w:val="00E15EAE"/>
    <w:rsid w:val="00E1611D"/>
    <w:rsid w:val="00E21B9C"/>
    <w:rsid w:val="00E80A9E"/>
    <w:rsid w:val="00EA166C"/>
    <w:rsid w:val="00EB2807"/>
    <w:rsid w:val="00F044BB"/>
    <w:rsid w:val="00F13F9D"/>
    <w:rsid w:val="00F1764A"/>
    <w:rsid w:val="00F34FF4"/>
    <w:rsid w:val="00F72E82"/>
    <w:rsid w:val="00F76CB9"/>
    <w:rsid w:val="00F83FD7"/>
    <w:rsid w:val="00F87EDA"/>
    <w:rsid w:val="00F9138C"/>
    <w:rsid w:val="00F9155A"/>
    <w:rsid w:val="00FA14C4"/>
    <w:rsid w:val="00FA5D48"/>
    <w:rsid w:val="00FA6D94"/>
    <w:rsid w:val="00FC4DAB"/>
    <w:rsid w:val="00FE1F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66C"/>
  </w:style>
  <w:style w:type="paragraph" w:styleId="1">
    <w:name w:val="heading 1"/>
    <w:basedOn w:val="a"/>
    <w:next w:val="a"/>
    <w:qFormat/>
    <w:rsid w:val="00EA166C"/>
    <w:pPr>
      <w:keepNext/>
      <w:jc w:val="center"/>
      <w:outlineLvl w:val="0"/>
    </w:pPr>
    <w:rPr>
      <w:b/>
      <w:spacing w:val="24"/>
      <w:sz w:val="28"/>
    </w:rPr>
  </w:style>
  <w:style w:type="paragraph" w:styleId="2">
    <w:name w:val="heading 2"/>
    <w:basedOn w:val="a"/>
    <w:next w:val="a"/>
    <w:qFormat/>
    <w:rsid w:val="00EA166C"/>
    <w:pPr>
      <w:keepNext/>
      <w:jc w:val="center"/>
      <w:outlineLvl w:val="1"/>
    </w:pPr>
    <w:rPr>
      <w:b/>
      <w:sz w:val="23"/>
    </w:rPr>
  </w:style>
  <w:style w:type="paragraph" w:styleId="3">
    <w:name w:val="heading 3"/>
    <w:basedOn w:val="a"/>
    <w:next w:val="a"/>
    <w:qFormat/>
    <w:rsid w:val="00EA166C"/>
    <w:pPr>
      <w:keepNext/>
      <w:spacing w:before="60" w:after="60"/>
      <w:jc w:val="center"/>
      <w:outlineLvl w:val="2"/>
    </w:pPr>
    <w:rPr>
      <w:sz w:val="24"/>
    </w:rPr>
  </w:style>
  <w:style w:type="paragraph" w:styleId="4">
    <w:name w:val="heading 4"/>
    <w:basedOn w:val="a"/>
    <w:next w:val="a"/>
    <w:qFormat/>
    <w:rsid w:val="00EA166C"/>
    <w:pPr>
      <w:keepNext/>
      <w:outlineLvl w:val="3"/>
    </w:pPr>
    <w:rPr>
      <w:sz w:val="24"/>
    </w:rPr>
  </w:style>
  <w:style w:type="paragraph" w:styleId="5">
    <w:name w:val="heading 5"/>
    <w:basedOn w:val="a"/>
    <w:next w:val="a"/>
    <w:qFormat/>
    <w:rsid w:val="00EA166C"/>
    <w:pPr>
      <w:keepNext/>
      <w:jc w:val="both"/>
      <w:outlineLvl w:val="4"/>
    </w:pPr>
    <w:rPr>
      <w:sz w:val="24"/>
    </w:rPr>
  </w:style>
  <w:style w:type="paragraph" w:styleId="7">
    <w:name w:val="heading 7"/>
    <w:basedOn w:val="a"/>
    <w:next w:val="a"/>
    <w:qFormat/>
    <w:rsid w:val="00F87ED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166C"/>
    <w:rPr>
      <w:color w:val="0000FF"/>
      <w:u w:val="single"/>
    </w:rPr>
  </w:style>
  <w:style w:type="paragraph" w:styleId="a4">
    <w:name w:val="Balloon Text"/>
    <w:basedOn w:val="a"/>
    <w:semiHidden/>
    <w:rsid w:val="008429FE"/>
    <w:rPr>
      <w:rFonts w:ascii="Tahoma" w:hAnsi="Tahoma" w:cs="Tahoma"/>
      <w:sz w:val="16"/>
      <w:szCs w:val="16"/>
    </w:rPr>
  </w:style>
  <w:style w:type="character" w:styleId="a5">
    <w:name w:val="Strong"/>
    <w:basedOn w:val="a0"/>
    <w:uiPriority w:val="22"/>
    <w:qFormat/>
    <w:rsid w:val="00AA33DF"/>
    <w:rPr>
      <w:b/>
      <w:bCs/>
    </w:rPr>
  </w:style>
  <w:style w:type="paragraph" w:styleId="a6">
    <w:name w:val="header"/>
    <w:basedOn w:val="a"/>
    <w:link w:val="a7"/>
    <w:uiPriority w:val="99"/>
    <w:rsid w:val="00910D5E"/>
    <w:pPr>
      <w:tabs>
        <w:tab w:val="center" w:pos="4677"/>
        <w:tab w:val="right" w:pos="9355"/>
      </w:tabs>
    </w:pPr>
  </w:style>
  <w:style w:type="character" w:customStyle="1" w:styleId="a7">
    <w:name w:val="Верхний колонтитул Знак"/>
    <w:basedOn w:val="a0"/>
    <w:link w:val="a6"/>
    <w:uiPriority w:val="99"/>
    <w:rsid w:val="00910D5E"/>
  </w:style>
  <w:style w:type="paragraph" w:styleId="a8">
    <w:name w:val="footer"/>
    <w:basedOn w:val="a"/>
    <w:link w:val="a9"/>
    <w:uiPriority w:val="99"/>
    <w:rsid w:val="00910D5E"/>
    <w:pPr>
      <w:tabs>
        <w:tab w:val="center" w:pos="4677"/>
        <w:tab w:val="right" w:pos="9355"/>
      </w:tabs>
    </w:pPr>
  </w:style>
  <w:style w:type="character" w:customStyle="1" w:styleId="a9">
    <w:name w:val="Нижний колонтитул Знак"/>
    <w:basedOn w:val="a0"/>
    <w:link w:val="a8"/>
    <w:uiPriority w:val="99"/>
    <w:rsid w:val="00910D5E"/>
  </w:style>
  <w:style w:type="character" w:customStyle="1" w:styleId="bold">
    <w:name w:val="bold"/>
    <w:basedOn w:val="a0"/>
    <w:rsid w:val="0099351A"/>
  </w:style>
  <w:style w:type="paragraph" w:styleId="aa">
    <w:name w:val="List Paragraph"/>
    <w:basedOn w:val="a"/>
    <w:qFormat/>
    <w:rsid w:val="00101171"/>
    <w:pPr>
      <w:ind w:left="720"/>
      <w:contextualSpacing/>
    </w:pPr>
  </w:style>
  <w:style w:type="paragraph" w:styleId="ab">
    <w:name w:val="Normal (Web)"/>
    <w:basedOn w:val="a"/>
    <w:uiPriority w:val="99"/>
    <w:unhideWhenUsed/>
    <w:rsid w:val="00101171"/>
    <w:pPr>
      <w:spacing w:before="100" w:beforeAutospacing="1" w:after="100" w:afterAutospacing="1"/>
    </w:pPr>
    <w:rPr>
      <w:sz w:val="24"/>
      <w:szCs w:val="24"/>
    </w:rPr>
  </w:style>
  <w:style w:type="character" w:customStyle="1" w:styleId="apple-converted-space">
    <w:name w:val="apple-converted-space"/>
    <w:basedOn w:val="a0"/>
    <w:rsid w:val="00101171"/>
  </w:style>
  <w:style w:type="paragraph" w:customStyle="1" w:styleId="ConsPlusNormal">
    <w:name w:val="ConsPlusNormal"/>
    <w:rsid w:val="00F72E82"/>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17082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jtsevaEG@gov35.ru" TargetMode="External"/><Relationship Id="rId3" Type="http://schemas.openxmlformats.org/officeDocument/2006/relationships/settings" Target="settings.xml"/><Relationship Id="rId7" Type="http://schemas.openxmlformats.org/officeDocument/2006/relationships/hyperlink" Target="consultantplus://offline/ref=3DFC71928F8EE2086AC78CBA6B6D05302875239AC3226AF4FB3D9BEB6CC01D09C4B4B42D14v9H0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2229</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Медведская</dc:creator>
  <cp:lastModifiedBy>Zajtseva</cp:lastModifiedBy>
  <cp:revision>4</cp:revision>
  <cp:lastPrinted>2015-09-03T13:43:00Z</cp:lastPrinted>
  <dcterms:created xsi:type="dcterms:W3CDTF">2018-01-16T12:49:00Z</dcterms:created>
  <dcterms:modified xsi:type="dcterms:W3CDTF">2018-01-17T08:03:00Z</dcterms:modified>
</cp:coreProperties>
</file>