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3D" w:rsidRDefault="0091253D" w:rsidP="00912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1253D" w:rsidRDefault="0091253D" w:rsidP="00912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количестве, характере и результатах рассмотрения обращений граждан и личном приеме за 2019 год</w:t>
      </w:r>
    </w:p>
    <w:p w:rsidR="0091253D" w:rsidRDefault="0091253D" w:rsidP="00912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2019 год на имя главы муниципального образования и  специалистов администрации   письменных   обращений  не поступало.</w:t>
      </w:r>
    </w:p>
    <w:p w:rsidR="0091253D" w:rsidRDefault="0091253D" w:rsidP="00912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Принято граждан во время личного приема 12  человек, по 12  вопросам, в том числе главой  муниципального образования  – 12.  Количество принятых граждан увеличилось незначительно по сравнению с предыдущим отчетным годом. Дано разъяснений на 12, положительное решение принято на  12.</w:t>
      </w:r>
    </w:p>
    <w:p w:rsidR="0091253D" w:rsidRDefault="0091253D" w:rsidP="0091253D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Тематика обращений классифицируется следующим образом:</w:t>
      </w:r>
    </w:p>
    <w:p w:rsidR="0091253D" w:rsidRDefault="0091253D" w:rsidP="00690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75E7">
        <w:rPr>
          <w:sz w:val="28"/>
          <w:szCs w:val="28"/>
        </w:rPr>
        <w:t xml:space="preserve">3 </w:t>
      </w:r>
      <w:r>
        <w:rPr>
          <w:sz w:val="28"/>
          <w:szCs w:val="28"/>
        </w:rPr>
        <w:t>-  вопросы дорожного хозяйства;</w:t>
      </w:r>
    </w:p>
    <w:p w:rsidR="0091253D" w:rsidRDefault="0091253D" w:rsidP="00690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75E7">
        <w:rPr>
          <w:sz w:val="28"/>
          <w:szCs w:val="28"/>
        </w:rPr>
        <w:t>3</w:t>
      </w:r>
      <w:r>
        <w:rPr>
          <w:sz w:val="28"/>
          <w:szCs w:val="28"/>
        </w:rPr>
        <w:t>-  вопросы водоснабжения, теплоснабжения и электрификации;</w:t>
      </w:r>
    </w:p>
    <w:p w:rsidR="0091253D" w:rsidRDefault="005475E7" w:rsidP="00690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91253D">
        <w:rPr>
          <w:sz w:val="28"/>
          <w:szCs w:val="28"/>
        </w:rPr>
        <w:t xml:space="preserve"> -  вопросы  благоустройства территорий;</w:t>
      </w:r>
    </w:p>
    <w:p w:rsidR="0091253D" w:rsidRDefault="005475E7" w:rsidP="00690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91253D">
        <w:rPr>
          <w:sz w:val="28"/>
          <w:szCs w:val="28"/>
        </w:rPr>
        <w:t xml:space="preserve"> -  вопросы землепользования;</w:t>
      </w:r>
    </w:p>
    <w:p w:rsidR="0091253D" w:rsidRDefault="0091253D" w:rsidP="00690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75E7">
        <w:rPr>
          <w:sz w:val="28"/>
          <w:szCs w:val="28"/>
        </w:rPr>
        <w:t>1</w:t>
      </w:r>
      <w:r>
        <w:rPr>
          <w:sz w:val="28"/>
          <w:szCs w:val="28"/>
        </w:rPr>
        <w:t>-   вопросам награждения и др.;</w:t>
      </w:r>
    </w:p>
    <w:p w:rsidR="0091253D" w:rsidRDefault="005475E7" w:rsidP="00690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91253D">
        <w:rPr>
          <w:sz w:val="28"/>
          <w:szCs w:val="28"/>
        </w:rPr>
        <w:t xml:space="preserve"> -  вопросы труда и занятости населения;</w:t>
      </w:r>
    </w:p>
    <w:p w:rsidR="0091253D" w:rsidRDefault="005475E7" w:rsidP="00690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91253D">
        <w:rPr>
          <w:sz w:val="28"/>
          <w:szCs w:val="28"/>
        </w:rPr>
        <w:t xml:space="preserve">  - вопросы сельского хозяйства;</w:t>
      </w:r>
    </w:p>
    <w:p w:rsidR="0091253D" w:rsidRDefault="0091253D" w:rsidP="00690015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Все обращения носили частный характер.</w:t>
      </w:r>
    </w:p>
    <w:p w:rsidR="0091253D" w:rsidRDefault="0091253D" w:rsidP="00912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с населением использовались наработанные формы, которые позволяют гражданам быстрее довести до руководства района свои вопросы и проблемы.</w:t>
      </w:r>
    </w:p>
    <w:p w:rsidR="0091253D" w:rsidRDefault="0091253D" w:rsidP="00912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 могут направлять свои обращения в электронном виде через электронную приемную сайта района</w:t>
      </w:r>
    </w:p>
    <w:p w:rsidR="0091253D" w:rsidRDefault="0091253D" w:rsidP="00912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и специалисты  администрации муниципального образования  вели еженедельно приемы граждан по личным вопросам.  График поддерживался в актуальном состоянии на сайте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района и информационном стенде в здании администрации муниципального  образования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1253D" w:rsidRDefault="0091253D" w:rsidP="00912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работа по проведению Регионального дня приема граждан 8 июня 2019 года. Проведена работа по подготовке и проведению Общероссийского дня приема граждан 12 декабря 2019 года. </w:t>
      </w:r>
    </w:p>
    <w:p w:rsidR="0091253D" w:rsidRDefault="0091253D" w:rsidP="0091253D">
      <w:pPr>
        <w:ind w:firstLine="709"/>
        <w:jc w:val="both"/>
      </w:pPr>
      <w:r>
        <w:rPr>
          <w:sz w:val="28"/>
          <w:szCs w:val="28"/>
        </w:rPr>
        <w:t xml:space="preserve">Обращения, поступившие в орган местного самоуправления, заносятся через АРМ ЕС ОГ на информационный портал </w:t>
      </w:r>
      <w:proofErr w:type="spellStart"/>
      <w:r>
        <w:rPr>
          <w:sz w:val="28"/>
          <w:szCs w:val="28"/>
        </w:rPr>
        <w:t>ССТУ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91253D" w:rsidRDefault="0091253D" w:rsidP="00912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Поручения, данные главой  муниципального образования по результатам работы с обращениями граждан за 2019 год.</w:t>
      </w:r>
    </w:p>
    <w:p w:rsidR="0091253D" w:rsidRDefault="0091253D" w:rsidP="00912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Рассматривать обращения граждан в более короткие сроки.</w:t>
      </w:r>
    </w:p>
    <w:p w:rsidR="0091253D" w:rsidRDefault="0091253D" w:rsidP="00912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Рассматривать обращения с выездом на место с проведением встреч с заявителями.</w:t>
      </w:r>
    </w:p>
    <w:p w:rsidR="0091253D" w:rsidRDefault="0091253D" w:rsidP="00912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Более тщательно готовить проекты ответов на обращения граждан.</w:t>
      </w:r>
    </w:p>
    <w:p w:rsidR="0091253D" w:rsidRDefault="0091253D" w:rsidP="00912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Рассматривать обращения в установленные законом сроки.</w:t>
      </w:r>
    </w:p>
    <w:p w:rsidR="0091253D" w:rsidRDefault="0091253D" w:rsidP="009125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253D" w:rsidRDefault="0091253D" w:rsidP="0091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1253D" w:rsidRDefault="0091253D" w:rsidP="0091253D">
      <w:pPr>
        <w:jc w:val="both"/>
      </w:pPr>
      <w:r>
        <w:t>Исп. Лобова С.Н.</w:t>
      </w:r>
    </w:p>
    <w:p w:rsidR="0091253D" w:rsidRDefault="005475E7" w:rsidP="0091253D">
      <w:pPr>
        <w:jc w:val="both"/>
      </w:pPr>
      <w:r>
        <w:t>Тел.(81737) 51-136</w:t>
      </w:r>
    </w:p>
    <w:p w:rsidR="00F21C33" w:rsidRDefault="00F21C33"/>
    <w:sectPr w:rsidR="00F21C33" w:rsidSect="00F2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253D"/>
    <w:rsid w:val="005475E7"/>
    <w:rsid w:val="00690015"/>
    <w:rsid w:val="0091253D"/>
    <w:rsid w:val="00A0066E"/>
    <w:rsid w:val="00F2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2020-02-03T08:37:00Z</cp:lastPrinted>
  <dcterms:created xsi:type="dcterms:W3CDTF">2020-02-03T08:22:00Z</dcterms:created>
  <dcterms:modified xsi:type="dcterms:W3CDTF">2020-02-03T08:38:00Z</dcterms:modified>
</cp:coreProperties>
</file>