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7965E2" w:rsidRDefault="006B078D" w:rsidP="006B078D">
      <w:pPr>
        <w:jc w:val="both"/>
        <w:rPr>
          <w:sz w:val="28"/>
          <w:szCs w:val="28"/>
        </w:rPr>
      </w:pPr>
      <w:r w:rsidRPr="007965E2">
        <w:rPr>
          <w:sz w:val="28"/>
          <w:szCs w:val="28"/>
        </w:rPr>
        <w:t>от</w:t>
      </w:r>
      <w:r w:rsidR="0063033D" w:rsidRPr="007965E2">
        <w:rPr>
          <w:sz w:val="28"/>
          <w:szCs w:val="28"/>
        </w:rPr>
        <w:t xml:space="preserve"> </w:t>
      </w:r>
      <w:r w:rsidR="007965E2" w:rsidRPr="007965E2">
        <w:rPr>
          <w:sz w:val="28"/>
          <w:szCs w:val="28"/>
        </w:rPr>
        <w:t>__________</w:t>
      </w:r>
      <w:r w:rsidRPr="007965E2">
        <w:rPr>
          <w:sz w:val="28"/>
          <w:szCs w:val="28"/>
        </w:rPr>
        <w:t xml:space="preserve"> № </w:t>
      </w:r>
      <w:r w:rsidR="007965E2" w:rsidRPr="007965E2">
        <w:rPr>
          <w:sz w:val="28"/>
          <w:szCs w:val="28"/>
        </w:rPr>
        <w:t>____</w:t>
      </w:r>
      <w:r w:rsidR="00AB5E07">
        <w:rPr>
          <w:sz w:val="28"/>
          <w:szCs w:val="28"/>
        </w:rPr>
        <w:t xml:space="preserve"> </w:t>
      </w:r>
    </w:p>
    <w:p w:rsidR="0027569D" w:rsidRPr="00835A6D" w:rsidRDefault="00FD71E4" w:rsidP="00FD71E4">
      <w:pPr>
        <w:rPr>
          <w:sz w:val="28"/>
          <w:szCs w:val="28"/>
        </w:rPr>
      </w:pPr>
      <w:r w:rsidRPr="00835A6D">
        <w:rPr>
          <w:sz w:val="28"/>
          <w:szCs w:val="28"/>
        </w:rPr>
        <w:t xml:space="preserve">     </w:t>
      </w:r>
      <w:r w:rsidR="00A63C59" w:rsidRPr="00835A6D">
        <w:rPr>
          <w:sz w:val="28"/>
          <w:szCs w:val="28"/>
        </w:rPr>
        <w:t xml:space="preserve">   </w:t>
      </w:r>
      <w:r w:rsidR="00845CBB" w:rsidRPr="00835A6D">
        <w:rPr>
          <w:sz w:val="28"/>
          <w:szCs w:val="28"/>
        </w:rPr>
        <w:t xml:space="preserve"> </w:t>
      </w:r>
      <w:r w:rsidR="00C426FC" w:rsidRPr="00835A6D">
        <w:rPr>
          <w:sz w:val="28"/>
          <w:szCs w:val="28"/>
        </w:rPr>
        <w:t xml:space="preserve"> </w:t>
      </w:r>
      <w:r w:rsidRPr="00835A6D">
        <w:rPr>
          <w:sz w:val="28"/>
          <w:szCs w:val="28"/>
        </w:rPr>
        <w:t>г. Устюжна</w:t>
      </w:r>
      <w:r w:rsidR="002A4592" w:rsidRPr="00835A6D">
        <w:rPr>
          <w:sz w:val="28"/>
          <w:szCs w:val="28"/>
        </w:rPr>
        <w:t xml:space="preserve"> </w:t>
      </w:r>
    </w:p>
    <w:p w:rsidR="0027569D" w:rsidRPr="00835A6D" w:rsidRDefault="0027569D" w:rsidP="00FD71E4">
      <w:pPr>
        <w:rPr>
          <w:sz w:val="16"/>
          <w:szCs w:val="16"/>
        </w:rPr>
      </w:pPr>
    </w:p>
    <w:p w:rsidR="00FD71E4" w:rsidRPr="00835A6D" w:rsidRDefault="002E46B5" w:rsidP="00FD71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margin-left:-5.95pt;margin-top:8.1pt;width:193.65pt;height:21.6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A0AE5" w:rsidRPr="00835A6D" w:rsidRDefault="00BD317C" w:rsidP="007A6E9D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>Об утверждении</w:t>
      </w:r>
      <w:r w:rsidR="007A6E9D" w:rsidRPr="00835A6D">
        <w:rPr>
          <w:sz w:val="28"/>
          <w:szCs w:val="28"/>
        </w:rPr>
        <w:t xml:space="preserve"> предложения </w:t>
      </w:r>
    </w:p>
    <w:p w:rsidR="00835A6D" w:rsidRDefault="007A6E9D" w:rsidP="007A6E9D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>о перечн</w:t>
      </w:r>
      <w:r w:rsidR="00F43141" w:rsidRPr="00835A6D">
        <w:rPr>
          <w:sz w:val="28"/>
          <w:szCs w:val="28"/>
        </w:rPr>
        <w:t>е</w:t>
      </w:r>
      <w:r w:rsidRPr="00835A6D">
        <w:rPr>
          <w:sz w:val="28"/>
          <w:szCs w:val="28"/>
        </w:rPr>
        <w:t xml:space="preserve"> имущества, </w:t>
      </w:r>
      <w:r w:rsidR="0027569D" w:rsidRPr="00835A6D">
        <w:rPr>
          <w:sz w:val="28"/>
          <w:szCs w:val="28"/>
        </w:rPr>
        <w:t>находя</w:t>
      </w:r>
      <w:r w:rsidR="00835A6D">
        <w:rPr>
          <w:sz w:val="28"/>
          <w:szCs w:val="28"/>
        </w:rPr>
        <w:t>-</w:t>
      </w:r>
    </w:p>
    <w:p w:rsidR="00835A6D" w:rsidRDefault="00835A6D" w:rsidP="003B66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</w:t>
      </w:r>
      <w:r w:rsidR="007A6E9D" w:rsidRPr="00835A6D">
        <w:rPr>
          <w:sz w:val="28"/>
          <w:szCs w:val="28"/>
        </w:rPr>
        <w:t>гося</w:t>
      </w:r>
      <w:proofErr w:type="spellEnd"/>
      <w:r w:rsidR="007A6E9D" w:rsidRPr="00835A6D">
        <w:rPr>
          <w:sz w:val="28"/>
          <w:szCs w:val="28"/>
        </w:rPr>
        <w:t xml:space="preserve"> в муниципальной </w:t>
      </w:r>
    </w:p>
    <w:p w:rsidR="00835A6D" w:rsidRDefault="008010A3" w:rsidP="007A6E9D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 xml:space="preserve">собственности </w:t>
      </w:r>
      <w:r w:rsidR="001C0E3E" w:rsidRPr="00835A6D">
        <w:rPr>
          <w:sz w:val="28"/>
          <w:szCs w:val="28"/>
        </w:rPr>
        <w:t>Устюженского</w:t>
      </w:r>
    </w:p>
    <w:p w:rsidR="00835A6D" w:rsidRDefault="001C0E3E" w:rsidP="001C0E3E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>муниципального района</w:t>
      </w:r>
      <w:r w:rsidR="003B6648" w:rsidRPr="00835A6D">
        <w:rPr>
          <w:sz w:val="28"/>
          <w:szCs w:val="28"/>
        </w:rPr>
        <w:t>,</w:t>
      </w:r>
      <w:r w:rsidRPr="00835A6D">
        <w:rPr>
          <w:sz w:val="28"/>
          <w:szCs w:val="28"/>
        </w:rPr>
        <w:t xml:space="preserve"> </w:t>
      </w:r>
    </w:p>
    <w:p w:rsidR="00835A6D" w:rsidRDefault="007A6E9D" w:rsidP="001C0E3E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>подлежащ</w:t>
      </w:r>
      <w:r w:rsidR="008E4081" w:rsidRPr="00835A6D">
        <w:rPr>
          <w:sz w:val="28"/>
          <w:szCs w:val="28"/>
        </w:rPr>
        <w:t>его</w:t>
      </w:r>
      <w:r w:rsidRPr="00835A6D">
        <w:rPr>
          <w:sz w:val="28"/>
          <w:szCs w:val="28"/>
        </w:rPr>
        <w:t xml:space="preserve"> передаче в </w:t>
      </w:r>
      <w:proofErr w:type="spellStart"/>
      <w:r w:rsidRPr="00835A6D">
        <w:rPr>
          <w:sz w:val="28"/>
          <w:szCs w:val="28"/>
        </w:rPr>
        <w:t>муни</w:t>
      </w:r>
      <w:proofErr w:type="spellEnd"/>
      <w:r w:rsidR="00835A6D">
        <w:rPr>
          <w:sz w:val="28"/>
          <w:szCs w:val="28"/>
        </w:rPr>
        <w:t>-</w:t>
      </w:r>
    </w:p>
    <w:p w:rsidR="00835A6D" w:rsidRDefault="007A6E9D" w:rsidP="001C0E3E">
      <w:pPr>
        <w:jc w:val="both"/>
        <w:rPr>
          <w:sz w:val="28"/>
          <w:szCs w:val="28"/>
        </w:rPr>
      </w:pPr>
      <w:proofErr w:type="spellStart"/>
      <w:r w:rsidRPr="00835A6D">
        <w:rPr>
          <w:sz w:val="28"/>
          <w:szCs w:val="28"/>
        </w:rPr>
        <w:t>ципальную</w:t>
      </w:r>
      <w:proofErr w:type="spellEnd"/>
      <w:r w:rsidRPr="00835A6D">
        <w:rPr>
          <w:sz w:val="28"/>
          <w:szCs w:val="28"/>
        </w:rPr>
        <w:t xml:space="preserve"> собственность </w:t>
      </w:r>
    </w:p>
    <w:p w:rsidR="00835A6D" w:rsidRDefault="001C0E3E" w:rsidP="001C0E3E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 xml:space="preserve">муниципального образования </w:t>
      </w:r>
    </w:p>
    <w:p w:rsidR="007A6E9D" w:rsidRPr="00835A6D" w:rsidRDefault="007965E2" w:rsidP="001C0E3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Устюжна</w:t>
      </w:r>
    </w:p>
    <w:p w:rsidR="007A6E9D" w:rsidRPr="00835A6D" w:rsidRDefault="002E46B5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A6E9D" w:rsidRPr="00835A6D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br/>
        </w:r>
        <w:r w:rsidR="007A6E9D" w:rsidRPr="00835A6D">
          <w:rPr>
            <w:rStyle w:val="ae"/>
            <w:rFonts w:ascii="Times New Roman" w:hAnsi="Times New Roman" w:cs="Times New Roman"/>
            <w:i/>
            <w:iCs/>
            <w:sz w:val="28"/>
            <w:szCs w:val="28"/>
            <w:u w:val="none"/>
          </w:rPr>
          <w:t xml:space="preserve">           </w:t>
        </w:r>
        <w:r w:rsidR="007A6E9D" w:rsidRPr="00835A6D">
          <w:rPr>
            <w:rStyle w:val="ae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Руководствуясь </w:t>
        </w:r>
      </w:hyperlink>
      <w:r w:rsidR="007A6E9D" w:rsidRPr="00835A6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Вологодской области от 30.12.2013 № 1418 «Об утверждении Порядка организации работы по обеспечению разграничения муниципального имущества» (с последующими изменениями), Положением об управлении и распоряжении муниципальным имуществом Устюженского муниципального района, утвержденным решением Земского Собрания Устюженского муниципального района от 31.05.2012 № 29</w:t>
      </w:r>
      <w:r w:rsidR="003B6648" w:rsidRPr="00835A6D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7A6E9D" w:rsidRPr="00835A6D">
        <w:rPr>
          <w:rFonts w:ascii="Times New Roman" w:hAnsi="Times New Roman" w:cs="Times New Roman"/>
          <w:sz w:val="28"/>
          <w:szCs w:val="28"/>
        </w:rPr>
        <w:t>, на основании ст. 21 Устава Устюженского муниципального района Земское Собрание Устюженского муниципального района РЕШИЛО:</w:t>
      </w:r>
    </w:p>
    <w:p w:rsidR="00CE128C" w:rsidRPr="00835A6D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E9D" w:rsidRPr="00835A6D" w:rsidRDefault="007A6E9D" w:rsidP="007A6E9D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835A6D">
        <w:rPr>
          <w:sz w:val="28"/>
          <w:szCs w:val="28"/>
        </w:rPr>
        <w:t xml:space="preserve">1. </w:t>
      </w:r>
      <w:r w:rsidR="00BD317C" w:rsidRPr="00835A6D">
        <w:rPr>
          <w:sz w:val="28"/>
          <w:szCs w:val="28"/>
        </w:rPr>
        <w:t xml:space="preserve">Утвердить </w:t>
      </w:r>
      <w:r w:rsidRPr="00835A6D">
        <w:rPr>
          <w:sz w:val="28"/>
          <w:szCs w:val="28"/>
        </w:rPr>
        <w:t>предложение о перечне имущества, находящегося в муниципальной собственности</w:t>
      </w:r>
      <w:r w:rsidR="001C0E3E" w:rsidRPr="00835A6D">
        <w:rPr>
          <w:sz w:val="28"/>
          <w:szCs w:val="28"/>
        </w:rPr>
        <w:t xml:space="preserve"> Устюженского муниципального района, п</w:t>
      </w:r>
      <w:r w:rsidRPr="00835A6D">
        <w:rPr>
          <w:sz w:val="28"/>
          <w:szCs w:val="28"/>
        </w:rPr>
        <w:t>одлежащего передаче в муниципальную</w:t>
      </w:r>
      <w:r w:rsidR="00231821" w:rsidRPr="00835A6D">
        <w:rPr>
          <w:sz w:val="28"/>
          <w:szCs w:val="28"/>
        </w:rPr>
        <w:t xml:space="preserve"> собственность</w:t>
      </w:r>
      <w:r w:rsidR="001C0E3E" w:rsidRPr="00835A6D">
        <w:rPr>
          <w:sz w:val="28"/>
          <w:szCs w:val="28"/>
        </w:rPr>
        <w:t xml:space="preserve"> муниципального образования </w:t>
      </w:r>
      <w:r w:rsidR="007965E2">
        <w:rPr>
          <w:sz w:val="28"/>
          <w:szCs w:val="28"/>
        </w:rPr>
        <w:t>город Устюжна</w:t>
      </w:r>
      <w:r w:rsidR="009B2990" w:rsidRPr="00835A6D">
        <w:rPr>
          <w:sz w:val="28"/>
          <w:szCs w:val="28"/>
        </w:rPr>
        <w:t>,</w:t>
      </w:r>
      <w:r w:rsidRPr="00835A6D">
        <w:rPr>
          <w:sz w:val="28"/>
          <w:szCs w:val="28"/>
        </w:rPr>
        <w:t xml:space="preserve"> согласно приложению</w:t>
      </w:r>
      <w:r w:rsidR="00D20664" w:rsidRPr="00835A6D">
        <w:rPr>
          <w:sz w:val="28"/>
          <w:szCs w:val="28"/>
        </w:rPr>
        <w:t xml:space="preserve"> </w:t>
      </w:r>
      <w:r w:rsidRPr="00835A6D">
        <w:rPr>
          <w:sz w:val="28"/>
          <w:szCs w:val="28"/>
        </w:rPr>
        <w:t>к настоящему решению.</w:t>
      </w:r>
    </w:p>
    <w:p w:rsidR="007A6E9D" w:rsidRPr="00835A6D" w:rsidRDefault="00F43141" w:rsidP="009B2990">
      <w:pPr>
        <w:ind w:firstLine="709"/>
        <w:jc w:val="both"/>
        <w:rPr>
          <w:sz w:val="28"/>
          <w:szCs w:val="28"/>
        </w:rPr>
      </w:pPr>
      <w:r w:rsidRPr="00835A6D">
        <w:rPr>
          <w:sz w:val="28"/>
          <w:szCs w:val="28"/>
        </w:rPr>
        <w:t>2</w:t>
      </w:r>
      <w:r w:rsidR="008E4081" w:rsidRPr="00835A6D">
        <w:rPr>
          <w:sz w:val="28"/>
          <w:szCs w:val="28"/>
        </w:rPr>
        <w:t xml:space="preserve">. </w:t>
      </w:r>
      <w:r w:rsidR="00BB58FF" w:rsidRPr="00835A6D">
        <w:rPr>
          <w:sz w:val="28"/>
          <w:szCs w:val="28"/>
        </w:rPr>
        <w:t xml:space="preserve"> </w:t>
      </w:r>
      <w:r w:rsidR="007A6E9D" w:rsidRPr="00835A6D">
        <w:rPr>
          <w:sz w:val="28"/>
          <w:szCs w:val="28"/>
        </w:rPr>
        <w:t>Направить настоящее решение в Департамент имущественных отношений Вологодской области.</w:t>
      </w:r>
    </w:p>
    <w:p w:rsidR="00D45237" w:rsidRPr="00835A6D" w:rsidRDefault="00D45237" w:rsidP="007A6E9D">
      <w:pPr>
        <w:jc w:val="both"/>
        <w:rPr>
          <w:sz w:val="28"/>
          <w:szCs w:val="28"/>
        </w:rPr>
      </w:pPr>
    </w:p>
    <w:p w:rsidR="007A6E9D" w:rsidRPr="00835A6D" w:rsidRDefault="007A6E9D" w:rsidP="007A6E9D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 xml:space="preserve">Глава Устюженского </w:t>
      </w:r>
    </w:p>
    <w:p w:rsidR="007A6E9D" w:rsidRPr="00835A6D" w:rsidRDefault="007A6E9D" w:rsidP="007A6E9D">
      <w:pPr>
        <w:jc w:val="both"/>
        <w:rPr>
          <w:sz w:val="28"/>
          <w:szCs w:val="28"/>
        </w:rPr>
      </w:pPr>
      <w:r w:rsidRPr="00835A6D">
        <w:rPr>
          <w:sz w:val="28"/>
          <w:szCs w:val="28"/>
        </w:rPr>
        <w:t xml:space="preserve">муниципального района                       </w:t>
      </w:r>
      <w:r w:rsidRPr="00835A6D">
        <w:rPr>
          <w:sz w:val="28"/>
          <w:szCs w:val="28"/>
        </w:rPr>
        <w:tab/>
      </w:r>
      <w:r w:rsidRPr="00835A6D">
        <w:rPr>
          <w:sz w:val="28"/>
          <w:szCs w:val="28"/>
        </w:rPr>
        <w:tab/>
      </w:r>
      <w:r w:rsidRPr="00835A6D">
        <w:rPr>
          <w:sz w:val="28"/>
          <w:szCs w:val="28"/>
        </w:rPr>
        <w:tab/>
        <w:t xml:space="preserve">           </w:t>
      </w:r>
      <w:r w:rsidR="00D45237" w:rsidRPr="00835A6D">
        <w:rPr>
          <w:sz w:val="28"/>
          <w:szCs w:val="28"/>
        </w:rPr>
        <w:t xml:space="preserve">          </w:t>
      </w:r>
      <w:r w:rsidRPr="00835A6D">
        <w:rPr>
          <w:sz w:val="28"/>
          <w:szCs w:val="28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7965E2" w:rsidRDefault="007965E2" w:rsidP="00060FA2">
      <w:pPr>
        <w:shd w:val="clear" w:color="auto" w:fill="FFFFFF"/>
        <w:tabs>
          <w:tab w:val="left" w:pos="8731"/>
        </w:tabs>
        <w:spacing w:line="317" w:lineRule="exact"/>
        <w:ind w:left="4820"/>
        <w:jc w:val="center"/>
        <w:rPr>
          <w:color w:val="000000"/>
          <w:sz w:val="26"/>
          <w:szCs w:val="26"/>
        </w:rPr>
        <w:sectPr w:rsidR="007965E2" w:rsidSect="00D45237">
          <w:headerReference w:type="even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60FA2" w:rsidRDefault="003B6648" w:rsidP="007965E2">
      <w:pPr>
        <w:shd w:val="clear" w:color="auto" w:fill="FFFFFF"/>
        <w:tabs>
          <w:tab w:val="left" w:pos="8731"/>
        </w:tabs>
        <w:spacing w:line="317" w:lineRule="exact"/>
        <w:ind w:left="48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="00AA4116" w:rsidRPr="00CE128C">
        <w:rPr>
          <w:color w:val="000000"/>
          <w:sz w:val="26"/>
          <w:szCs w:val="26"/>
        </w:rPr>
        <w:t>риложение</w:t>
      </w:r>
    </w:p>
    <w:p w:rsidR="00AA4116" w:rsidRPr="00CE128C" w:rsidRDefault="00AA4116" w:rsidP="007965E2">
      <w:pPr>
        <w:shd w:val="clear" w:color="auto" w:fill="FFFFFF"/>
        <w:tabs>
          <w:tab w:val="left" w:pos="8731"/>
        </w:tabs>
        <w:spacing w:line="317" w:lineRule="exact"/>
        <w:ind w:left="4820"/>
        <w:jc w:val="right"/>
        <w:rPr>
          <w:color w:val="000000"/>
          <w:spacing w:val="-1"/>
          <w:sz w:val="26"/>
          <w:szCs w:val="26"/>
        </w:rPr>
      </w:pPr>
      <w:r w:rsidRPr="00CE128C">
        <w:rPr>
          <w:color w:val="000000"/>
          <w:spacing w:val="-1"/>
          <w:sz w:val="26"/>
          <w:szCs w:val="26"/>
        </w:rPr>
        <w:t>к решению Земского Собрания</w:t>
      </w:r>
    </w:p>
    <w:p w:rsidR="007965E2" w:rsidRDefault="00AA4116" w:rsidP="007965E2">
      <w:pPr>
        <w:shd w:val="clear" w:color="auto" w:fill="FFFFFF"/>
        <w:tabs>
          <w:tab w:val="left" w:pos="8731"/>
        </w:tabs>
        <w:spacing w:line="317" w:lineRule="exact"/>
        <w:ind w:left="4820"/>
        <w:jc w:val="right"/>
        <w:rPr>
          <w:sz w:val="26"/>
          <w:szCs w:val="26"/>
        </w:rPr>
      </w:pPr>
      <w:r w:rsidRPr="00CE128C">
        <w:rPr>
          <w:color w:val="000000"/>
          <w:sz w:val="26"/>
          <w:szCs w:val="26"/>
        </w:rPr>
        <w:t>Устюженского</w:t>
      </w:r>
      <w:r w:rsidR="003B6648">
        <w:t> </w:t>
      </w:r>
      <w:r w:rsidRPr="00CE128C">
        <w:rPr>
          <w:color w:val="000000"/>
          <w:sz w:val="26"/>
          <w:szCs w:val="26"/>
        </w:rPr>
        <w:t>муниципального</w:t>
      </w:r>
      <w:r w:rsidR="003B6648">
        <w:rPr>
          <w:color w:val="000000"/>
          <w:sz w:val="26"/>
          <w:szCs w:val="26"/>
        </w:rPr>
        <w:t>  райо</w:t>
      </w:r>
      <w:r w:rsidRPr="00CE128C">
        <w:rPr>
          <w:color w:val="000000"/>
          <w:sz w:val="26"/>
          <w:szCs w:val="26"/>
        </w:rPr>
        <w:t>на</w:t>
      </w:r>
      <w:r w:rsidR="003A1FE1">
        <w:rPr>
          <w:color w:val="000000"/>
          <w:sz w:val="26"/>
          <w:szCs w:val="26"/>
        </w:rPr>
        <w:t xml:space="preserve"> </w:t>
      </w:r>
      <w:r w:rsidR="00A027B0">
        <w:rPr>
          <w:sz w:val="26"/>
          <w:szCs w:val="26"/>
        </w:rPr>
        <w:t xml:space="preserve">    </w:t>
      </w:r>
    </w:p>
    <w:p w:rsidR="006B078D" w:rsidRPr="007965E2" w:rsidRDefault="0063033D" w:rsidP="007965E2">
      <w:pPr>
        <w:shd w:val="clear" w:color="auto" w:fill="FFFFFF"/>
        <w:tabs>
          <w:tab w:val="left" w:pos="8731"/>
        </w:tabs>
        <w:spacing w:line="317" w:lineRule="exact"/>
        <w:ind w:left="4820"/>
        <w:jc w:val="right"/>
        <w:rPr>
          <w:sz w:val="26"/>
          <w:szCs w:val="26"/>
        </w:rPr>
      </w:pPr>
      <w:r w:rsidRPr="007965E2">
        <w:rPr>
          <w:sz w:val="26"/>
          <w:szCs w:val="26"/>
        </w:rPr>
        <w:t xml:space="preserve">от </w:t>
      </w:r>
      <w:r w:rsidR="007965E2" w:rsidRPr="007965E2">
        <w:rPr>
          <w:sz w:val="26"/>
          <w:szCs w:val="26"/>
        </w:rPr>
        <w:t>__________</w:t>
      </w:r>
      <w:r w:rsidRPr="007965E2">
        <w:rPr>
          <w:sz w:val="26"/>
          <w:szCs w:val="26"/>
        </w:rPr>
        <w:t xml:space="preserve"> </w:t>
      </w:r>
      <w:r w:rsidR="006B078D" w:rsidRPr="007965E2">
        <w:rPr>
          <w:sz w:val="26"/>
          <w:szCs w:val="26"/>
        </w:rPr>
        <w:t xml:space="preserve">№ </w:t>
      </w:r>
      <w:r w:rsidR="007965E2" w:rsidRPr="007965E2">
        <w:rPr>
          <w:sz w:val="26"/>
          <w:szCs w:val="26"/>
        </w:rPr>
        <w:t>____</w:t>
      </w:r>
    </w:p>
    <w:p w:rsidR="00AA4116" w:rsidRPr="00CE128C" w:rsidRDefault="00AA4116" w:rsidP="00AA4116">
      <w:pPr>
        <w:jc w:val="both"/>
        <w:rPr>
          <w:sz w:val="26"/>
          <w:szCs w:val="26"/>
          <w:u w:val="single"/>
        </w:rPr>
      </w:pPr>
    </w:p>
    <w:p w:rsidR="007D7E3F" w:rsidRPr="00CE128C" w:rsidRDefault="007D7E3F" w:rsidP="007D7E3F">
      <w:pPr>
        <w:jc w:val="center"/>
        <w:rPr>
          <w:sz w:val="26"/>
          <w:szCs w:val="26"/>
        </w:rPr>
      </w:pPr>
      <w:r w:rsidRPr="00CE128C">
        <w:rPr>
          <w:sz w:val="26"/>
          <w:szCs w:val="26"/>
        </w:rPr>
        <w:t xml:space="preserve">Перечень имущества, </w:t>
      </w:r>
    </w:p>
    <w:p w:rsidR="003B6648" w:rsidRDefault="007D7E3F" w:rsidP="007D7E3F">
      <w:pPr>
        <w:jc w:val="center"/>
        <w:rPr>
          <w:sz w:val="26"/>
          <w:szCs w:val="26"/>
        </w:rPr>
      </w:pPr>
      <w:r w:rsidRPr="00CE128C">
        <w:rPr>
          <w:sz w:val="26"/>
          <w:szCs w:val="26"/>
        </w:rPr>
        <w:t xml:space="preserve">находящегося в муниципальной </w:t>
      </w:r>
      <w:r w:rsidR="00416B76">
        <w:rPr>
          <w:sz w:val="26"/>
          <w:szCs w:val="26"/>
        </w:rPr>
        <w:t xml:space="preserve">собственности </w:t>
      </w:r>
      <w:r w:rsidR="001C0E3E">
        <w:rPr>
          <w:sz w:val="26"/>
          <w:szCs w:val="26"/>
        </w:rPr>
        <w:t>Устюженского муниципального района</w:t>
      </w:r>
      <w:r w:rsidR="003B6648">
        <w:rPr>
          <w:sz w:val="26"/>
          <w:szCs w:val="26"/>
        </w:rPr>
        <w:t>,</w:t>
      </w:r>
      <w:r w:rsidRPr="00CE128C">
        <w:rPr>
          <w:sz w:val="26"/>
          <w:szCs w:val="26"/>
        </w:rPr>
        <w:t xml:space="preserve"> подлежащего передаче в муниципальную собственность</w:t>
      </w:r>
      <w:r w:rsidR="003B6648" w:rsidRPr="003B6648">
        <w:rPr>
          <w:sz w:val="26"/>
          <w:szCs w:val="26"/>
        </w:rPr>
        <w:t xml:space="preserve"> </w:t>
      </w:r>
      <w:r w:rsidR="001C0E3E">
        <w:rPr>
          <w:sz w:val="26"/>
          <w:szCs w:val="26"/>
        </w:rPr>
        <w:t xml:space="preserve">муниципального образования </w:t>
      </w:r>
      <w:r w:rsidR="007965E2">
        <w:rPr>
          <w:sz w:val="26"/>
          <w:szCs w:val="26"/>
        </w:rPr>
        <w:t>город Устюжна</w:t>
      </w:r>
    </w:p>
    <w:p w:rsidR="00464DA0" w:rsidRPr="00CE128C" w:rsidRDefault="007D7E3F" w:rsidP="007D7E3F">
      <w:pPr>
        <w:jc w:val="center"/>
        <w:rPr>
          <w:sz w:val="26"/>
          <w:szCs w:val="26"/>
        </w:rPr>
      </w:pPr>
      <w:r w:rsidRPr="00CE128C">
        <w:rPr>
          <w:sz w:val="26"/>
          <w:szCs w:val="26"/>
        </w:rPr>
        <w:t xml:space="preserve"> </w:t>
      </w:r>
    </w:p>
    <w:p w:rsidR="007D7E3F" w:rsidRDefault="003B6648" w:rsidP="00FA1D41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A1D4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A1D4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D7E3F" w:rsidRPr="00FA1D41">
        <w:rPr>
          <w:rFonts w:ascii="Times New Roman" w:hAnsi="Times New Roman" w:cs="Times New Roman"/>
          <w:b/>
          <w:sz w:val="26"/>
          <w:szCs w:val="26"/>
        </w:rPr>
        <w:t xml:space="preserve">Имущество, предназначенное </w:t>
      </w:r>
      <w:r w:rsidR="00FA1D4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FA1D41" w:rsidRPr="00FA1D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организации в границах поселения </w:t>
      </w:r>
      <w:proofErr w:type="spellStart"/>
      <w:r w:rsidR="00FA1D41" w:rsidRPr="00FA1D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электро</w:t>
      </w:r>
      <w:proofErr w:type="spellEnd"/>
      <w:r w:rsidR="00FA1D41" w:rsidRPr="00FA1D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-, тепло-, </w:t>
      </w:r>
      <w:proofErr w:type="spellStart"/>
      <w:r w:rsidR="00FA1D41" w:rsidRPr="00FA1D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газо</w:t>
      </w:r>
      <w:proofErr w:type="spellEnd"/>
      <w:r w:rsidR="00FA1D41" w:rsidRPr="00FA1D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и водоснабжения населения, водоотведения, снабжения населения топливом</w:t>
      </w:r>
    </w:p>
    <w:p w:rsidR="00FA1D41" w:rsidRPr="00FA1D41" w:rsidRDefault="00FA1D41" w:rsidP="00FA1D41">
      <w:pPr>
        <w:pStyle w:val="ConsNormal"/>
        <w:widowControl/>
        <w:suppressAutoHyphens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E3F" w:rsidRDefault="007965E2" w:rsidP="003B6648">
      <w:pPr>
        <w:pStyle w:val="ConsNormal"/>
        <w:widowControl/>
        <w:suppressAutoHyphens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D7E3F" w:rsidRPr="00CE128C">
        <w:rPr>
          <w:rFonts w:ascii="Times New Roman" w:hAnsi="Times New Roman" w:cs="Times New Roman"/>
          <w:sz w:val="26"/>
          <w:szCs w:val="26"/>
        </w:rPr>
        <w:t xml:space="preserve">вижимое имущество общей балансовой стоимостью </w:t>
      </w:r>
      <w:r w:rsidR="0034361D">
        <w:rPr>
          <w:rFonts w:ascii="Times New Roman" w:hAnsi="Times New Roman" w:cs="Times New Roman"/>
          <w:sz w:val="26"/>
          <w:szCs w:val="26"/>
        </w:rPr>
        <w:t>1081,60</w:t>
      </w:r>
      <w:r w:rsidR="008010A3">
        <w:rPr>
          <w:rFonts w:ascii="Times New Roman" w:hAnsi="Times New Roman" w:cs="Times New Roman"/>
          <w:sz w:val="26"/>
          <w:szCs w:val="26"/>
        </w:rPr>
        <w:t xml:space="preserve"> </w:t>
      </w:r>
      <w:r w:rsidR="007D7E3F" w:rsidRPr="00CE128C">
        <w:rPr>
          <w:rFonts w:ascii="Times New Roman" w:hAnsi="Times New Roman" w:cs="Times New Roman"/>
          <w:sz w:val="26"/>
          <w:szCs w:val="26"/>
        </w:rPr>
        <w:t xml:space="preserve">тыс. рублей по состоянию на </w:t>
      </w:r>
      <w:r w:rsidR="007D7E3F">
        <w:rPr>
          <w:rFonts w:ascii="Times New Roman" w:hAnsi="Times New Roman" w:cs="Times New Roman"/>
          <w:sz w:val="26"/>
          <w:szCs w:val="26"/>
        </w:rPr>
        <w:t>01</w:t>
      </w:r>
      <w:r w:rsidR="007D7E3F" w:rsidRPr="00CE128C">
        <w:rPr>
          <w:rFonts w:ascii="Times New Roman" w:hAnsi="Times New Roman" w:cs="Times New Roman"/>
          <w:sz w:val="26"/>
          <w:szCs w:val="26"/>
        </w:rPr>
        <w:t>.</w:t>
      </w:r>
      <w:r w:rsidR="007D7E3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7D7E3F" w:rsidRPr="00CE128C">
        <w:rPr>
          <w:rFonts w:ascii="Times New Roman" w:hAnsi="Times New Roman" w:cs="Times New Roman"/>
          <w:sz w:val="26"/>
          <w:szCs w:val="26"/>
        </w:rPr>
        <w:t>.20</w:t>
      </w:r>
      <w:r w:rsidR="003B66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D7E3F" w:rsidRPr="00CE128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965E2" w:rsidRPr="00CE128C" w:rsidRDefault="007965E2" w:rsidP="003B6648">
      <w:pPr>
        <w:pStyle w:val="ConsNormal"/>
        <w:widowControl/>
        <w:suppressAutoHyphens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4"/>
        <w:gridCol w:w="2797"/>
        <w:gridCol w:w="3544"/>
        <w:gridCol w:w="4820"/>
        <w:gridCol w:w="2551"/>
      </w:tblGrid>
      <w:tr w:rsidR="007965E2" w:rsidRPr="00256742" w:rsidTr="00256742">
        <w:trPr>
          <w:trHeight w:val="59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№</w:t>
            </w:r>
          </w:p>
          <w:p w:rsidR="007965E2" w:rsidRPr="00256742" w:rsidRDefault="007965E2" w:rsidP="0049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67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742">
              <w:rPr>
                <w:sz w:val="24"/>
                <w:szCs w:val="24"/>
              </w:rPr>
              <w:t>/</w:t>
            </w:r>
            <w:proofErr w:type="spellStart"/>
            <w:r w:rsidRPr="002567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B63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B638AA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Местоположение объекта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256742" w:rsidP="00496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Балансовая стоимость, тыс. руб.</w:t>
            </w:r>
          </w:p>
        </w:tc>
      </w:tr>
      <w:tr w:rsidR="007965E2" w:rsidRPr="00256742" w:rsidTr="00256742">
        <w:trPr>
          <w:trHeight w:val="72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 xml:space="preserve">. Устюжна,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ул. Интернациональная, д. 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3 шт., </w:t>
            </w:r>
          </w:p>
          <w:p w:rsidR="007965E2" w:rsidRPr="00256742" w:rsidRDefault="007965E2" w:rsidP="002567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протяженность газопровода подземного – 0,059 км, надземного -0,057 км,</w:t>
            </w:r>
            <w:r w:rsidRPr="00256742">
              <w:rPr>
                <w:spacing w:val="-3"/>
                <w:sz w:val="24"/>
                <w:szCs w:val="24"/>
              </w:rPr>
              <w:t xml:space="preserve"> площадь 120,0 кв.м.,  ввод в эксплуатацию – 1976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10,11</w:t>
            </w:r>
          </w:p>
        </w:tc>
      </w:tr>
      <w:tr w:rsidR="007965E2" w:rsidRPr="00256742" w:rsidTr="00256742">
        <w:trPr>
          <w:trHeight w:val="67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 xml:space="preserve">. Устюжна,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ул. Интернациональная, д. 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3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протяженность газопровода подземного – 0,225 км,</w:t>
            </w:r>
            <w:r w:rsidRPr="00256742">
              <w:rPr>
                <w:spacing w:val="-3"/>
                <w:sz w:val="24"/>
                <w:szCs w:val="24"/>
              </w:rPr>
              <w:t xml:space="preserve"> площадь 286,0 кв.м.,  ввод в эксплуатацию – 1984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34361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19</w:t>
            </w:r>
            <w:r w:rsidR="0034361D">
              <w:rPr>
                <w:spacing w:val="-3"/>
                <w:sz w:val="24"/>
                <w:szCs w:val="24"/>
              </w:rPr>
              <w:t>8</w:t>
            </w:r>
            <w:r>
              <w:rPr>
                <w:spacing w:val="-3"/>
                <w:sz w:val="24"/>
                <w:szCs w:val="24"/>
              </w:rPr>
              <w:t>,15</w:t>
            </w:r>
          </w:p>
        </w:tc>
      </w:tr>
      <w:tr w:rsidR="007965E2" w:rsidRPr="00256742" w:rsidTr="00256742">
        <w:trPr>
          <w:trHeight w:val="70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 xml:space="preserve">. Устюжна,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ул. Интернациональная, д. 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4 шт., </w:t>
            </w:r>
          </w:p>
          <w:p w:rsidR="007965E2" w:rsidRPr="00256742" w:rsidRDefault="007965E2" w:rsidP="002567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протяженность газопровода подземного – 0,041 км, надземного -0,078 км,</w:t>
            </w:r>
            <w:r w:rsidRPr="00256742">
              <w:rPr>
                <w:spacing w:val="-3"/>
                <w:sz w:val="24"/>
                <w:szCs w:val="24"/>
              </w:rPr>
              <w:t xml:space="preserve"> площадь 200,0 кв.м., ввод в эксплуатацию – 1972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1,00</w:t>
            </w:r>
          </w:p>
        </w:tc>
      </w:tr>
      <w:tr w:rsidR="007965E2" w:rsidRPr="00256742" w:rsidTr="00256742">
        <w:trPr>
          <w:trHeight w:val="69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ул. Интернациональная, д.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(2,5 куб.м.) – 6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0,099 км, </w:t>
            </w:r>
            <w:r w:rsidRPr="00256742">
              <w:rPr>
                <w:spacing w:val="-3"/>
                <w:sz w:val="24"/>
                <w:szCs w:val="24"/>
              </w:rPr>
              <w:t>площадь 300,0 кв.м.,  ввод в эксплуатацию – 1974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81,81</w:t>
            </w:r>
          </w:p>
        </w:tc>
      </w:tr>
      <w:tr w:rsidR="007965E2" w:rsidRPr="00256742" w:rsidTr="00256742">
        <w:trPr>
          <w:trHeight w:val="69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5.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ул. Интернациональная, д. 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7 шт., </w:t>
            </w:r>
          </w:p>
          <w:p w:rsidR="007965E2" w:rsidRDefault="007965E2" w:rsidP="00496B2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0,715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350,0 кв.м.,  ввод в эксплуатацию – 1980 год</w:t>
            </w:r>
          </w:p>
          <w:p w:rsidR="00256742" w:rsidRPr="00256742" w:rsidRDefault="0025674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155,51</w:t>
            </w:r>
          </w:p>
        </w:tc>
      </w:tr>
      <w:tr w:rsidR="007965E2" w:rsidRPr="00256742" w:rsidTr="00256742">
        <w:trPr>
          <w:trHeight w:val="562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ул. Беляева, д. 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3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0,137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140,0 кв.м.,  ввод в эксплуатацию – 1997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85,98</w:t>
            </w:r>
          </w:p>
        </w:tc>
      </w:tr>
      <w:tr w:rsidR="007965E2" w:rsidRPr="00256742" w:rsidTr="00256742">
        <w:trPr>
          <w:trHeight w:val="66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7.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пер. Устюженский, д. 9-а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3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0,206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200,0 кв.м.,  ввод в эксплуатацию – 1985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104,55</w:t>
            </w:r>
          </w:p>
        </w:tc>
      </w:tr>
      <w:tr w:rsidR="007965E2" w:rsidRPr="00256742" w:rsidTr="00256742">
        <w:trPr>
          <w:trHeight w:val="66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8.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пер. Кузнечный, д.6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4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0,309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104,0 кв.м., ввод в эксплуатацию – 1983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70,91</w:t>
            </w:r>
          </w:p>
        </w:tc>
      </w:tr>
      <w:tr w:rsidR="007965E2" w:rsidRPr="00256742" w:rsidTr="00256742">
        <w:trPr>
          <w:trHeight w:val="69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B638A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ул. Луначарского, д. 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2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0,232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120,0 кв.м.,  ввод в эксплуатацию – 1986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67,75</w:t>
            </w:r>
          </w:p>
        </w:tc>
      </w:tr>
      <w:tr w:rsidR="007965E2" w:rsidRPr="00256742" w:rsidTr="00256742">
        <w:trPr>
          <w:trHeight w:val="68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B638A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10.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пер. Богатырева, д. 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3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0,099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150,0 кв.м.,  ввод в эксплуатацию – 1978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50,97</w:t>
            </w:r>
          </w:p>
        </w:tc>
      </w:tr>
      <w:tr w:rsidR="007965E2" w:rsidRPr="00256742" w:rsidTr="00256742">
        <w:trPr>
          <w:trHeight w:val="71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B638A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11.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пер. Советский, д. 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4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0,423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200,0 кв.м.,  ввод в эксплуатацию – 1982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93,54</w:t>
            </w:r>
          </w:p>
        </w:tc>
      </w:tr>
      <w:tr w:rsidR="007965E2" w:rsidRPr="00256742" w:rsidTr="00256742">
        <w:trPr>
          <w:trHeight w:val="51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B638A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12.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ул. Строителей, д. 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4 шт., </w:t>
            </w:r>
          </w:p>
          <w:p w:rsidR="007965E2" w:rsidRPr="00256742" w:rsidRDefault="007965E2" w:rsidP="00496B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0,692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200,0 кв.м.,  ввод в эксплуатацию – 1982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5E2" w:rsidRPr="00256742" w:rsidRDefault="00FA1D41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90,55</w:t>
            </w:r>
          </w:p>
        </w:tc>
      </w:tr>
      <w:tr w:rsidR="00FA1D41" w:rsidRPr="00256742" w:rsidTr="00256742">
        <w:trPr>
          <w:trHeight w:val="5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B638A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>13.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0917DF">
            <w:pPr>
              <w:shd w:val="clear" w:color="auto" w:fill="FFFFFF"/>
              <w:rPr>
                <w:sz w:val="24"/>
                <w:szCs w:val="24"/>
              </w:rPr>
            </w:pPr>
            <w:r w:rsidRPr="00256742">
              <w:rPr>
                <w:spacing w:val="-2"/>
                <w:sz w:val="24"/>
                <w:szCs w:val="24"/>
              </w:rPr>
              <w:t>Групповая резервуарная установка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0917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4"/>
                <w:sz w:val="24"/>
                <w:szCs w:val="24"/>
              </w:rPr>
              <w:t>Вологодская область,</w:t>
            </w:r>
            <w:r w:rsidRPr="00256742">
              <w:rPr>
                <w:sz w:val="24"/>
                <w:szCs w:val="24"/>
              </w:rPr>
              <w:t xml:space="preserve"> Устюженский район,                              </w:t>
            </w:r>
            <w:proofErr w:type="gramStart"/>
            <w:r w:rsidRPr="00256742">
              <w:rPr>
                <w:sz w:val="24"/>
                <w:szCs w:val="24"/>
              </w:rPr>
              <w:t>г</w:t>
            </w:r>
            <w:proofErr w:type="gramEnd"/>
            <w:r w:rsidRPr="00256742">
              <w:rPr>
                <w:sz w:val="24"/>
                <w:szCs w:val="24"/>
              </w:rPr>
              <w:t>. Устюжна, пер. Терешковой, д. 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0917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pacing w:val="-3"/>
                <w:sz w:val="24"/>
                <w:szCs w:val="24"/>
              </w:rPr>
              <w:t xml:space="preserve">Количество ёмкостей (5 куб.м.) – 2 шт., </w:t>
            </w:r>
          </w:p>
          <w:p w:rsidR="00FA1D41" w:rsidRPr="00256742" w:rsidRDefault="00FA1D41" w:rsidP="00FA1D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56742">
              <w:rPr>
                <w:sz w:val="24"/>
                <w:szCs w:val="24"/>
              </w:rPr>
              <w:t xml:space="preserve">протяженность газопровода подземного – 0,64 км, </w:t>
            </w:r>
            <w:r w:rsidRPr="00256742">
              <w:rPr>
                <w:spacing w:val="-3"/>
                <w:sz w:val="24"/>
                <w:szCs w:val="24"/>
              </w:rPr>
              <w:t xml:space="preserve"> площадь 130,0 кв.м.,  ввод в эксплуатацию – 1981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0917D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70,77</w:t>
            </w:r>
          </w:p>
        </w:tc>
      </w:tr>
      <w:tr w:rsidR="00FA1D41" w:rsidRPr="00256742" w:rsidTr="00FA1D41">
        <w:trPr>
          <w:trHeight w:val="2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B638AA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1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D41" w:rsidRPr="00B638AA" w:rsidRDefault="00FA1D41" w:rsidP="0049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B638AA"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D41" w:rsidRPr="00256742" w:rsidRDefault="0034361D" w:rsidP="00FA1D4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1081,60</w:t>
            </w:r>
          </w:p>
        </w:tc>
      </w:tr>
      <w:tr w:rsidR="00FA1D41" w:rsidRPr="00256742" w:rsidTr="00FA1D41">
        <w:trPr>
          <w:trHeight w:hRule="exact" w:val="7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496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496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D41" w:rsidRPr="00256742" w:rsidRDefault="00FA1D41" w:rsidP="00496B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D7E3F" w:rsidRPr="00CE128C" w:rsidRDefault="007D7E3F" w:rsidP="007D7E3F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3F" w:rsidRDefault="007D7E3F" w:rsidP="007D7E3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3F" w:rsidRPr="00834057" w:rsidRDefault="007D7E3F" w:rsidP="007D7E3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A40" w:rsidRPr="00834057" w:rsidRDefault="009B6A40" w:rsidP="00834057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B6A40" w:rsidRPr="00834057" w:rsidRDefault="009B6A40" w:rsidP="00834057">
      <w:pPr>
        <w:jc w:val="center"/>
      </w:pPr>
    </w:p>
    <w:p w:rsidR="009B6A40" w:rsidRPr="00834057" w:rsidRDefault="009B6A40" w:rsidP="009B6A40"/>
    <w:p w:rsidR="00053393" w:rsidRPr="00834057" w:rsidRDefault="00053393" w:rsidP="00053393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3F" w:rsidRPr="009B6A40" w:rsidRDefault="007D7E3F" w:rsidP="009B6A40">
      <w:pPr>
        <w:tabs>
          <w:tab w:val="left" w:pos="2105"/>
        </w:tabs>
      </w:pPr>
    </w:p>
    <w:sectPr w:rsidR="007D7E3F" w:rsidRPr="009B6A40" w:rsidSect="00256742">
      <w:pgSz w:w="16840" w:h="11907" w:orient="landscape" w:code="9"/>
      <w:pgMar w:top="851" w:right="1134" w:bottom="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E2" w:rsidRDefault="00A85BE2">
      <w:r>
        <w:separator/>
      </w:r>
    </w:p>
  </w:endnote>
  <w:endnote w:type="continuationSeparator" w:id="1">
    <w:p w:rsidR="00A85BE2" w:rsidRDefault="00A8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E2" w:rsidRDefault="00A85BE2">
      <w:r>
        <w:separator/>
      </w:r>
    </w:p>
  </w:footnote>
  <w:footnote w:type="continuationSeparator" w:id="1">
    <w:p w:rsidR="00A85BE2" w:rsidRDefault="00A8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B0" w:rsidRDefault="002E46B5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7B0" w:rsidRDefault="00A027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16A86"/>
    <w:rsid w:val="000207E9"/>
    <w:rsid w:val="00022C2D"/>
    <w:rsid w:val="00023253"/>
    <w:rsid w:val="00024496"/>
    <w:rsid w:val="00026EEF"/>
    <w:rsid w:val="00030387"/>
    <w:rsid w:val="000411AD"/>
    <w:rsid w:val="00043F75"/>
    <w:rsid w:val="000474F2"/>
    <w:rsid w:val="000503D1"/>
    <w:rsid w:val="00053116"/>
    <w:rsid w:val="00053393"/>
    <w:rsid w:val="000548E5"/>
    <w:rsid w:val="000549D9"/>
    <w:rsid w:val="00060FA2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0E3E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4B10"/>
    <w:rsid w:val="002457F1"/>
    <w:rsid w:val="002506A9"/>
    <w:rsid w:val="00256742"/>
    <w:rsid w:val="00263283"/>
    <w:rsid w:val="0026540C"/>
    <w:rsid w:val="0026564B"/>
    <w:rsid w:val="00266B32"/>
    <w:rsid w:val="00272B9A"/>
    <w:rsid w:val="00272F66"/>
    <w:rsid w:val="002751A7"/>
    <w:rsid w:val="0027569D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A4592"/>
    <w:rsid w:val="002C20EE"/>
    <w:rsid w:val="002D173F"/>
    <w:rsid w:val="002D2903"/>
    <w:rsid w:val="002D3A9C"/>
    <w:rsid w:val="002D4B73"/>
    <w:rsid w:val="002D7668"/>
    <w:rsid w:val="002E0191"/>
    <w:rsid w:val="002E2D6E"/>
    <w:rsid w:val="002E46B5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361D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62FC"/>
    <w:rsid w:val="003B6648"/>
    <w:rsid w:val="003C0521"/>
    <w:rsid w:val="003C3166"/>
    <w:rsid w:val="003C63A6"/>
    <w:rsid w:val="003D3E75"/>
    <w:rsid w:val="003E46BB"/>
    <w:rsid w:val="003E5990"/>
    <w:rsid w:val="003E5B6C"/>
    <w:rsid w:val="003F34C4"/>
    <w:rsid w:val="004032C6"/>
    <w:rsid w:val="004104F0"/>
    <w:rsid w:val="00414ECD"/>
    <w:rsid w:val="00415FAC"/>
    <w:rsid w:val="00416B76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3763"/>
    <w:rsid w:val="004A3B40"/>
    <w:rsid w:val="004A3B4D"/>
    <w:rsid w:val="004A675A"/>
    <w:rsid w:val="004A78BE"/>
    <w:rsid w:val="004B08E2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44E27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D143D"/>
    <w:rsid w:val="005D5AAB"/>
    <w:rsid w:val="005D667C"/>
    <w:rsid w:val="005E0C1B"/>
    <w:rsid w:val="005E1376"/>
    <w:rsid w:val="005E5893"/>
    <w:rsid w:val="005E76C9"/>
    <w:rsid w:val="005F22B3"/>
    <w:rsid w:val="005F3519"/>
    <w:rsid w:val="005F5CEE"/>
    <w:rsid w:val="005F69C6"/>
    <w:rsid w:val="005F6C5D"/>
    <w:rsid w:val="005F7BC9"/>
    <w:rsid w:val="006008E6"/>
    <w:rsid w:val="006015A2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0654B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4B10"/>
    <w:rsid w:val="007965E2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10A3"/>
    <w:rsid w:val="008025F6"/>
    <w:rsid w:val="008200DC"/>
    <w:rsid w:val="008224D3"/>
    <w:rsid w:val="00833659"/>
    <w:rsid w:val="00834057"/>
    <w:rsid w:val="00835A6D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AEA"/>
    <w:rsid w:val="008A4BBB"/>
    <w:rsid w:val="008A67E5"/>
    <w:rsid w:val="008A6F5F"/>
    <w:rsid w:val="008B222A"/>
    <w:rsid w:val="008B48A5"/>
    <w:rsid w:val="008B783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666B3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C4469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1D97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5BE2"/>
    <w:rsid w:val="00A8635E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1AD"/>
    <w:rsid w:val="00AB5413"/>
    <w:rsid w:val="00AB5E07"/>
    <w:rsid w:val="00AC32A3"/>
    <w:rsid w:val="00AC3582"/>
    <w:rsid w:val="00AC4038"/>
    <w:rsid w:val="00AD04F1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15D9"/>
    <w:rsid w:val="00B0581B"/>
    <w:rsid w:val="00B13193"/>
    <w:rsid w:val="00B13E77"/>
    <w:rsid w:val="00B145A6"/>
    <w:rsid w:val="00B14A3F"/>
    <w:rsid w:val="00B16B79"/>
    <w:rsid w:val="00B23929"/>
    <w:rsid w:val="00B243E6"/>
    <w:rsid w:val="00B24F26"/>
    <w:rsid w:val="00B264D0"/>
    <w:rsid w:val="00B27772"/>
    <w:rsid w:val="00B30942"/>
    <w:rsid w:val="00B4078D"/>
    <w:rsid w:val="00B40AD4"/>
    <w:rsid w:val="00B43D27"/>
    <w:rsid w:val="00B4497F"/>
    <w:rsid w:val="00B5006F"/>
    <w:rsid w:val="00B505F1"/>
    <w:rsid w:val="00B53AEC"/>
    <w:rsid w:val="00B53FA8"/>
    <w:rsid w:val="00B56E24"/>
    <w:rsid w:val="00B638AA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E297D"/>
    <w:rsid w:val="00BF4B79"/>
    <w:rsid w:val="00C01FB3"/>
    <w:rsid w:val="00C05245"/>
    <w:rsid w:val="00C05743"/>
    <w:rsid w:val="00C067C3"/>
    <w:rsid w:val="00C07BEE"/>
    <w:rsid w:val="00C13364"/>
    <w:rsid w:val="00C16417"/>
    <w:rsid w:val="00C17755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63D"/>
    <w:rsid w:val="00CB1FA3"/>
    <w:rsid w:val="00CB255F"/>
    <w:rsid w:val="00CC708D"/>
    <w:rsid w:val="00CD7900"/>
    <w:rsid w:val="00CD7C0C"/>
    <w:rsid w:val="00CE1242"/>
    <w:rsid w:val="00CE128C"/>
    <w:rsid w:val="00CE60B4"/>
    <w:rsid w:val="00CF1A37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A7CAA"/>
    <w:rsid w:val="00DB3A5D"/>
    <w:rsid w:val="00DB405C"/>
    <w:rsid w:val="00DB7427"/>
    <w:rsid w:val="00DC0470"/>
    <w:rsid w:val="00DC186E"/>
    <w:rsid w:val="00DC5ACC"/>
    <w:rsid w:val="00DD4F8F"/>
    <w:rsid w:val="00DE2A37"/>
    <w:rsid w:val="00DE5079"/>
    <w:rsid w:val="00DE5B30"/>
    <w:rsid w:val="00DE640A"/>
    <w:rsid w:val="00DF6BA5"/>
    <w:rsid w:val="00DF7743"/>
    <w:rsid w:val="00E036FD"/>
    <w:rsid w:val="00E05FB7"/>
    <w:rsid w:val="00E071F6"/>
    <w:rsid w:val="00E27B3E"/>
    <w:rsid w:val="00E321FE"/>
    <w:rsid w:val="00E40E77"/>
    <w:rsid w:val="00E42034"/>
    <w:rsid w:val="00E53412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F05A9"/>
    <w:rsid w:val="00EF26AB"/>
    <w:rsid w:val="00EF2E91"/>
    <w:rsid w:val="00EF69D7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5A78"/>
    <w:rsid w:val="00F96BB4"/>
    <w:rsid w:val="00FA0C72"/>
    <w:rsid w:val="00FA1D41"/>
    <w:rsid w:val="00FA5681"/>
    <w:rsid w:val="00FA720D"/>
    <w:rsid w:val="00FB3EFF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91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2457F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55191F9BB3AF2797FE3A7BEEB112EF18D947978A0BD1F13F032379E78B909C4B42114FC5ACB0Bi0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F36-1525-45D7-A59D-94634920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4</cp:revision>
  <cp:lastPrinted>2020-03-26T08:55:00Z</cp:lastPrinted>
  <dcterms:created xsi:type="dcterms:W3CDTF">2021-03-04T06:09:00Z</dcterms:created>
  <dcterms:modified xsi:type="dcterms:W3CDTF">2021-03-24T08:22:00Z</dcterms:modified>
</cp:coreProperties>
</file>