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D" w:rsidRPr="009A57B1" w:rsidRDefault="00924788" w:rsidP="009247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ПАМЯТКА НАСЕЛЕНИЮ</w:t>
      </w:r>
    </w:p>
    <w:p w:rsidR="00A75AED" w:rsidRPr="009A57B1" w:rsidRDefault="00924788" w:rsidP="009247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Правила поведения при возникновении чрезвычайной ситуации</w:t>
      </w:r>
    </w:p>
    <w:p w:rsidR="00A75AED" w:rsidRPr="009A57B1" w:rsidRDefault="00924788" w:rsidP="009247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в период весеннего половодья</w:t>
      </w:r>
    </w:p>
    <w:p w:rsidR="00924788" w:rsidRPr="009A57B1" w:rsidRDefault="00924788" w:rsidP="009247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z w:val="24"/>
          <w:szCs w:val="24"/>
        </w:rPr>
        <w:t xml:space="preserve">1. </w:t>
      </w:r>
      <w:r w:rsidRPr="009A57B1">
        <w:rPr>
          <w:rFonts w:ascii="Times New Roman" w:eastAsia="Times New Roman" w:hAnsi="Times New Roman" w:cs="Times New Roman"/>
          <w:sz w:val="24"/>
          <w:szCs w:val="24"/>
        </w:rPr>
        <w:t>ПОДГОТОВКА ДОМА И ПОДВОРЬЯ: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До начала обильного таяния снега необходимо выполнить следующий объем работ:</w:t>
      </w:r>
    </w:p>
    <w:p w:rsidR="00924788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сбросить снег с крыши дома, хозяйственных построек;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вывести (вынести) снег из подворья в низкие места, где при таянии снега талая вода не будет угрожать подтоплением строениям вашего дома и соседей;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очистить от снега и наледи (до грунта) канавы и сточные желоба;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запасы овощей из подвалов (погребов) перенести на чердак или сеновал;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на подворье все предметы, способные уплыть, привязать к столбам;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мебель в доме максимально приподнять;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подготовить лодку (если ее нет - связать во дворе плотик из подручных средств);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подготовить необходимое количество мешков с песком (землей) для перекрытия доступа прорвавшейся воде;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сосредоточить в определенном месте подручные средства для откачки воды (насосы, ведра и др. емкости).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z w:val="24"/>
          <w:szCs w:val="24"/>
        </w:rPr>
        <w:t xml:space="preserve">2. </w:t>
      </w:r>
      <w:r w:rsidRPr="009A57B1">
        <w:rPr>
          <w:rFonts w:ascii="Times New Roman" w:eastAsia="Times New Roman" w:hAnsi="Times New Roman" w:cs="Times New Roman"/>
          <w:sz w:val="24"/>
          <w:szCs w:val="24"/>
        </w:rPr>
        <w:t>В ПЕРИОД ПОЛОВОДЬЯ: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ежедневно в утреннее время проводить осмотр состояния сточных канав и желобов, в случае их засорения проводить очистку;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при поступлении талой воды в подворье перекрыть направление воды заранее подготовленными мешками с песком (землей);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запастись питьевой водой.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z w:val="24"/>
          <w:szCs w:val="24"/>
        </w:rPr>
        <w:t xml:space="preserve">3. </w:t>
      </w:r>
      <w:r w:rsidRPr="009A57B1">
        <w:rPr>
          <w:rFonts w:ascii="Times New Roman" w:eastAsia="Times New Roman" w:hAnsi="Times New Roman" w:cs="Times New Roman"/>
          <w:sz w:val="24"/>
          <w:szCs w:val="24"/>
        </w:rPr>
        <w:t>ПОСЛЕ СПАДА ВОДЫ: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pacing w:val="-10"/>
          <w:sz w:val="24"/>
          <w:szCs w:val="24"/>
        </w:rPr>
        <w:t>1.</w:t>
      </w:r>
      <w:r w:rsidRPr="009A57B1">
        <w:rPr>
          <w:rFonts w:ascii="Times New Roman" w:hAnsi="Times New Roman" w:cs="Times New Roman"/>
          <w:sz w:val="24"/>
          <w:szCs w:val="24"/>
        </w:rPr>
        <w:tab/>
      </w:r>
      <w:r w:rsidRPr="009A57B1">
        <w:rPr>
          <w:rFonts w:ascii="Times New Roman" w:eastAsia="Times New Roman" w:hAnsi="Times New Roman" w:cs="Times New Roman"/>
          <w:sz w:val="24"/>
          <w:szCs w:val="24"/>
        </w:rPr>
        <w:t>Перед входом в жилище после наводнения необходимо соблюдать меры предосторожности: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 xml:space="preserve">- предварительно убедившись, что конструкции не пострадали, открыть двери и окна для проветривания, а до этого нельзя пользоваться открытым огнем (возможна взрывопожарная концентрация газов), запрещается включать электроосвещение и другие </w:t>
      </w:r>
      <w:proofErr w:type="spellStart"/>
      <w:r w:rsidRPr="009A57B1">
        <w:rPr>
          <w:rFonts w:ascii="Times New Roman" w:eastAsia="Times New Roman" w:hAnsi="Times New Roman" w:cs="Times New Roman"/>
          <w:sz w:val="24"/>
          <w:szCs w:val="24"/>
        </w:rPr>
        <w:t>электропотребители</w:t>
      </w:r>
      <w:proofErr w:type="spellEnd"/>
      <w:r w:rsidRPr="009A57B1">
        <w:rPr>
          <w:rFonts w:ascii="Times New Roman" w:eastAsia="Times New Roman" w:hAnsi="Times New Roman" w:cs="Times New Roman"/>
          <w:sz w:val="24"/>
          <w:szCs w:val="24"/>
        </w:rPr>
        <w:t xml:space="preserve"> до проверки исправности электрических сетей;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- предварительно убедившись, что конструкции не пострадали, следует остерегаться порванных и провисших электрических проводов;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z w:val="24"/>
          <w:szCs w:val="24"/>
        </w:rPr>
        <w:t xml:space="preserve">- </w:t>
      </w:r>
      <w:r w:rsidRPr="009A57B1">
        <w:rPr>
          <w:rFonts w:ascii="Times New Roman" w:eastAsia="Times New Roman" w:hAnsi="Times New Roman" w:cs="Times New Roman"/>
          <w:sz w:val="24"/>
          <w:szCs w:val="24"/>
        </w:rPr>
        <w:t>пользоваться электричеством, газом, водопроводом, коммуникациями можно только после того, как разрешат специалисты.</w:t>
      </w:r>
    </w:p>
    <w:p w:rsidR="00A75AED" w:rsidRPr="009A57B1" w:rsidRDefault="00924788" w:rsidP="0092478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9A57B1">
        <w:rPr>
          <w:rFonts w:ascii="Times New Roman" w:hAnsi="Times New Roman" w:cs="Times New Roman"/>
          <w:sz w:val="24"/>
          <w:szCs w:val="24"/>
        </w:rPr>
        <w:tab/>
      </w:r>
      <w:r w:rsidRPr="009A57B1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использовать продукты питания, попавшие в воду, и употреблять воду без соответствующей санитарной проверки.</w:t>
      </w:r>
    </w:p>
    <w:p w:rsidR="009A57B1" w:rsidRDefault="009A57B1" w:rsidP="009247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7B1" w:rsidRDefault="009A57B1" w:rsidP="009247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AED" w:rsidRPr="009A57B1" w:rsidRDefault="00924788" w:rsidP="009247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eastAsia="Times New Roman" w:hAnsi="Times New Roman" w:cs="Times New Roman"/>
          <w:sz w:val="24"/>
          <w:szCs w:val="24"/>
        </w:rPr>
        <w:t>В ЭКСТРЕННЫХ СЛУЧАЯХ ЗА ПОМОЩЬЮ СЛЕДУЕТ ОБРАЩАТЬСЯ:</w:t>
      </w:r>
    </w:p>
    <w:p w:rsid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Единая диспетчерская служба района             2-13-64, +79211317779</w:t>
      </w:r>
    </w:p>
    <w:p w:rsid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района                            2-22-89</w:t>
      </w:r>
    </w:p>
    <w:p w:rsid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города Устюжна                  2-22-47</w:t>
      </w:r>
    </w:p>
    <w:p w:rsid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Противопожарная служба                          01, 101 ( с мобильного) 2- 36-01</w:t>
      </w:r>
    </w:p>
    <w:p w:rsid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Полиция                                            02, 102 (с мобильного)   2-10-44</w:t>
      </w:r>
    </w:p>
    <w:p w:rsid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Скорая помощь                  03, 103 (с мобильного)   2-34-01,  +79211346701</w:t>
      </w:r>
    </w:p>
    <w:p w:rsidR="00A75AED" w:rsidRPr="009A57B1" w:rsidRDefault="009A57B1" w:rsidP="009A5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Газовая служба                                     04, 104(с мобильного)   2-17-77</w:t>
      </w:r>
    </w:p>
    <w:p w:rsidR="00924788" w:rsidRDefault="00924788">
      <w:pPr>
        <w:shd w:val="clear" w:color="auto" w:fill="FFFFFF"/>
        <w:spacing w:before="65"/>
        <w:ind w:left="821"/>
      </w:pPr>
      <w:r>
        <w:rPr>
          <w:sz w:val="18"/>
          <w:szCs w:val="18"/>
        </w:rPr>
        <w:t>-</w:t>
      </w:r>
    </w:p>
    <w:sectPr w:rsidR="00924788" w:rsidSect="00A75AED">
      <w:type w:val="continuous"/>
      <w:pgSz w:w="11909" w:h="16834"/>
      <w:pgMar w:top="360" w:right="943" w:bottom="360" w:left="7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E0B12A"/>
    <w:lvl w:ilvl="0">
      <w:numFmt w:val="bullet"/>
      <w:lvlText w:val="*"/>
      <w:lvlJc w:val="left"/>
    </w:lvl>
  </w:abstractNum>
  <w:abstractNum w:abstractNumId="1">
    <w:nsid w:val="19FF738C"/>
    <w:multiLevelType w:val="singleLevel"/>
    <w:tmpl w:val="2800CA32"/>
    <w:lvl w:ilvl="0">
      <w:start w:val="2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4788"/>
    <w:rsid w:val="00924788"/>
    <w:rsid w:val="009A57B1"/>
    <w:rsid w:val="00A7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7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Ершов</cp:lastModifiedBy>
  <cp:revision>2</cp:revision>
  <dcterms:created xsi:type="dcterms:W3CDTF">2021-04-06T11:45:00Z</dcterms:created>
  <dcterms:modified xsi:type="dcterms:W3CDTF">2021-04-06T11:54:00Z</dcterms:modified>
</cp:coreProperties>
</file>