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A1" w:rsidRPr="00A53E25" w:rsidRDefault="004F36A1" w:rsidP="00C021CA">
      <w:pPr>
        <w:jc w:val="center"/>
        <w:rPr>
          <w:b/>
          <w:sz w:val="32"/>
          <w:szCs w:val="32"/>
          <w:lang w:val="ru-RU"/>
        </w:rPr>
      </w:pPr>
      <w:r w:rsidRPr="00A53E25">
        <w:rPr>
          <w:b/>
          <w:sz w:val="32"/>
          <w:szCs w:val="32"/>
          <w:lang w:val="ru-RU"/>
        </w:rPr>
        <w:t xml:space="preserve">АДМИНИСТРАЦИЯ </w:t>
      </w:r>
      <w:r w:rsidR="00C021CA">
        <w:rPr>
          <w:b/>
          <w:sz w:val="32"/>
          <w:szCs w:val="32"/>
          <w:lang w:val="ru-RU"/>
        </w:rPr>
        <w:t>СЕЛЬСКОГО ПОСЕЛЕНИЯ НИКИФОРОВСКОЕ</w:t>
      </w:r>
    </w:p>
    <w:p w:rsidR="004F36A1" w:rsidRPr="00A53E25" w:rsidRDefault="004F36A1" w:rsidP="004F36A1">
      <w:pPr>
        <w:jc w:val="center"/>
        <w:rPr>
          <w:sz w:val="32"/>
          <w:szCs w:val="32"/>
          <w:lang w:val="ru-RU"/>
        </w:rPr>
      </w:pPr>
    </w:p>
    <w:p w:rsidR="004F36A1" w:rsidRPr="00CC44F1" w:rsidRDefault="004F36A1" w:rsidP="004F36A1">
      <w:pPr>
        <w:keepNext/>
        <w:keepLines/>
        <w:jc w:val="center"/>
        <w:rPr>
          <w:b/>
          <w:spacing w:val="40"/>
          <w:lang w:val="ru-RU"/>
        </w:rPr>
      </w:pPr>
      <w:proofErr w:type="gramStart"/>
      <w:r w:rsidRPr="00CC44F1">
        <w:rPr>
          <w:b/>
          <w:sz w:val="32"/>
          <w:szCs w:val="32"/>
          <w:lang w:val="ru-RU"/>
        </w:rPr>
        <w:t>П</w:t>
      </w:r>
      <w:proofErr w:type="gramEnd"/>
      <w:r w:rsidR="00CC44F1">
        <w:rPr>
          <w:b/>
          <w:sz w:val="32"/>
          <w:szCs w:val="32"/>
          <w:lang w:val="ru-RU"/>
        </w:rPr>
        <w:t xml:space="preserve"> </w:t>
      </w:r>
      <w:r w:rsidRPr="00CC44F1">
        <w:rPr>
          <w:b/>
          <w:sz w:val="32"/>
          <w:szCs w:val="32"/>
          <w:lang w:val="ru-RU"/>
        </w:rPr>
        <w:t>О</w:t>
      </w:r>
      <w:r w:rsidR="00CC44F1">
        <w:rPr>
          <w:b/>
          <w:sz w:val="32"/>
          <w:szCs w:val="32"/>
          <w:lang w:val="ru-RU"/>
        </w:rPr>
        <w:t xml:space="preserve"> </w:t>
      </w:r>
      <w:r w:rsidRPr="00CC44F1">
        <w:rPr>
          <w:b/>
          <w:sz w:val="32"/>
          <w:szCs w:val="32"/>
          <w:lang w:val="ru-RU"/>
        </w:rPr>
        <w:t>С</w:t>
      </w:r>
      <w:r w:rsidR="00CC44F1">
        <w:rPr>
          <w:b/>
          <w:sz w:val="32"/>
          <w:szCs w:val="32"/>
          <w:lang w:val="ru-RU"/>
        </w:rPr>
        <w:t xml:space="preserve"> </w:t>
      </w:r>
      <w:r w:rsidRPr="00CC44F1">
        <w:rPr>
          <w:b/>
          <w:sz w:val="32"/>
          <w:szCs w:val="32"/>
          <w:lang w:val="ru-RU"/>
        </w:rPr>
        <w:t>Т</w:t>
      </w:r>
      <w:r w:rsidR="00CC44F1">
        <w:rPr>
          <w:b/>
          <w:sz w:val="32"/>
          <w:szCs w:val="32"/>
          <w:lang w:val="ru-RU"/>
        </w:rPr>
        <w:t xml:space="preserve"> </w:t>
      </w:r>
      <w:r w:rsidRPr="00CC44F1">
        <w:rPr>
          <w:b/>
          <w:sz w:val="32"/>
          <w:szCs w:val="32"/>
          <w:lang w:val="ru-RU"/>
        </w:rPr>
        <w:t>А</w:t>
      </w:r>
      <w:r w:rsidR="00CC44F1">
        <w:rPr>
          <w:b/>
          <w:sz w:val="32"/>
          <w:szCs w:val="32"/>
          <w:lang w:val="ru-RU"/>
        </w:rPr>
        <w:t xml:space="preserve"> </w:t>
      </w:r>
      <w:r w:rsidRPr="00CC44F1">
        <w:rPr>
          <w:b/>
          <w:sz w:val="32"/>
          <w:szCs w:val="32"/>
          <w:lang w:val="ru-RU"/>
        </w:rPr>
        <w:t>Н</w:t>
      </w:r>
      <w:r w:rsidR="00CC44F1">
        <w:rPr>
          <w:b/>
          <w:sz w:val="32"/>
          <w:szCs w:val="32"/>
          <w:lang w:val="ru-RU"/>
        </w:rPr>
        <w:t xml:space="preserve"> </w:t>
      </w:r>
      <w:r w:rsidRPr="00CC44F1">
        <w:rPr>
          <w:b/>
          <w:sz w:val="32"/>
          <w:szCs w:val="32"/>
          <w:lang w:val="ru-RU"/>
        </w:rPr>
        <w:t>О</w:t>
      </w:r>
      <w:r w:rsidR="00CC44F1">
        <w:rPr>
          <w:b/>
          <w:sz w:val="32"/>
          <w:szCs w:val="32"/>
          <w:lang w:val="ru-RU"/>
        </w:rPr>
        <w:t xml:space="preserve"> </w:t>
      </w:r>
      <w:r w:rsidRPr="00CC44F1">
        <w:rPr>
          <w:b/>
          <w:sz w:val="32"/>
          <w:szCs w:val="32"/>
          <w:lang w:val="ru-RU"/>
        </w:rPr>
        <w:t>В</w:t>
      </w:r>
      <w:r w:rsidR="00CC44F1">
        <w:rPr>
          <w:b/>
          <w:sz w:val="32"/>
          <w:szCs w:val="32"/>
          <w:lang w:val="ru-RU"/>
        </w:rPr>
        <w:t xml:space="preserve"> </w:t>
      </w:r>
      <w:r w:rsidRPr="00CC44F1">
        <w:rPr>
          <w:b/>
          <w:sz w:val="32"/>
          <w:szCs w:val="32"/>
          <w:lang w:val="ru-RU"/>
        </w:rPr>
        <w:t>Л</w:t>
      </w:r>
      <w:r w:rsidR="00CC44F1">
        <w:rPr>
          <w:b/>
          <w:sz w:val="32"/>
          <w:szCs w:val="32"/>
          <w:lang w:val="ru-RU"/>
        </w:rPr>
        <w:t xml:space="preserve"> </w:t>
      </w:r>
      <w:r w:rsidRPr="00CC44F1">
        <w:rPr>
          <w:b/>
          <w:sz w:val="32"/>
          <w:szCs w:val="32"/>
          <w:lang w:val="ru-RU"/>
        </w:rPr>
        <w:t>Е</w:t>
      </w:r>
      <w:r w:rsidR="00CC44F1">
        <w:rPr>
          <w:b/>
          <w:sz w:val="32"/>
          <w:szCs w:val="32"/>
          <w:lang w:val="ru-RU"/>
        </w:rPr>
        <w:t xml:space="preserve"> </w:t>
      </w:r>
      <w:r w:rsidRPr="00CC44F1">
        <w:rPr>
          <w:b/>
          <w:sz w:val="32"/>
          <w:szCs w:val="32"/>
          <w:lang w:val="ru-RU"/>
        </w:rPr>
        <w:t>Н</w:t>
      </w:r>
      <w:r w:rsidR="00CC44F1">
        <w:rPr>
          <w:b/>
          <w:sz w:val="32"/>
          <w:szCs w:val="32"/>
          <w:lang w:val="ru-RU"/>
        </w:rPr>
        <w:t xml:space="preserve"> </w:t>
      </w:r>
      <w:r w:rsidRPr="00CC44F1">
        <w:rPr>
          <w:b/>
          <w:sz w:val="32"/>
          <w:szCs w:val="32"/>
          <w:lang w:val="ru-RU"/>
        </w:rPr>
        <w:t>И</w:t>
      </w:r>
      <w:r w:rsidR="00CC44F1">
        <w:rPr>
          <w:b/>
          <w:sz w:val="32"/>
          <w:szCs w:val="32"/>
          <w:lang w:val="ru-RU"/>
        </w:rPr>
        <w:t xml:space="preserve"> </w:t>
      </w:r>
      <w:r w:rsidRPr="00CC44F1">
        <w:rPr>
          <w:b/>
          <w:sz w:val="32"/>
          <w:szCs w:val="32"/>
          <w:lang w:val="ru-RU"/>
        </w:rPr>
        <w:t>Е</w:t>
      </w:r>
    </w:p>
    <w:p w:rsidR="004F36A1" w:rsidRPr="00A53E25" w:rsidRDefault="004F36A1" w:rsidP="004F36A1">
      <w:pPr>
        <w:keepNext/>
        <w:keepLines/>
        <w:jc w:val="center"/>
        <w:rPr>
          <w:sz w:val="22"/>
          <w:szCs w:val="22"/>
          <w:lang w:val="ru-RU"/>
        </w:rPr>
      </w:pPr>
    </w:p>
    <w:p w:rsidR="004F36A1" w:rsidRPr="00A53E25" w:rsidRDefault="004F36A1" w:rsidP="004F36A1">
      <w:pPr>
        <w:keepNext/>
        <w:keepLines/>
        <w:jc w:val="center"/>
        <w:rPr>
          <w:sz w:val="22"/>
          <w:szCs w:val="22"/>
          <w:lang w:val="ru-RU"/>
        </w:rPr>
      </w:pPr>
    </w:p>
    <w:p w:rsidR="004F36A1" w:rsidRPr="00A53E25" w:rsidRDefault="004F36A1" w:rsidP="004F36A1">
      <w:pPr>
        <w:keepNext/>
        <w:keepLines/>
        <w:rPr>
          <w:sz w:val="28"/>
          <w:lang w:val="ru-RU"/>
        </w:rPr>
      </w:pPr>
      <w:r w:rsidRPr="00A53E25">
        <w:rPr>
          <w:sz w:val="28"/>
          <w:lang w:val="ru-RU"/>
        </w:rPr>
        <w:t xml:space="preserve">от    </w:t>
      </w:r>
      <w:r w:rsidR="007C5419">
        <w:rPr>
          <w:sz w:val="28"/>
          <w:u w:val="single"/>
          <w:lang w:val="ru-RU"/>
        </w:rPr>
        <w:t xml:space="preserve">15.07.2021 </w:t>
      </w:r>
      <w:r w:rsidRPr="00A53E25">
        <w:rPr>
          <w:sz w:val="28"/>
          <w:lang w:val="ru-RU"/>
        </w:rPr>
        <w:t xml:space="preserve">№ </w:t>
      </w:r>
      <w:r w:rsidR="007C5419">
        <w:rPr>
          <w:sz w:val="28"/>
          <w:u w:val="single"/>
          <w:lang w:val="ru-RU"/>
        </w:rPr>
        <w:t>47</w:t>
      </w:r>
    </w:p>
    <w:p w:rsidR="004F36A1" w:rsidRPr="00A53E25" w:rsidRDefault="004F36A1" w:rsidP="004F36A1">
      <w:pPr>
        <w:keepNext/>
        <w:keepLines/>
        <w:rPr>
          <w:sz w:val="28"/>
          <w:lang w:val="ru-RU"/>
        </w:rPr>
      </w:pPr>
      <w:r w:rsidRPr="00A53E25">
        <w:rPr>
          <w:sz w:val="28"/>
          <w:lang w:val="ru-RU"/>
        </w:rPr>
        <w:t xml:space="preserve">        </w:t>
      </w:r>
      <w:r w:rsidR="00C021CA">
        <w:rPr>
          <w:sz w:val="28"/>
          <w:lang w:val="ru-RU"/>
        </w:rPr>
        <w:t>пос</w:t>
      </w:r>
      <w:proofErr w:type="gramStart"/>
      <w:r w:rsidR="00C021CA">
        <w:rPr>
          <w:sz w:val="28"/>
          <w:lang w:val="ru-RU"/>
        </w:rPr>
        <w:t>.Д</w:t>
      </w:r>
      <w:proofErr w:type="gramEnd"/>
      <w:r w:rsidR="00C021CA">
        <w:rPr>
          <w:sz w:val="28"/>
          <w:lang w:val="ru-RU"/>
        </w:rPr>
        <w:t>аниловское</w:t>
      </w:r>
    </w:p>
    <w:p w:rsidR="004F36A1" w:rsidRPr="00A53E25" w:rsidRDefault="004F36A1" w:rsidP="004F36A1">
      <w:pPr>
        <w:keepNext/>
        <w:keepLines/>
        <w:rPr>
          <w:sz w:val="16"/>
          <w:szCs w:val="16"/>
          <w:lang w:val="ru-RU"/>
        </w:rPr>
      </w:pPr>
    </w:p>
    <w:p w:rsidR="004F36A1" w:rsidRPr="00A53E25" w:rsidRDefault="004F36A1" w:rsidP="004F36A1">
      <w:pPr>
        <w:keepNext/>
        <w:keepLines/>
        <w:rPr>
          <w:sz w:val="16"/>
          <w:szCs w:val="16"/>
          <w:lang w:val="ru-RU"/>
        </w:rPr>
      </w:pPr>
    </w:p>
    <w:p w:rsidR="005007F4" w:rsidRPr="00A53E25" w:rsidRDefault="009D608B" w:rsidP="00B8745B">
      <w:pPr>
        <w:pStyle w:val="ConsPlusTitle"/>
        <w:tabs>
          <w:tab w:val="left" w:pos="435"/>
        </w:tabs>
        <w:rPr>
          <w:rFonts w:ascii="Times New Roman" w:hAnsi="Times New Roman" w:cs="Times New Roman"/>
          <w:b w:val="0"/>
          <w:bCs w:val="0"/>
          <w:sz w:val="28"/>
          <w:szCs w:val="28"/>
        </w:rPr>
      </w:pPr>
      <w:r w:rsidRPr="009D608B">
        <w:rPr>
          <w:noProof/>
        </w:rPr>
        <w:pict>
          <v:group id="_x0000_s1027" style="position:absolute;margin-left:-4.3pt;margin-top:0;width:225.55pt;height:21.65pt;z-index:251660288" coordorigin="1584,5184" coordsize="3889,433">
            <v:line id="_x0000_s1028" style="position:absolute" from="1584,5184" to="1585,5617" o:allowincell="f" strokeweight="1pt">
              <v:stroke startarrowwidth="narrow" startarrowlength="long" endarrowwidth="narrow" endarrowlength="long"/>
            </v:line>
            <v:line id="_x0000_s1029" style="position:absolute" from="1584,5184" to="2017,5185" o:allowincell="f" strokeweight="1pt">
              <v:stroke startarrowwidth="narrow" startarrowlength="long" endarrowwidth="narrow" endarrowlength="long"/>
            </v:line>
            <v:line id="_x0000_s1030" style="position:absolute" from="5472,5184" to="5473,5617" o:allowincell="f" strokeweight="1pt">
              <v:stroke startarrowwidth="narrow" startarrowlength="long" endarrowwidth="narrow" endarrowlength="long"/>
            </v:line>
            <v:line id="_x0000_s1031" style="position:absolute;flip:x" from="5040,5184" to="5472,5184" o:allowincell="f" strokeweight="1pt">
              <v:stroke startarrowwidth="narrow" startarrowlength="long" endarrowwidth="narrow" endarrowlength="long"/>
            </v:line>
          </v:group>
        </w:pict>
      </w:r>
      <w:r w:rsidR="00B8745B" w:rsidRPr="00A53E25">
        <w:rPr>
          <w:rFonts w:ascii="Times New Roman" w:hAnsi="Times New Roman" w:cs="Times New Roman"/>
          <w:b w:val="0"/>
          <w:bCs w:val="0"/>
          <w:sz w:val="28"/>
          <w:szCs w:val="28"/>
        </w:rPr>
        <w:t xml:space="preserve">Об утверждении </w:t>
      </w:r>
      <w:r w:rsidR="005007F4" w:rsidRPr="00A53E25">
        <w:rPr>
          <w:rFonts w:ascii="Times New Roman" w:hAnsi="Times New Roman" w:cs="Times New Roman"/>
          <w:b w:val="0"/>
          <w:bCs w:val="0"/>
          <w:sz w:val="28"/>
          <w:szCs w:val="28"/>
        </w:rPr>
        <w:t>П</w:t>
      </w:r>
      <w:r w:rsidR="00C021CA">
        <w:rPr>
          <w:rFonts w:ascii="Times New Roman" w:hAnsi="Times New Roman" w:cs="Times New Roman"/>
          <w:b w:val="0"/>
          <w:bCs w:val="0"/>
          <w:sz w:val="28"/>
          <w:szCs w:val="28"/>
        </w:rPr>
        <w:t>орядка</w:t>
      </w:r>
    </w:p>
    <w:p w:rsidR="00B8745B" w:rsidRPr="00A53E25" w:rsidRDefault="00B8745B" w:rsidP="006B7433">
      <w:pPr>
        <w:pStyle w:val="ConsPlusTitle"/>
        <w:tabs>
          <w:tab w:val="left" w:pos="435"/>
        </w:tabs>
        <w:rPr>
          <w:rFonts w:ascii="Times New Roman" w:hAnsi="Times New Roman" w:cs="Times New Roman"/>
          <w:b w:val="0"/>
          <w:bCs w:val="0"/>
          <w:sz w:val="28"/>
          <w:szCs w:val="28"/>
        </w:rPr>
      </w:pPr>
      <w:r w:rsidRPr="00A53E25">
        <w:rPr>
          <w:rFonts w:ascii="Times New Roman" w:hAnsi="Times New Roman" w:cs="Times New Roman"/>
          <w:b w:val="0"/>
          <w:bCs w:val="0"/>
          <w:sz w:val="28"/>
          <w:szCs w:val="28"/>
        </w:rPr>
        <w:t>открытия и ведения лицевых</w:t>
      </w:r>
      <w:r w:rsidR="00C021CA">
        <w:rPr>
          <w:rFonts w:ascii="Times New Roman" w:hAnsi="Times New Roman" w:cs="Times New Roman"/>
          <w:b w:val="0"/>
          <w:bCs w:val="0"/>
          <w:sz w:val="28"/>
          <w:szCs w:val="28"/>
        </w:rPr>
        <w:t xml:space="preserve"> </w:t>
      </w:r>
      <w:r w:rsidRPr="00A53E25">
        <w:rPr>
          <w:rFonts w:ascii="Times New Roman" w:hAnsi="Times New Roman" w:cs="Times New Roman"/>
          <w:b w:val="0"/>
          <w:bCs w:val="0"/>
          <w:sz w:val="28"/>
          <w:szCs w:val="28"/>
        </w:rPr>
        <w:t>счетов</w:t>
      </w:r>
    </w:p>
    <w:p w:rsidR="004F36A1" w:rsidRPr="00A53E25" w:rsidRDefault="004F36A1" w:rsidP="004F36A1">
      <w:pPr>
        <w:ind w:left="708" w:hanging="141"/>
        <w:jc w:val="center"/>
        <w:rPr>
          <w:sz w:val="28"/>
          <w:szCs w:val="28"/>
          <w:lang w:val="ru-RU"/>
        </w:rPr>
      </w:pPr>
    </w:p>
    <w:p w:rsidR="00C25EED" w:rsidRPr="00A53E25" w:rsidRDefault="00C25EED">
      <w:pPr>
        <w:rPr>
          <w:lang w:val="ru-RU"/>
        </w:rPr>
      </w:pPr>
    </w:p>
    <w:p w:rsidR="00C25EED" w:rsidRPr="00A53E25" w:rsidRDefault="00A76163" w:rsidP="00B8745B">
      <w:pPr>
        <w:autoSpaceDE w:val="0"/>
        <w:autoSpaceDN w:val="0"/>
        <w:adjustRightInd w:val="0"/>
        <w:ind w:firstLine="709"/>
        <w:jc w:val="both"/>
        <w:rPr>
          <w:b/>
          <w:sz w:val="28"/>
          <w:szCs w:val="28"/>
          <w:lang w:val="ru-RU"/>
        </w:rPr>
      </w:pPr>
      <w:r w:rsidRPr="00A53E25">
        <w:rPr>
          <w:rFonts w:eastAsia="Calibri"/>
          <w:sz w:val="28"/>
          <w:szCs w:val="28"/>
          <w:lang w:val="ru-RU" w:eastAsia="ru-RU"/>
        </w:rPr>
        <w:t>В соответствие со статьей 220.1 Бюджетного кодекса Российской</w:t>
      </w:r>
      <w:r w:rsidR="00B8745B" w:rsidRPr="00A53E25">
        <w:rPr>
          <w:rFonts w:eastAsia="Calibri"/>
          <w:sz w:val="28"/>
          <w:szCs w:val="28"/>
          <w:lang w:val="ru-RU" w:eastAsia="ru-RU"/>
        </w:rPr>
        <w:t xml:space="preserve"> </w:t>
      </w:r>
      <w:r w:rsidRPr="00A53E25">
        <w:rPr>
          <w:rFonts w:eastAsia="Calibri"/>
          <w:sz w:val="28"/>
          <w:szCs w:val="28"/>
          <w:lang w:val="ru-RU" w:eastAsia="ru-RU"/>
        </w:rPr>
        <w:t>Федерации, Федеральным законом от 27 декабря 2019 года N 479-ФЗ "О</w:t>
      </w:r>
      <w:r w:rsidR="00B8745B" w:rsidRPr="00A53E25">
        <w:rPr>
          <w:rFonts w:eastAsia="Calibri"/>
          <w:sz w:val="28"/>
          <w:szCs w:val="28"/>
          <w:lang w:val="ru-RU" w:eastAsia="ru-RU"/>
        </w:rPr>
        <w:t xml:space="preserve"> </w:t>
      </w:r>
      <w:r w:rsidRPr="00A53E25">
        <w:rPr>
          <w:rFonts w:eastAsia="Calibri"/>
          <w:sz w:val="28"/>
          <w:szCs w:val="28"/>
          <w:lang w:val="ru-RU" w:eastAsia="ru-RU"/>
        </w:rPr>
        <w:t>внесении изменений в Бюджетный кодекс Российской Федерации в части</w:t>
      </w:r>
      <w:r w:rsidR="00B8745B" w:rsidRPr="00A53E25">
        <w:rPr>
          <w:rFonts w:eastAsia="Calibri"/>
          <w:sz w:val="28"/>
          <w:szCs w:val="28"/>
          <w:lang w:val="ru-RU" w:eastAsia="ru-RU"/>
        </w:rPr>
        <w:t xml:space="preserve"> </w:t>
      </w:r>
      <w:r w:rsidRPr="00A53E25">
        <w:rPr>
          <w:rFonts w:eastAsia="Calibri"/>
          <w:sz w:val="28"/>
          <w:szCs w:val="28"/>
          <w:lang w:val="ru-RU" w:eastAsia="ru-RU"/>
        </w:rPr>
        <w:t>казначейского обслуживания и системы казначейских платежей"</w:t>
      </w:r>
      <w:r w:rsidR="00C021CA">
        <w:rPr>
          <w:rFonts w:eastAsia="Calibri"/>
          <w:sz w:val="28"/>
          <w:szCs w:val="28"/>
          <w:lang w:val="ru-RU" w:eastAsia="ru-RU"/>
        </w:rPr>
        <w:t>,</w:t>
      </w:r>
      <w:r w:rsidRPr="00A53E25">
        <w:rPr>
          <w:sz w:val="28"/>
          <w:szCs w:val="28"/>
          <w:lang w:val="ru-RU"/>
        </w:rPr>
        <w:t xml:space="preserve"> </w:t>
      </w:r>
      <w:r w:rsidR="00C021CA">
        <w:rPr>
          <w:sz w:val="28"/>
          <w:szCs w:val="28"/>
          <w:lang w:val="ru-RU"/>
        </w:rPr>
        <w:t>а</w:t>
      </w:r>
      <w:r w:rsidR="005C1B56" w:rsidRPr="00A53E25">
        <w:rPr>
          <w:sz w:val="28"/>
          <w:szCs w:val="28"/>
          <w:lang w:val="ru-RU"/>
        </w:rPr>
        <w:t xml:space="preserve">дминистрация </w:t>
      </w:r>
      <w:r w:rsidR="00C021CA">
        <w:rPr>
          <w:sz w:val="28"/>
          <w:szCs w:val="28"/>
          <w:lang w:val="ru-RU"/>
        </w:rPr>
        <w:t>сельского поселения Никифоровское</w:t>
      </w:r>
      <w:r w:rsidR="00B8745B" w:rsidRPr="00A53E25">
        <w:rPr>
          <w:rFonts w:eastAsia="Calibri"/>
          <w:sz w:val="28"/>
          <w:szCs w:val="28"/>
          <w:lang w:val="ru-RU" w:eastAsia="ru-RU"/>
        </w:rPr>
        <w:t xml:space="preserve"> </w:t>
      </w:r>
      <w:r w:rsidR="00C25EED" w:rsidRPr="00A53E25">
        <w:rPr>
          <w:b/>
          <w:sz w:val="28"/>
          <w:szCs w:val="28"/>
          <w:lang w:val="ru-RU"/>
        </w:rPr>
        <w:t>ПОСТАНОВЛЯ</w:t>
      </w:r>
      <w:r w:rsidR="005C1B56" w:rsidRPr="00A53E25">
        <w:rPr>
          <w:b/>
          <w:sz w:val="28"/>
          <w:szCs w:val="28"/>
          <w:lang w:val="ru-RU"/>
        </w:rPr>
        <w:t>ЕТ</w:t>
      </w:r>
      <w:r w:rsidR="00C25EED" w:rsidRPr="00A53E25">
        <w:rPr>
          <w:b/>
          <w:sz w:val="28"/>
          <w:szCs w:val="28"/>
          <w:lang w:val="ru-RU"/>
        </w:rPr>
        <w:t>:</w:t>
      </w:r>
    </w:p>
    <w:p w:rsidR="005007F4" w:rsidRPr="00A53E25" w:rsidRDefault="005007F4" w:rsidP="00C021CA">
      <w:pPr>
        <w:jc w:val="both"/>
      </w:pPr>
    </w:p>
    <w:p w:rsidR="00E56AA1" w:rsidRPr="00A53E25" w:rsidRDefault="00C021CA" w:rsidP="005007F4">
      <w:pPr>
        <w:ind w:firstLine="709"/>
        <w:jc w:val="both"/>
        <w:rPr>
          <w:sz w:val="28"/>
          <w:szCs w:val="28"/>
          <w:lang w:val="ru-RU"/>
        </w:rPr>
      </w:pPr>
      <w:bookmarkStart w:id="0" w:name="_Hlk65764188"/>
      <w:bookmarkEnd w:id="0"/>
      <w:r>
        <w:rPr>
          <w:sz w:val="28"/>
          <w:szCs w:val="28"/>
          <w:lang w:val="ru-RU"/>
        </w:rPr>
        <w:t>1</w:t>
      </w:r>
      <w:r w:rsidR="00E56AA1" w:rsidRPr="00A53E25">
        <w:rPr>
          <w:sz w:val="28"/>
          <w:szCs w:val="28"/>
          <w:lang w:val="ru-RU"/>
        </w:rPr>
        <w:t xml:space="preserve">. Утвердить Порядок открытия и ведения лицевых счетов для учета операций главных распорядителей, распорядителей и получателей средств  бюджета </w:t>
      </w:r>
      <w:r>
        <w:rPr>
          <w:sz w:val="28"/>
          <w:szCs w:val="28"/>
          <w:lang w:val="ru-RU"/>
        </w:rPr>
        <w:t>сельского поселения Никифоровское</w:t>
      </w:r>
      <w:r w:rsidR="00E56AA1" w:rsidRPr="00A53E25">
        <w:rPr>
          <w:sz w:val="28"/>
          <w:szCs w:val="28"/>
          <w:lang w:val="ru-RU"/>
        </w:rPr>
        <w:t xml:space="preserve"> </w:t>
      </w:r>
      <w:proofErr w:type="gramStart"/>
      <w:r w:rsidR="00E56AA1" w:rsidRPr="00A53E25">
        <w:rPr>
          <w:sz w:val="28"/>
          <w:szCs w:val="28"/>
          <w:lang w:val="ru-RU"/>
        </w:rPr>
        <w:t>согласно приложения</w:t>
      </w:r>
      <w:proofErr w:type="gramEnd"/>
      <w:r w:rsidR="008D2FD5">
        <w:rPr>
          <w:sz w:val="28"/>
          <w:szCs w:val="28"/>
          <w:lang w:val="ru-RU"/>
        </w:rPr>
        <w:t xml:space="preserve"> № 1</w:t>
      </w:r>
      <w:r w:rsidR="00E56AA1" w:rsidRPr="00A53E25">
        <w:rPr>
          <w:sz w:val="28"/>
          <w:szCs w:val="28"/>
          <w:lang w:val="ru-RU"/>
        </w:rPr>
        <w:t xml:space="preserve"> к настоящему постановлению.</w:t>
      </w:r>
    </w:p>
    <w:p w:rsidR="005007F4" w:rsidRPr="00A53E25" w:rsidRDefault="005007F4" w:rsidP="005007F4">
      <w:pPr>
        <w:ind w:firstLine="709"/>
        <w:jc w:val="both"/>
        <w:rPr>
          <w:sz w:val="28"/>
          <w:szCs w:val="28"/>
          <w:lang w:val="ru-RU"/>
        </w:rPr>
      </w:pPr>
      <w:r w:rsidRPr="00A53E25">
        <w:rPr>
          <w:sz w:val="28"/>
          <w:szCs w:val="28"/>
          <w:lang w:val="ru-RU"/>
        </w:rPr>
        <w:t xml:space="preserve">2. </w:t>
      </w:r>
      <w:r w:rsidR="00E56AA1" w:rsidRPr="00A53E25">
        <w:rPr>
          <w:sz w:val="28"/>
          <w:szCs w:val="28"/>
          <w:lang w:val="ru-RU"/>
        </w:rPr>
        <w:t xml:space="preserve">Утвердить 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района и поселения  во временное распоряжение главных распорядителей, распорядителей и получателей средств  бюджета </w:t>
      </w:r>
      <w:r w:rsidR="00C021CA">
        <w:rPr>
          <w:sz w:val="28"/>
          <w:szCs w:val="28"/>
          <w:lang w:val="ru-RU"/>
        </w:rPr>
        <w:t>сельского поселения Никифоровское</w:t>
      </w:r>
      <w:proofErr w:type="gramStart"/>
      <w:r w:rsidR="00C021CA">
        <w:rPr>
          <w:sz w:val="28"/>
          <w:szCs w:val="28"/>
          <w:lang w:val="ru-RU"/>
        </w:rPr>
        <w:t xml:space="preserve"> </w:t>
      </w:r>
      <w:r w:rsidR="00E56AA1" w:rsidRPr="00A53E25">
        <w:rPr>
          <w:sz w:val="28"/>
          <w:szCs w:val="28"/>
          <w:lang w:val="ru-RU"/>
        </w:rPr>
        <w:t>,</w:t>
      </w:r>
      <w:proofErr w:type="gramEnd"/>
      <w:r w:rsidR="00E56AA1" w:rsidRPr="00A53E25">
        <w:rPr>
          <w:sz w:val="28"/>
          <w:szCs w:val="28"/>
          <w:lang w:val="ru-RU"/>
        </w:rPr>
        <w:t xml:space="preserve"> согласно приложения </w:t>
      </w:r>
      <w:r w:rsidR="008D2FD5">
        <w:rPr>
          <w:sz w:val="28"/>
          <w:szCs w:val="28"/>
          <w:lang w:val="ru-RU"/>
        </w:rPr>
        <w:t xml:space="preserve">№ 2 </w:t>
      </w:r>
      <w:r w:rsidR="00E56AA1" w:rsidRPr="00A53E25">
        <w:rPr>
          <w:sz w:val="28"/>
          <w:szCs w:val="28"/>
          <w:lang w:val="ru-RU"/>
        </w:rPr>
        <w:t>к настоящему постановлению.</w:t>
      </w:r>
    </w:p>
    <w:p w:rsidR="00B8745B" w:rsidRPr="00A53E25" w:rsidRDefault="00B8745B" w:rsidP="00B8745B">
      <w:pPr>
        <w:ind w:firstLine="709"/>
        <w:jc w:val="both"/>
        <w:rPr>
          <w:sz w:val="28"/>
          <w:szCs w:val="28"/>
          <w:highlight w:val="yellow"/>
          <w:lang w:val="ru-RU"/>
        </w:rPr>
      </w:pPr>
    </w:p>
    <w:p w:rsidR="00B8745B" w:rsidRPr="00C021CA" w:rsidRDefault="005007F4" w:rsidP="00B8745B">
      <w:pPr>
        <w:ind w:firstLine="709"/>
        <w:jc w:val="both"/>
        <w:rPr>
          <w:bCs/>
          <w:sz w:val="28"/>
          <w:szCs w:val="28"/>
          <w:lang w:val="ru-RU"/>
        </w:rPr>
      </w:pPr>
      <w:r w:rsidRPr="00C021CA">
        <w:rPr>
          <w:sz w:val="28"/>
          <w:szCs w:val="28"/>
          <w:lang w:val="ru-RU"/>
        </w:rPr>
        <w:t>2</w:t>
      </w:r>
      <w:r w:rsidR="005C1B56" w:rsidRPr="00C021CA">
        <w:rPr>
          <w:sz w:val="28"/>
          <w:szCs w:val="28"/>
          <w:lang w:val="ru-RU"/>
        </w:rPr>
        <w:t xml:space="preserve">. </w:t>
      </w:r>
      <w:r w:rsidR="00A76163" w:rsidRPr="00C021CA">
        <w:rPr>
          <w:bCs/>
          <w:sz w:val="28"/>
          <w:szCs w:val="28"/>
          <w:lang w:val="ru-RU"/>
        </w:rPr>
        <w:t>Признать утратившим силу</w:t>
      </w:r>
      <w:r w:rsidR="00B8745B" w:rsidRPr="00C021CA">
        <w:rPr>
          <w:bCs/>
          <w:sz w:val="28"/>
          <w:szCs w:val="28"/>
          <w:lang w:val="ru-RU"/>
        </w:rPr>
        <w:t>:</w:t>
      </w:r>
      <w:r w:rsidR="00A76163" w:rsidRPr="00C021CA">
        <w:rPr>
          <w:bCs/>
          <w:sz w:val="28"/>
          <w:szCs w:val="28"/>
          <w:lang w:val="ru-RU"/>
        </w:rPr>
        <w:t xml:space="preserve"> </w:t>
      </w:r>
    </w:p>
    <w:p w:rsidR="00B8745B" w:rsidRPr="00C021CA" w:rsidRDefault="00B8745B" w:rsidP="00B8745B">
      <w:pPr>
        <w:ind w:firstLine="709"/>
        <w:jc w:val="both"/>
        <w:rPr>
          <w:bCs/>
          <w:sz w:val="28"/>
          <w:szCs w:val="28"/>
          <w:lang w:val="ru-RU"/>
        </w:rPr>
      </w:pPr>
      <w:r w:rsidRPr="00C021CA">
        <w:rPr>
          <w:sz w:val="28"/>
          <w:szCs w:val="28"/>
          <w:lang w:val="ru-RU"/>
        </w:rPr>
        <w:t xml:space="preserve">- постановление Администрации </w:t>
      </w:r>
      <w:r w:rsidR="007C5419">
        <w:rPr>
          <w:sz w:val="28"/>
          <w:szCs w:val="28"/>
          <w:lang w:val="ru-RU"/>
        </w:rPr>
        <w:t>сельского поселения</w:t>
      </w:r>
      <w:r w:rsidRPr="00C021CA">
        <w:rPr>
          <w:sz w:val="28"/>
          <w:szCs w:val="28"/>
          <w:lang w:val="ru-RU"/>
        </w:rPr>
        <w:t xml:space="preserve"> Ник</w:t>
      </w:r>
      <w:r w:rsidR="00C021CA" w:rsidRPr="00C021CA">
        <w:rPr>
          <w:sz w:val="28"/>
          <w:szCs w:val="28"/>
          <w:lang w:val="ru-RU"/>
        </w:rPr>
        <w:t>ифоровское от 11.01.2010 года  № 2 « Об утверждении Положения о порядке открытия и ведения лицевых счетов главных распорядителей и получателей</w:t>
      </w:r>
      <w:r w:rsidRPr="00C021CA">
        <w:rPr>
          <w:sz w:val="28"/>
          <w:szCs w:val="28"/>
          <w:lang w:val="ru-RU"/>
        </w:rPr>
        <w:t xml:space="preserve"> </w:t>
      </w:r>
      <w:r w:rsidR="00C021CA" w:rsidRPr="00C021CA">
        <w:rPr>
          <w:sz w:val="28"/>
          <w:szCs w:val="28"/>
          <w:lang w:val="ru-RU"/>
        </w:rPr>
        <w:t>средств бюджета»</w:t>
      </w:r>
      <w:r w:rsidRPr="00C021CA">
        <w:rPr>
          <w:bCs/>
          <w:sz w:val="28"/>
          <w:szCs w:val="28"/>
          <w:lang w:val="ru-RU"/>
        </w:rPr>
        <w:t>;</w:t>
      </w:r>
    </w:p>
    <w:p w:rsidR="005C1B56" w:rsidRPr="00C021CA" w:rsidRDefault="00B8745B" w:rsidP="00B8745B">
      <w:pPr>
        <w:ind w:firstLine="709"/>
        <w:jc w:val="both"/>
        <w:rPr>
          <w:bCs/>
          <w:sz w:val="28"/>
          <w:szCs w:val="28"/>
          <w:lang w:val="ru-RU"/>
        </w:rPr>
      </w:pPr>
      <w:r w:rsidRPr="00C021CA">
        <w:rPr>
          <w:sz w:val="28"/>
          <w:szCs w:val="28"/>
          <w:lang w:val="ru-RU"/>
        </w:rPr>
        <w:t xml:space="preserve">- </w:t>
      </w:r>
      <w:r w:rsidR="00A76163" w:rsidRPr="00C021CA">
        <w:rPr>
          <w:sz w:val="28"/>
          <w:szCs w:val="28"/>
          <w:lang w:val="ru-RU"/>
        </w:rPr>
        <w:t>п</w:t>
      </w:r>
      <w:r w:rsidR="005C1B56" w:rsidRPr="00C021CA">
        <w:rPr>
          <w:sz w:val="28"/>
          <w:szCs w:val="28"/>
          <w:lang w:val="ru-RU"/>
        </w:rPr>
        <w:t xml:space="preserve">остановление Администрации </w:t>
      </w:r>
      <w:r w:rsidR="007C5419">
        <w:rPr>
          <w:sz w:val="28"/>
          <w:szCs w:val="28"/>
          <w:lang w:val="ru-RU"/>
        </w:rPr>
        <w:t>сельского поселения</w:t>
      </w:r>
      <w:r w:rsidR="00A76163" w:rsidRPr="00C021CA">
        <w:rPr>
          <w:sz w:val="28"/>
          <w:szCs w:val="28"/>
          <w:lang w:val="ru-RU"/>
        </w:rPr>
        <w:t xml:space="preserve"> </w:t>
      </w:r>
      <w:r w:rsidR="00873430">
        <w:rPr>
          <w:sz w:val="28"/>
          <w:szCs w:val="28"/>
          <w:lang w:val="ru-RU"/>
        </w:rPr>
        <w:t>Никифоровское</w:t>
      </w:r>
      <w:r w:rsidR="00A76163" w:rsidRPr="00C021CA">
        <w:rPr>
          <w:sz w:val="28"/>
          <w:szCs w:val="28"/>
          <w:lang w:val="ru-RU"/>
        </w:rPr>
        <w:t xml:space="preserve"> от 28.12.2011 года  № </w:t>
      </w:r>
      <w:r w:rsidR="00C021CA" w:rsidRPr="00C021CA">
        <w:rPr>
          <w:sz w:val="28"/>
          <w:szCs w:val="28"/>
          <w:lang w:val="ru-RU"/>
        </w:rPr>
        <w:t xml:space="preserve">172 « Об утверждении Порядка открытия и ведения лицевых счетов открываемых муниципальными бюджетными учреждениями МО </w:t>
      </w:r>
      <w:proofErr w:type="spellStart"/>
      <w:r w:rsidR="00C021CA" w:rsidRPr="00C021CA">
        <w:rPr>
          <w:sz w:val="28"/>
          <w:szCs w:val="28"/>
          <w:lang w:val="ru-RU"/>
        </w:rPr>
        <w:t>никифоровское</w:t>
      </w:r>
      <w:proofErr w:type="spellEnd"/>
      <w:r w:rsidR="00C021CA" w:rsidRPr="00C021CA">
        <w:rPr>
          <w:sz w:val="28"/>
          <w:szCs w:val="28"/>
          <w:lang w:val="ru-RU"/>
        </w:rPr>
        <w:t xml:space="preserve"> и осуществлению операций со средствами муниципальных бюджетных учреждений МО Никифоровское</w:t>
      </w:r>
      <w:r w:rsidR="007C5419">
        <w:rPr>
          <w:sz w:val="28"/>
          <w:szCs w:val="28"/>
          <w:lang w:val="ru-RU"/>
        </w:rPr>
        <w:t>»</w:t>
      </w:r>
      <w:r w:rsidRPr="00C021CA">
        <w:rPr>
          <w:bCs/>
          <w:sz w:val="28"/>
          <w:szCs w:val="28"/>
          <w:lang w:val="ru-RU"/>
        </w:rPr>
        <w:t>.</w:t>
      </w:r>
    </w:p>
    <w:p w:rsidR="00B8745B" w:rsidRPr="00C021CA" w:rsidRDefault="00B8745B" w:rsidP="00B8745B">
      <w:pPr>
        <w:ind w:firstLine="709"/>
        <w:jc w:val="both"/>
        <w:rPr>
          <w:bCs/>
          <w:sz w:val="28"/>
          <w:szCs w:val="28"/>
          <w:lang w:val="ru-RU"/>
        </w:rPr>
      </w:pPr>
    </w:p>
    <w:p w:rsidR="00B86FD9" w:rsidRPr="00A53E25" w:rsidRDefault="005007F4" w:rsidP="00B8745B">
      <w:pPr>
        <w:ind w:firstLine="709"/>
        <w:jc w:val="both"/>
        <w:rPr>
          <w:sz w:val="28"/>
          <w:szCs w:val="28"/>
          <w:lang w:val="ru-RU"/>
        </w:rPr>
      </w:pPr>
      <w:r w:rsidRPr="00A53E25">
        <w:rPr>
          <w:sz w:val="28"/>
          <w:szCs w:val="28"/>
          <w:lang w:val="ru-RU"/>
        </w:rPr>
        <w:t>3</w:t>
      </w:r>
      <w:r w:rsidR="00B86FD9" w:rsidRPr="00A53E25">
        <w:rPr>
          <w:sz w:val="28"/>
          <w:szCs w:val="28"/>
          <w:lang w:val="ru-RU"/>
        </w:rPr>
        <w:t>. Настоящее постановление вступает в силу со дня его подписания</w:t>
      </w:r>
      <w:r w:rsidR="00A76163" w:rsidRPr="00A53E25">
        <w:rPr>
          <w:sz w:val="28"/>
          <w:szCs w:val="28"/>
          <w:lang w:val="ru-RU"/>
        </w:rPr>
        <w:t xml:space="preserve"> и распространяется на </w:t>
      </w:r>
      <w:proofErr w:type="gramStart"/>
      <w:r w:rsidR="00A76163" w:rsidRPr="00A53E25">
        <w:rPr>
          <w:sz w:val="28"/>
          <w:szCs w:val="28"/>
          <w:lang w:val="ru-RU"/>
        </w:rPr>
        <w:t>правоотношения</w:t>
      </w:r>
      <w:proofErr w:type="gramEnd"/>
      <w:r w:rsidR="00A76163" w:rsidRPr="00A53E25">
        <w:rPr>
          <w:sz w:val="28"/>
          <w:szCs w:val="28"/>
          <w:lang w:val="ru-RU"/>
        </w:rPr>
        <w:t xml:space="preserve"> возникшие с 01.01.2021 г</w:t>
      </w:r>
      <w:r w:rsidR="00B86FD9" w:rsidRPr="00A53E25">
        <w:rPr>
          <w:sz w:val="28"/>
          <w:szCs w:val="28"/>
          <w:lang w:val="ru-RU"/>
        </w:rPr>
        <w:t>.</w:t>
      </w:r>
    </w:p>
    <w:p w:rsidR="00B8745B" w:rsidRPr="00A53E25" w:rsidRDefault="00B8745B" w:rsidP="00B8745B">
      <w:pPr>
        <w:ind w:firstLine="709"/>
        <w:jc w:val="both"/>
        <w:rPr>
          <w:sz w:val="28"/>
          <w:szCs w:val="28"/>
          <w:lang w:val="ru-RU"/>
        </w:rPr>
      </w:pPr>
    </w:p>
    <w:p w:rsidR="00B8745B" w:rsidRPr="00A53E25" w:rsidRDefault="005007F4" w:rsidP="00B8745B">
      <w:pPr>
        <w:ind w:firstLine="709"/>
        <w:jc w:val="both"/>
        <w:rPr>
          <w:sz w:val="28"/>
          <w:szCs w:val="28"/>
          <w:lang w:val="ru-RU"/>
        </w:rPr>
      </w:pPr>
      <w:r w:rsidRPr="00A53E25">
        <w:rPr>
          <w:spacing w:val="-12"/>
          <w:sz w:val="28"/>
          <w:szCs w:val="28"/>
          <w:lang w:val="ru-RU"/>
        </w:rPr>
        <w:lastRenderedPageBreak/>
        <w:t>4</w:t>
      </w:r>
      <w:r w:rsidR="00B8745B" w:rsidRPr="00A53E25">
        <w:rPr>
          <w:spacing w:val="-12"/>
          <w:sz w:val="28"/>
          <w:szCs w:val="28"/>
          <w:lang w:val="ru-RU"/>
        </w:rPr>
        <w:t>.</w:t>
      </w:r>
      <w:r w:rsidR="00B8745B" w:rsidRPr="00A53E25">
        <w:rPr>
          <w:sz w:val="28"/>
          <w:szCs w:val="28"/>
          <w:lang w:val="ru-RU"/>
        </w:rPr>
        <w:t xml:space="preserve"> Настоящее постановление подлежит размещению на официальном сайте Устюженского муниципального района.</w:t>
      </w:r>
    </w:p>
    <w:p w:rsidR="00B8745B" w:rsidRPr="00A53E25" w:rsidRDefault="00B8745B" w:rsidP="00B8745B">
      <w:pPr>
        <w:ind w:firstLine="709"/>
        <w:jc w:val="both"/>
        <w:rPr>
          <w:sz w:val="28"/>
          <w:szCs w:val="28"/>
          <w:lang w:val="ru-RU"/>
        </w:rPr>
      </w:pPr>
    </w:p>
    <w:p w:rsidR="005C1B56" w:rsidRPr="00A53E25" w:rsidRDefault="005C1B56" w:rsidP="00B8745B">
      <w:pPr>
        <w:ind w:firstLine="709"/>
        <w:jc w:val="both"/>
        <w:rPr>
          <w:bCs/>
          <w:sz w:val="28"/>
          <w:szCs w:val="28"/>
          <w:lang w:val="ru-RU"/>
        </w:rPr>
      </w:pPr>
    </w:p>
    <w:p w:rsidR="005C1B56" w:rsidRPr="00A53E25" w:rsidRDefault="005C1B56" w:rsidP="00B8745B">
      <w:pPr>
        <w:ind w:firstLine="709"/>
        <w:jc w:val="both"/>
        <w:rPr>
          <w:bCs/>
          <w:sz w:val="28"/>
          <w:szCs w:val="28"/>
          <w:lang w:val="ru-RU"/>
        </w:rPr>
      </w:pPr>
    </w:p>
    <w:p w:rsidR="007C5419" w:rsidRDefault="005C1B56" w:rsidP="007C5419">
      <w:pPr>
        <w:jc w:val="both"/>
        <w:rPr>
          <w:bCs/>
          <w:sz w:val="28"/>
          <w:szCs w:val="28"/>
          <w:lang w:val="ru-RU"/>
        </w:rPr>
      </w:pPr>
      <w:r w:rsidRPr="00A53E25">
        <w:rPr>
          <w:bCs/>
          <w:sz w:val="28"/>
          <w:szCs w:val="28"/>
          <w:lang w:val="ru-RU"/>
        </w:rPr>
        <w:t xml:space="preserve">Глава </w:t>
      </w:r>
      <w:proofErr w:type="gramStart"/>
      <w:r w:rsidR="007C5419">
        <w:rPr>
          <w:bCs/>
          <w:sz w:val="28"/>
          <w:szCs w:val="28"/>
          <w:lang w:val="ru-RU"/>
        </w:rPr>
        <w:t>сельского</w:t>
      </w:r>
      <w:proofErr w:type="gramEnd"/>
      <w:r w:rsidR="007C5419">
        <w:rPr>
          <w:bCs/>
          <w:sz w:val="28"/>
          <w:szCs w:val="28"/>
          <w:lang w:val="ru-RU"/>
        </w:rPr>
        <w:t xml:space="preserve"> </w:t>
      </w:r>
    </w:p>
    <w:p w:rsidR="005C1B56" w:rsidRPr="00A53E25" w:rsidRDefault="007C5419" w:rsidP="007C5419">
      <w:pPr>
        <w:jc w:val="both"/>
        <w:rPr>
          <w:sz w:val="28"/>
          <w:szCs w:val="28"/>
          <w:lang w:val="ru-RU"/>
        </w:rPr>
      </w:pPr>
      <w:r>
        <w:rPr>
          <w:bCs/>
          <w:sz w:val="28"/>
          <w:szCs w:val="28"/>
          <w:lang w:val="ru-RU"/>
        </w:rPr>
        <w:t>поселения Никифоровское                                                             О.В.Крылова</w:t>
      </w:r>
    </w:p>
    <w:p w:rsidR="00C25EED" w:rsidRPr="00A53E25" w:rsidRDefault="00C25EED" w:rsidP="00B8745B">
      <w:pPr>
        <w:ind w:firstLine="709"/>
        <w:jc w:val="both"/>
        <w:rPr>
          <w:sz w:val="28"/>
          <w:szCs w:val="28"/>
          <w:lang w:val="ru-RU"/>
        </w:rPr>
      </w:pPr>
    </w:p>
    <w:p w:rsidR="00C25EED" w:rsidRPr="00A53E25" w:rsidRDefault="00C25EED" w:rsidP="00B8745B">
      <w:pPr>
        <w:ind w:firstLine="709"/>
        <w:jc w:val="both"/>
        <w:rPr>
          <w:sz w:val="28"/>
          <w:szCs w:val="28"/>
          <w:lang w:val="ru-RU"/>
        </w:rPr>
      </w:pPr>
    </w:p>
    <w:p w:rsidR="00C25EED" w:rsidRPr="00A53E25" w:rsidRDefault="00C25EED" w:rsidP="00A30BE0">
      <w:pPr>
        <w:ind w:firstLine="567"/>
        <w:jc w:val="both"/>
        <w:rPr>
          <w:sz w:val="28"/>
          <w:szCs w:val="28"/>
          <w:highlight w:val="yellow"/>
          <w:lang w:val="ru-RU"/>
        </w:rPr>
      </w:pPr>
    </w:p>
    <w:p w:rsidR="00C25EED" w:rsidRPr="00A53E25" w:rsidRDefault="00C25EED" w:rsidP="00C85CAF">
      <w:pPr>
        <w:jc w:val="both"/>
        <w:rPr>
          <w:sz w:val="28"/>
          <w:szCs w:val="28"/>
          <w:highlight w:val="yellow"/>
          <w:lang w:val="ru-RU"/>
        </w:rPr>
      </w:pPr>
    </w:p>
    <w:p w:rsidR="00C25EED" w:rsidRPr="00A53E25" w:rsidRDefault="00C25EED" w:rsidP="00A30BE0">
      <w:pPr>
        <w:jc w:val="both"/>
        <w:rPr>
          <w:sz w:val="28"/>
          <w:szCs w:val="28"/>
          <w:highlight w:val="yellow"/>
          <w:lang w:val="ru-RU"/>
        </w:rPr>
      </w:pPr>
    </w:p>
    <w:p w:rsidR="00C25EED" w:rsidRPr="00A53E25" w:rsidRDefault="00C25EED" w:rsidP="00A30BE0">
      <w:pPr>
        <w:jc w:val="both"/>
        <w:rPr>
          <w:sz w:val="28"/>
          <w:szCs w:val="28"/>
          <w:highlight w:val="yellow"/>
          <w:lang w:val="ru-RU"/>
        </w:rPr>
      </w:pPr>
    </w:p>
    <w:p w:rsidR="00C25EED" w:rsidRPr="00A53E25" w:rsidRDefault="00C25EED"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B86FD9" w:rsidRPr="00A53E25" w:rsidRDefault="00B86FD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E56AA1" w:rsidRPr="00A53E25" w:rsidRDefault="00E56AA1" w:rsidP="00A30BE0">
      <w:pPr>
        <w:jc w:val="both"/>
        <w:rPr>
          <w:sz w:val="28"/>
          <w:szCs w:val="28"/>
          <w:highlight w:val="yellow"/>
          <w:lang w:val="ru-RU"/>
        </w:rPr>
      </w:pPr>
    </w:p>
    <w:p w:rsidR="00E56AA1" w:rsidRPr="00A53E25" w:rsidRDefault="00E56AA1" w:rsidP="00A30BE0">
      <w:pPr>
        <w:jc w:val="both"/>
        <w:rPr>
          <w:sz w:val="28"/>
          <w:szCs w:val="28"/>
          <w:highlight w:val="yellow"/>
          <w:lang w:val="ru-RU"/>
        </w:rPr>
      </w:pPr>
    </w:p>
    <w:p w:rsidR="00E56AA1" w:rsidRPr="00A53E25" w:rsidRDefault="00E56AA1" w:rsidP="00A30BE0">
      <w:pPr>
        <w:jc w:val="both"/>
        <w:rPr>
          <w:sz w:val="28"/>
          <w:szCs w:val="28"/>
          <w:highlight w:val="yellow"/>
          <w:lang w:val="ru-RU"/>
        </w:rPr>
      </w:pPr>
    </w:p>
    <w:p w:rsidR="005007F4" w:rsidRPr="00A53E25" w:rsidRDefault="006B7433" w:rsidP="006B7433">
      <w:pPr>
        <w:pStyle w:val="a5"/>
        <w:ind w:left="5664"/>
        <w:jc w:val="left"/>
        <w:rPr>
          <w:sz w:val="28"/>
          <w:szCs w:val="28"/>
        </w:rPr>
      </w:pPr>
      <w:r w:rsidRPr="00A53E25">
        <w:rPr>
          <w:sz w:val="28"/>
          <w:szCs w:val="28"/>
        </w:rPr>
        <w:lastRenderedPageBreak/>
        <w:t xml:space="preserve">Приложение </w:t>
      </w:r>
      <w:r w:rsidR="008D2FD5">
        <w:rPr>
          <w:sz w:val="28"/>
          <w:szCs w:val="28"/>
        </w:rPr>
        <w:t>№ 1</w:t>
      </w:r>
    </w:p>
    <w:p w:rsidR="00C25EED" w:rsidRPr="007C5419" w:rsidRDefault="006B7433" w:rsidP="005007F4">
      <w:pPr>
        <w:pStyle w:val="a5"/>
        <w:ind w:left="5664"/>
        <w:jc w:val="left"/>
        <w:rPr>
          <w:sz w:val="28"/>
          <w:szCs w:val="28"/>
        </w:rPr>
      </w:pPr>
      <w:r w:rsidRPr="00A53E25">
        <w:rPr>
          <w:sz w:val="28"/>
          <w:szCs w:val="28"/>
        </w:rPr>
        <w:t>к</w:t>
      </w:r>
      <w:r w:rsidR="005007F4" w:rsidRPr="00A53E25">
        <w:rPr>
          <w:sz w:val="28"/>
          <w:szCs w:val="28"/>
        </w:rPr>
        <w:t xml:space="preserve"> </w:t>
      </w:r>
      <w:r w:rsidR="005C1B56" w:rsidRPr="00A53E25">
        <w:rPr>
          <w:sz w:val="28"/>
          <w:szCs w:val="28"/>
        </w:rPr>
        <w:t>п</w:t>
      </w:r>
      <w:r w:rsidRPr="00A53E25">
        <w:rPr>
          <w:sz w:val="28"/>
          <w:szCs w:val="28"/>
        </w:rPr>
        <w:t xml:space="preserve">остановлению </w:t>
      </w:r>
      <w:r w:rsidR="007C5419">
        <w:rPr>
          <w:sz w:val="28"/>
          <w:szCs w:val="28"/>
        </w:rPr>
        <w:t>а</w:t>
      </w:r>
      <w:r w:rsidRPr="007C5419">
        <w:rPr>
          <w:sz w:val="28"/>
          <w:szCs w:val="28"/>
        </w:rPr>
        <w:t xml:space="preserve">дминистрации </w:t>
      </w:r>
      <w:r w:rsidR="007C5419">
        <w:rPr>
          <w:sz w:val="28"/>
          <w:szCs w:val="28"/>
        </w:rPr>
        <w:t>сельского поселения Никифоровское</w:t>
      </w:r>
    </w:p>
    <w:p w:rsidR="007C5419" w:rsidRPr="00A53E25" w:rsidRDefault="007C5419" w:rsidP="007C5419">
      <w:pPr>
        <w:keepNext/>
        <w:keepLines/>
        <w:jc w:val="center"/>
        <w:rPr>
          <w:sz w:val="28"/>
          <w:lang w:val="ru-RU"/>
        </w:rPr>
      </w:pPr>
      <w:r>
        <w:rPr>
          <w:sz w:val="28"/>
          <w:szCs w:val="28"/>
          <w:lang w:val="ru-RU"/>
        </w:rPr>
        <w:t xml:space="preserve">                                                   </w:t>
      </w:r>
      <w:r w:rsidR="00C25EED" w:rsidRPr="007C5419">
        <w:rPr>
          <w:sz w:val="28"/>
          <w:szCs w:val="28"/>
          <w:lang w:val="ru-RU"/>
        </w:rPr>
        <w:t xml:space="preserve">от  </w:t>
      </w:r>
      <w:r>
        <w:rPr>
          <w:sz w:val="28"/>
          <w:u w:val="single"/>
          <w:lang w:val="ru-RU"/>
        </w:rPr>
        <w:t xml:space="preserve">15.07.2021 </w:t>
      </w:r>
      <w:r w:rsidRPr="00A53E25">
        <w:rPr>
          <w:sz w:val="28"/>
          <w:lang w:val="ru-RU"/>
        </w:rPr>
        <w:t xml:space="preserve">№ </w:t>
      </w:r>
      <w:r>
        <w:rPr>
          <w:sz w:val="28"/>
          <w:u w:val="single"/>
          <w:lang w:val="ru-RU"/>
        </w:rPr>
        <w:t>47</w:t>
      </w:r>
    </w:p>
    <w:p w:rsidR="00C25EED" w:rsidRPr="00A53E25" w:rsidRDefault="00C25EED" w:rsidP="006B7433">
      <w:pPr>
        <w:pStyle w:val="a5"/>
        <w:ind w:left="5664"/>
        <w:jc w:val="left"/>
        <w:rPr>
          <w:sz w:val="28"/>
          <w:szCs w:val="28"/>
        </w:rPr>
      </w:pPr>
    </w:p>
    <w:p w:rsidR="00C25EED" w:rsidRPr="00A53E25" w:rsidRDefault="00C25EED" w:rsidP="00A30BE0">
      <w:pPr>
        <w:autoSpaceDE w:val="0"/>
        <w:autoSpaceDN w:val="0"/>
        <w:adjustRightInd w:val="0"/>
        <w:jc w:val="center"/>
        <w:rPr>
          <w:b/>
          <w:sz w:val="26"/>
          <w:szCs w:val="26"/>
          <w:lang w:val="ru-RU"/>
        </w:rPr>
      </w:pPr>
    </w:p>
    <w:p w:rsidR="006B7433" w:rsidRPr="00A53E25" w:rsidRDefault="006B7433" w:rsidP="005C1B56">
      <w:pPr>
        <w:autoSpaceDE w:val="0"/>
        <w:autoSpaceDN w:val="0"/>
        <w:adjustRightInd w:val="0"/>
        <w:jc w:val="center"/>
        <w:rPr>
          <w:b/>
          <w:sz w:val="28"/>
          <w:szCs w:val="28"/>
          <w:lang w:val="ru-RU"/>
        </w:rPr>
      </w:pPr>
    </w:p>
    <w:p w:rsidR="005007F4" w:rsidRPr="00A53E25" w:rsidRDefault="005007F4" w:rsidP="00E56AA1">
      <w:pPr>
        <w:jc w:val="both"/>
        <w:rPr>
          <w:rStyle w:val="af6"/>
          <w:bCs/>
          <w:lang w:val="ru-RU"/>
        </w:rPr>
      </w:pPr>
    </w:p>
    <w:p w:rsidR="00E56AA1" w:rsidRPr="00A53E25" w:rsidRDefault="00E56AA1" w:rsidP="00E56AA1">
      <w:pPr>
        <w:pStyle w:val="1"/>
        <w:jc w:val="center"/>
        <w:rPr>
          <w:rFonts w:ascii="Times New Roman" w:hAnsi="Times New Roman"/>
          <w:lang w:val="ru-RU"/>
        </w:rPr>
      </w:pPr>
      <w:r w:rsidRPr="00A53E25">
        <w:rPr>
          <w:rFonts w:ascii="Times New Roman" w:hAnsi="Times New Roman"/>
          <w:lang w:val="ru-RU"/>
        </w:rPr>
        <w:t>Порядок</w:t>
      </w:r>
      <w:r w:rsidRPr="00A53E25">
        <w:rPr>
          <w:rFonts w:ascii="Times New Roman" w:hAnsi="Times New Roman"/>
          <w:lang w:val="ru-RU"/>
        </w:rPr>
        <w:br/>
        <w:t xml:space="preserve">открытия и ведения лицевых счетов для учета операций главных распорядителей, распорядителей и получателей средств  бюджета </w:t>
      </w:r>
      <w:r w:rsidR="007C5419">
        <w:rPr>
          <w:rFonts w:ascii="Times New Roman" w:hAnsi="Times New Roman"/>
          <w:lang w:val="ru-RU"/>
        </w:rPr>
        <w:t>сельского поселения Никифоровское</w:t>
      </w:r>
    </w:p>
    <w:p w:rsidR="00E56AA1" w:rsidRPr="00A53E25" w:rsidRDefault="00E56AA1" w:rsidP="00E56AA1">
      <w:pPr>
        <w:rPr>
          <w:lang w:val="ru-RU"/>
        </w:rPr>
      </w:pPr>
    </w:p>
    <w:p w:rsidR="00E56AA1" w:rsidRPr="00A53E25" w:rsidRDefault="00E56AA1" w:rsidP="00A53E25">
      <w:pPr>
        <w:numPr>
          <w:ilvl w:val="0"/>
          <w:numId w:val="43"/>
        </w:numPr>
        <w:jc w:val="center"/>
        <w:rPr>
          <w:b/>
          <w:bCs/>
          <w:sz w:val="28"/>
          <w:szCs w:val="28"/>
        </w:rPr>
      </w:pPr>
      <w:proofErr w:type="spellStart"/>
      <w:r w:rsidRPr="00A53E25">
        <w:rPr>
          <w:b/>
          <w:bCs/>
          <w:sz w:val="28"/>
          <w:szCs w:val="28"/>
        </w:rPr>
        <w:t>Общие</w:t>
      </w:r>
      <w:proofErr w:type="spellEnd"/>
      <w:r w:rsidRPr="00A53E25">
        <w:rPr>
          <w:b/>
          <w:bCs/>
          <w:sz w:val="28"/>
          <w:szCs w:val="28"/>
        </w:rPr>
        <w:t xml:space="preserve"> </w:t>
      </w:r>
      <w:proofErr w:type="spellStart"/>
      <w:r w:rsidRPr="00A53E25">
        <w:rPr>
          <w:b/>
          <w:bCs/>
          <w:sz w:val="28"/>
          <w:szCs w:val="28"/>
        </w:rPr>
        <w:t>положения</w:t>
      </w:r>
      <w:proofErr w:type="spellEnd"/>
    </w:p>
    <w:p w:rsidR="00E56AA1" w:rsidRPr="00A53E25" w:rsidRDefault="00E56AA1" w:rsidP="00E56AA1">
      <w:pPr>
        <w:rPr>
          <w:sz w:val="28"/>
          <w:szCs w:val="28"/>
        </w:rPr>
      </w:pPr>
    </w:p>
    <w:p w:rsidR="00E56AA1" w:rsidRPr="00A53E25" w:rsidRDefault="00E56AA1" w:rsidP="00E56AA1">
      <w:pPr>
        <w:pStyle w:val="ConsPlusNormal0"/>
        <w:widowControl w:val="0"/>
        <w:numPr>
          <w:ilvl w:val="0"/>
          <w:numId w:val="26"/>
        </w:numPr>
        <w:tabs>
          <w:tab w:val="left" w:pos="993"/>
        </w:tabs>
        <w:autoSpaceDN w:val="0"/>
        <w:ind w:left="0" w:firstLine="567"/>
        <w:jc w:val="both"/>
        <w:rPr>
          <w:rFonts w:ascii="Times New Roman" w:hAnsi="Times New Roman" w:cs="Times New Roman"/>
          <w:sz w:val="28"/>
          <w:szCs w:val="28"/>
        </w:rPr>
      </w:pPr>
      <w:proofErr w:type="gramStart"/>
      <w:r w:rsidRPr="00A53E25">
        <w:rPr>
          <w:rFonts w:ascii="Times New Roman" w:hAnsi="Times New Roman" w:cs="Times New Roman"/>
          <w:sz w:val="28"/>
          <w:szCs w:val="28"/>
        </w:rPr>
        <w:t xml:space="preserve">Настоящий Порядок открытия и ведения лицевых счетов для учета операций главных распорядителей, распорядителей и получателей средств  бюджета </w:t>
      </w:r>
      <w:r w:rsidR="007C5419">
        <w:rPr>
          <w:rFonts w:ascii="Times New Roman" w:hAnsi="Times New Roman" w:cs="Times New Roman"/>
          <w:sz w:val="28"/>
          <w:szCs w:val="28"/>
        </w:rPr>
        <w:t>сельского поселения Никифоровское</w:t>
      </w:r>
      <w:r w:rsidRPr="00A53E25">
        <w:rPr>
          <w:rFonts w:ascii="Times New Roman" w:hAnsi="Times New Roman" w:cs="Times New Roman"/>
          <w:sz w:val="28"/>
          <w:szCs w:val="28"/>
        </w:rPr>
        <w:t xml:space="preserve"> (далее - Порядок) разработан в соответствии с Бюджетным </w:t>
      </w:r>
      <w:hyperlink r:id="rId6" w:history="1">
        <w:r w:rsidRPr="00A53E25">
          <w:rPr>
            <w:rFonts w:ascii="Times New Roman" w:hAnsi="Times New Roman" w:cs="Times New Roman"/>
            <w:sz w:val="28"/>
            <w:szCs w:val="28"/>
          </w:rPr>
          <w:t>кодексом</w:t>
        </w:r>
      </w:hyperlink>
      <w:r w:rsidRPr="00A53E25">
        <w:rPr>
          <w:rFonts w:ascii="Times New Roman" w:hAnsi="Times New Roman" w:cs="Times New Roman"/>
          <w:sz w:val="28"/>
          <w:szCs w:val="28"/>
        </w:rPr>
        <w:t xml:space="preserve"> Российской Федерации, Общими требованиями к порядку открытия и ведения лицевых счетов, утвержденных приказом Казначейства России от 01 апреля 2020 года № 14н, и устанавливает порядок открытия и ведения </w:t>
      </w:r>
      <w:r w:rsidR="00A53E25" w:rsidRPr="00A53E25">
        <w:rPr>
          <w:rFonts w:ascii="Times New Roman" w:hAnsi="Times New Roman" w:cs="Times New Roman"/>
          <w:sz w:val="28"/>
          <w:szCs w:val="28"/>
        </w:rPr>
        <w:t xml:space="preserve">администрацией </w:t>
      </w:r>
      <w:r w:rsidR="007C5419">
        <w:rPr>
          <w:rFonts w:ascii="Times New Roman" w:hAnsi="Times New Roman" w:cs="Times New Roman"/>
          <w:sz w:val="28"/>
          <w:szCs w:val="28"/>
        </w:rPr>
        <w:t>сельского поселения Никифоровское</w:t>
      </w:r>
      <w:r w:rsidRPr="00A53E25">
        <w:rPr>
          <w:rFonts w:ascii="Times New Roman" w:hAnsi="Times New Roman" w:cs="Times New Roman"/>
          <w:sz w:val="28"/>
          <w:szCs w:val="28"/>
        </w:rPr>
        <w:t xml:space="preserve"> </w:t>
      </w:r>
      <w:r w:rsidR="00DE547C">
        <w:rPr>
          <w:rFonts w:ascii="Times New Roman" w:hAnsi="Times New Roman" w:cs="Times New Roman"/>
          <w:sz w:val="28"/>
          <w:szCs w:val="28"/>
        </w:rPr>
        <w:t>(далее</w:t>
      </w:r>
      <w:proofErr w:type="gramEnd"/>
      <w:r w:rsidR="00DE547C">
        <w:rPr>
          <w:rFonts w:ascii="Times New Roman" w:hAnsi="Times New Roman" w:cs="Times New Roman"/>
          <w:sz w:val="28"/>
          <w:szCs w:val="28"/>
        </w:rPr>
        <w:t xml:space="preserve"> – Администрация </w:t>
      </w:r>
      <w:r w:rsidR="007C5419">
        <w:rPr>
          <w:rFonts w:ascii="Times New Roman" w:hAnsi="Times New Roman" w:cs="Times New Roman"/>
          <w:sz w:val="28"/>
          <w:szCs w:val="28"/>
        </w:rPr>
        <w:t xml:space="preserve">сельского поселения </w:t>
      </w:r>
      <w:r w:rsidR="00DE547C">
        <w:rPr>
          <w:rFonts w:ascii="Times New Roman" w:hAnsi="Times New Roman" w:cs="Times New Roman"/>
          <w:sz w:val="28"/>
          <w:szCs w:val="28"/>
        </w:rPr>
        <w:t xml:space="preserve">) </w:t>
      </w:r>
      <w:r w:rsidRPr="00A53E25">
        <w:rPr>
          <w:rFonts w:ascii="Times New Roman" w:hAnsi="Times New Roman" w:cs="Times New Roman"/>
          <w:sz w:val="28"/>
          <w:szCs w:val="28"/>
        </w:rPr>
        <w:t xml:space="preserve">лицевых счетов для учета операций главных распорядителей, распорядителей и получателей средств бюджета </w:t>
      </w:r>
      <w:r w:rsidR="007C5419">
        <w:rPr>
          <w:rFonts w:ascii="Times New Roman" w:hAnsi="Times New Roman" w:cs="Times New Roman"/>
          <w:sz w:val="28"/>
          <w:szCs w:val="28"/>
        </w:rPr>
        <w:t>сельского поселения</w:t>
      </w:r>
      <w:proofErr w:type="gramStart"/>
      <w:r w:rsidR="007C5419">
        <w:rPr>
          <w:rFonts w:ascii="Times New Roman" w:hAnsi="Times New Roman" w:cs="Times New Roman"/>
          <w:sz w:val="28"/>
          <w:szCs w:val="28"/>
        </w:rPr>
        <w:t xml:space="preserve"> </w:t>
      </w:r>
      <w:r w:rsidRPr="00A53E25">
        <w:rPr>
          <w:rFonts w:ascii="Times New Roman" w:hAnsi="Times New Roman" w:cs="Times New Roman"/>
          <w:sz w:val="28"/>
          <w:szCs w:val="28"/>
        </w:rPr>
        <w:t>,</w:t>
      </w:r>
      <w:proofErr w:type="gramEnd"/>
      <w:r w:rsidRPr="00A53E25">
        <w:rPr>
          <w:rFonts w:ascii="Times New Roman" w:hAnsi="Times New Roman" w:cs="Times New Roman"/>
          <w:sz w:val="28"/>
          <w:szCs w:val="28"/>
        </w:rPr>
        <w:t xml:space="preserve"> их структурных (обособленных) подразделений, указанных в учредительных документах получателя средств бюджета </w:t>
      </w:r>
      <w:r w:rsidR="007C5419">
        <w:rPr>
          <w:rFonts w:ascii="Times New Roman" w:hAnsi="Times New Roman" w:cs="Times New Roman"/>
          <w:sz w:val="28"/>
          <w:szCs w:val="28"/>
        </w:rPr>
        <w:t>сельского поселения Никифоровское</w:t>
      </w:r>
      <w:r w:rsidR="00DE547C">
        <w:rPr>
          <w:rFonts w:ascii="Times New Roman" w:hAnsi="Times New Roman" w:cs="Times New Roman"/>
          <w:sz w:val="28"/>
          <w:szCs w:val="28"/>
        </w:rPr>
        <w:t xml:space="preserve"> (далее – муниципальное образование)</w:t>
      </w:r>
      <w:r w:rsidRPr="00A53E25">
        <w:rPr>
          <w:rFonts w:ascii="Times New Roman" w:hAnsi="Times New Roman" w:cs="Times New Roman"/>
          <w:sz w:val="28"/>
          <w:szCs w:val="28"/>
        </w:rPr>
        <w:t xml:space="preserve">, действующих на основании утвержденного в установленном порядке положения, и наделенных имуществом, находящимся в оперативном управлении получателя средств бюджета </w:t>
      </w:r>
      <w:r w:rsidR="007C5419">
        <w:rPr>
          <w:rFonts w:ascii="Times New Roman" w:hAnsi="Times New Roman" w:cs="Times New Roman"/>
          <w:sz w:val="28"/>
          <w:szCs w:val="28"/>
        </w:rPr>
        <w:t xml:space="preserve">сельского поселения </w:t>
      </w:r>
      <w:r w:rsidR="007C5419" w:rsidRPr="00A53E25">
        <w:rPr>
          <w:rFonts w:ascii="Times New Roman" w:hAnsi="Times New Roman" w:cs="Times New Roman"/>
          <w:sz w:val="28"/>
          <w:szCs w:val="28"/>
        </w:rPr>
        <w:t xml:space="preserve"> </w:t>
      </w:r>
      <w:r w:rsidRPr="00A53E25">
        <w:rPr>
          <w:rFonts w:ascii="Times New Roman" w:hAnsi="Times New Roman" w:cs="Times New Roman"/>
          <w:sz w:val="28"/>
          <w:szCs w:val="28"/>
        </w:rPr>
        <w:t>(далее – участники бюджетного процесса, клиенты).</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2. Единый счет бюджета - казначейский счет, открытый в Управлении Федерального казначейства по Вологодской области (далее - УФК по области) и предназначенный для осуществления и отражения операций по  поступлениям и перечислениям из  бюджета </w:t>
      </w:r>
      <w:r w:rsidR="007C5419">
        <w:rPr>
          <w:rFonts w:ascii="Times New Roman" w:hAnsi="Times New Roman" w:cs="Times New Roman"/>
          <w:sz w:val="28"/>
          <w:szCs w:val="28"/>
        </w:rPr>
        <w:t xml:space="preserve">сельского поселения </w:t>
      </w:r>
      <w:r w:rsidRPr="00A53E25">
        <w:rPr>
          <w:rFonts w:ascii="Times New Roman" w:hAnsi="Times New Roman" w:cs="Times New Roman"/>
          <w:sz w:val="28"/>
          <w:szCs w:val="28"/>
        </w:rPr>
        <w:t>(далее - единый счет).</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На едином счете </w:t>
      </w:r>
      <w:r w:rsidR="007C5419">
        <w:rPr>
          <w:rFonts w:ascii="Times New Roman" w:hAnsi="Times New Roman" w:cs="Times New Roman"/>
          <w:sz w:val="28"/>
          <w:szCs w:val="28"/>
        </w:rPr>
        <w:t>сельского поселения</w:t>
      </w:r>
      <w:r w:rsidR="00A53E25" w:rsidRPr="00A53E25">
        <w:rPr>
          <w:rFonts w:ascii="Times New Roman" w:hAnsi="Times New Roman" w:cs="Times New Roman"/>
          <w:sz w:val="28"/>
          <w:szCs w:val="28"/>
        </w:rPr>
        <w:t xml:space="preserve"> </w:t>
      </w:r>
      <w:r w:rsidRPr="00A53E25">
        <w:rPr>
          <w:rFonts w:ascii="Times New Roman" w:hAnsi="Times New Roman" w:cs="Times New Roman"/>
          <w:sz w:val="28"/>
          <w:szCs w:val="28"/>
        </w:rPr>
        <w:t>открываются следующие виды лицевых счетов:</w:t>
      </w:r>
    </w:p>
    <w:p w:rsidR="00E56AA1" w:rsidRPr="00A53E25" w:rsidRDefault="00E56AA1" w:rsidP="00873430">
      <w:pPr>
        <w:pStyle w:val="ConsPlusNormal0"/>
        <w:tabs>
          <w:tab w:val="left" w:pos="1276"/>
        </w:tabs>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Распорядительный лицевой счет - регистр аналитического учета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 xml:space="preserve">, предназначенный для отражения операций главного распорядителя, распорядителя средств  бюджета </w:t>
      </w:r>
      <w:r w:rsidR="007C5419">
        <w:rPr>
          <w:rFonts w:ascii="Times New Roman" w:hAnsi="Times New Roman" w:cs="Times New Roman"/>
          <w:sz w:val="28"/>
          <w:szCs w:val="28"/>
        </w:rPr>
        <w:t xml:space="preserve">сельского поселения </w:t>
      </w:r>
      <w:r w:rsidR="007C5419" w:rsidRPr="00A53E25">
        <w:rPr>
          <w:rFonts w:ascii="Times New Roman" w:hAnsi="Times New Roman" w:cs="Times New Roman"/>
          <w:sz w:val="28"/>
          <w:szCs w:val="28"/>
        </w:rPr>
        <w:t xml:space="preserve"> </w:t>
      </w:r>
      <w:r w:rsidRPr="00A53E25">
        <w:rPr>
          <w:rFonts w:ascii="Times New Roman" w:hAnsi="Times New Roman" w:cs="Times New Roman"/>
          <w:sz w:val="28"/>
          <w:szCs w:val="28"/>
        </w:rPr>
        <w:t xml:space="preserve">по распределению лимитов бюджетных обязательств и предельных объемов финансирования по подведомственным распорядителям и получателям средств  бюджета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Лицевой счет получателя - регистр аналитического учета поселения, предназначенный для отражения операций по учету и распределению лимитов </w:t>
      </w:r>
      <w:r w:rsidRPr="00A53E25">
        <w:rPr>
          <w:rFonts w:ascii="Times New Roman" w:hAnsi="Times New Roman" w:cs="Times New Roman"/>
          <w:sz w:val="28"/>
          <w:szCs w:val="28"/>
        </w:rPr>
        <w:lastRenderedPageBreak/>
        <w:t xml:space="preserve">бюджетных обязательств и перечислений, осуществляемых участниками бюджетного процесса в ходе исполнения  бюджета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Лицевой счет по учету невыясненных поступлений - регистр аналитического учета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 xml:space="preserve">, предназначенный для зачисления сумм поступлений, в распоряжениях которых в соответствующих реквизитах отсутствует информация, позволяющая определить принадлежность поступивших сумм. </w:t>
      </w:r>
    </w:p>
    <w:p w:rsidR="00E56AA1" w:rsidRPr="00A53E25" w:rsidRDefault="00E56AA1" w:rsidP="00E56AA1">
      <w:pPr>
        <w:ind w:firstLine="540"/>
        <w:jc w:val="both"/>
        <w:rPr>
          <w:sz w:val="28"/>
          <w:szCs w:val="28"/>
          <w:lang w:val="ru-RU"/>
        </w:rPr>
      </w:pPr>
      <w:r w:rsidRPr="00A53E25">
        <w:rPr>
          <w:sz w:val="28"/>
          <w:szCs w:val="28"/>
          <w:lang w:val="ru-RU"/>
        </w:rPr>
        <w:t>Распоряжение о совершении казначейских платежей - распоряжение юридического лица (финансового органа) в виде платежного поручения, составленного в соответствии с Требованиями Банка России (далее – платежный документ).</w:t>
      </w:r>
    </w:p>
    <w:p w:rsidR="00E56AA1" w:rsidRPr="00A53E25" w:rsidRDefault="00E56AA1" w:rsidP="00E56AA1">
      <w:pPr>
        <w:ind w:firstLine="540"/>
        <w:jc w:val="both"/>
        <w:rPr>
          <w:sz w:val="28"/>
          <w:szCs w:val="28"/>
          <w:lang w:val="ru-RU"/>
        </w:rPr>
      </w:pPr>
      <w:r w:rsidRPr="00A53E25">
        <w:rPr>
          <w:sz w:val="28"/>
          <w:szCs w:val="28"/>
          <w:lang w:val="ru-RU"/>
        </w:rPr>
        <w:t>Плательщик – физическое или юридическое лицо, указанное в поле «Плательщик» платежного документа.</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3. Номер лицевого счета имеет следующую структуру, состоящую из девяти разрядов:</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с 1 по 3 разряды номера лицевого счета соответствуют ведомственной классификации </w:t>
      </w:r>
      <w:proofErr w:type="gramStart"/>
      <w:r w:rsidRPr="00A53E25">
        <w:rPr>
          <w:rFonts w:ascii="Times New Roman" w:hAnsi="Times New Roman" w:cs="Times New Roman"/>
          <w:sz w:val="28"/>
          <w:szCs w:val="28"/>
        </w:rPr>
        <w:t xml:space="preserve">расходов  бюджета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 xml:space="preserve"> главного распорядителя средств  бюджета поселения</w:t>
      </w:r>
      <w:proofErr w:type="gramEnd"/>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- 4 и 5 разряды - код лицевого счета с детализацией:</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"11" - главного распорядителя средств  бюджета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 xml:space="preserve"> и получателя средств  бюджета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 xml:space="preserve">, а также органы администрации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 xml:space="preserve">, наделенные указанным статусом в соответствии </w:t>
      </w:r>
      <w:proofErr w:type="gramStart"/>
      <w:r w:rsidRPr="00A53E25">
        <w:rPr>
          <w:rFonts w:ascii="Times New Roman" w:hAnsi="Times New Roman" w:cs="Times New Roman"/>
          <w:sz w:val="28"/>
          <w:szCs w:val="28"/>
        </w:rPr>
        <w:t>с</w:t>
      </w:r>
      <w:proofErr w:type="gramEnd"/>
      <w:r w:rsidRPr="00A53E25">
        <w:rPr>
          <w:rFonts w:ascii="Times New Roman" w:hAnsi="Times New Roman" w:cs="Times New Roman"/>
          <w:sz w:val="28"/>
          <w:szCs w:val="28"/>
        </w:rPr>
        <w:t xml:space="preserve"> структурой расходов средств бюджета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"12" - распорядителя средств  бюджета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"13" - получателей средств  бюджета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 xml:space="preserve">, подведомственных главному распорядителю средств  бюджета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"14" - на осуществление муниципальными бюджетными и автономными учреждениями </w:t>
      </w:r>
      <w:r w:rsidR="007C5419">
        <w:rPr>
          <w:rFonts w:ascii="Times New Roman" w:hAnsi="Times New Roman" w:cs="Times New Roman"/>
          <w:sz w:val="28"/>
          <w:szCs w:val="28"/>
        </w:rPr>
        <w:t xml:space="preserve">сельского </w:t>
      </w:r>
      <w:proofErr w:type="gramStart"/>
      <w:r w:rsidR="007C5419">
        <w:rPr>
          <w:rFonts w:ascii="Times New Roman" w:hAnsi="Times New Roman" w:cs="Times New Roman"/>
          <w:sz w:val="28"/>
          <w:szCs w:val="28"/>
        </w:rPr>
        <w:t>поселения</w:t>
      </w:r>
      <w:r w:rsidRPr="00A53E25">
        <w:rPr>
          <w:rFonts w:ascii="Times New Roman" w:hAnsi="Times New Roman" w:cs="Times New Roman"/>
          <w:sz w:val="28"/>
          <w:szCs w:val="28"/>
        </w:rPr>
        <w:t xml:space="preserve"> полномочий главного распорядителя средств бюджета </w:t>
      </w:r>
      <w:r w:rsidR="007C5419">
        <w:rPr>
          <w:rFonts w:ascii="Times New Roman" w:hAnsi="Times New Roman" w:cs="Times New Roman"/>
          <w:sz w:val="28"/>
          <w:szCs w:val="28"/>
        </w:rPr>
        <w:t>сельского поселения</w:t>
      </w:r>
      <w:proofErr w:type="gramEnd"/>
      <w:r w:rsidRPr="00A53E25">
        <w:rPr>
          <w:rFonts w:ascii="Times New Roman" w:hAnsi="Times New Roman" w:cs="Times New Roman"/>
          <w:sz w:val="28"/>
          <w:szCs w:val="28"/>
        </w:rPr>
        <w:t xml:space="preserve"> по исполнению публичных обязательств перед физическим лицом, подлежащих исполнению в денежной форме;</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с 6 по 8 разряды - учетный номер лицевого счета, который присваивается последовательно в рамках ведомственной </w:t>
      </w:r>
      <w:proofErr w:type="gramStart"/>
      <w:r w:rsidRPr="00A53E25">
        <w:rPr>
          <w:rFonts w:ascii="Times New Roman" w:hAnsi="Times New Roman" w:cs="Times New Roman"/>
          <w:sz w:val="28"/>
          <w:szCs w:val="28"/>
        </w:rPr>
        <w:t xml:space="preserve">классификации расходов  бюджета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 xml:space="preserve"> главного распорядителя средств  бюджета </w:t>
      </w:r>
      <w:r w:rsidR="007C5419">
        <w:rPr>
          <w:rFonts w:ascii="Times New Roman" w:hAnsi="Times New Roman" w:cs="Times New Roman"/>
          <w:sz w:val="28"/>
          <w:szCs w:val="28"/>
        </w:rPr>
        <w:t>сельского поселения</w:t>
      </w:r>
      <w:proofErr w:type="gramEnd"/>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- 9 разряд - порядковый номер лицевого счета, открываемого участнику бюджетного процесса.</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Нумерация распорядительного лицевого счета осуществляется в следующем порядке:</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с 1 по 3 разряды номера распорядительного лицевого счета соответствуют ведомственной классификации </w:t>
      </w:r>
      <w:proofErr w:type="gramStart"/>
      <w:r w:rsidRPr="00A53E25">
        <w:rPr>
          <w:rFonts w:ascii="Times New Roman" w:hAnsi="Times New Roman" w:cs="Times New Roman"/>
          <w:sz w:val="28"/>
          <w:szCs w:val="28"/>
        </w:rPr>
        <w:t xml:space="preserve">расходов бюджета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 xml:space="preserve"> главного распорядителя средств  бюджета </w:t>
      </w:r>
      <w:r w:rsidR="007C5419">
        <w:rPr>
          <w:rFonts w:ascii="Times New Roman" w:hAnsi="Times New Roman" w:cs="Times New Roman"/>
          <w:sz w:val="28"/>
          <w:szCs w:val="28"/>
        </w:rPr>
        <w:t>сельского поселения</w:t>
      </w:r>
      <w:proofErr w:type="gramEnd"/>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- 4 и 5 разряды </w:t>
      </w:r>
      <w:proofErr w:type="gramStart"/>
      <w:r w:rsidRPr="00A53E25">
        <w:rPr>
          <w:rFonts w:ascii="Times New Roman" w:hAnsi="Times New Roman" w:cs="Times New Roman"/>
          <w:sz w:val="28"/>
          <w:szCs w:val="28"/>
        </w:rPr>
        <w:t xml:space="preserve">номера распорядительного лицевого счета главного распорядителя средств  бюджета </w:t>
      </w:r>
      <w:r w:rsidR="007C5419">
        <w:rPr>
          <w:rFonts w:ascii="Times New Roman" w:hAnsi="Times New Roman" w:cs="Times New Roman"/>
          <w:sz w:val="28"/>
          <w:szCs w:val="28"/>
        </w:rPr>
        <w:t>сельского поселения</w:t>
      </w:r>
      <w:proofErr w:type="gramEnd"/>
      <w:r w:rsidRPr="00A53E25">
        <w:rPr>
          <w:rFonts w:ascii="Times New Roman" w:hAnsi="Times New Roman" w:cs="Times New Roman"/>
          <w:sz w:val="28"/>
          <w:szCs w:val="28"/>
        </w:rPr>
        <w:t xml:space="preserve"> содержат код "08";</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с 6 по 9 разряды номера содержат код "0".</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Лицевому счету по учету невыясненных поступлений присваивается номер 999.99.000.1.</w:t>
      </w:r>
    </w:p>
    <w:p w:rsidR="00E56AA1" w:rsidRPr="00A53E25" w:rsidRDefault="00E56AA1" w:rsidP="00E56AA1">
      <w:pPr>
        <w:pStyle w:val="ConsPlusNormal0"/>
        <w:ind w:firstLine="540"/>
        <w:jc w:val="center"/>
        <w:rPr>
          <w:rFonts w:ascii="Times New Roman" w:hAnsi="Times New Roman" w:cs="Times New Roman"/>
          <w:b/>
          <w:bCs/>
          <w:sz w:val="24"/>
          <w:szCs w:val="24"/>
          <w:highlight w:val="yellow"/>
        </w:rPr>
      </w:pPr>
    </w:p>
    <w:p w:rsidR="00E56AA1" w:rsidRPr="00873430" w:rsidRDefault="00E56AA1" w:rsidP="00E56AA1">
      <w:pPr>
        <w:pStyle w:val="ConsPlusNormal0"/>
        <w:ind w:firstLine="540"/>
        <w:jc w:val="center"/>
        <w:rPr>
          <w:rFonts w:ascii="Times New Roman" w:hAnsi="Times New Roman" w:cs="Times New Roman"/>
          <w:b/>
          <w:bCs/>
          <w:sz w:val="28"/>
          <w:szCs w:val="28"/>
        </w:rPr>
      </w:pPr>
      <w:r w:rsidRPr="00873430">
        <w:rPr>
          <w:rFonts w:ascii="Times New Roman" w:hAnsi="Times New Roman" w:cs="Times New Roman"/>
          <w:b/>
          <w:bCs/>
          <w:sz w:val="28"/>
          <w:szCs w:val="28"/>
          <w:lang w:val="en-US"/>
        </w:rPr>
        <w:t>II</w:t>
      </w:r>
      <w:r w:rsidRPr="00873430">
        <w:rPr>
          <w:rFonts w:ascii="Times New Roman" w:hAnsi="Times New Roman" w:cs="Times New Roman"/>
          <w:b/>
          <w:bCs/>
          <w:sz w:val="28"/>
          <w:szCs w:val="28"/>
        </w:rPr>
        <w:t>. Открытие, переоформление и закрытие лицевых счетов</w:t>
      </w:r>
    </w:p>
    <w:p w:rsidR="00E56AA1" w:rsidRPr="00873430" w:rsidRDefault="00E56AA1" w:rsidP="00E56AA1">
      <w:pPr>
        <w:pStyle w:val="ConsPlusNormal0"/>
        <w:ind w:firstLine="540"/>
        <w:jc w:val="center"/>
        <w:rPr>
          <w:rFonts w:ascii="Times New Roman" w:hAnsi="Times New Roman" w:cs="Times New Roman"/>
          <w:b/>
          <w:bCs/>
          <w:sz w:val="28"/>
          <w:szCs w:val="28"/>
        </w:rPr>
      </w:pP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4. Лицевые счета открываются участникам бюджетного процесса, сведения о которых включены в реестр участников бюджетного процесса, ведение которого осуществляется в порядке, установленном приказом Министерства финансов Российской Федерации от 23 декабря 2014 года № 163н.</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Каждому клиенту открывается один лицевой счет. По заявлению клиента могут быть открыты отдельные лицевые счета для учета средств по межбюджетным трансфертам и другим расходам.</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Главному распорядителю и распорядителю средств  бюджета поселения открывается один распорядительный лицевой счет.</w:t>
      </w:r>
    </w:p>
    <w:p w:rsidR="00E56AA1" w:rsidRPr="00A53E25" w:rsidRDefault="00E56AA1" w:rsidP="00E56AA1">
      <w:pPr>
        <w:ind w:firstLine="540"/>
        <w:jc w:val="both"/>
        <w:rPr>
          <w:rFonts w:ascii="Verdana" w:hAnsi="Verdana" w:cs="Verdana"/>
          <w:i/>
          <w:sz w:val="28"/>
          <w:szCs w:val="28"/>
          <w:lang w:val="ru-RU"/>
        </w:rPr>
      </w:pPr>
      <w:r w:rsidRPr="00A53E25">
        <w:rPr>
          <w:sz w:val="28"/>
          <w:szCs w:val="28"/>
          <w:lang w:val="ru-RU"/>
        </w:rPr>
        <w:t xml:space="preserve">5. Открытие, переоформление и закрытие лицевых счетов, содержащих сведения, составляющие государственную тайну, а также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A53E25" w:rsidRPr="00A53E25">
        <w:rPr>
          <w:sz w:val="28"/>
          <w:szCs w:val="28"/>
          <w:lang w:val="ru-RU"/>
        </w:rPr>
        <w:t>муниципальным образованием</w:t>
      </w:r>
      <w:r w:rsidRPr="00A53E25">
        <w:rPr>
          <w:sz w:val="28"/>
          <w:szCs w:val="28"/>
          <w:lang w:val="ru-RU"/>
        </w:rPr>
        <w:t xml:space="preserve"> в соответствии с требованиями, установленными законодательством Российской Федерации о государственной тайне</w:t>
      </w:r>
      <w:r w:rsidRPr="00A53E25">
        <w:rPr>
          <w:i/>
          <w:sz w:val="28"/>
          <w:szCs w:val="28"/>
          <w:lang w:val="ru-RU"/>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6. </w:t>
      </w:r>
      <w:r w:rsidR="00873430">
        <w:rPr>
          <w:rFonts w:ascii="Times New Roman" w:hAnsi="Times New Roman" w:cs="Times New Roman"/>
          <w:sz w:val="28"/>
          <w:szCs w:val="28"/>
        </w:rPr>
        <w:t>Сельское поселение</w:t>
      </w:r>
      <w:r w:rsidRPr="00A53E25">
        <w:rPr>
          <w:rFonts w:ascii="Times New Roman" w:hAnsi="Times New Roman" w:cs="Times New Roman"/>
          <w:sz w:val="28"/>
          <w:szCs w:val="28"/>
        </w:rPr>
        <w:t xml:space="preserve"> осуществляет консультирование по вопросам, возникающим в процессе открытия, переоформления, закрытия и обслуживания лицевых счетов.</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7. Документы для открытия лицевого счета  представляются клиентами  в Администрацию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w:t>
      </w:r>
      <w:bookmarkStart w:id="1" w:name="Par86"/>
      <w:bookmarkEnd w:id="1"/>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9. Клиентами (за исключением структурных (обособленных) подразделений получателя средств  бюджета поселения) представляются следующие документы:</w:t>
      </w:r>
    </w:p>
    <w:p w:rsidR="00E56AA1" w:rsidRPr="00A53E25" w:rsidRDefault="00E56AA1" w:rsidP="00E56AA1">
      <w:pPr>
        <w:pStyle w:val="ConsPlusNormal0"/>
        <w:ind w:firstLine="540"/>
        <w:jc w:val="both"/>
        <w:rPr>
          <w:rFonts w:ascii="Times New Roman" w:hAnsi="Times New Roman" w:cs="Times New Roman"/>
          <w:sz w:val="28"/>
          <w:szCs w:val="28"/>
        </w:rPr>
      </w:pPr>
      <w:bookmarkStart w:id="2" w:name="P77"/>
      <w:bookmarkEnd w:id="2"/>
      <w:r w:rsidRPr="00A53E25">
        <w:rPr>
          <w:rFonts w:ascii="Times New Roman" w:hAnsi="Times New Roman" w:cs="Times New Roman"/>
          <w:sz w:val="28"/>
          <w:szCs w:val="28"/>
        </w:rPr>
        <w:t xml:space="preserve">а) </w:t>
      </w:r>
      <w:hyperlink w:anchor="P282" w:history="1">
        <w:r w:rsidRPr="00A53E25">
          <w:rPr>
            <w:rFonts w:ascii="Times New Roman" w:hAnsi="Times New Roman" w:cs="Times New Roman"/>
            <w:sz w:val="28"/>
            <w:szCs w:val="28"/>
          </w:rPr>
          <w:t>заявление</w:t>
        </w:r>
      </w:hyperlink>
      <w:r w:rsidRPr="00A53E25">
        <w:rPr>
          <w:rFonts w:ascii="Times New Roman" w:hAnsi="Times New Roman" w:cs="Times New Roman"/>
          <w:sz w:val="28"/>
          <w:szCs w:val="28"/>
        </w:rPr>
        <w:t xml:space="preserve"> на открытие лицевого счета согласно приложению № 1 к настоящему Порядку;</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б) копия учредительного документа, прошитая и заверенная руководителем Учредителя или лицом, обладающим правом </w:t>
      </w:r>
      <w:proofErr w:type="gramStart"/>
      <w:r w:rsidRPr="00A53E25">
        <w:rPr>
          <w:rFonts w:ascii="Times New Roman" w:hAnsi="Times New Roman" w:cs="Times New Roman"/>
          <w:sz w:val="28"/>
          <w:szCs w:val="28"/>
        </w:rPr>
        <w:t>заверения</w:t>
      </w:r>
      <w:proofErr w:type="gramEnd"/>
      <w:r w:rsidRPr="00A53E25">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 </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в) копия Листа записи Единого государственного реестра юридических лиц, заверенная руководителем Учредителя или лицом, обладающим правом </w:t>
      </w:r>
      <w:proofErr w:type="gramStart"/>
      <w:r w:rsidRPr="00A53E25">
        <w:rPr>
          <w:rFonts w:ascii="Times New Roman" w:hAnsi="Times New Roman" w:cs="Times New Roman"/>
          <w:sz w:val="28"/>
          <w:szCs w:val="28"/>
        </w:rPr>
        <w:t>заверения</w:t>
      </w:r>
      <w:proofErr w:type="gramEnd"/>
      <w:r w:rsidRPr="00A53E25">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г) копия свидетельства о постановке на учет юридического лица в налоговом органе, заверенная руководителем Учредителя или лицом, обладающим правом </w:t>
      </w:r>
      <w:proofErr w:type="gramStart"/>
      <w:r w:rsidRPr="00A53E25">
        <w:rPr>
          <w:rFonts w:ascii="Times New Roman" w:hAnsi="Times New Roman" w:cs="Times New Roman"/>
          <w:sz w:val="28"/>
          <w:szCs w:val="28"/>
        </w:rPr>
        <w:t>заверения</w:t>
      </w:r>
      <w:proofErr w:type="gramEnd"/>
      <w:r w:rsidRPr="00A53E25">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д) два экземпляра </w:t>
      </w:r>
      <w:hyperlink w:anchor="P348" w:history="1">
        <w:r w:rsidRPr="00A53E25">
          <w:rPr>
            <w:rFonts w:ascii="Times New Roman" w:hAnsi="Times New Roman" w:cs="Times New Roman"/>
            <w:sz w:val="28"/>
            <w:szCs w:val="28"/>
          </w:rPr>
          <w:t>карточки</w:t>
        </w:r>
      </w:hyperlink>
      <w:r w:rsidRPr="00A53E25">
        <w:rPr>
          <w:rFonts w:ascii="Times New Roman" w:hAnsi="Times New Roman" w:cs="Times New Roman"/>
          <w:sz w:val="28"/>
          <w:szCs w:val="28"/>
        </w:rPr>
        <w:t xml:space="preserve"> образцов подписей и оттиска печати, заверенные Учредителем или нотариально, согласно приложению № 2 к настоящему Порядку;</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е) копии распорядительных актов о назначении на должность лиц, указанных в карточке образцов подписей и оттиска печати, заверенные руководителем или работником кадровой службы клиента;</w:t>
      </w:r>
    </w:p>
    <w:p w:rsidR="00E56AA1" w:rsidRPr="00A53E25" w:rsidRDefault="00E56AA1" w:rsidP="00E56AA1">
      <w:pPr>
        <w:pStyle w:val="ConsPlusNormal0"/>
        <w:ind w:firstLine="540"/>
        <w:jc w:val="both"/>
        <w:rPr>
          <w:rFonts w:ascii="Times New Roman" w:hAnsi="Times New Roman" w:cs="Times New Roman"/>
          <w:sz w:val="28"/>
          <w:szCs w:val="28"/>
        </w:rPr>
      </w:pPr>
      <w:bookmarkStart w:id="3" w:name="P83"/>
      <w:bookmarkEnd w:id="3"/>
      <w:r w:rsidRPr="00A53E25">
        <w:rPr>
          <w:rFonts w:ascii="Times New Roman" w:hAnsi="Times New Roman" w:cs="Times New Roman"/>
          <w:sz w:val="28"/>
          <w:szCs w:val="28"/>
        </w:rPr>
        <w:lastRenderedPageBreak/>
        <w:t>ж) справку о сроках выплаты заработной платы у клиента в произвольной форме.</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Копии документов, указанных в подпунктах «б</w:t>
      </w:r>
      <w:proofErr w:type="gramStart"/>
      <w:r w:rsidRPr="00A53E25">
        <w:rPr>
          <w:rFonts w:ascii="Times New Roman" w:hAnsi="Times New Roman" w:cs="Times New Roman"/>
          <w:sz w:val="28"/>
          <w:szCs w:val="28"/>
        </w:rPr>
        <w:t>»-</w:t>
      </w:r>
      <w:proofErr w:type="gramEnd"/>
      <w:r w:rsidRPr="00A53E25">
        <w:rPr>
          <w:rFonts w:ascii="Times New Roman" w:hAnsi="Times New Roman" w:cs="Times New Roman"/>
          <w:sz w:val="28"/>
          <w:szCs w:val="28"/>
        </w:rPr>
        <w:t>«г», представляемые клиентами - главными распорядителями средств  бюджета поселения, заверяются их руководителями или лицами, обладающими правом заверения данных документов, с представлением оригинала доверенности на совершение указанных действий или её нотариально удостоверенной копии.</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При открытии лицевого счета клиенту - главному распорядителю средств бюджета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 xml:space="preserve"> карточка образцов подписей и оттиска печати заверяется Главой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 xml:space="preserve"> (при его отсутствии  заместителем) или нотариально.</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10. Лицевой счет клиента - структурного (обособленного) подразделения главного распорядителя, распорядителя и получателя средств бюджета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 xml:space="preserve"> открывается на основании письменного обращения органа местного самоуправления или казенного учреждения, создавшего данное структурное (обособленное) подразделение, только после открытия лицевого счета органу местного самоуправления или казенному учреждению, создавшему данное структурное (обособленное) подразделение.</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Для открытия лицевого счета структурным (обособленным) подразделением представляются в Администрацию </w:t>
      </w:r>
      <w:r w:rsidR="007C5419">
        <w:rPr>
          <w:rFonts w:ascii="Times New Roman" w:hAnsi="Times New Roman" w:cs="Times New Roman"/>
          <w:sz w:val="28"/>
          <w:szCs w:val="28"/>
        </w:rPr>
        <w:t>сельского поселения</w:t>
      </w:r>
      <w:r w:rsidRPr="00A53E25">
        <w:rPr>
          <w:rFonts w:ascii="Times New Roman" w:hAnsi="Times New Roman" w:cs="Times New Roman"/>
          <w:sz w:val="28"/>
          <w:szCs w:val="28"/>
        </w:rPr>
        <w:t xml:space="preserve"> следующие документы:</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ходатайство органа местного самоуправления или казенного учреждения, его создавшего, об открытии лицевого счета, в произвольной форме, подписанное руководителем и оформленное на бланке организации;</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выписка из учредительного документа органа местного самоуправления или казенного учреждения, заверенная его руководителем, подтверждающая факт создания структурного (обособленного) подразделения;</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w:t>
      </w:r>
      <w:hyperlink w:anchor="P282" w:history="1">
        <w:r w:rsidRPr="00A53E25">
          <w:rPr>
            <w:rFonts w:ascii="Times New Roman" w:hAnsi="Times New Roman" w:cs="Times New Roman"/>
            <w:sz w:val="28"/>
            <w:szCs w:val="28"/>
          </w:rPr>
          <w:t>заявление</w:t>
        </w:r>
      </w:hyperlink>
      <w:r w:rsidRPr="00A53E25">
        <w:rPr>
          <w:rFonts w:ascii="Times New Roman" w:hAnsi="Times New Roman" w:cs="Times New Roman"/>
          <w:sz w:val="28"/>
          <w:szCs w:val="28"/>
        </w:rPr>
        <w:t xml:space="preserve"> на открытие лицевого счета по форме согласно приложению № 1 к настоящему Порядку;</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копия положения о структурном (обособленном) подразделении,  заверенная руководителем органа местного самоуправления или казенного учреждения, его создавшим, или лицом, обладающим правом </w:t>
      </w:r>
      <w:proofErr w:type="gramStart"/>
      <w:r w:rsidRPr="00A53E25">
        <w:rPr>
          <w:rFonts w:ascii="Times New Roman" w:hAnsi="Times New Roman" w:cs="Times New Roman"/>
          <w:sz w:val="28"/>
          <w:szCs w:val="28"/>
        </w:rPr>
        <w:t>заверения</w:t>
      </w:r>
      <w:proofErr w:type="gramEnd"/>
      <w:r w:rsidRPr="00A53E25">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доверенность, выданная руководителю структурного (обособленного) подразделения на осуществление операций по расходованию бюджетных средств с обязательным перечнем установленных расходов, или копия доверенности, заверенная руководителем органа местного самоуправления или казенного учреждения;</w:t>
      </w:r>
    </w:p>
    <w:p w:rsidR="00E56AA1" w:rsidRPr="00DE547C" w:rsidRDefault="00E56AA1" w:rsidP="00E56AA1">
      <w:pPr>
        <w:pStyle w:val="ConsPlusNormal0"/>
        <w:ind w:firstLine="540"/>
        <w:jc w:val="both"/>
        <w:rPr>
          <w:rFonts w:ascii="Times New Roman" w:hAnsi="Times New Roman" w:cs="Times New Roman"/>
          <w:strike/>
          <w:sz w:val="28"/>
          <w:szCs w:val="28"/>
        </w:rPr>
      </w:pPr>
      <w:r w:rsidRPr="00DE547C">
        <w:rPr>
          <w:rFonts w:ascii="Times New Roman" w:hAnsi="Times New Roman" w:cs="Times New Roman"/>
          <w:sz w:val="28"/>
          <w:szCs w:val="28"/>
        </w:rPr>
        <w:t xml:space="preserve">- копия уведомления о постановке на учет в налоговом органе по месту нахождения структурного (обособленного) подразделения, заверенная руководителем органа местного самоуправления или казенным учреждением, его создавшим, или лицом, обладающим правом </w:t>
      </w:r>
      <w:proofErr w:type="gramStart"/>
      <w:r w:rsidRPr="00DE547C">
        <w:rPr>
          <w:rFonts w:ascii="Times New Roman" w:hAnsi="Times New Roman" w:cs="Times New Roman"/>
          <w:sz w:val="28"/>
          <w:szCs w:val="28"/>
        </w:rPr>
        <w:t>заверения</w:t>
      </w:r>
      <w:proofErr w:type="gramEnd"/>
      <w:r w:rsidRPr="00DE547C">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lastRenderedPageBreak/>
        <w:t xml:space="preserve">- </w:t>
      </w:r>
      <w:hyperlink w:anchor="P348" w:history="1">
        <w:r w:rsidRPr="00DE547C">
          <w:rPr>
            <w:rFonts w:ascii="Times New Roman" w:hAnsi="Times New Roman" w:cs="Times New Roman"/>
            <w:sz w:val="28"/>
            <w:szCs w:val="28"/>
          </w:rPr>
          <w:t>карточка</w:t>
        </w:r>
      </w:hyperlink>
      <w:r w:rsidRPr="00DE547C">
        <w:rPr>
          <w:rFonts w:ascii="Times New Roman" w:hAnsi="Times New Roman" w:cs="Times New Roman"/>
          <w:sz w:val="28"/>
          <w:szCs w:val="28"/>
        </w:rPr>
        <w:t xml:space="preserve"> образцов подписей и оттиска печати структурного (обособленного) подразделения, заверенная руководителем органа местного самоуправления или казенного учреждения, его создавшего, или нотариально, по форме согласно приложению № 2 к настоящему Положению;</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копии приказов о назначении на должность лиц, указанных в карточке образцов подписей и оттиска печати, заверенные руководителем структурного (обособленного) подразделения;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11. Заполнение </w:t>
      </w:r>
      <w:hyperlink w:anchor="Par949" w:tooltip="                                 ЗАЯВЛЕНИЕ" w:history="1">
        <w:r w:rsidRPr="00DE547C">
          <w:rPr>
            <w:rFonts w:ascii="Times New Roman" w:hAnsi="Times New Roman" w:cs="Times New Roman"/>
            <w:sz w:val="28"/>
            <w:szCs w:val="28"/>
          </w:rPr>
          <w:t>заявления</w:t>
        </w:r>
      </w:hyperlink>
      <w:r w:rsidRPr="00DE547C">
        <w:rPr>
          <w:rFonts w:ascii="Times New Roman" w:hAnsi="Times New Roman" w:cs="Times New Roman"/>
          <w:sz w:val="28"/>
          <w:szCs w:val="28"/>
        </w:rPr>
        <w:t xml:space="preserve"> на открытие лицевого счета осуществляется следующим образом.</w:t>
      </w:r>
    </w:p>
    <w:p w:rsidR="00E56AA1" w:rsidRPr="00DE547C" w:rsidRDefault="009D608B" w:rsidP="00E56AA1">
      <w:pPr>
        <w:pStyle w:val="ConsPlusNormal0"/>
        <w:ind w:firstLine="540"/>
        <w:jc w:val="both"/>
        <w:rPr>
          <w:rFonts w:ascii="Times New Roman" w:hAnsi="Times New Roman" w:cs="Times New Roman"/>
          <w:i/>
          <w:sz w:val="28"/>
          <w:szCs w:val="28"/>
        </w:rPr>
      </w:pPr>
      <w:hyperlink w:anchor="Par949" w:tooltip="                                 ЗАЯВЛЕНИЕ" w:history="1">
        <w:r w:rsidR="00E56AA1" w:rsidRPr="00DE547C">
          <w:rPr>
            <w:rFonts w:ascii="Times New Roman" w:hAnsi="Times New Roman" w:cs="Times New Roman"/>
            <w:sz w:val="28"/>
            <w:szCs w:val="28"/>
          </w:rPr>
          <w:t>Заявление</w:t>
        </w:r>
      </w:hyperlink>
      <w:r w:rsidR="00E56AA1" w:rsidRPr="00DE547C">
        <w:rPr>
          <w:rFonts w:ascii="Times New Roman" w:hAnsi="Times New Roman" w:cs="Times New Roman"/>
          <w:sz w:val="28"/>
          <w:szCs w:val="28"/>
        </w:rPr>
        <w:t xml:space="preserve"> на открытие лицевого счета заполняется клиентом, за исключением разрешительной </w:t>
      </w:r>
      <w:hyperlink w:anchor="Par1040" w:tooltip="                 Отметка органа Федерального казначейства" w:history="1">
        <w:r w:rsidR="00E56AA1" w:rsidRPr="00DE547C">
          <w:rPr>
            <w:rFonts w:ascii="Times New Roman" w:hAnsi="Times New Roman" w:cs="Times New Roman"/>
            <w:sz w:val="28"/>
            <w:szCs w:val="28"/>
          </w:rPr>
          <w:t>части</w:t>
        </w:r>
      </w:hyperlink>
      <w:r w:rsidR="00E56AA1" w:rsidRPr="00DE547C">
        <w:rPr>
          <w:rFonts w:ascii="Times New Roman" w:hAnsi="Times New Roman" w:cs="Times New Roman"/>
          <w:sz w:val="28"/>
          <w:szCs w:val="28"/>
        </w:rPr>
        <w:t xml:space="preserve">, начинающейся со слов "Открыть лицевой счет № _________ разрешаю", которая заполняется </w:t>
      </w:r>
      <w:r w:rsidR="00DE547C" w:rsidRPr="00DE547C">
        <w:rPr>
          <w:rFonts w:ascii="Times New Roman" w:hAnsi="Times New Roman" w:cs="Times New Roman"/>
          <w:sz w:val="28"/>
          <w:szCs w:val="28"/>
        </w:rPr>
        <w:t>муниципальным образованием</w:t>
      </w:r>
      <w:r w:rsidR="00E56AA1" w:rsidRPr="00DE547C">
        <w:rPr>
          <w:rFonts w:ascii="Times New Roman" w:hAnsi="Times New Roman" w:cs="Times New Roman"/>
          <w:sz w:val="28"/>
          <w:szCs w:val="28"/>
        </w:rPr>
        <w:t>.</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В </w:t>
      </w:r>
      <w:hyperlink w:anchor="Par955" w:tooltip="Коды" w:history="1">
        <w:r w:rsidRPr="00DE547C">
          <w:rPr>
            <w:rFonts w:ascii="Times New Roman" w:hAnsi="Times New Roman" w:cs="Times New Roman"/>
            <w:sz w:val="28"/>
            <w:szCs w:val="28"/>
          </w:rPr>
          <w:t>заголовочной части</w:t>
        </w:r>
      </w:hyperlink>
      <w:r w:rsidRPr="00DE547C">
        <w:rPr>
          <w:rFonts w:ascii="Times New Roman" w:hAnsi="Times New Roman" w:cs="Times New Roman"/>
          <w:sz w:val="28"/>
          <w:szCs w:val="28"/>
        </w:rPr>
        <w:t xml:space="preserve"> формы Заявления на открытие лицевого счета указываются:</w:t>
      </w:r>
    </w:p>
    <w:p w:rsidR="00E56AA1" w:rsidRPr="00DE547C" w:rsidRDefault="00DF7E2C" w:rsidP="00E56AA1">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64" w:tooltip="Наименование клиента"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"полное наименование клиента" - полное наименование (с учетом символа "№", кавычек, скобок, знаков препинания) клиента в соответствии с учредительными документами (далее - полное наименование);</w:t>
      </w:r>
      <w:proofErr w:type="gramEnd"/>
    </w:p>
    <w:p w:rsidR="00E56AA1" w:rsidRPr="00DE547C" w:rsidRDefault="00DF7E2C" w:rsidP="00E56AA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"ИНН клиента" – идентификационный номер налогоплательщика (далее – ИНН) клиента;</w:t>
      </w:r>
    </w:p>
    <w:p w:rsidR="00E56AA1" w:rsidRPr="00DE547C" w:rsidRDefault="00DF7E2C" w:rsidP="00E56AA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64" w:tooltip="Наименование клиента"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"полное наименование главного распорядителя средств  бюджета </w:t>
      </w:r>
      <w:r w:rsidR="007C5419">
        <w:rPr>
          <w:rFonts w:ascii="Times New Roman" w:hAnsi="Times New Roman" w:cs="Times New Roman"/>
          <w:sz w:val="28"/>
          <w:szCs w:val="28"/>
        </w:rPr>
        <w:t>сельского поселения</w:t>
      </w:r>
      <w:r w:rsidR="00E56AA1" w:rsidRPr="00DE547C">
        <w:rPr>
          <w:rFonts w:ascii="Times New Roman" w:hAnsi="Times New Roman" w:cs="Times New Roman"/>
          <w:sz w:val="28"/>
          <w:szCs w:val="28"/>
        </w:rPr>
        <w:t>" - полное наименование (с учетом символа "№", кавычек, скобок, знаков препинания), осуществляющего функции и полномочия учредителя. Главные распорядители средств бюджета указанное поле не заполняют;</w:t>
      </w:r>
    </w:p>
    <w:p w:rsidR="00E56AA1" w:rsidRPr="00DE547C" w:rsidRDefault="00EE011F" w:rsidP="00E56AA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"ИНН главного распорядителя средств  бюджета </w:t>
      </w:r>
      <w:r w:rsidR="007C5419">
        <w:rPr>
          <w:rFonts w:ascii="Times New Roman" w:hAnsi="Times New Roman" w:cs="Times New Roman"/>
          <w:sz w:val="28"/>
          <w:szCs w:val="28"/>
        </w:rPr>
        <w:t>сельского поселения</w:t>
      </w:r>
      <w:r w:rsidR="00E56AA1" w:rsidRPr="00DE547C">
        <w:rPr>
          <w:rFonts w:ascii="Times New Roman" w:hAnsi="Times New Roman" w:cs="Times New Roman"/>
          <w:sz w:val="28"/>
          <w:szCs w:val="28"/>
        </w:rPr>
        <w:t xml:space="preserve">" – ИНН главного распорядителя средств бюджета </w:t>
      </w:r>
      <w:r w:rsidR="007C5419">
        <w:rPr>
          <w:rFonts w:ascii="Times New Roman" w:hAnsi="Times New Roman" w:cs="Times New Roman"/>
          <w:sz w:val="28"/>
          <w:szCs w:val="28"/>
        </w:rPr>
        <w:t>сельского поселения</w:t>
      </w:r>
      <w:r w:rsidR="00E56AA1" w:rsidRPr="00DE547C">
        <w:rPr>
          <w:rFonts w:ascii="Times New Roman" w:hAnsi="Times New Roman" w:cs="Times New Roman"/>
          <w:sz w:val="28"/>
          <w:szCs w:val="28"/>
        </w:rPr>
        <w:t xml:space="preserve">, осуществляющего функции и полномочия учредителя; </w:t>
      </w:r>
    </w:p>
    <w:p w:rsidR="00E56AA1" w:rsidRPr="00DE547C" w:rsidRDefault="00EE011F" w:rsidP="00E56AA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"Юридический адрес клиента" – юридический адрес клиента в соответствии с учредительными документами. </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В заявительной </w:t>
      </w:r>
      <w:hyperlink w:anchor="Par1004" w:tooltip="Прошу открыть лицевой счет" w:history="1">
        <w:r w:rsidRPr="00DE547C">
          <w:rPr>
            <w:rFonts w:ascii="Times New Roman" w:hAnsi="Times New Roman" w:cs="Times New Roman"/>
            <w:sz w:val="28"/>
            <w:szCs w:val="28"/>
          </w:rPr>
          <w:t>части</w:t>
        </w:r>
      </w:hyperlink>
      <w:r w:rsidRPr="00DE547C">
        <w:rPr>
          <w:rFonts w:ascii="Times New Roman" w:hAnsi="Times New Roman" w:cs="Times New Roman"/>
          <w:sz w:val="28"/>
          <w:szCs w:val="28"/>
        </w:rPr>
        <w:t xml:space="preserve"> формы Заявления на открытие лицевого счета "На основании Порядка" указываются реквизиты постановления Администрации </w:t>
      </w:r>
      <w:r w:rsidR="007C5419">
        <w:rPr>
          <w:rFonts w:ascii="Times New Roman" w:hAnsi="Times New Roman" w:cs="Times New Roman"/>
          <w:sz w:val="28"/>
          <w:szCs w:val="28"/>
        </w:rPr>
        <w:t>сельского поселения</w:t>
      </w:r>
      <w:r w:rsidRPr="00DE547C">
        <w:rPr>
          <w:rFonts w:ascii="Times New Roman" w:hAnsi="Times New Roman" w:cs="Times New Roman"/>
          <w:sz w:val="28"/>
          <w:szCs w:val="28"/>
        </w:rPr>
        <w:t>, утверждающего настоящий Порядок, и вид лицевого счета в соответствии с пунктом 3 настоящего Порядка.</w:t>
      </w:r>
    </w:p>
    <w:p w:rsidR="00E56AA1" w:rsidRPr="00DE547C" w:rsidRDefault="009D608B" w:rsidP="00E56AA1">
      <w:pPr>
        <w:pStyle w:val="ConsPlusNormal0"/>
        <w:ind w:firstLine="540"/>
        <w:jc w:val="both"/>
        <w:rPr>
          <w:rFonts w:ascii="Times New Roman" w:hAnsi="Times New Roman" w:cs="Times New Roman"/>
          <w:sz w:val="28"/>
          <w:szCs w:val="28"/>
        </w:rPr>
      </w:pPr>
      <w:hyperlink w:anchor="Par949" w:tooltip="                                 ЗАЯВЛЕНИЕ" w:history="1">
        <w:r w:rsidR="00E56AA1" w:rsidRPr="00DE547C">
          <w:rPr>
            <w:rFonts w:ascii="Times New Roman" w:hAnsi="Times New Roman" w:cs="Times New Roman"/>
            <w:sz w:val="28"/>
            <w:szCs w:val="28"/>
          </w:rPr>
          <w:t>Заявление</w:t>
        </w:r>
      </w:hyperlink>
      <w:r w:rsidR="00E56AA1" w:rsidRPr="00DE547C">
        <w:rPr>
          <w:rFonts w:ascii="Times New Roman" w:hAnsi="Times New Roman" w:cs="Times New Roman"/>
          <w:sz w:val="28"/>
          <w:szCs w:val="28"/>
        </w:rPr>
        <w:t xml:space="preserve"> на открытие лицевого счета подписывается:</w:t>
      </w:r>
    </w:p>
    <w:p w:rsidR="00E56AA1" w:rsidRPr="00DE547C" w:rsidRDefault="00DE547C" w:rsidP="00E56AA1">
      <w:pPr>
        <w:pStyle w:val="ConsPlusNormal0"/>
        <w:ind w:firstLine="540"/>
        <w:jc w:val="both"/>
        <w:rPr>
          <w:rFonts w:ascii="Times New Roman" w:hAnsi="Times New Roman" w:cs="Times New Roman"/>
          <w:sz w:val="28"/>
          <w:szCs w:val="28"/>
        </w:rPr>
      </w:pPr>
      <w:proofErr w:type="gramStart"/>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руководителем клиента (уполномоченным лицом) с указанием расшифровки подписи, содержащей фамилию, имя, отчество (далее - ФИО);</w:t>
      </w:r>
      <w:proofErr w:type="gramEnd"/>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главным бухгалтером клиента (уполномоченным лицом) с указанием расшифровки подписи, содержащей ФИО, и даты подписания </w:t>
      </w:r>
      <w:hyperlink w:anchor="Par949" w:tooltip="                                 ЗАЯВЛЕНИЕ" w:history="1">
        <w:r w:rsidR="00E56AA1" w:rsidRPr="00DE547C">
          <w:rPr>
            <w:rFonts w:ascii="Times New Roman" w:hAnsi="Times New Roman" w:cs="Times New Roman"/>
            <w:sz w:val="28"/>
            <w:szCs w:val="28"/>
          </w:rPr>
          <w:t>заявления</w:t>
        </w:r>
      </w:hyperlink>
      <w:r w:rsidR="00E56AA1" w:rsidRPr="00DE547C">
        <w:rPr>
          <w:rFonts w:ascii="Times New Roman" w:hAnsi="Times New Roman" w:cs="Times New Roman"/>
          <w:sz w:val="28"/>
          <w:szCs w:val="28"/>
        </w:rPr>
        <w:t xml:space="preserve"> на открытие лицевого счета. В случае если заявление подписывается уполномоченными лицами, к заявлению на открытие лицевого счета дополнительно прикладывается копия распорядительного акта о наделении уполномоченного лица полномочиями на подписание указанного заявления.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Оттиск печати клиента ставится в поле «М.П.» так, чтобы надписи в оттиске печати читались ясно и четко.</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В разрешительной </w:t>
      </w:r>
      <w:hyperlink w:anchor="Par1004" w:tooltip="Прошу открыть лицевой счет" w:history="1">
        <w:r w:rsidRPr="00DE547C">
          <w:rPr>
            <w:rFonts w:ascii="Times New Roman" w:hAnsi="Times New Roman" w:cs="Times New Roman"/>
            <w:sz w:val="28"/>
            <w:szCs w:val="28"/>
          </w:rPr>
          <w:t>надписи</w:t>
        </w:r>
      </w:hyperlink>
      <w:r w:rsidRPr="00DE547C">
        <w:rPr>
          <w:rFonts w:ascii="Times New Roman" w:hAnsi="Times New Roman" w:cs="Times New Roman"/>
          <w:sz w:val="28"/>
          <w:szCs w:val="28"/>
        </w:rPr>
        <w:t xml:space="preserve"> "Открыть лицевой счет № ______ разрешаю" ответственным специалистом Администрации </w:t>
      </w:r>
      <w:r w:rsidR="007C5419">
        <w:rPr>
          <w:rFonts w:ascii="Times New Roman" w:hAnsi="Times New Roman" w:cs="Times New Roman"/>
          <w:sz w:val="28"/>
          <w:szCs w:val="28"/>
        </w:rPr>
        <w:t>сельского поселения</w:t>
      </w:r>
      <w:r w:rsidRPr="00DE547C">
        <w:rPr>
          <w:rFonts w:ascii="Times New Roman" w:hAnsi="Times New Roman" w:cs="Times New Roman"/>
          <w:sz w:val="28"/>
          <w:szCs w:val="28"/>
        </w:rPr>
        <w:t xml:space="preserve"> указывается </w:t>
      </w:r>
      <w:r w:rsidRPr="00DE547C">
        <w:rPr>
          <w:rFonts w:ascii="Times New Roman" w:hAnsi="Times New Roman" w:cs="Times New Roman"/>
          <w:sz w:val="28"/>
          <w:szCs w:val="28"/>
        </w:rPr>
        <w:lastRenderedPageBreak/>
        <w:t xml:space="preserve">номер открываемого клиенту лицевого счета в соответствии 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DE547C">
          <w:rPr>
            <w:rFonts w:ascii="Times New Roman" w:hAnsi="Times New Roman" w:cs="Times New Roman"/>
            <w:sz w:val="28"/>
            <w:szCs w:val="28"/>
          </w:rPr>
          <w:t>пунктом 3</w:t>
        </w:r>
      </w:hyperlink>
      <w:r w:rsidRPr="00DE547C">
        <w:rPr>
          <w:rFonts w:ascii="Times New Roman" w:hAnsi="Times New Roman" w:cs="Times New Roman"/>
          <w:sz w:val="28"/>
          <w:szCs w:val="28"/>
        </w:rPr>
        <w:t xml:space="preserve"> настоящего Порядка. </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12. </w:t>
      </w:r>
      <w:hyperlink w:anchor="Par1074" w:tooltip="                КАРТОЧКА ОБРАЗЦОВ ПОДПИСЕЙ N              " w:history="1">
        <w:r w:rsidRPr="00DE547C">
          <w:rPr>
            <w:rFonts w:ascii="Times New Roman" w:hAnsi="Times New Roman" w:cs="Times New Roman"/>
            <w:sz w:val="28"/>
            <w:szCs w:val="28"/>
          </w:rPr>
          <w:t>Карточка</w:t>
        </w:r>
      </w:hyperlink>
      <w:r w:rsidRPr="00DE547C">
        <w:rPr>
          <w:rFonts w:ascii="Times New Roman" w:hAnsi="Times New Roman" w:cs="Times New Roman"/>
          <w:sz w:val="28"/>
          <w:szCs w:val="28"/>
        </w:rPr>
        <w:t xml:space="preserve"> образцов подписей и оттиска печати к лицевому счету (далее – карточка образцов подписей) оформляется и представляется клиентом с учетом следующих особенностей:</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а) карточки образцов подписей, заверенные, представляются в двух экземплярах. В случае нотариального </w:t>
      </w:r>
      <w:proofErr w:type="gramStart"/>
      <w:r w:rsidRPr="00DE547C">
        <w:rPr>
          <w:rFonts w:ascii="Times New Roman" w:hAnsi="Times New Roman" w:cs="Times New Roman"/>
          <w:sz w:val="28"/>
          <w:szCs w:val="28"/>
        </w:rPr>
        <w:t>заверения карточки</w:t>
      </w:r>
      <w:proofErr w:type="gramEnd"/>
      <w:r w:rsidRPr="00DE547C">
        <w:rPr>
          <w:rFonts w:ascii="Times New Roman" w:hAnsi="Times New Roman" w:cs="Times New Roman"/>
          <w:sz w:val="28"/>
          <w:szCs w:val="28"/>
        </w:rPr>
        <w:t xml:space="preserve"> образцов подписей заверяется один ее экземпляр, второй принимается по разрешительной надписи руководителя </w:t>
      </w:r>
      <w:r w:rsidR="007C5419">
        <w:rPr>
          <w:rFonts w:ascii="Times New Roman" w:hAnsi="Times New Roman" w:cs="Times New Roman"/>
          <w:sz w:val="28"/>
          <w:szCs w:val="28"/>
        </w:rPr>
        <w:t>сельского поселения</w:t>
      </w:r>
      <w:r w:rsidRPr="00DE547C">
        <w:rPr>
          <w:rFonts w:ascii="Times New Roman" w:hAnsi="Times New Roman" w:cs="Times New Roman"/>
          <w:sz w:val="28"/>
          <w:szCs w:val="28"/>
        </w:rPr>
        <w:t xml:space="preserve"> (во время отсутствия – лица, его замещающего) после сличения образцов с нотариально заверенным экземпляром карточки образцов подписей.</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В случае открытия клиенту нескольких лицевых счетов оформления карточки к каждому лицевому счету не требуется;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б) право первой подписи принадлежит руководителю клиента и его заместителям, а также иным лицам, наделенным правом первой подписи распорядительным актом руководителя клиента. </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Право второй подписи принадлежит главному бухгалтеру, его заместителям или лицам, уполномоченным на ведение бухгалтерского учета в </w:t>
      </w:r>
      <w:hyperlink r:id="rId7" w:history="1">
        <w:r w:rsidRPr="00DE547C">
          <w:rPr>
            <w:rFonts w:ascii="Times New Roman" w:hAnsi="Times New Roman" w:cs="Times New Roman"/>
            <w:sz w:val="28"/>
            <w:szCs w:val="28"/>
          </w:rPr>
          <w:t>порядке</w:t>
        </w:r>
      </w:hyperlink>
      <w:r w:rsidRPr="00DE547C">
        <w:rPr>
          <w:rFonts w:ascii="Times New Roman" w:hAnsi="Times New Roman" w:cs="Times New Roman"/>
          <w:sz w:val="28"/>
          <w:szCs w:val="28"/>
        </w:rPr>
        <w:t>, установленном действующим законодательством.</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Правом первой или второй подписи могут быть наделены одновременно несколько сотрудников клиента;</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в) право первой подписи платежных документов структурного (обособленного) подразделения принадлежит руководителю структурного (обособленного) подразделения, а также должностным лицам, уполномоченным руководителем. Право второй подписи принадлежит главному бухгалтеру структурного (обособленного) подразделения и уполномоченным руководителем структурного (обособленного) подразделения лицам. При отсутствии в штате структурного (обособленного) подразделения бухгалтера представляется справка органа местного самоуправления или казенного учреждения об отсутствии в штате структурного (обособленного) подразделения бухгалтера. В этом случае руководитель предоставляет право второй подписи другому работнику или подписывает денежные документы единолично;</w:t>
      </w:r>
    </w:p>
    <w:p w:rsidR="00E56AA1" w:rsidRPr="00DE547C" w:rsidRDefault="00E56AA1" w:rsidP="00E56AA1">
      <w:pPr>
        <w:pStyle w:val="ConsPlusNonformat"/>
        <w:ind w:firstLine="567"/>
        <w:jc w:val="both"/>
        <w:rPr>
          <w:rFonts w:ascii="Times New Roman" w:hAnsi="Times New Roman" w:cs="Times New Roman"/>
          <w:sz w:val="28"/>
          <w:szCs w:val="28"/>
        </w:rPr>
      </w:pPr>
      <w:proofErr w:type="gramStart"/>
      <w:r w:rsidRPr="00DE547C">
        <w:rPr>
          <w:rFonts w:ascii="Times New Roman" w:hAnsi="Times New Roman" w:cs="Times New Roman"/>
          <w:sz w:val="28"/>
          <w:szCs w:val="28"/>
        </w:rPr>
        <w:t>г) при смене руководителя или главного бухгалтера клиента, а также в случае изменения фамилии, имени, отчества, должности указанных в карточке лиц, изменения реквизитов, позволяющих идентифицировать клиента (изменение наименования, подчиненности, организационно-правовой формы юридического лица), клиентом представляется новая карточка с образцами подписей всех лиц, имеющих право первой и второй подписи, заверенная в установленном настоящим Положением порядке.</w:t>
      </w:r>
      <w:proofErr w:type="gramEnd"/>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Если в новой карточке,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DE547C">
        <w:rPr>
          <w:rFonts w:ascii="Times New Roman" w:hAnsi="Times New Roman" w:cs="Times New Roman"/>
          <w:sz w:val="28"/>
          <w:szCs w:val="28"/>
        </w:rPr>
        <w:t>заверения</w:t>
      </w:r>
      <w:proofErr w:type="gramEnd"/>
      <w:r w:rsidRPr="00DE547C">
        <w:rPr>
          <w:rFonts w:ascii="Times New Roman" w:hAnsi="Times New Roman" w:cs="Times New Roman"/>
          <w:sz w:val="28"/>
          <w:szCs w:val="28"/>
        </w:rPr>
        <w:t xml:space="preserve"> такой карточки не требуется. Она принимается по разрешительной надписи главы </w:t>
      </w:r>
      <w:r w:rsidR="007C5419">
        <w:rPr>
          <w:rFonts w:ascii="Times New Roman" w:hAnsi="Times New Roman" w:cs="Times New Roman"/>
          <w:sz w:val="28"/>
          <w:szCs w:val="28"/>
        </w:rPr>
        <w:t>сельского поселения</w:t>
      </w:r>
      <w:r w:rsidRPr="00DE547C">
        <w:rPr>
          <w:rFonts w:ascii="Times New Roman" w:hAnsi="Times New Roman" w:cs="Times New Roman"/>
          <w:sz w:val="28"/>
          <w:szCs w:val="28"/>
        </w:rPr>
        <w:t xml:space="preserve"> (во время отсутствия – лица, его замещающего) на лицевой </w:t>
      </w:r>
      <w:r w:rsidRPr="00DE547C">
        <w:rPr>
          <w:rFonts w:ascii="Times New Roman" w:hAnsi="Times New Roman" w:cs="Times New Roman"/>
          <w:sz w:val="28"/>
          <w:szCs w:val="28"/>
        </w:rPr>
        <w:lastRenderedPageBreak/>
        <w:t>стороне карточки после сверки им подписей руководителя и главного бухгалтера, подписавших карточку, с образцами их подписей на заменяемой карточке;</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д) </w:t>
      </w:r>
      <w:bookmarkStart w:id="4" w:name="Par233"/>
      <w:bookmarkEnd w:id="4"/>
      <w:r w:rsidRPr="00DE547C">
        <w:rPr>
          <w:rFonts w:ascii="Times New Roman" w:hAnsi="Times New Roman" w:cs="Times New Roman"/>
          <w:sz w:val="28"/>
          <w:szCs w:val="28"/>
        </w:rPr>
        <w:t>если руководитель клиента ведет в случаях, предусмотренных законодательством Российской Федерации, бухгалтерский учет лично, в карточке образцов подписей проставляется собственноручная подпись (подписи) лица (лиц), наделенного правом только первой подписи. В этом случае представляется справка об отсутствии в штате бухгалтера, в карточке образцов подписей в графе "Фамилия, имя, отчество" вместо указания лица, наделенного правом второй подписи, делается запись "Бухгалтерский работник в штате не предусмотрен" и руководитель подписывает денежные документы единолично;</w:t>
      </w:r>
    </w:p>
    <w:p w:rsidR="00E56AA1" w:rsidRPr="00DE547C" w:rsidRDefault="00E56AA1" w:rsidP="00E56AA1">
      <w:pPr>
        <w:pStyle w:val="ConsPlusNormal0"/>
        <w:ind w:firstLine="567"/>
        <w:jc w:val="both"/>
        <w:rPr>
          <w:rFonts w:ascii="Times New Roman" w:hAnsi="Times New Roman" w:cs="Times New Roman"/>
          <w:sz w:val="28"/>
          <w:szCs w:val="28"/>
        </w:rPr>
      </w:pPr>
      <w:proofErr w:type="gramStart"/>
      <w:r w:rsidRPr="00DE547C">
        <w:rPr>
          <w:rFonts w:ascii="Times New Roman" w:hAnsi="Times New Roman" w:cs="Times New Roman"/>
          <w:sz w:val="28"/>
          <w:szCs w:val="28"/>
        </w:rPr>
        <w:t>е)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w:t>
      </w:r>
      <w:proofErr w:type="gramEnd"/>
      <w:r w:rsidRPr="00DE547C">
        <w:rPr>
          <w:rFonts w:ascii="Times New Roman" w:hAnsi="Times New Roman" w:cs="Times New Roman"/>
          <w:sz w:val="28"/>
          <w:szCs w:val="28"/>
        </w:rPr>
        <w:t xml:space="preserve"> Временная карточка образцов подписей подписывается руководителем и главным бухгалтером, скрепляется оттиском печати и дополнительного удостоверения не требует;</w:t>
      </w:r>
    </w:p>
    <w:p w:rsidR="00E56AA1" w:rsidRPr="00DE547C" w:rsidRDefault="00E56AA1" w:rsidP="00E56AA1">
      <w:pPr>
        <w:ind w:firstLine="540"/>
        <w:jc w:val="both"/>
        <w:rPr>
          <w:color w:val="000000"/>
          <w:sz w:val="28"/>
          <w:szCs w:val="28"/>
          <w:lang w:val="ru-RU"/>
        </w:rPr>
      </w:pPr>
      <w:r w:rsidRPr="00DE547C">
        <w:rPr>
          <w:sz w:val="28"/>
          <w:szCs w:val="28"/>
          <w:lang w:val="ru-RU"/>
        </w:rPr>
        <w:t>ж)</w:t>
      </w:r>
      <w:r w:rsidRPr="00DE547C">
        <w:rPr>
          <w:i/>
          <w:sz w:val="28"/>
          <w:szCs w:val="28"/>
          <w:lang w:val="ru-RU"/>
        </w:rPr>
        <w:t xml:space="preserve"> </w:t>
      </w:r>
      <w:r w:rsidRPr="00DE547C">
        <w:rPr>
          <w:color w:val="000000"/>
          <w:sz w:val="28"/>
          <w:szCs w:val="28"/>
          <w:lang w:val="ru-RU"/>
        </w:rPr>
        <w:t>в случае если бухгалтерское обслуживание клиента осуществляется по Соглашению о передаче функций по ведению бюджетного</w:t>
      </w:r>
      <w:r w:rsidR="00DE547C" w:rsidRPr="00DE547C">
        <w:rPr>
          <w:color w:val="000000"/>
          <w:sz w:val="28"/>
          <w:szCs w:val="28"/>
          <w:lang w:val="ru-RU"/>
        </w:rPr>
        <w:t xml:space="preserve"> </w:t>
      </w:r>
      <w:r w:rsidRPr="00DE547C">
        <w:rPr>
          <w:color w:val="000000"/>
          <w:sz w:val="28"/>
          <w:szCs w:val="28"/>
          <w:lang w:val="ru-RU"/>
        </w:rPr>
        <w:t xml:space="preserve">(бухгалтерского) учета, право первой подписи платежных документов принадлежит руководителю организации, осуществляющей бухгалтерское обслуживание,  его заместителю; право второй подписи принадлежит главному бухгалтеру организации, осуществляющей бухгалтерское обслуживание, его заместителю или другому уполномоченному им лицу. В графе "Оттиск печати" в карточке ставится оттиск печати организации, осуществляющей бухгалтерское обслуживание. </w:t>
      </w:r>
      <w:proofErr w:type="gramStart"/>
      <w:r w:rsidRPr="00DE547C">
        <w:rPr>
          <w:color w:val="000000"/>
          <w:sz w:val="28"/>
          <w:szCs w:val="28"/>
          <w:lang w:val="ru-RU"/>
        </w:rPr>
        <w:t>Подписывает карточку руководитель клиента, которому открывается лицевой счет, и главный бухгалтер</w:t>
      </w:r>
      <w:r w:rsidRPr="00DE547C">
        <w:rPr>
          <w:b/>
          <w:bCs/>
          <w:color w:val="000000"/>
          <w:sz w:val="28"/>
          <w:szCs w:val="28"/>
          <w:lang w:val="ru-RU"/>
        </w:rPr>
        <w:t xml:space="preserve"> </w:t>
      </w:r>
      <w:r w:rsidRPr="00DE547C">
        <w:rPr>
          <w:color w:val="000000"/>
          <w:sz w:val="28"/>
          <w:szCs w:val="28"/>
          <w:lang w:val="ru-RU"/>
        </w:rPr>
        <w:t>организации, осуществляющей  бухгалтерское обслуживание;</w:t>
      </w:r>
      <w:proofErr w:type="gramEnd"/>
    </w:p>
    <w:p w:rsidR="00E56AA1" w:rsidRPr="00DE547C" w:rsidRDefault="00E56AA1" w:rsidP="00E56AA1">
      <w:pPr>
        <w:ind w:firstLine="540"/>
        <w:jc w:val="both"/>
        <w:rPr>
          <w:sz w:val="28"/>
          <w:szCs w:val="28"/>
          <w:lang w:val="ru-RU"/>
        </w:rPr>
      </w:pPr>
      <w:r w:rsidRPr="00DE547C">
        <w:rPr>
          <w:sz w:val="28"/>
          <w:szCs w:val="28"/>
          <w:lang w:val="ru-RU"/>
        </w:rPr>
        <w:t>з) при электронном документообороте с использованием электронной подписи, осуществляемом в соответствии с соглашение, в карточку образцов подписей включаются образцы подписей уполномоченных лиц с правом первой и второй подписей, имеющих полномочия по подписанию электронной подписью электронных платежных документов;</w:t>
      </w:r>
    </w:p>
    <w:p w:rsidR="00E56AA1" w:rsidRPr="00DE547C" w:rsidRDefault="00E56AA1" w:rsidP="00E56AA1">
      <w:pPr>
        <w:pStyle w:val="ConsPlusNormal0"/>
        <w:ind w:firstLine="0"/>
        <w:jc w:val="both"/>
        <w:rPr>
          <w:rFonts w:ascii="Times New Roman" w:hAnsi="Times New Roman" w:cs="Times New Roman"/>
          <w:sz w:val="28"/>
          <w:szCs w:val="28"/>
        </w:rPr>
      </w:pPr>
      <w:r w:rsidRPr="00DE547C">
        <w:rPr>
          <w:rFonts w:ascii="Times New Roman" w:hAnsi="Times New Roman" w:cs="Times New Roman"/>
          <w:i/>
          <w:sz w:val="28"/>
          <w:szCs w:val="28"/>
        </w:rPr>
        <w:t xml:space="preserve">       </w:t>
      </w:r>
      <w:r w:rsidRPr="00DE547C">
        <w:rPr>
          <w:rFonts w:ascii="Times New Roman" w:hAnsi="Times New Roman" w:cs="Times New Roman"/>
          <w:sz w:val="28"/>
          <w:szCs w:val="28"/>
        </w:rPr>
        <w:t xml:space="preserve">и) в карточку с образцами подписей клиента обязательно включается образец оттиска круглой печати клиента, предназначенной для </w:t>
      </w:r>
      <w:proofErr w:type="gramStart"/>
      <w:r w:rsidRPr="00DE547C">
        <w:rPr>
          <w:rFonts w:ascii="Times New Roman" w:hAnsi="Times New Roman" w:cs="Times New Roman"/>
          <w:sz w:val="28"/>
          <w:szCs w:val="28"/>
        </w:rPr>
        <w:t>заверения</w:t>
      </w:r>
      <w:proofErr w:type="gramEnd"/>
      <w:r w:rsidRPr="00DE547C">
        <w:rPr>
          <w:rFonts w:ascii="Times New Roman" w:hAnsi="Times New Roman" w:cs="Times New Roman"/>
          <w:sz w:val="28"/>
          <w:szCs w:val="28"/>
        </w:rPr>
        <w:t xml:space="preserve"> финансовых документов. Применение печатей, предназначенных для других целей, не допускается.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При временном отсутствии печати у клиента, а также в связи с его реорганизацией, изменением наименования или подчиненности, изношенностью или утерей печати клиенту по согласованию с Администрацией </w:t>
      </w:r>
      <w:r w:rsidR="007C5419">
        <w:rPr>
          <w:rFonts w:ascii="Times New Roman" w:hAnsi="Times New Roman" w:cs="Times New Roman"/>
          <w:sz w:val="28"/>
          <w:szCs w:val="28"/>
        </w:rPr>
        <w:t>сельского поселения</w:t>
      </w:r>
      <w:r w:rsidRPr="00DE547C">
        <w:rPr>
          <w:rFonts w:ascii="Times New Roman" w:hAnsi="Times New Roman" w:cs="Times New Roman"/>
          <w:sz w:val="28"/>
          <w:szCs w:val="28"/>
        </w:rPr>
        <w:t xml:space="preserve"> предоставляется месячный срок </w:t>
      </w:r>
      <w:proofErr w:type="gramStart"/>
      <w:r w:rsidRPr="00DE547C">
        <w:rPr>
          <w:rFonts w:ascii="Times New Roman" w:hAnsi="Times New Roman" w:cs="Times New Roman"/>
          <w:sz w:val="28"/>
          <w:szCs w:val="28"/>
        </w:rPr>
        <w:t>с даты принятия</w:t>
      </w:r>
      <w:proofErr w:type="gramEnd"/>
      <w:r w:rsidRPr="00DE547C">
        <w:rPr>
          <w:rFonts w:ascii="Times New Roman" w:hAnsi="Times New Roman" w:cs="Times New Roman"/>
          <w:sz w:val="28"/>
          <w:szCs w:val="28"/>
        </w:rPr>
        <w:t xml:space="preserve"> карточки для изготовления печати. </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В этих случаях ответственным специалистом </w:t>
      </w:r>
      <w:r w:rsidR="007C5419">
        <w:rPr>
          <w:rFonts w:ascii="Times New Roman" w:hAnsi="Times New Roman" w:cs="Times New Roman"/>
          <w:sz w:val="28"/>
          <w:szCs w:val="28"/>
        </w:rPr>
        <w:t>сельского поселения</w:t>
      </w:r>
      <w:r w:rsidRPr="00DE547C">
        <w:rPr>
          <w:rFonts w:ascii="Times New Roman" w:hAnsi="Times New Roman" w:cs="Times New Roman"/>
          <w:sz w:val="28"/>
          <w:szCs w:val="28"/>
        </w:rPr>
        <w:t xml:space="preserve"> делается соответствующая отметка в карточке образцов подписей в поле "Прочие отметки".</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lastRenderedPageBreak/>
        <w:t xml:space="preserve">На каждом экземпляре карточки образцов подписей указываются номера открытых клиенту лицевых счетов. Один экземпляр карточки образцов подписей находится у ответственного работника сектора государственного казенного учреждения Вологодской области «Областное казначейство» по </w:t>
      </w:r>
      <w:r w:rsidR="00DE547C" w:rsidRPr="00DE547C">
        <w:rPr>
          <w:rFonts w:ascii="Times New Roman" w:hAnsi="Times New Roman" w:cs="Times New Roman"/>
          <w:sz w:val="28"/>
          <w:szCs w:val="28"/>
        </w:rPr>
        <w:t>Устюженскому району</w:t>
      </w:r>
      <w:r w:rsidRPr="00DE547C">
        <w:rPr>
          <w:rFonts w:ascii="Times New Roman" w:hAnsi="Times New Roman" w:cs="Times New Roman"/>
          <w:sz w:val="28"/>
          <w:szCs w:val="28"/>
        </w:rPr>
        <w:t xml:space="preserve"> (далее – Сектор) осуществляющего </w:t>
      </w:r>
      <w:proofErr w:type="gramStart"/>
      <w:r w:rsidRPr="00DE547C">
        <w:rPr>
          <w:rFonts w:ascii="Times New Roman" w:hAnsi="Times New Roman" w:cs="Times New Roman"/>
          <w:sz w:val="28"/>
          <w:szCs w:val="28"/>
        </w:rPr>
        <w:t>контроль за</w:t>
      </w:r>
      <w:proofErr w:type="gramEnd"/>
      <w:r w:rsidRPr="00DE547C">
        <w:rPr>
          <w:rFonts w:ascii="Times New Roman" w:hAnsi="Times New Roman" w:cs="Times New Roman"/>
          <w:sz w:val="28"/>
          <w:szCs w:val="28"/>
        </w:rPr>
        <w:t xml:space="preserve"> соответствием подписей и оттиска печати на распоряжениях о совершении казначейских платежей подписям и оттиску печати в карточке образцов подписей. Второй экземпляр карточки образцов подписей хранится в юридическом деле клиента.</w:t>
      </w:r>
    </w:p>
    <w:p w:rsidR="00E56AA1" w:rsidRPr="00DE547C" w:rsidRDefault="00E56AA1" w:rsidP="00E56AA1">
      <w:pPr>
        <w:pStyle w:val="ConsPlusNormal0"/>
        <w:ind w:firstLine="540"/>
        <w:jc w:val="both"/>
        <w:rPr>
          <w:rFonts w:ascii="Times New Roman" w:hAnsi="Times New Roman" w:cs="Times New Roman"/>
          <w:i/>
          <w:sz w:val="28"/>
          <w:szCs w:val="28"/>
        </w:rPr>
      </w:pPr>
      <w:r w:rsidRPr="00DE547C">
        <w:rPr>
          <w:rFonts w:ascii="Times New Roman" w:hAnsi="Times New Roman" w:cs="Times New Roman"/>
          <w:sz w:val="28"/>
          <w:szCs w:val="28"/>
        </w:rPr>
        <w:t>Первые экземпляры ранее представленных карточек образцов подписей хранятся в юридическом деле клиента</w:t>
      </w:r>
      <w:r w:rsidRPr="00DE547C">
        <w:rPr>
          <w:rFonts w:ascii="Times New Roman" w:hAnsi="Times New Roman" w:cs="Times New Roman"/>
          <w:i/>
          <w:sz w:val="28"/>
          <w:szCs w:val="28"/>
        </w:rPr>
        <w:t>.</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Карточка действует до закрытия всех лицевых счетов клиента либо до ее замены новой карточкой.</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13. Формирование карточки образцов подписей осуществляется следующим образом.</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Карточка заполняется клиентом самостоятельно с применением машинного носителя шрифтом черного цвета или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Допускается произвольное количество строк в полях "Фамилия, имя, отчество" и "Образец подписи" с учетом количества лиц, наделенных правами первой или второй подписи, а также в поле "Счет №" с учетом количества открытых лицевых счетов.</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Поле "Образец оттиска печати" должно предусматривать возможность</w:t>
      </w:r>
      <w:r w:rsidRPr="00DE547C">
        <w:rPr>
          <w:rFonts w:ascii="Times New Roman" w:hAnsi="Times New Roman" w:cs="Times New Roman"/>
          <w:sz w:val="24"/>
          <w:szCs w:val="24"/>
        </w:rPr>
        <w:t xml:space="preserve"> </w:t>
      </w:r>
      <w:r w:rsidRPr="00DE547C">
        <w:rPr>
          <w:rFonts w:ascii="Times New Roman" w:hAnsi="Times New Roman" w:cs="Times New Roman"/>
          <w:sz w:val="28"/>
          <w:szCs w:val="28"/>
        </w:rPr>
        <w:t>проставления оттиска печати диаметром не менее 45 мм, не выходя за границы данного поля.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Поля лицевой стороны карточки заполняются в следующем порядке:</w:t>
      </w:r>
    </w:p>
    <w:p w:rsidR="00E56AA1" w:rsidRPr="00DE547C" w:rsidRDefault="00E20C2F" w:rsidP="00E56AA1">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56AA1" w:rsidRPr="00DE547C">
        <w:rPr>
          <w:rFonts w:ascii="Times New Roman" w:hAnsi="Times New Roman" w:cs="Times New Roman"/>
          <w:sz w:val="28"/>
          <w:szCs w:val="28"/>
        </w:rPr>
        <w:t>в поле "Клиент" указывается полное наименование (с учетом символа "№", кавычек, скобок, знаков препинания) (далее - полное наименование) клиента в соответствии с учредительными документами;</w:t>
      </w:r>
      <w:proofErr w:type="gramEnd"/>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в поле «ИНН» - ИНН клиента;</w:t>
      </w:r>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в поле "Адрес" указывается полный юридический адрес клиента;</w:t>
      </w:r>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в поле "тел. N" указывается номе</w:t>
      </w:r>
      <w:proofErr w:type="gramStart"/>
      <w:r w:rsidR="00E56AA1" w:rsidRPr="00DE547C">
        <w:rPr>
          <w:rFonts w:ascii="Times New Roman" w:hAnsi="Times New Roman" w:cs="Times New Roman"/>
          <w:sz w:val="28"/>
          <w:szCs w:val="28"/>
        </w:rPr>
        <w:t>р(</w:t>
      </w:r>
      <w:proofErr w:type="gramEnd"/>
      <w:r w:rsidR="00E56AA1" w:rsidRPr="00DE547C">
        <w:rPr>
          <w:rFonts w:ascii="Times New Roman" w:hAnsi="Times New Roman" w:cs="Times New Roman"/>
          <w:sz w:val="28"/>
          <w:szCs w:val="28"/>
        </w:rPr>
        <w:t>а) контактного(ых) телефона(ов) клиента;</w:t>
      </w:r>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в поле "Наименование главного распорядителя средств  бюджета </w:t>
      </w:r>
      <w:r w:rsidR="007C5419">
        <w:rPr>
          <w:rFonts w:ascii="Times New Roman" w:hAnsi="Times New Roman" w:cs="Times New Roman"/>
          <w:sz w:val="28"/>
          <w:szCs w:val="28"/>
        </w:rPr>
        <w:t>сельского поселения</w:t>
      </w: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 подведомственным получателем средств  бюджета района указывается полное наименование главного распорядителя средств бюджета </w:t>
      </w:r>
      <w:r w:rsidR="007C5419">
        <w:rPr>
          <w:rFonts w:ascii="Times New Roman" w:hAnsi="Times New Roman" w:cs="Times New Roman"/>
          <w:sz w:val="28"/>
          <w:szCs w:val="28"/>
        </w:rPr>
        <w:t>сельского поселения</w:t>
      </w:r>
      <w:r w:rsidR="00E56AA1" w:rsidRPr="00DE547C">
        <w:rPr>
          <w:rFonts w:ascii="Times New Roman" w:hAnsi="Times New Roman" w:cs="Times New Roman"/>
          <w:sz w:val="28"/>
          <w:szCs w:val="28"/>
        </w:rPr>
        <w:t xml:space="preserve">, обособленным подразделением - полное наименование органа местного самоуправления или казенного учреждения, создавшего обособленное подразделение; главным распорядителем средств  бюджета </w:t>
      </w:r>
      <w:r w:rsidR="007C5419">
        <w:rPr>
          <w:rFonts w:ascii="Times New Roman" w:hAnsi="Times New Roman" w:cs="Times New Roman"/>
          <w:sz w:val="28"/>
          <w:szCs w:val="28"/>
        </w:rPr>
        <w:t>сельского поселения</w:t>
      </w:r>
      <w:r w:rsidR="00E56AA1" w:rsidRPr="00DE547C">
        <w:rPr>
          <w:rFonts w:ascii="Times New Roman" w:hAnsi="Times New Roman" w:cs="Times New Roman"/>
          <w:sz w:val="28"/>
          <w:szCs w:val="28"/>
        </w:rPr>
        <w:t xml:space="preserve"> данное поле не заполняется;</w:t>
      </w:r>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в поле "Местонахождение Администрации </w:t>
      </w:r>
      <w:r w:rsidR="007C5419">
        <w:rPr>
          <w:rFonts w:ascii="Times New Roman" w:hAnsi="Times New Roman" w:cs="Times New Roman"/>
          <w:sz w:val="28"/>
          <w:szCs w:val="28"/>
        </w:rPr>
        <w:t>сельского поселения</w:t>
      </w:r>
      <w:r w:rsidR="00873430">
        <w:rPr>
          <w:rFonts w:ascii="Times New Roman" w:hAnsi="Times New Roman" w:cs="Times New Roman"/>
          <w:sz w:val="28"/>
          <w:szCs w:val="28"/>
        </w:rPr>
        <w:t xml:space="preserve"> Никифоровское</w:t>
      </w:r>
      <w:r w:rsidR="00E56AA1" w:rsidRPr="00DE547C">
        <w:rPr>
          <w:rFonts w:ascii="Times New Roman" w:hAnsi="Times New Roman" w:cs="Times New Roman"/>
          <w:sz w:val="28"/>
          <w:szCs w:val="28"/>
        </w:rPr>
        <w:t xml:space="preserve">" указывается почтовый адрес Администрации </w:t>
      </w:r>
      <w:r w:rsidR="007C5419">
        <w:rPr>
          <w:rFonts w:ascii="Times New Roman" w:hAnsi="Times New Roman" w:cs="Times New Roman"/>
          <w:sz w:val="28"/>
          <w:szCs w:val="28"/>
        </w:rPr>
        <w:t>сельского поселения</w:t>
      </w:r>
      <w:r w:rsidR="00E56AA1" w:rsidRPr="00DE547C">
        <w:rPr>
          <w:rFonts w:ascii="Times New Roman" w:hAnsi="Times New Roman" w:cs="Times New Roman"/>
          <w:sz w:val="28"/>
          <w:szCs w:val="28"/>
        </w:rPr>
        <w:t>;</w:t>
      </w:r>
    </w:p>
    <w:p w:rsidR="00E56AA1" w:rsidRPr="007D7503" w:rsidRDefault="00DE547C" w:rsidP="00E56AA1">
      <w:pPr>
        <w:jc w:val="both"/>
        <w:rPr>
          <w:sz w:val="28"/>
          <w:szCs w:val="28"/>
          <w:lang w:val="ru-RU"/>
        </w:rPr>
      </w:pPr>
      <w:r w:rsidRPr="007D7503">
        <w:rPr>
          <w:sz w:val="28"/>
          <w:szCs w:val="28"/>
          <w:lang w:val="ru-RU"/>
        </w:rPr>
        <w:t xml:space="preserve">        - </w:t>
      </w:r>
      <w:r w:rsidR="00E56AA1" w:rsidRPr="007D7503">
        <w:rPr>
          <w:sz w:val="28"/>
          <w:szCs w:val="28"/>
          <w:lang w:val="ru-RU"/>
        </w:rPr>
        <w:t xml:space="preserve"> в поле «Сообщаем образцы подписей и печати, которые просим считать обязательными при совершении операций по лицевому счету </w:t>
      </w:r>
      <w:r w:rsidR="00E56AA1" w:rsidRPr="007D7503">
        <w:rPr>
          <w:sz w:val="28"/>
          <w:szCs w:val="28"/>
        </w:rPr>
        <w:t>N</w:t>
      </w:r>
      <w:r w:rsidR="00E56AA1" w:rsidRPr="007D7503">
        <w:rPr>
          <w:sz w:val="28"/>
          <w:szCs w:val="28"/>
          <w:lang w:val="ru-RU"/>
        </w:rPr>
        <w:t>» указываются номера всех открытых клиенту лицевых счетов;</w:t>
      </w:r>
    </w:p>
    <w:p w:rsidR="00E56AA1" w:rsidRPr="007D7503" w:rsidRDefault="00E56AA1" w:rsidP="00E56AA1">
      <w:pPr>
        <w:jc w:val="both"/>
        <w:rPr>
          <w:sz w:val="28"/>
          <w:szCs w:val="28"/>
          <w:lang w:val="ru-RU"/>
        </w:rPr>
      </w:pPr>
      <w:r w:rsidRPr="007D7503">
        <w:rPr>
          <w:sz w:val="28"/>
          <w:szCs w:val="28"/>
          <w:lang w:val="ru-RU"/>
        </w:rPr>
        <w:lastRenderedPageBreak/>
        <w:t xml:space="preserve">      </w:t>
      </w:r>
      <w:r w:rsidR="00DE547C" w:rsidRPr="007D7503">
        <w:rPr>
          <w:sz w:val="28"/>
          <w:szCs w:val="28"/>
          <w:lang w:val="ru-RU"/>
        </w:rPr>
        <w:t xml:space="preserve">- </w:t>
      </w:r>
      <w:r w:rsidRPr="007D7503">
        <w:rPr>
          <w:sz w:val="28"/>
          <w:szCs w:val="28"/>
          <w:lang w:val="ru-RU"/>
        </w:rPr>
        <w:t xml:space="preserve"> в поле «Распоряжения и иные документы по лицевому счету </w:t>
      </w:r>
      <w:r w:rsidRPr="007D7503">
        <w:rPr>
          <w:sz w:val="28"/>
          <w:szCs w:val="28"/>
        </w:rPr>
        <w:t>N</w:t>
      </w:r>
      <w:r w:rsidRPr="007D7503">
        <w:rPr>
          <w:sz w:val="28"/>
          <w:szCs w:val="28"/>
          <w:lang w:val="ru-RU"/>
        </w:rPr>
        <w:t>» указываются номера всех открытых клиенту лицевых счетов, кроме распорядительного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В разделе «Отметка Администрации </w:t>
      </w:r>
      <w:r w:rsidR="007C5419">
        <w:rPr>
          <w:rFonts w:ascii="Times New Roman" w:hAnsi="Times New Roman" w:cs="Times New Roman"/>
          <w:sz w:val="28"/>
          <w:szCs w:val="28"/>
        </w:rPr>
        <w:t>сельского поселения</w:t>
      </w:r>
      <w:r w:rsidR="007D7503" w:rsidRPr="007D7503">
        <w:rPr>
          <w:rFonts w:ascii="Times New Roman" w:hAnsi="Times New Roman" w:cs="Times New Roman"/>
          <w:sz w:val="28"/>
          <w:szCs w:val="28"/>
        </w:rPr>
        <w:t xml:space="preserve"> </w:t>
      </w:r>
      <w:r w:rsidR="00873430">
        <w:rPr>
          <w:rFonts w:ascii="Times New Roman" w:hAnsi="Times New Roman" w:cs="Times New Roman"/>
          <w:sz w:val="28"/>
          <w:szCs w:val="28"/>
        </w:rPr>
        <w:t>Никифоровское</w:t>
      </w:r>
      <w:r w:rsidRPr="007D7503">
        <w:rPr>
          <w:rFonts w:ascii="Times New Roman" w:hAnsi="Times New Roman" w:cs="Times New Roman"/>
          <w:sz w:val="28"/>
          <w:szCs w:val="28"/>
        </w:rPr>
        <w:t xml:space="preserve">» Разрешение на прием образцов подписей» проставляется подпись руководителя (уполномоченного руководителем лица) Администрации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и дата </w:t>
      </w:r>
      <w:proofErr w:type="gramStart"/>
      <w:r w:rsidRPr="007D7503">
        <w:rPr>
          <w:rFonts w:ascii="Times New Roman" w:hAnsi="Times New Roman" w:cs="Times New Roman"/>
          <w:sz w:val="28"/>
          <w:szCs w:val="28"/>
        </w:rPr>
        <w:t>начала действия карточки образцов подписей</w:t>
      </w:r>
      <w:proofErr w:type="gramEnd"/>
      <w:r w:rsidRPr="007D7503">
        <w:rPr>
          <w:rFonts w:ascii="Times New Roman" w:hAnsi="Times New Roman" w:cs="Times New Roman"/>
          <w:sz w:val="28"/>
          <w:szCs w:val="28"/>
        </w:rPr>
        <w:t>.</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В поле «Прочие отметки» </w:t>
      </w:r>
      <w:r w:rsidR="00873430">
        <w:rPr>
          <w:rFonts w:ascii="Times New Roman" w:hAnsi="Times New Roman" w:cs="Times New Roman"/>
          <w:sz w:val="28"/>
          <w:szCs w:val="28"/>
        </w:rPr>
        <w:t xml:space="preserve">сельским поселением </w:t>
      </w:r>
      <w:r w:rsidRPr="007D7503">
        <w:rPr>
          <w:rFonts w:ascii="Times New Roman" w:hAnsi="Times New Roman" w:cs="Times New Roman"/>
          <w:sz w:val="28"/>
          <w:szCs w:val="28"/>
        </w:rPr>
        <w:t xml:space="preserve"> указывается примечание.</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Поля оборотной стороны карточки заполняются в следующем порядке:</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"Сокращенное наименование клиента" указывается сокращенное наименование клиента в соответствии с учредительными документами. При отсутствии сокращенного наименования указывается полное наименование клиента;</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операции по лицевому счету№" указываются номера всех открытых клиенту лицевых счетов;</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«Должность» указывается полностью наименование должности в соответствии с распорядительным актом о назначении на должность лица, которое обладает правом подписи;</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"Фамилия, имя, отчество" указываются полностью фамилия, имя, отчество лиц, наделенных правами первой или второй подписи;</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"Образец подписи" лицами, наделенными правами первой или второй подписи, проставляются напротив своей фамилии собственноручные подписи;</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 xml:space="preserve">в поле "Срок полномочий должностных лиц, временно пользующихся правом подписи" цифрами указывается срок полномочий лиц, временно пользующихся правом первой и (или) второй подписи, устанавливаемый на основании правового акта клиента, </w:t>
      </w:r>
      <w:proofErr w:type="gramStart"/>
      <w:r w:rsidR="00E56AA1" w:rsidRPr="007D7503">
        <w:rPr>
          <w:rFonts w:ascii="Times New Roman" w:hAnsi="Times New Roman" w:cs="Times New Roman"/>
          <w:sz w:val="28"/>
          <w:szCs w:val="28"/>
        </w:rPr>
        <w:t>с даты начала</w:t>
      </w:r>
      <w:proofErr w:type="gramEnd"/>
      <w:r w:rsidR="00E56AA1" w:rsidRPr="007D7503">
        <w:rPr>
          <w:rFonts w:ascii="Times New Roman" w:hAnsi="Times New Roman" w:cs="Times New Roman"/>
          <w:sz w:val="28"/>
          <w:szCs w:val="28"/>
        </w:rPr>
        <w:t xml:space="preserve"> срока по дату окончания срока включительно;</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"Дата заполнения" указывается число, месяц (прописью) и год оформления карточки;</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 xml:space="preserve">в поле "Образец оттиска печати" клиентом проставляется образец оттиска круглой печати, предназначенной для </w:t>
      </w:r>
      <w:proofErr w:type="gramStart"/>
      <w:r w:rsidR="00E56AA1" w:rsidRPr="007D7503">
        <w:rPr>
          <w:rFonts w:ascii="Times New Roman" w:hAnsi="Times New Roman" w:cs="Times New Roman"/>
          <w:sz w:val="28"/>
          <w:szCs w:val="28"/>
        </w:rPr>
        <w:t>заверения</w:t>
      </w:r>
      <w:proofErr w:type="gramEnd"/>
      <w:r w:rsidR="00E56AA1" w:rsidRPr="007D7503">
        <w:rPr>
          <w:rFonts w:ascii="Times New Roman" w:hAnsi="Times New Roman" w:cs="Times New Roman"/>
          <w:sz w:val="28"/>
          <w:szCs w:val="28"/>
        </w:rPr>
        <w:t xml:space="preserve"> финансовых документов. Оттиск печати, проставляемый на карточке, должен быть четким.</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Карточка образцов подписей подписывается руководителем и главным бухгалтером (уполномоченными лицами с указанием должности) клиента с указанием расшифровки подписи, содержащей ФИО.</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14. Представленный пакет документов рассматривается, брошюруется в течение трех рабочих дней со дня поступления. При отсутствии замечаний  передается заявление на открытие лицевого счета на подпись Главе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15. Основанием открытия в Администрации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лицевого счета клиентам является разрешительная надпись Главы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и (или) его заместителя на заявлении на открытие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lastRenderedPageBreak/>
        <w:t>16. При наличии замечаний к представленному пакету документов при проверке на соответствие настоящему Порядку, пакет возвращается с письменным обоснованием причины возврата, клиенту.</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Наличие исправлений в документах по открытию (закрытию, переоформлению) лицевых счетов не допускается.</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17. Ответственный специалист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в трехдневный срок после открытия лицевого счета формирует </w:t>
      </w:r>
      <w:hyperlink w:anchor="P654" w:history="1">
        <w:r w:rsidRPr="007D7503">
          <w:rPr>
            <w:rFonts w:ascii="Times New Roman" w:hAnsi="Times New Roman" w:cs="Times New Roman"/>
            <w:sz w:val="28"/>
            <w:szCs w:val="28"/>
          </w:rPr>
          <w:t>извещение</w:t>
        </w:r>
      </w:hyperlink>
      <w:r w:rsidRPr="007D7503">
        <w:rPr>
          <w:rFonts w:ascii="Times New Roman" w:hAnsi="Times New Roman" w:cs="Times New Roman"/>
          <w:sz w:val="28"/>
          <w:szCs w:val="28"/>
        </w:rPr>
        <w:t xml:space="preserve"> об открытии лицевого счета клиенту по форме согласно приложению № 3 к настоящему Порядку. Один экземпляр извещения хранится в деле клиента, один экземпляр направляется клиенту, один экземпляр направляется  в Сектор.</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18. </w:t>
      </w:r>
      <w:proofErr w:type="gramStart"/>
      <w:r w:rsidRPr="007D7503">
        <w:rPr>
          <w:rFonts w:ascii="Times New Roman" w:hAnsi="Times New Roman" w:cs="Times New Roman"/>
          <w:sz w:val="28"/>
          <w:szCs w:val="28"/>
        </w:rPr>
        <w:t xml:space="preserve">Клиенты обязаны в течение трёх рабочих дней, следующих за днём внесения изменений в Единый государственный реестр юридических лиц, сообщать в Администрацию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обо всех изменениях в учредительных документах, представленных ими для открытия (переоформления) лицевых счетов.</w:t>
      </w:r>
      <w:proofErr w:type="gramEnd"/>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19. Лицевой счет переоформляется при изменении наименования клиента. В этом случае клиентом представляются в Администрацию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документы, указанные в </w:t>
      </w:r>
      <w:hyperlink w:anchor="P76" w:history="1">
        <w:r w:rsidRPr="007D7503">
          <w:rPr>
            <w:rFonts w:ascii="Times New Roman" w:hAnsi="Times New Roman" w:cs="Times New Roman"/>
            <w:sz w:val="28"/>
            <w:szCs w:val="28"/>
          </w:rPr>
          <w:t>пункте 9</w:t>
        </w:r>
      </w:hyperlink>
      <w:r w:rsidRPr="007D7503">
        <w:rPr>
          <w:rFonts w:ascii="Times New Roman" w:hAnsi="Times New Roman" w:cs="Times New Roman"/>
          <w:sz w:val="28"/>
          <w:szCs w:val="28"/>
        </w:rPr>
        <w:t xml:space="preserve"> настоящего Порядка, кроме </w:t>
      </w:r>
      <w:hyperlink w:anchor="P77" w:history="1">
        <w:r w:rsidRPr="007D7503">
          <w:rPr>
            <w:rFonts w:ascii="Times New Roman" w:hAnsi="Times New Roman" w:cs="Times New Roman"/>
            <w:sz w:val="28"/>
            <w:szCs w:val="28"/>
          </w:rPr>
          <w:t>подпункта "а"</w:t>
        </w:r>
      </w:hyperlink>
      <w:r w:rsidRPr="007D7503">
        <w:rPr>
          <w:rFonts w:ascii="Times New Roman" w:hAnsi="Times New Roman" w:cs="Times New Roman"/>
          <w:sz w:val="28"/>
          <w:szCs w:val="28"/>
        </w:rPr>
        <w:t xml:space="preserve">, и </w:t>
      </w:r>
      <w:hyperlink w:anchor="P686" w:history="1">
        <w:r w:rsidRPr="007D7503">
          <w:rPr>
            <w:rFonts w:ascii="Times New Roman" w:hAnsi="Times New Roman" w:cs="Times New Roman"/>
            <w:sz w:val="28"/>
            <w:szCs w:val="28"/>
          </w:rPr>
          <w:t>заявления</w:t>
        </w:r>
      </w:hyperlink>
      <w:r w:rsidRPr="007D7503">
        <w:rPr>
          <w:rFonts w:ascii="Times New Roman" w:hAnsi="Times New Roman" w:cs="Times New Roman"/>
          <w:sz w:val="28"/>
          <w:szCs w:val="28"/>
        </w:rPr>
        <w:t xml:space="preserve"> на переоформление лицевых счетов по форме согласно приложению № 4 к настоящему Порядку.</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Дополнительно клиентом представляется копия документа об изменении наименования, заверенная руководителем Учредителя или лицом, обладающим правом </w:t>
      </w:r>
      <w:proofErr w:type="gramStart"/>
      <w:r w:rsidRPr="007D7503">
        <w:rPr>
          <w:rFonts w:ascii="Times New Roman" w:hAnsi="Times New Roman" w:cs="Times New Roman"/>
          <w:sz w:val="28"/>
          <w:szCs w:val="28"/>
        </w:rPr>
        <w:t>заверения</w:t>
      </w:r>
      <w:proofErr w:type="gramEnd"/>
      <w:r w:rsidRPr="007D7503">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Заверение копии документа об изменении </w:t>
      </w:r>
      <w:proofErr w:type="gramStart"/>
      <w:r w:rsidRPr="007D7503">
        <w:rPr>
          <w:rFonts w:ascii="Times New Roman" w:hAnsi="Times New Roman" w:cs="Times New Roman"/>
          <w:sz w:val="28"/>
          <w:szCs w:val="28"/>
        </w:rPr>
        <w:t>наименования главного распорядителя средств  бюджета поселения</w:t>
      </w:r>
      <w:proofErr w:type="gramEnd"/>
      <w:r w:rsidRPr="007D7503">
        <w:rPr>
          <w:rFonts w:ascii="Times New Roman" w:hAnsi="Times New Roman" w:cs="Times New Roman"/>
          <w:sz w:val="28"/>
          <w:szCs w:val="28"/>
        </w:rPr>
        <w:t xml:space="preserve"> не требуется.</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Заявление на переоформление лицевого счета хранится в юридическом деле клиента. На каждый вид открытого клиенту лицевого счета составляется отдельное заявление на переоформление.</w:t>
      </w:r>
    </w:p>
    <w:p w:rsidR="00E56AA1" w:rsidRPr="007D7503" w:rsidRDefault="00E56AA1" w:rsidP="00E56AA1">
      <w:pPr>
        <w:pStyle w:val="ConsPlusNormal0"/>
        <w:ind w:firstLine="540"/>
        <w:jc w:val="both"/>
        <w:rPr>
          <w:rFonts w:ascii="Times New Roman" w:hAnsi="Times New Roman" w:cs="Times New Roman"/>
          <w:strike/>
          <w:sz w:val="28"/>
          <w:szCs w:val="28"/>
        </w:rPr>
      </w:pPr>
      <w:r w:rsidRPr="007D7503">
        <w:rPr>
          <w:rFonts w:ascii="Times New Roman" w:hAnsi="Times New Roman" w:cs="Times New Roman"/>
          <w:sz w:val="28"/>
          <w:szCs w:val="28"/>
        </w:rPr>
        <w:t xml:space="preserve">Заполнение </w:t>
      </w:r>
      <w:hyperlink w:anchor="Par437" w:tooltip="                                 ЗАЯВЛЕНИЕ" w:history="1">
        <w:r w:rsidRPr="007D7503">
          <w:rPr>
            <w:rFonts w:ascii="Times New Roman" w:hAnsi="Times New Roman" w:cs="Times New Roman"/>
            <w:sz w:val="28"/>
            <w:szCs w:val="28"/>
          </w:rPr>
          <w:t>заявления</w:t>
        </w:r>
      </w:hyperlink>
      <w:r w:rsidRPr="007D7503">
        <w:rPr>
          <w:rFonts w:ascii="Times New Roman" w:hAnsi="Times New Roman" w:cs="Times New Roman"/>
          <w:sz w:val="28"/>
          <w:szCs w:val="28"/>
        </w:rPr>
        <w:t xml:space="preserve"> на переоформление лицевого счета и карточки образцов подписей осуществляется в соответствии с пунктами 10-12 настоящего Порядка.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Рассмотрение документов на переоформление лицевых счетов осуществляется в порядке, установленном </w:t>
      </w:r>
      <w:hyperlink w:anchor="Par97" w:tooltip="7. Ответственный специалист Областного казначейства не позднее следующего рабочего дня со дня представления юридическим лицом документов, указанных в пункте 5 настоящего Порядка, проверяет их на комплектность и правильность оформления, брошюрует в юридическое " w:history="1">
        <w:r w:rsidRPr="007D7503">
          <w:rPr>
            <w:rFonts w:ascii="Times New Roman" w:hAnsi="Times New Roman" w:cs="Times New Roman"/>
            <w:sz w:val="28"/>
            <w:szCs w:val="28"/>
          </w:rPr>
          <w:t>пунктами 14-15</w:t>
        </w:r>
      </w:hyperlink>
      <w:r w:rsidRPr="007D7503">
        <w:rPr>
          <w:rFonts w:ascii="Times New Roman" w:hAnsi="Times New Roman" w:cs="Times New Roman"/>
          <w:sz w:val="28"/>
          <w:szCs w:val="28"/>
        </w:rPr>
        <w:t xml:space="preserve"> настоящего Порядка.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Основанием для переоформления лицевого счета клиенту является разрешительная надпись Главы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на заявлении на переоформление лицевого счета. </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20. Лицевой счет переоформляется в случае изменения структуры номеров лицевых счетов в соответствии с требованиями законодательства. Клиентом представляется единое заявление на переоформление, составленное по всем открытым лицевым счетам. </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Ответственный специалист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на заявлении клиента на переоформление лицевого счета указывает новые номера лицевых счетов клиента. </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В действующую карточку образцов подписей клиента вносится информация о новых лицевых счетах. При этом каждое изменение должно быть подтверждено подписью Главы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(иного уполномоченного начальником лица) в поле «прочие отметки» с указанием даты изменения и причины внесения </w:t>
      </w:r>
      <w:r w:rsidRPr="007D7503">
        <w:rPr>
          <w:rFonts w:ascii="Times New Roman" w:hAnsi="Times New Roman" w:cs="Times New Roman"/>
          <w:sz w:val="28"/>
          <w:szCs w:val="28"/>
        </w:rPr>
        <w:lastRenderedPageBreak/>
        <w:t>исправлений. При внесении изменений в поле «счет №» зачеркивание текста тонкой чертой осуществляется так, чтобы можно было прочитать зачеркнутое.</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21. Лицевые счета закрываются Администрацией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по заявлению клиента на закрытие лицевого счета в следующих случаях:</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а) в связи с реорганизацией, изменением подчиненности (ведомства) или организационно-правовой формы, ликвидацией;</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б) по окончании текущего финансового года, если в течение текущего финансового года операции по лицевому счету не производились.</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Заявление на закрытие лицевого счета представляется клиентом в Администрацию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по форме согласно приложению № 5 к настоящему Порядку.</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Закрытие лицевого счета структурного (обособленного) подразделения осуществляется на основании заявления структурного (обособленного) подразделения, которое представляется в поселение одновременно с ходатайством органа местного самоуправления или казенного учреждения, создавшего структурное (обособленное) подразделение, о закрытии лицевого счета.</w:t>
      </w:r>
    </w:p>
    <w:p w:rsidR="00E56AA1" w:rsidRPr="007D7503" w:rsidRDefault="00E56AA1" w:rsidP="00E56AA1">
      <w:pPr>
        <w:pStyle w:val="ConsPlusNormal0"/>
        <w:ind w:firstLine="540"/>
        <w:jc w:val="both"/>
        <w:rPr>
          <w:rFonts w:ascii="Times New Roman" w:hAnsi="Times New Roman" w:cs="Times New Roman"/>
          <w:strike/>
          <w:sz w:val="28"/>
          <w:szCs w:val="28"/>
        </w:rPr>
      </w:pPr>
      <w:bookmarkStart w:id="5" w:name="P173"/>
      <w:bookmarkEnd w:id="5"/>
      <w:r w:rsidRPr="007D7503">
        <w:rPr>
          <w:rFonts w:ascii="Times New Roman" w:hAnsi="Times New Roman" w:cs="Times New Roman"/>
          <w:sz w:val="28"/>
          <w:szCs w:val="28"/>
        </w:rPr>
        <w:t xml:space="preserve">22. При реорганизации клиентом представляется в Администрацию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закрытия лицевых счетов копия решения учредителя либо иного уполномоченного на то учредительными документами органа о реорганизации, заверенная руководителем клиента.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23. Документы на переоформление лицевых счетов по основаниям, указанным в </w:t>
      </w:r>
      <w:hyperlink w:anchor="P164" w:history="1">
        <w:r w:rsidRPr="007D7503">
          <w:rPr>
            <w:rFonts w:ascii="Times New Roman" w:hAnsi="Times New Roman" w:cs="Times New Roman"/>
            <w:sz w:val="28"/>
            <w:szCs w:val="28"/>
          </w:rPr>
          <w:t xml:space="preserve">пункте </w:t>
        </w:r>
      </w:hyperlink>
      <w:r w:rsidRPr="007D7503">
        <w:rPr>
          <w:rFonts w:ascii="Times New Roman" w:hAnsi="Times New Roman" w:cs="Times New Roman"/>
          <w:sz w:val="28"/>
          <w:szCs w:val="28"/>
        </w:rPr>
        <w:t>19</w:t>
      </w:r>
      <w:r w:rsidRPr="007D7503">
        <w:rPr>
          <w:sz w:val="28"/>
          <w:szCs w:val="28"/>
        </w:rPr>
        <w:t xml:space="preserve"> </w:t>
      </w:r>
      <w:r w:rsidRPr="007D7503">
        <w:rPr>
          <w:rFonts w:ascii="Times New Roman" w:hAnsi="Times New Roman" w:cs="Times New Roman"/>
          <w:sz w:val="28"/>
          <w:szCs w:val="28"/>
        </w:rPr>
        <w:t xml:space="preserve">настоящего Порядка, или на закрытие лицевых счетов по основаниям, указанным в </w:t>
      </w:r>
      <w:hyperlink w:anchor="P169" w:history="1">
        <w:r w:rsidRPr="007D7503">
          <w:rPr>
            <w:rFonts w:ascii="Times New Roman" w:hAnsi="Times New Roman" w:cs="Times New Roman"/>
            <w:sz w:val="28"/>
            <w:szCs w:val="28"/>
          </w:rPr>
          <w:t>21</w:t>
        </w:r>
      </w:hyperlink>
      <w:r w:rsidRPr="007D7503">
        <w:rPr>
          <w:rFonts w:ascii="Times New Roman" w:hAnsi="Times New Roman" w:cs="Times New Roman"/>
          <w:sz w:val="28"/>
          <w:szCs w:val="28"/>
        </w:rPr>
        <w:t xml:space="preserve"> настоящего Порядка, представляются клиентами не позднее трёх рабочих дней, следующих за днём внесения изменений в Единый государственный реестр юридических лиц.</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24. </w:t>
      </w:r>
      <w:proofErr w:type="gramStart"/>
      <w:r w:rsidRPr="007D7503">
        <w:rPr>
          <w:rFonts w:ascii="Times New Roman" w:hAnsi="Times New Roman" w:cs="Times New Roman"/>
          <w:sz w:val="28"/>
          <w:szCs w:val="28"/>
        </w:rPr>
        <w:t xml:space="preserve">При ликвидации клиентом представляются в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заверенные руководителем органа, принявшего решение о ликвидации, или учредителя копия решения о ликвидации и о назначении ликвидационной комиссии и карточка образцов подписей ликвидационной комиссии и оттиска печати ликвидируемого учреждения.</w:t>
      </w:r>
      <w:proofErr w:type="gramEnd"/>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Ликвидационной комиссией по завершении работы оформляется и представляется </w:t>
      </w:r>
      <w:proofErr w:type="gramStart"/>
      <w:r w:rsidRPr="007D7503">
        <w:rPr>
          <w:rFonts w:ascii="Times New Roman" w:hAnsi="Times New Roman" w:cs="Times New Roman"/>
          <w:sz w:val="28"/>
          <w:szCs w:val="28"/>
        </w:rPr>
        <w:t xml:space="preserve">в Администрацию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заявление на закрытие лицевого счета одновременно с выпиской из единого государственного реестра юридических лиц о ликвидации</w:t>
      </w:r>
      <w:proofErr w:type="gramEnd"/>
      <w:r w:rsidRPr="007D7503">
        <w:rPr>
          <w:rFonts w:ascii="Times New Roman" w:hAnsi="Times New Roman" w:cs="Times New Roman"/>
          <w:sz w:val="28"/>
          <w:szCs w:val="28"/>
        </w:rPr>
        <w:t xml:space="preserve"> юридического лица, заверенной ликвидационной комиссией.</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Основанием для закрытия лицевого счета клиенту является разрешительная надпись главы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на заявлении на закрытие лицевого счета.</w:t>
      </w:r>
    </w:p>
    <w:p w:rsidR="00E56AA1" w:rsidRPr="007D7503" w:rsidRDefault="00E56AA1" w:rsidP="00E56AA1">
      <w:pPr>
        <w:ind w:firstLine="540"/>
        <w:jc w:val="both"/>
        <w:rPr>
          <w:i/>
          <w:sz w:val="28"/>
          <w:szCs w:val="28"/>
          <w:lang w:val="ru-RU"/>
        </w:rPr>
      </w:pPr>
      <w:r w:rsidRPr="007D7503">
        <w:rPr>
          <w:sz w:val="28"/>
          <w:szCs w:val="28"/>
          <w:lang w:val="ru-RU"/>
        </w:rPr>
        <w:t xml:space="preserve">25. До закрытия лицевого счета главным распорядителем средств бюджета </w:t>
      </w:r>
      <w:r w:rsidR="007C5419">
        <w:rPr>
          <w:sz w:val="28"/>
          <w:szCs w:val="28"/>
          <w:lang w:val="ru-RU"/>
        </w:rPr>
        <w:t>сельского поселения</w:t>
      </w:r>
      <w:r w:rsidR="007D7503" w:rsidRPr="007D7503">
        <w:rPr>
          <w:sz w:val="28"/>
          <w:szCs w:val="28"/>
          <w:lang w:val="ru-RU"/>
        </w:rPr>
        <w:t xml:space="preserve"> </w:t>
      </w:r>
      <w:r w:rsidRPr="007D7503">
        <w:rPr>
          <w:sz w:val="28"/>
          <w:szCs w:val="28"/>
          <w:lang w:val="ru-RU"/>
        </w:rPr>
        <w:t xml:space="preserve">осуществляется отзыв неиспользованных лимитов бюджетных обязательств и предельных объемов </w:t>
      </w:r>
      <w:proofErr w:type="gramStart"/>
      <w:r w:rsidRPr="007D7503">
        <w:rPr>
          <w:sz w:val="28"/>
          <w:szCs w:val="28"/>
          <w:lang w:val="ru-RU"/>
        </w:rPr>
        <w:t xml:space="preserve">финансирования подведомственного получателя средств бюджета </w:t>
      </w:r>
      <w:r w:rsidR="007C5419">
        <w:rPr>
          <w:sz w:val="28"/>
          <w:szCs w:val="28"/>
          <w:lang w:val="ru-RU"/>
        </w:rPr>
        <w:t>сельского поселения</w:t>
      </w:r>
      <w:proofErr w:type="gramEnd"/>
      <w:r w:rsidRPr="007D7503">
        <w:rPr>
          <w:sz w:val="28"/>
          <w:szCs w:val="28"/>
          <w:lang w:val="ru-RU"/>
        </w:rPr>
        <w:t>.</w:t>
      </w:r>
    </w:p>
    <w:p w:rsidR="00E56AA1" w:rsidRPr="007D7503" w:rsidRDefault="00E56AA1" w:rsidP="00E56AA1">
      <w:pPr>
        <w:pStyle w:val="ConsPlusNormal0"/>
        <w:tabs>
          <w:tab w:val="left" w:pos="567"/>
          <w:tab w:val="left" w:pos="993"/>
        </w:tabs>
        <w:ind w:firstLine="567"/>
        <w:jc w:val="both"/>
        <w:rPr>
          <w:rFonts w:ascii="Times New Roman" w:hAnsi="Times New Roman" w:cs="Times New Roman"/>
          <w:sz w:val="28"/>
          <w:szCs w:val="28"/>
        </w:rPr>
      </w:pPr>
      <w:r w:rsidRPr="007D7503">
        <w:rPr>
          <w:rFonts w:ascii="Times New Roman" w:hAnsi="Times New Roman" w:cs="Times New Roman"/>
          <w:sz w:val="28"/>
          <w:szCs w:val="28"/>
        </w:rPr>
        <w:t xml:space="preserve">26. Ответственный работник Администрации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в трехдневный срок после переоформления (закрытия)  лицевого счета сообщает об этом в письменной форме клиенту. Один экземпляр сообщения о переоформлении </w:t>
      </w:r>
      <w:r w:rsidRPr="007D7503">
        <w:rPr>
          <w:rFonts w:ascii="Times New Roman" w:hAnsi="Times New Roman" w:cs="Times New Roman"/>
          <w:sz w:val="28"/>
          <w:szCs w:val="28"/>
        </w:rPr>
        <w:lastRenderedPageBreak/>
        <w:t>(закрытии) лицевого счета хранится в деле клиента, один экземпляр направляется в Сектор.</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Не позднее трёх рабочих дней со дня открытия (переоформления, закрытия)  лицевого счета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направляет в налоговый орган по месту своего нахождения сообщение об открытии (изменении реквизитов, закрытии) лицевого счета в порядке, установленном законодательством. </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Документы на открытие, переоформление и закрытие лицевых счетов хранятся в юридическом деле клиента.</w:t>
      </w:r>
    </w:p>
    <w:p w:rsidR="00E56AA1" w:rsidRPr="007D7503" w:rsidRDefault="00E56AA1" w:rsidP="00E56AA1">
      <w:pPr>
        <w:pStyle w:val="ConsPlusNormal0"/>
        <w:ind w:firstLine="540"/>
        <w:jc w:val="both"/>
        <w:rPr>
          <w:rFonts w:ascii="Times New Roman" w:hAnsi="Times New Roman" w:cs="Times New Roman"/>
          <w:i/>
          <w:sz w:val="28"/>
          <w:szCs w:val="28"/>
        </w:rPr>
      </w:pPr>
      <w:r w:rsidRPr="007D7503">
        <w:rPr>
          <w:rFonts w:ascii="Times New Roman" w:hAnsi="Times New Roman" w:cs="Times New Roman"/>
          <w:sz w:val="28"/>
          <w:szCs w:val="28"/>
        </w:rPr>
        <w:t>Юридическое дело хранится ответственным специалистом в секторе Областного казначейства в несгораемом шкафу в соответствии с правилами делопроизводства</w:t>
      </w:r>
      <w:r w:rsidRPr="007D7503">
        <w:rPr>
          <w:rFonts w:ascii="Times New Roman" w:hAnsi="Times New Roman" w:cs="Times New Roman"/>
          <w:i/>
          <w:sz w:val="28"/>
          <w:szCs w:val="28"/>
        </w:rPr>
        <w:t>.</w:t>
      </w:r>
    </w:p>
    <w:p w:rsidR="00E56AA1" w:rsidRPr="00A53E25" w:rsidRDefault="00E56AA1" w:rsidP="00E56AA1">
      <w:pPr>
        <w:pStyle w:val="ConsPlusNormal0"/>
        <w:ind w:firstLine="540"/>
        <w:jc w:val="center"/>
        <w:outlineLvl w:val="1"/>
        <w:rPr>
          <w:rFonts w:ascii="Times New Roman" w:hAnsi="Times New Roman" w:cs="Times New Roman"/>
          <w:b/>
          <w:bCs/>
          <w:sz w:val="24"/>
          <w:szCs w:val="24"/>
          <w:highlight w:val="yellow"/>
        </w:rPr>
      </w:pPr>
    </w:p>
    <w:p w:rsidR="00E56AA1" w:rsidRPr="00873430" w:rsidRDefault="00E56AA1" w:rsidP="00E56AA1">
      <w:pPr>
        <w:pStyle w:val="ConsPlusNormal0"/>
        <w:ind w:firstLine="540"/>
        <w:jc w:val="center"/>
        <w:outlineLvl w:val="1"/>
        <w:rPr>
          <w:rFonts w:ascii="Times New Roman" w:hAnsi="Times New Roman" w:cs="Times New Roman"/>
          <w:b/>
          <w:bCs/>
          <w:sz w:val="28"/>
          <w:szCs w:val="28"/>
        </w:rPr>
      </w:pPr>
      <w:r w:rsidRPr="00873430">
        <w:rPr>
          <w:rFonts w:ascii="Times New Roman" w:hAnsi="Times New Roman" w:cs="Times New Roman"/>
          <w:b/>
          <w:bCs/>
          <w:sz w:val="28"/>
          <w:szCs w:val="28"/>
        </w:rPr>
        <w:t>III. Порядок ведения лицевых счетов</w:t>
      </w:r>
    </w:p>
    <w:p w:rsidR="00E56AA1" w:rsidRPr="00A53E25" w:rsidRDefault="00E56AA1" w:rsidP="00E56AA1">
      <w:pPr>
        <w:pStyle w:val="ConsPlusNormal0"/>
        <w:ind w:firstLine="540"/>
        <w:jc w:val="both"/>
        <w:outlineLvl w:val="1"/>
        <w:rPr>
          <w:rFonts w:ascii="Times New Roman" w:hAnsi="Times New Roman" w:cs="Times New Roman"/>
          <w:sz w:val="24"/>
          <w:szCs w:val="24"/>
          <w:highlight w:val="yellow"/>
        </w:rPr>
      </w:pP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27. Лицевые счета регистрируются ответственным специалистом  сектора областного казначейства в Книге регистрации лицевых счетов, в которой указываются следующие реквизиты:</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а) дата открытия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б) наименование клиента;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в) номер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г) дата закрытия (переоформления)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д) примечание.</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Книга регистрации лицевых счетов постранично нумеруется, прошнуровывается, скрепляется печатью сектора областного казначейства и заверяется подписью ответственного работника сектора Областного казначейства. Книга регистрации лицевых счетов хранится в Областном казначействе в несгораемом шкафу.</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28. На лицевых счетах подлежат отражению утвержденные лимиты бюджетных обязательств и предельные объемы финансирования расходов  бюджета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в структуре кодов бюджетной классификации Российской Федерации.</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29. На лицевых счетах отражаются операции, осуществляемые в процессе исполнения  бюджета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 xml:space="preserve"> по расходам, нарастающим итогом с начала финансового года в рублях и копейках.</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Процедура осуществления перечислений состоит в передаче Сектором в Управление федерального казначейства по Вологодской области (далее УФК по области) реестров платежных документов, акцептованных Сектором, и списании сумм перечислений с единого счета на основании  Соглашения, об учете операций по исполнению бюджета </w:t>
      </w:r>
      <w:r w:rsidR="007C5419">
        <w:rPr>
          <w:rFonts w:ascii="Times New Roman" w:hAnsi="Times New Roman" w:cs="Times New Roman"/>
          <w:sz w:val="28"/>
          <w:szCs w:val="28"/>
        </w:rPr>
        <w:t>сельского поселения</w:t>
      </w:r>
      <w:r w:rsidR="007D7503" w:rsidRPr="007D7503">
        <w:rPr>
          <w:rFonts w:ascii="Times New Roman" w:hAnsi="Times New Roman" w:cs="Times New Roman"/>
          <w:sz w:val="28"/>
          <w:szCs w:val="28"/>
        </w:rPr>
        <w:t xml:space="preserve"> Ник</w:t>
      </w:r>
      <w:r w:rsidR="00873430">
        <w:rPr>
          <w:rFonts w:ascii="Times New Roman" w:hAnsi="Times New Roman" w:cs="Times New Roman"/>
          <w:sz w:val="28"/>
          <w:szCs w:val="28"/>
        </w:rPr>
        <w:t>ифоровское</w:t>
      </w:r>
      <w:r w:rsidRPr="007D7503">
        <w:rPr>
          <w:rFonts w:ascii="Times New Roman" w:hAnsi="Times New Roman" w:cs="Times New Roman"/>
          <w:sz w:val="28"/>
          <w:szCs w:val="28"/>
        </w:rPr>
        <w:t>.</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Списание денежных сре</w:t>
      </w:r>
      <w:proofErr w:type="gramStart"/>
      <w:r w:rsidRPr="007D7503">
        <w:rPr>
          <w:rFonts w:ascii="Times New Roman" w:hAnsi="Times New Roman" w:cs="Times New Roman"/>
          <w:sz w:val="28"/>
          <w:szCs w:val="28"/>
        </w:rPr>
        <w:t>дств с л</w:t>
      </w:r>
      <w:proofErr w:type="gramEnd"/>
      <w:r w:rsidRPr="007D7503">
        <w:rPr>
          <w:rFonts w:ascii="Times New Roman" w:hAnsi="Times New Roman" w:cs="Times New Roman"/>
          <w:sz w:val="28"/>
          <w:szCs w:val="28"/>
        </w:rPr>
        <w:t xml:space="preserve">ицевых счетов клиентов осуществляется в пределах доведенных лимитов бюджетных обязательств и предельных объемов финансирования расходов, бюджета </w:t>
      </w:r>
      <w:r w:rsidR="007C5419">
        <w:rPr>
          <w:rFonts w:ascii="Times New Roman" w:hAnsi="Times New Roman" w:cs="Times New Roman"/>
          <w:sz w:val="28"/>
          <w:szCs w:val="28"/>
        </w:rPr>
        <w:t>сельского поселения</w:t>
      </w:r>
      <w:r w:rsidRPr="007D7503">
        <w:rPr>
          <w:rFonts w:ascii="Times New Roman" w:hAnsi="Times New Roman" w:cs="Times New Roman"/>
          <w:sz w:val="28"/>
          <w:szCs w:val="28"/>
        </w:rPr>
        <w:t>.</w:t>
      </w:r>
    </w:p>
    <w:p w:rsidR="00E56AA1" w:rsidRPr="000C0CC2" w:rsidRDefault="00E56AA1" w:rsidP="00E56AA1">
      <w:pPr>
        <w:pStyle w:val="ConsPlusNormal0"/>
        <w:ind w:firstLine="540"/>
        <w:jc w:val="both"/>
        <w:rPr>
          <w:rFonts w:ascii="Times New Roman" w:hAnsi="Times New Roman" w:cs="Times New Roman"/>
          <w:sz w:val="28"/>
          <w:szCs w:val="28"/>
        </w:rPr>
      </w:pPr>
      <w:bookmarkStart w:id="6" w:name="_GoBack"/>
      <w:proofErr w:type="gramStart"/>
      <w:r w:rsidRPr="000C0CC2">
        <w:rPr>
          <w:rFonts w:ascii="Times New Roman" w:hAnsi="Times New Roman" w:cs="Times New Roman"/>
          <w:sz w:val="28"/>
          <w:szCs w:val="28"/>
        </w:rPr>
        <w:t xml:space="preserve">Суммы возврата дебиторской задолженности, образовавшейся у клиентов в текущем финансовом года, учитываются на лицевом счете как восстановление </w:t>
      </w:r>
      <w:r w:rsidRPr="000C0CC2">
        <w:rPr>
          <w:rFonts w:ascii="Times New Roman" w:hAnsi="Times New Roman" w:cs="Times New Roman"/>
          <w:sz w:val="28"/>
          <w:szCs w:val="28"/>
        </w:rPr>
        <w:lastRenderedPageBreak/>
        <w:t>перечислений с отражением по тем кодам бюджетной классификации Российской Федерации, по которым были произведены перечисления</w:t>
      </w:r>
      <w:bookmarkEnd w:id="6"/>
      <w:r w:rsidRPr="000C0CC2">
        <w:rPr>
          <w:rFonts w:ascii="Times New Roman" w:hAnsi="Times New Roman" w:cs="Times New Roman"/>
          <w:sz w:val="28"/>
          <w:szCs w:val="28"/>
        </w:rPr>
        <w:t>.</w:t>
      </w:r>
      <w:proofErr w:type="gramEnd"/>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Суммы возврата дебиторской задолженности прошлых лет, поступившие на лицевой счет, не позднее трех дней направляются клиентами в доход бюджета.</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30. </w:t>
      </w:r>
      <w:proofErr w:type="gramStart"/>
      <w:r w:rsidRPr="000C0CC2">
        <w:rPr>
          <w:rFonts w:ascii="Times New Roman" w:hAnsi="Times New Roman" w:cs="Times New Roman"/>
          <w:sz w:val="28"/>
          <w:szCs w:val="28"/>
        </w:rPr>
        <w:t>Сектор, не позднее следующего рабочего дня после поступления выписки УФК по области по единому счету, отражает проведенные операции на соответствующих лицевых счетах клиентов, формирует и доводит до клиентов, не позднее 16 часов следующего рабочего дня после отражения операций, на бумажном носителе или в электронном виде, выписки из лицевых счетов по форме согласно приложению № 6 к настоящему Порядку и приложений к</w:t>
      </w:r>
      <w:proofErr w:type="gramEnd"/>
      <w:r w:rsidRPr="000C0CC2">
        <w:rPr>
          <w:rFonts w:ascii="Times New Roman" w:hAnsi="Times New Roman" w:cs="Times New Roman"/>
          <w:sz w:val="28"/>
          <w:szCs w:val="28"/>
        </w:rPr>
        <w:t xml:space="preserve"> </w:t>
      </w:r>
      <w:proofErr w:type="gramStart"/>
      <w:r w:rsidRPr="000C0CC2">
        <w:rPr>
          <w:rFonts w:ascii="Times New Roman" w:hAnsi="Times New Roman" w:cs="Times New Roman"/>
          <w:sz w:val="28"/>
          <w:szCs w:val="28"/>
        </w:rPr>
        <w:t>ним, которые служат основанием для отражения операций на лицевых счетах.</w:t>
      </w:r>
      <w:proofErr w:type="gramEnd"/>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31. Клиент письменно сообщает в Сектор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совершение операций по лицевому счету, считаются подтвержденными.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Сектором на дату обнаружения ошибки на основании мемориального ордера с уведомлением клиента не позднее следующего дня после оформления исправительной записи.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32. Сообщение о неполучении выписок или приложений к ним клиенты направляют в Сектор в течение трех рабочих дней со дня получения очередной выписки.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33. Если в полученном из УФК по области платежном поручении плательщиком не указано наименование клиента или указано неправильное наименование клиента, неверно указан номер лицевого счета клиента, то суммы по таким расчетным документам учитываются Сектором как невыясненные поступления и зачисляются на лицевой счет по учету невыясненных сумм.</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Средства, поступившие на лицевой счет по учету невыясненных сумм, Сектор:</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 xml:space="preserve">зачисляет на лицевой счет клиента, если плательщиком, представлена информация в письменной форме, заверенная подписями руководителя </w:t>
      </w:r>
      <w:r w:rsidR="00E56AA1" w:rsidRPr="000C0CC2">
        <w:rPr>
          <w:rFonts w:ascii="Times New Roman" w:hAnsi="Times New Roman" w:cs="Times New Roman"/>
          <w:strike/>
          <w:sz w:val="28"/>
          <w:szCs w:val="28"/>
        </w:rPr>
        <w:t>и</w:t>
      </w:r>
      <w:r w:rsidR="00E56AA1" w:rsidRPr="000C0CC2">
        <w:rPr>
          <w:rFonts w:ascii="Times New Roman" w:hAnsi="Times New Roman" w:cs="Times New Roman"/>
          <w:sz w:val="28"/>
          <w:szCs w:val="28"/>
        </w:rPr>
        <w:t xml:space="preserve"> (или) главного бухгалтера юридического лица, подписью физического лица о реквизитах получателя средств;</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возвращает по истечении пяти рабочих дней отправителю, если реквизиты получателя не установлены.</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Учет сумм, отнесенных УФК по области на код невыясненных поступлений главного администратора доходов бюджета </w:t>
      </w:r>
      <w:r w:rsidR="007C5419">
        <w:rPr>
          <w:rFonts w:ascii="Times New Roman" w:hAnsi="Times New Roman" w:cs="Times New Roman"/>
          <w:sz w:val="28"/>
          <w:szCs w:val="28"/>
        </w:rPr>
        <w:t>сельского поселения</w:t>
      </w:r>
      <w:r w:rsidRPr="000C0CC2">
        <w:rPr>
          <w:rFonts w:ascii="Times New Roman" w:hAnsi="Times New Roman" w:cs="Times New Roman"/>
          <w:sz w:val="28"/>
          <w:szCs w:val="28"/>
        </w:rPr>
        <w:t xml:space="preserve">, осуществляется Администрацией </w:t>
      </w:r>
      <w:r w:rsidR="007C5419">
        <w:rPr>
          <w:rFonts w:ascii="Times New Roman" w:hAnsi="Times New Roman" w:cs="Times New Roman"/>
          <w:sz w:val="28"/>
          <w:szCs w:val="28"/>
        </w:rPr>
        <w:t>сельского поселения</w:t>
      </w:r>
      <w:r w:rsidRPr="000C0CC2">
        <w:rPr>
          <w:rFonts w:ascii="Times New Roman" w:hAnsi="Times New Roman" w:cs="Times New Roman"/>
          <w:sz w:val="28"/>
          <w:szCs w:val="28"/>
        </w:rPr>
        <w:t xml:space="preserve">. </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Информация о невыясненных поступлениях в части восстановления расходов на лицевые счета доводится Сектором до клиентов в виде платежных поручений с отметкой "СНС» – счет невыясненных сумм. </w:t>
      </w:r>
      <w:proofErr w:type="gramStart"/>
      <w:r w:rsidRPr="000C0CC2">
        <w:rPr>
          <w:rFonts w:ascii="Times New Roman" w:hAnsi="Times New Roman" w:cs="Times New Roman"/>
          <w:sz w:val="28"/>
          <w:szCs w:val="28"/>
        </w:rPr>
        <w:t xml:space="preserve">В случае невозможности идентифицировать лицевой счет клиента и код бюджетной классификации перечисление сумм с кода невыясненных поступлений на лицевой счет клиента осуществляется Сектором на основании письменного заявления клиента, </w:t>
      </w:r>
      <w:r w:rsidRPr="000C0CC2">
        <w:rPr>
          <w:rFonts w:ascii="Times New Roman" w:hAnsi="Times New Roman" w:cs="Times New Roman"/>
          <w:sz w:val="28"/>
          <w:szCs w:val="28"/>
        </w:rPr>
        <w:lastRenderedPageBreak/>
        <w:t>подписанного руководителем или главным бухгалтером клиента, при идентификации лицевого счета и кодов бюджетной классификации перечисление средств с кода невыясненных поступлений осуществляется без предоставления заявления.</w:t>
      </w:r>
      <w:proofErr w:type="gramEnd"/>
      <w:r w:rsidRPr="000C0CC2">
        <w:rPr>
          <w:rFonts w:ascii="Times New Roman" w:hAnsi="Times New Roman" w:cs="Times New Roman"/>
          <w:sz w:val="28"/>
          <w:szCs w:val="28"/>
        </w:rPr>
        <w:t xml:space="preserve"> В заявлении должна содержаться информация о дате, номере, сумме платежного поручения, отнесенного к невыясненным поступлениям, номере лицевого счета клиента и коде бюджетной классификации.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34. Клиенты уточняют коды бюджетной классификации Российской Федерации по произведенным выплатам в следующих случаях:</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при внесении изменений в </w:t>
      </w:r>
      <w:hyperlink r:id="rId8" w:history="1">
        <w:r w:rsidRPr="000C0CC2">
          <w:rPr>
            <w:rFonts w:ascii="Times New Roman" w:hAnsi="Times New Roman" w:cs="Times New Roman"/>
            <w:sz w:val="28"/>
            <w:szCs w:val="28"/>
          </w:rPr>
          <w:t>Указания</w:t>
        </w:r>
      </w:hyperlink>
      <w:r w:rsidRPr="000C0CC2">
        <w:rPr>
          <w:rFonts w:ascii="Times New Roman" w:hAnsi="Times New Roman" w:cs="Times New Roman"/>
          <w:sz w:val="28"/>
          <w:szCs w:val="28"/>
        </w:rPr>
        <w:t xml:space="preserve"> о порядке применения бюджетной классификации Российской Федерации, утвержденные приказом Минфина России на соответствующий финансовый год;</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при ошибочном указании клиентами кодов бюджетной классификации Российской Федерации в платежном документе, на основании которого Сектором отражены операции на соответствующем лицевом счете.</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Для уточнения кодов бюджетной классификации Российской Федерации клиенты представляют в Сектор </w:t>
      </w:r>
      <w:hyperlink w:anchor="Par837" w:tooltip="                               УВЕДОМЛЕНИЕ N" w:history="1">
        <w:r w:rsidRPr="000C0CC2">
          <w:rPr>
            <w:rFonts w:ascii="Times New Roman" w:hAnsi="Times New Roman" w:cs="Times New Roman"/>
            <w:sz w:val="28"/>
            <w:szCs w:val="28"/>
          </w:rPr>
          <w:t>Уведомление</w:t>
        </w:r>
      </w:hyperlink>
      <w:r w:rsidRPr="000C0CC2">
        <w:rPr>
          <w:rFonts w:ascii="Times New Roman" w:hAnsi="Times New Roman" w:cs="Times New Roman"/>
          <w:sz w:val="28"/>
          <w:szCs w:val="28"/>
        </w:rPr>
        <w:t xml:space="preserve"> об уточнении кода бюджетной классификации Российской Федерации по произведенным выплатам (далее - уведомление) по форме согласно приложению № 7 к настоящему Порядку.</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Уведомление с отметкой Сектора, на основании которого Сектором внесены изменения, прилагается к выписке из соответствующего лицевого счета и является основанием для оформления клиентом исправительных записей в регистрах бюджетного учета.</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Уточнение кодов бюджетной классификации осуществляется при наличии: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подписи руководителя (иного уполномоченного лица) Сектора на уведомлении;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на лицевом счете клиента остатка лимитов бюджетных обязательств  и предельных объемов финансирования по кодам бюджетной классификации Российской Федерации, на которые следует отнести данные расходы.</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35. На лицевом счете клиента отражаются:</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полное наименование клиента;</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девятизначный номер лицевого счета;</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в структуре кодов бюджетной классификации Российской Федерации:</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лимиты бюджетных обязательств текущего года;</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предельные объемы финансирования (нарастающим итогом);</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выплаты;</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восстановление ранее произведенных выплат;</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остатки неиспользованных лимитов бюджетных обязательств текущего года и предельных объемов финансирования на текущую дату.</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36. </w:t>
      </w:r>
      <w:proofErr w:type="gramStart"/>
      <w:r w:rsidRPr="000C0CC2">
        <w:rPr>
          <w:rFonts w:ascii="Times New Roman" w:hAnsi="Times New Roman" w:cs="Times New Roman"/>
          <w:sz w:val="28"/>
          <w:szCs w:val="28"/>
        </w:rPr>
        <w:t>Ежемесячно не позднее третьего числа месяца, следующего за отчетным, Сектор на бумажном носителе или в электронном виде</w:t>
      </w:r>
      <w:r w:rsidRPr="000C0CC2">
        <w:rPr>
          <w:rFonts w:ascii="Times New Roman" w:hAnsi="Times New Roman" w:cs="Times New Roman"/>
          <w:i/>
          <w:sz w:val="28"/>
          <w:szCs w:val="28"/>
        </w:rPr>
        <w:t xml:space="preserve"> </w:t>
      </w:r>
      <w:r w:rsidRPr="000C0CC2">
        <w:rPr>
          <w:rFonts w:ascii="Times New Roman" w:hAnsi="Times New Roman" w:cs="Times New Roman"/>
          <w:sz w:val="28"/>
          <w:szCs w:val="28"/>
        </w:rPr>
        <w:t>формирует и направляет для сведения клиентам отчет о состоянии лицевых счетов, сформированный на первое число месяца, следующего за отчетным, и отражающий операции по движению на лицевых счетах лимитов бюджетных обязательств, предельных объемов финансирования и выплат за отчетный месяц с нарастающим итогом с начала</w:t>
      </w:r>
      <w:proofErr w:type="gramEnd"/>
      <w:r w:rsidRPr="000C0CC2">
        <w:rPr>
          <w:rFonts w:ascii="Times New Roman" w:hAnsi="Times New Roman" w:cs="Times New Roman"/>
          <w:sz w:val="28"/>
          <w:szCs w:val="28"/>
        </w:rPr>
        <w:t xml:space="preserve"> года.  </w:t>
      </w:r>
    </w:p>
    <w:p w:rsidR="00E56AA1" w:rsidRPr="000C0CC2" w:rsidRDefault="00E56AA1" w:rsidP="00E56AA1">
      <w:pPr>
        <w:pStyle w:val="ConsPlusNormal0"/>
        <w:ind w:firstLine="540"/>
        <w:jc w:val="both"/>
        <w:rPr>
          <w:rFonts w:ascii="Times New Roman" w:hAnsi="Times New Roman" w:cs="Times New Roman"/>
          <w:sz w:val="28"/>
          <w:szCs w:val="28"/>
        </w:rPr>
      </w:pPr>
      <w:proofErr w:type="gramStart"/>
      <w:r w:rsidRPr="000C0CC2">
        <w:rPr>
          <w:rFonts w:ascii="Times New Roman" w:hAnsi="Times New Roman" w:cs="Times New Roman"/>
          <w:sz w:val="28"/>
          <w:szCs w:val="28"/>
        </w:rPr>
        <w:lastRenderedPageBreak/>
        <w:t>При отсутствии у клиентов возражений в письменной форме в течение трех рабочих дней со дня</w:t>
      </w:r>
      <w:proofErr w:type="gramEnd"/>
      <w:r w:rsidRPr="000C0CC2">
        <w:rPr>
          <w:rFonts w:ascii="Times New Roman" w:hAnsi="Times New Roman" w:cs="Times New Roman"/>
          <w:sz w:val="28"/>
          <w:szCs w:val="28"/>
        </w:rPr>
        <w:t xml:space="preserve"> вручения отчета о состоянии лицевого счета совершенные операции по лицевым счетам считаются подтвержденными.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37. При реорганизации клиента выплаты, учтенные на лицевом счете реорганизуемого клиента, подлежат переносу на лицевой счет клиента, являющегося правопреемником реорганизуемого клиента.</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Перенос показателей по выплатам правопреемнику осуществляется на основании </w:t>
      </w:r>
      <w:hyperlink r:id="rId9" w:anchor="Par1235" w:tooltip="                                    АКТ" w:history="1">
        <w:r w:rsidRPr="000C0CC2">
          <w:rPr>
            <w:rStyle w:val="ad"/>
            <w:rFonts w:ascii="Times New Roman" w:hAnsi="Times New Roman"/>
            <w:color w:val="000000"/>
            <w:sz w:val="28"/>
            <w:szCs w:val="28"/>
            <w:u w:val="none"/>
          </w:rPr>
          <w:t>Акта</w:t>
        </w:r>
      </w:hyperlink>
      <w:r w:rsidRPr="000C0CC2">
        <w:rPr>
          <w:rFonts w:ascii="Times New Roman" w:hAnsi="Times New Roman" w:cs="Times New Roman"/>
          <w:sz w:val="28"/>
          <w:szCs w:val="28"/>
        </w:rPr>
        <w:t xml:space="preserve"> приемки-передачи выплат, сформированного по форме согласно приложению № 8 к настоящему Порядку, представленного в Областное казначейство реорганизуемым клиентом.</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В Акте приемки-передачи выплат указывается информация о выплатах отраженных на лицевом счете реорганизуемого клиента, подлежащих передаче правопреемнику.</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В случае выявления несоответствия показателей, отраженных в Акте приемки-передачи выплат, показателям, отраженным на лицевом счете реорганизуемого клиента, Сектор возвращает Акт приемки-передачи выплат реорганизуемому клиенту не позднее трех рабочих дней со дня представления Акта приемки-передачи выплат с указанием причины отклонения.</w:t>
      </w:r>
    </w:p>
    <w:p w:rsidR="00E56AA1" w:rsidRPr="000C0CC2" w:rsidRDefault="00E56AA1" w:rsidP="00E56AA1">
      <w:pPr>
        <w:jc w:val="both"/>
        <w:rPr>
          <w:sz w:val="28"/>
          <w:szCs w:val="28"/>
          <w:lang w:val="ru-RU"/>
        </w:rPr>
      </w:pPr>
      <w:r w:rsidRPr="000C0CC2">
        <w:rPr>
          <w:sz w:val="28"/>
          <w:szCs w:val="28"/>
          <w:lang w:val="ru-RU"/>
        </w:rPr>
        <w:t xml:space="preserve">        Передача утвержденных лимитов бюджетных обязательств с лицевого счета реорганизуемого клиента правопреемнику осуществляется на основании уведомлений, сформированных в установленном Администрации </w:t>
      </w:r>
      <w:r w:rsidR="007C5419">
        <w:rPr>
          <w:sz w:val="28"/>
          <w:szCs w:val="28"/>
          <w:lang w:val="ru-RU"/>
        </w:rPr>
        <w:t>сельского поселения</w:t>
      </w:r>
      <w:r w:rsidRPr="000C0CC2">
        <w:rPr>
          <w:sz w:val="28"/>
          <w:szCs w:val="28"/>
          <w:lang w:val="ru-RU"/>
        </w:rPr>
        <w:t xml:space="preserve"> порядке.</w:t>
      </w:r>
    </w:p>
    <w:p w:rsidR="00E56AA1" w:rsidRPr="000C0CC2" w:rsidRDefault="00E56AA1" w:rsidP="00E56AA1">
      <w:pPr>
        <w:ind w:left="5245"/>
        <w:jc w:val="both"/>
        <w:rPr>
          <w:rStyle w:val="af6"/>
          <w:bCs/>
          <w:sz w:val="28"/>
          <w:szCs w:val="28"/>
          <w:lang w:val="ru-RU"/>
        </w:rPr>
      </w:pPr>
      <w:bookmarkStart w:id="7" w:name="sub_1002"/>
    </w:p>
    <w:p w:rsidR="00E56AA1" w:rsidRPr="00A53E25" w:rsidRDefault="00E56AA1" w:rsidP="00E56AA1">
      <w:pPr>
        <w:ind w:left="5245"/>
        <w:jc w:val="both"/>
        <w:rPr>
          <w:rStyle w:val="af6"/>
          <w:bCs/>
          <w:highlight w:val="yellow"/>
          <w:lang w:val="ru-RU"/>
        </w:rPr>
      </w:pPr>
    </w:p>
    <w:p w:rsidR="00E56AA1" w:rsidRPr="00A53E25" w:rsidRDefault="00E56AA1" w:rsidP="00E56AA1">
      <w:pPr>
        <w:jc w:val="both"/>
        <w:rPr>
          <w:rStyle w:val="af6"/>
          <w:bCs/>
          <w:highlight w:val="yellow"/>
          <w:lang w:val="ru-RU"/>
        </w:rPr>
      </w:pPr>
    </w:p>
    <w:p w:rsidR="00E56AA1" w:rsidRPr="00A53E25" w:rsidRDefault="00E56AA1" w:rsidP="00E56AA1">
      <w:pPr>
        <w:ind w:left="5245"/>
        <w:jc w:val="both"/>
        <w:rPr>
          <w:rStyle w:val="af6"/>
          <w:bCs/>
          <w:highlight w:val="yellow"/>
          <w:lang w:val="ru-RU"/>
        </w:rPr>
      </w:pPr>
    </w:p>
    <w:p w:rsidR="00E56AA1" w:rsidRPr="00A53E25" w:rsidRDefault="00E56AA1" w:rsidP="00E56AA1">
      <w:pPr>
        <w:jc w:val="both"/>
        <w:rPr>
          <w:rStyle w:val="af6"/>
          <w:bCs/>
          <w:highlight w:val="yellow"/>
          <w:lang w:val="ru-RU"/>
        </w:rPr>
      </w:pPr>
    </w:p>
    <w:bookmarkEnd w:id="7"/>
    <w:p w:rsidR="00E56AA1" w:rsidRPr="00A53E25" w:rsidRDefault="00E56AA1" w:rsidP="00E56AA1">
      <w:pPr>
        <w:ind w:left="5245"/>
        <w:jc w:val="both"/>
        <w:rPr>
          <w:rStyle w:val="af6"/>
          <w:b w:val="0"/>
          <w:highlight w:val="yellow"/>
          <w:lang w:val="ru-RU"/>
        </w:rPr>
      </w:pPr>
    </w:p>
    <w:p w:rsidR="00E56AA1" w:rsidRPr="00A53E25" w:rsidRDefault="00E56AA1" w:rsidP="00E56AA1">
      <w:pPr>
        <w:ind w:left="5245"/>
        <w:jc w:val="both"/>
        <w:rPr>
          <w:rStyle w:val="af6"/>
          <w:b w:val="0"/>
          <w:highlight w:val="yellow"/>
          <w:lang w:val="ru-RU"/>
        </w:rPr>
      </w:pPr>
    </w:p>
    <w:p w:rsidR="00E56AA1" w:rsidRPr="00A53E25" w:rsidRDefault="00E56AA1" w:rsidP="00E56AA1">
      <w:pPr>
        <w:ind w:left="5245"/>
        <w:jc w:val="both"/>
        <w:rPr>
          <w:rStyle w:val="af6"/>
          <w:b w:val="0"/>
          <w:highlight w:val="yellow"/>
          <w:lang w:val="ru-RU"/>
        </w:rPr>
      </w:pPr>
    </w:p>
    <w:p w:rsidR="00E56AA1" w:rsidRPr="00A53E25" w:rsidRDefault="00E56AA1" w:rsidP="00E56AA1">
      <w:pPr>
        <w:jc w:val="right"/>
        <w:rPr>
          <w:rStyle w:val="af6"/>
          <w:b w:val="0"/>
          <w:highlight w:val="yellow"/>
          <w:lang w:val="ru-RU"/>
        </w:rPr>
      </w:pPr>
      <w:r w:rsidRPr="00A53E25">
        <w:rPr>
          <w:rStyle w:val="af6"/>
          <w:b w:val="0"/>
          <w:highlight w:val="yellow"/>
          <w:lang w:val="ru-RU"/>
        </w:rPr>
        <w:t xml:space="preserve">                                                                                                                          </w:t>
      </w:r>
    </w:p>
    <w:p w:rsidR="00E56AA1" w:rsidRDefault="00E56AA1" w:rsidP="00E56AA1">
      <w:pPr>
        <w:jc w:val="right"/>
        <w:rPr>
          <w:rStyle w:val="af6"/>
          <w:b w:val="0"/>
          <w:highlight w:val="yellow"/>
          <w:lang w:val="ru-RU"/>
        </w:rPr>
      </w:pPr>
    </w:p>
    <w:p w:rsidR="00873430" w:rsidRDefault="00873430" w:rsidP="00E56AA1">
      <w:pPr>
        <w:jc w:val="right"/>
        <w:rPr>
          <w:rStyle w:val="af6"/>
          <w:b w:val="0"/>
          <w:highlight w:val="yellow"/>
          <w:lang w:val="ru-RU"/>
        </w:rPr>
      </w:pPr>
    </w:p>
    <w:p w:rsidR="00873430" w:rsidRDefault="00873430" w:rsidP="00E56AA1">
      <w:pPr>
        <w:jc w:val="right"/>
        <w:rPr>
          <w:rStyle w:val="af6"/>
          <w:b w:val="0"/>
          <w:highlight w:val="yellow"/>
          <w:lang w:val="ru-RU"/>
        </w:rPr>
      </w:pPr>
    </w:p>
    <w:p w:rsidR="00873430" w:rsidRDefault="00873430" w:rsidP="00E56AA1">
      <w:pPr>
        <w:jc w:val="right"/>
        <w:rPr>
          <w:rStyle w:val="af6"/>
          <w:b w:val="0"/>
          <w:highlight w:val="yellow"/>
          <w:lang w:val="ru-RU"/>
        </w:rPr>
      </w:pPr>
    </w:p>
    <w:p w:rsidR="00873430" w:rsidRDefault="00873430" w:rsidP="00E56AA1">
      <w:pPr>
        <w:jc w:val="right"/>
        <w:rPr>
          <w:rStyle w:val="af6"/>
          <w:b w:val="0"/>
          <w:highlight w:val="yellow"/>
          <w:lang w:val="ru-RU"/>
        </w:rPr>
      </w:pPr>
    </w:p>
    <w:p w:rsidR="00873430" w:rsidRDefault="00873430" w:rsidP="00E56AA1">
      <w:pPr>
        <w:jc w:val="right"/>
        <w:rPr>
          <w:rStyle w:val="af6"/>
          <w:b w:val="0"/>
          <w:highlight w:val="yellow"/>
          <w:lang w:val="ru-RU"/>
        </w:rPr>
      </w:pPr>
    </w:p>
    <w:p w:rsidR="00873430" w:rsidRDefault="00873430" w:rsidP="00E56AA1">
      <w:pPr>
        <w:jc w:val="right"/>
        <w:rPr>
          <w:rStyle w:val="af6"/>
          <w:b w:val="0"/>
          <w:highlight w:val="yellow"/>
          <w:lang w:val="ru-RU"/>
        </w:rPr>
      </w:pPr>
    </w:p>
    <w:p w:rsidR="00873430" w:rsidRDefault="00873430" w:rsidP="00E56AA1">
      <w:pPr>
        <w:jc w:val="right"/>
        <w:rPr>
          <w:rStyle w:val="af6"/>
          <w:b w:val="0"/>
          <w:highlight w:val="yellow"/>
          <w:lang w:val="ru-RU"/>
        </w:rPr>
      </w:pPr>
    </w:p>
    <w:p w:rsidR="00873430" w:rsidRDefault="00873430" w:rsidP="00E56AA1">
      <w:pPr>
        <w:jc w:val="right"/>
        <w:rPr>
          <w:rStyle w:val="af6"/>
          <w:b w:val="0"/>
          <w:highlight w:val="yellow"/>
          <w:lang w:val="ru-RU"/>
        </w:rPr>
      </w:pPr>
    </w:p>
    <w:p w:rsidR="00873430" w:rsidRDefault="00873430" w:rsidP="00E56AA1">
      <w:pPr>
        <w:jc w:val="right"/>
        <w:rPr>
          <w:rStyle w:val="af6"/>
          <w:b w:val="0"/>
          <w:highlight w:val="yellow"/>
          <w:lang w:val="ru-RU"/>
        </w:rPr>
      </w:pPr>
    </w:p>
    <w:p w:rsidR="00873430" w:rsidRPr="00A53E25" w:rsidRDefault="00873430" w:rsidP="00E56AA1">
      <w:pPr>
        <w:jc w:val="right"/>
        <w:rPr>
          <w:rStyle w:val="af6"/>
          <w:b w:val="0"/>
          <w:highlight w:val="yellow"/>
          <w:lang w:val="ru-RU"/>
        </w:rPr>
      </w:pPr>
    </w:p>
    <w:p w:rsidR="00E56AA1" w:rsidRPr="00A53E25" w:rsidRDefault="00E56AA1" w:rsidP="00E56AA1">
      <w:pPr>
        <w:jc w:val="right"/>
        <w:rPr>
          <w:rStyle w:val="af6"/>
          <w:b w:val="0"/>
          <w:highlight w:val="yellow"/>
          <w:lang w:val="ru-RU"/>
        </w:rPr>
      </w:pPr>
    </w:p>
    <w:p w:rsidR="00E56AA1" w:rsidRDefault="00E56AA1" w:rsidP="00E56AA1">
      <w:pPr>
        <w:jc w:val="right"/>
        <w:rPr>
          <w:rStyle w:val="af6"/>
          <w:b w:val="0"/>
          <w:highlight w:val="yellow"/>
          <w:lang w:val="ru-RU"/>
        </w:rPr>
      </w:pPr>
    </w:p>
    <w:p w:rsidR="00CC44F1" w:rsidRPr="00A53E25" w:rsidRDefault="00CC44F1" w:rsidP="00E56AA1">
      <w:pPr>
        <w:jc w:val="right"/>
        <w:rPr>
          <w:rStyle w:val="af6"/>
          <w:b w:val="0"/>
          <w:highlight w:val="yellow"/>
          <w:lang w:val="ru-RU"/>
        </w:rPr>
      </w:pPr>
    </w:p>
    <w:p w:rsidR="00E56AA1" w:rsidRPr="00A53E25" w:rsidRDefault="00E56AA1" w:rsidP="00E56AA1">
      <w:pPr>
        <w:jc w:val="right"/>
        <w:rPr>
          <w:rStyle w:val="af6"/>
          <w:b w:val="0"/>
          <w:highlight w:val="yellow"/>
          <w:lang w:val="ru-RU"/>
        </w:rPr>
      </w:pPr>
    </w:p>
    <w:p w:rsidR="00E56AA1" w:rsidRPr="00A53E25" w:rsidRDefault="00E56AA1" w:rsidP="00E56AA1">
      <w:pPr>
        <w:jc w:val="right"/>
        <w:rPr>
          <w:rStyle w:val="af6"/>
          <w:b w:val="0"/>
          <w:highlight w:val="yellow"/>
          <w:lang w:val="ru-RU"/>
        </w:rPr>
      </w:pPr>
    </w:p>
    <w:p w:rsidR="00E56AA1" w:rsidRPr="00A53E25" w:rsidRDefault="00E56AA1" w:rsidP="00E56AA1">
      <w:pPr>
        <w:jc w:val="right"/>
        <w:rPr>
          <w:rStyle w:val="af6"/>
          <w:b w:val="0"/>
          <w:highlight w:val="yellow"/>
          <w:lang w:val="ru-RU"/>
        </w:rPr>
      </w:pPr>
    </w:p>
    <w:p w:rsidR="00E56AA1" w:rsidRPr="00A53E25" w:rsidRDefault="00E56AA1" w:rsidP="00E56AA1">
      <w:pPr>
        <w:jc w:val="right"/>
        <w:rPr>
          <w:rStyle w:val="af6"/>
          <w:b w:val="0"/>
          <w:highlight w:val="yellow"/>
          <w:lang w:val="ru-RU"/>
        </w:rPr>
      </w:pPr>
    </w:p>
    <w:p w:rsidR="00E56AA1" w:rsidRPr="000C0CC2" w:rsidRDefault="00E56AA1" w:rsidP="000C0CC2">
      <w:pPr>
        <w:ind w:left="4956"/>
        <w:rPr>
          <w:rStyle w:val="af6"/>
          <w:b w:val="0"/>
          <w:color w:val="auto"/>
          <w:lang w:val="ru-RU"/>
        </w:rPr>
      </w:pPr>
      <w:r w:rsidRPr="000C0CC2">
        <w:rPr>
          <w:rStyle w:val="af6"/>
          <w:b w:val="0"/>
          <w:color w:val="auto"/>
          <w:lang w:val="ru-RU"/>
        </w:rPr>
        <w:lastRenderedPageBreak/>
        <w:t xml:space="preserve">Приложение № 1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E56AA1" w:rsidRPr="000C0CC2" w:rsidRDefault="00E56AA1" w:rsidP="000C0CC2">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E56AA1" w:rsidRPr="000C0CC2" w:rsidRDefault="00E56AA1" w:rsidP="000C0CC2">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0C0CC2" w:rsidRPr="000C0CC2" w:rsidRDefault="00E56AA1" w:rsidP="000C0CC2">
      <w:pPr>
        <w:ind w:left="4956"/>
        <w:rPr>
          <w:rStyle w:val="af6"/>
          <w:b w:val="0"/>
          <w:color w:val="auto"/>
          <w:lang w:val="ru-RU"/>
        </w:rPr>
      </w:pPr>
      <w:r w:rsidRPr="000C0CC2">
        <w:rPr>
          <w:rStyle w:val="af6"/>
          <w:b w:val="0"/>
          <w:color w:val="auto"/>
          <w:lang w:val="ru-RU"/>
        </w:rPr>
        <w:t xml:space="preserve">получателей  средств  бюджета </w:t>
      </w:r>
    </w:p>
    <w:p w:rsidR="00E56AA1" w:rsidRDefault="007C5419" w:rsidP="000C0CC2">
      <w:pPr>
        <w:ind w:left="4956"/>
        <w:rPr>
          <w:lang w:val="ru-RU"/>
        </w:rPr>
      </w:pPr>
      <w:r>
        <w:rPr>
          <w:lang w:val="ru-RU"/>
        </w:rPr>
        <w:t>сельского поселения</w:t>
      </w:r>
      <w:r w:rsidR="000C0CC2" w:rsidRPr="000C0CC2">
        <w:rPr>
          <w:lang w:val="ru-RU"/>
        </w:rPr>
        <w:t xml:space="preserve"> Ник</w:t>
      </w:r>
      <w:r w:rsidR="00873430">
        <w:rPr>
          <w:lang w:val="ru-RU"/>
        </w:rPr>
        <w:t>ифоровское</w:t>
      </w:r>
    </w:p>
    <w:p w:rsidR="004F27BA" w:rsidRDefault="004F27BA" w:rsidP="000C0CC2">
      <w:pPr>
        <w:ind w:left="4956"/>
        <w:rPr>
          <w:lang w:val="ru-RU"/>
        </w:rPr>
      </w:pPr>
    </w:p>
    <w:p w:rsidR="004F27BA" w:rsidRPr="000C0CC2" w:rsidRDefault="004F27BA" w:rsidP="000C0CC2">
      <w:pPr>
        <w:ind w:left="4956"/>
        <w:rPr>
          <w:lang w:val="ru-RU"/>
        </w:rPr>
      </w:pPr>
      <w:r>
        <w:rPr>
          <w:lang w:val="ru-RU"/>
        </w:rPr>
        <w:t xml:space="preserve">В администрацию </w:t>
      </w:r>
      <w:r w:rsidR="007C5419">
        <w:rPr>
          <w:lang w:val="ru-RU"/>
        </w:rPr>
        <w:t>сельского поселения</w:t>
      </w:r>
      <w:r>
        <w:rPr>
          <w:lang w:val="ru-RU"/>
        </w:rPr>
        <w:t xml:space="preserve"> Ник</w:t>
      </w:r>
      <w:r w:rsidR="00873430">
        <w:rPr>
          <w:lang w:val="ru-RU"/>
        </w:rPr>
        <w:t>ифоровское</w:t>
      </w:r>
    </w:p>
    <w:p w:rsidR="00E56AA1" w:rsidRPr="000C0CC2" w:rsidRDefault="00E56AA1" w:rsidP="00E56AA1">
      <w:pPr>
        <w:jc w:val="right"/>
        <w:rPr>
          <w:rFonts w:ascii="Arial" w:hAnsi="Arial" w:cs="Arial"/>
          <w:lang w:val="ru-RU"/>
        </w:rPr>
      </w:pP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ЗАЯВЛЕНИЕ</w:t>
      </w:r>
    </w:p>
    <w:p w:rsidR="00E56AA1" w:rsidRPr="000C0CC2" w:rsidRDefault="00E56AA1" w:rsidP="004F27BA">
      <w:pPr>
        <w:jc w:val="center"/>
        <w:rPr>
          <w:rFonts w:ascii="Courier New" w:hAnsi="Courier New" w:cs="Courier New"/>
          <w:lang w:val="ru-RU"/>
        </w:rPr>
      </w:pPr>
      <w:r w:rsidRPr="000C0CC2">
        <w:rPr>
          <w:rFonts w:ascii="Courier New" w:hAnsi="Courier New" w:cs="Courier New"/>
          <w:lang w:val="ru-RU"/>
        </w:rPr>
        <w:t>на открытие лицевого счета</w:t>
      </w:r>
    </w:p>
    <w:p w:rsidR="00E56AA1" w:rsidRPr="000C0CC2" w:rsidRDefault="004F27BA" w:rsidP="00E56AA1">
      <w:pPr>
        <w:jc w:val="center"/>
        <w:rPr>
          <w:rFonts w:ascii="Courier New" w:hAnsi="Courier New" w:cs="Courier New"/>
          <w:lang w:val="ru-RU"/>
        </w:rPr>
      </w:pPr>
      <w:r>
        <w:rPr>
          <w:rFonts w:ascii="Courier New" w:hAnsi="Courier New" w:cs="Courier New"/>
          <w:lang w:val="ru-RU"/>
        </w:rPr>
        <w:t>___________</w:t>
      </w:r>
      <w:r w:rsidR="00E56AA1" w:rsidRPr="000C0CC2">
        <w:rPr>
          <w:rFonts w:ascii="Courier New" w:hAnsi="Courier New" w:cs="Courier New"/>
          <w:lang w:val="ru-RU"/>
        </w:rPr>
        <w:t>_______________________________________________________________</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полное наименование клиента</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_____________________________________________________________________________</w:t>
      </w:r>
    </w:p>
    <w:p w:rsidR="00E56AA1" w:rsidRPr="000C0CC2" w:rsidRDefault="00E56AA1" w:rsidP="004F27BA">
      <w:pPr>
        <w:jc w:val="center"/>
        <w:rPr>
          <w:rFonts w:ascii="Courier New" w:hAnsi="Courier New" w:cs="Courier New"/>
          <w:lang w:val="ru-RU"/>
        </w:rPr>
      </w:pPr>
      <w:r w:rsidRPr="000C0CC2">
        <w:rPr>
          <w:rFonts w:ascii="Courier New" w:hAnsi="Courier New" w:cs="Courier New"/>
          <w:lang w:val="ru-RU"/>
        </w:rPr>
        <w:t>ИНН клиента   _____________________________________________________________________________</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полное наименование главного распорядителя средств бюджета поселения</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_____________________________________________________________________________</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 xml:space="preserve">ИНН главного распорядителя средств  бюджета </w:t>
      </w:r>
      <w:r w:rsidR="007C5419">
        <w:rPr>
          <w:rFonts w:ascii="Courier New" w:hAnsi="Courier New" w:cs="Courier New"/>
          <w:lang w:val="ru-RU"/>
        </w:rPr>
        <w:t>сельского поселения</w:t>
      </w:r>
      <w:r w:rsidR="004F27BA">
        <w:rPr>
          <w:rFonts w:ascii="Courier New" w:hAnsi="Courier New" w:cs="Courier New"/>
          <w:lang w:val="ru-RU"/>
        </w:rPr>
        <w:t xml:space="preserve"> </w:t>
      </w:r>
      <w:r w:rsidR="00873430">
        <w:rPr>
          <w:rFonts w:ascii="Courier New" w:hAnsi="Courier New" w:cs="Courier New"/>
          <w:lang w:val="ru-RU"/>
        </w:rPr>
        <w:t>Никифоровское</w:t>
      </w:r>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Юридический адрес клиента: __________________________________________________________</w:t>
      </w:r>
    </w:p>
    <w:p w:rsidR="00E56AA1" w:rsidRPr="000C0CC2" w:rsidRDefault="00E56AA1" w:rsidP="00E56AA1">
      <w:pPr>
        <w:jc w:val="both"/>
        <w:rPr>
          <w:rFonts w:ascii="Courier New" w:hAnsi="Courier New" w:cs="Courier New"/>
          <w:lang w:val="ru-RU"/>
        </w:rPr>
      </w:pPr>
      <w:r w:rsidRPr="000C0CC2">
        <w:rPr>
          <w:rFonts w:ascii="Courier New" w:hAnsi="Courier New" w:cs="Courier New"/>
          <w:lang w:val="ru-RU"/>
        </w:rPr>
        <w:t xml:space="preserve">    На основании Порядка открытия и ведения лицевых счетов для учета операций  главных распорядителей, распорядителей  и  получателей средств  бюджета </w:t>
      </w:r>
      <w:r w:rsidR="007C5419">
        <w:rPr>
          <w:rFonts w:ascii="Courier New" w:hAnsi="Courier New" w:cs="Courier New"/>
          <w:lang w:val="ru-RU"/>
        </w:rPr>
        <w:t>сельского поселения</w:t>
      </w:r>
      <w:r w:rsidRPr="000C0CC2">
        <w:rPr>
          <w:rFonts w:ascii="Courier New" w:hAnsi="Courier New" w:cs="Courier New"/>
          <w:lang w:val="ru-RU"/>
        </w:rPr>
        <w:t xml:space="preserve">, утвержденного постановлением Администрацией </w:t>
      </w:r>
      <w:r w:rsidR="007C5419">
        <w:rPr>
          <w:rFonts w:ascii="Courier New" w:hAnsi="Courier New" w:cs="Courier New"/>
          <w:lang w:val="ru-RU"/>
        </w:rPr>
        <w:t>сельского поселения</w:t>
      </w:r>
      <w:r w:rsidR="000C0CC2" w:rsidRPr="000C0CC2">
        <w:rPr>
          <w:rFonts w:ascii="Courier New" w:hAnsi="Courier New" w:cs="Courier New"/>
          <w:lang w:val="ru-RU"/>
        </w:rPr>
        <w:t xml:space="preserve"> </w:t>
      </w:r>
      <w:r w:rsidR="00873430">
        <w:rPr>
          <w:rFonts w:ascii="Courier New" w:hAnsi="Courier New" w:cs="Courier New"/>
          <w:lang w:val="ru-RU"/>
        </w:rPr>
        <w:t>Никифоровское</w:t>
      </w:r>
      <w:r w:rsidRPr="000C0CC2">
        <w:rPr>
          <w:rFonts w:ascii="Courier New" w:hAnsi="Courier New" w:cs="Courier New"/>
          <w:lang w:val="ru-RU"/>
        </w:rPr>
        <w:t xml:space="preserve"> от "</w:t>
      </w:r>
      <w:r w:rsidRPr="000C0CC2">
        <w:rPr>
          <w:rFonts w:ascii="Courier New" w:hAnsi="Courier New" w:cs="Courier New"/>
          <w:u w:val="single"/>
          <w:lang w:val="ru-RU"/>
        </w:rPr>
        <w:t>__</w:t>
      </w:r>
      <w:r w:rsidRPr="000C0CC2">
        <w:rPr>
          <w:rFonts w:ascii="Courier New" w:hAnsi="Courier New" w:cs="Courier New"/>
          <w:lang w:val="ru-RU"/>
        </w:rPr>
        <w:t xml:space="preserve">" </w:t>
      </w:r>
      <w:r w:rsidRPr="000C0CC2">
        <w:rPr>
          <w:rFonts w:ascii="Courier New" w:hAnsi="Courier New" w:cs="Courier New"/>
          <w:u w:val="single"/>
          <w:lang w:val="ru-RU"/>
        </w:rPr>
        <w:t xml:space="preserve">_______20__ </w:t>
      </w:r>
      <w:r w:rsidRPr="000C0CC2">
        <w:rPr>
          <w:rFonts w:ascii="Courier New" w:hAnsi="Courier New" w:cs="Courier New"/>
          <w:lang w:val="ru-RU"/>
        </w:rPr>
        <w:t xml:space="preserve">года № </w:t>
      </w:r>
      <w:r w:rsidRPr="000C0CC2">
        <w:rPr>
          <w:rFonts w:ascii="Courier New" w:hAnsi="Courier New" w:cs="Courier New"/>
          <w:u w:val="single"/>
          <w:lang w:val="ru-RU"/>
        </w:rPr>
        <w:t>_____</w:t>
      </w:r>
      <w:r w:rsidRPr="000C0CC2">
        <w:rPr>
          <w:rFonts w:ascii="Courier New" w:hAnsi="Courier New" w:cs="Courier New"/>
          <w:lang w:val="ru-RU"/>
        </w:rPr>
        <w:t>, просим открыть лицевой счет для учета операций ________________________________________________________________________________</w:t>
      </w:r>
    </w:p>
    <w:p w:rsidR="00E56AA1" w:rsidRPr="000C0CC2" w:rsidRDefault="00E56AA1" w:rsidP="00E56AA1">
      <w:pPr>
        <w:rPr>
          <w:rFonts w:ascii="Courier New" w:hAnsi="Courier New" w:cs="Courier New"/>
          <w:lang w:val="ru-RU"/>
        </w:rPr>
      </w:pPr>
      <w:r w:rsidRPr="000C0CC2">
        <w:rPr>
          <w:rFonts w:ascii="Courier New" w:hAnsi="Courier New" w:cs="Courier New"/>
          <w:lang w:val="ru-RU"/>
        </w:rPr>
        <w:t>________________________________________________________________________________</w:t>
      </w:r>
    </w:p>
    <w:p w:rsidR="00E56AA1" w:rsidRPr="000C0CC2" w:rsidRDefault="00E56AA1" w:rsidP="00E56AA1">
      <w:pPr>
        <w:jc w:val="both"/>
        <w:rPr>
          <w:rFonts w:ascii="Courier New" w:hAnsi="Courier New" w:cs="Courier New"/>
          <w:strike/>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Руководитель</w:t>
      </w:r>
      <w:proofErr w:type="gramStart"/>
      <w:r w:rsidRPr="000C0CC2">
        <w:rPr>
          <w:rFonts w:ascii="Courier New" w:hAnsi="Courier New" w:cs="Courier New"/>
          <w:lang w:val="ru-RU"/>
        </w:rPr>
        <w:t xml:space="preserve">      _____________________________________(____________________)</w:t>
      </w:r>
      <w:proofErr w:type="gramEnd"/>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Главный бухгалтер</w:t>
      </w:r>
      <w:proofErr w:type="gramStart"/>
      <w:r w:rsidRPr="000C0CC2">
        <w:rPr>
          <w:rFonts w:ascii="Courier New" w:hAnsi="Courier New" w:cs="Courier New"/>
          <w:lang w:val="ru-RU"/>
        </w:rPr>
        <w:t xml:space="preserve"> ____________________________________ (____________________)</w:t>
      </w:r>
      <w:proofErr w:type="gramEnd"/>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М.П</w:t>
      </w:r>
      <w:r w:rsidR="004F27BA">
        <w:rPr>
          <w:rFonts w:ascii="Courier New" w:hAnsi="Courier New" w:cs="Courier New"/>
          <w:lang w:val="ru-RU"/>
        </w:rPr>
        <w:t xml:space="preserve">.               </w:t>
      </w:r>
      <w:r w:rsidR="000C0CC2" w:rsidRPr="000C0CC2">
        <w:rPr>
          <w:rFonts w:ascii="Courier New" w:hAnsi="Courier New" w:cs="Courier New"/>
          <w:lang w:val="ru-RU"/>
        </w:rPr>
        <w:t xml:space="preserve">            </w:t>
      </w:r>
      <w:r w:rsidRPr="000C0CC2">
        <w:rPr>
          <w:rFonts w:ascii="Courier New" w:hAnsi="Courier New" w:cs="Courier New"/>
          <w:lang w:val="ru-RU"/>
        </w:rPr>
        <w:t xml:space="preserve">             "__"______________ 20__ г.</w:t>
      </w:r>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 xml:space="preserve">Открыть лицевой счет </w:t>
      </w:r>
      <w:r w:rsidRPr="000C0CC2">
        <w:rPr>
          <w:rFonts w:ascii="Courier New" w:hAnsi="Courier New" w:cs="Courier New"/>
        </w:rPr>
        <w:t>N</w:t>
      </w:r>
      <w:r w:rsidRPr="000C0CC2">
        <w:rPr>
          <w:rFonts w:ascii="Courier New" w:hAnsi="Courier New" w:cs="Courier New"/>
          <w:lang w:val="ru-RU"/>
        </w:rPr>
        <w:t xml:space="preserve"> ________________ разрешаю</w:t>
      </w:r>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 xml:space="preserve">Глава </w:t>
      </w:r>
      <w:r w:rsidR="007C5419">
        <w:rPr>
          <w:rFonts w:ascii="Courier New" w:hAnsi="Courier New" w:cs="Courier New"/>
          <w:lang w:val="ru-RU"/>
        </w:rPr>
        <w:t>сельского поселения</w:t>
      </w:r>
      <w:r w:rsidR="004F27BA">
        <w:rPr>
          <w:rFonts w:ascii="Courier New" w:hAnsi="Courier New" w:cs="Courier New"/>
          <w:lang w:val="ru-RU"/>
        </w:rPr>
        <w:t xml:space="preserve"> </w:t>
      </w:r>
      <w:r w:rsidR="00873430">
        <w:rPr>
          <w:rFonts w:ascii="Courier New" w:hAnsi="Courier New" w:cs="Courier New"/>
          <w:lang w:val="ru-RU"/>
        </w:rPr>
        <w:t>Никифоровское</w:t>
      </w:r>
      <w:r w:rsidRPr="000C0CC2">
        <w:rPr>
          <w:rFonts w:ascii="Courier New" w:hAnsi="Courier New" w:cs="Courier New"/>
          <w:lang w:val="ru-RU"/>
        </w:rPr>
        <w:t>:           ______________(__________________)"__"__________ 20__ г</w:t>
      </w:r>
    </w:p>
    <w:p w:rsidR="00E56AA1" w:rsidRPr="000C0CC2" w:rsidRDefault="00E56AA1" w:rsidP="00E56AA1">
      <w:pPr>
        <w:rPr>
          <w:rFonts w:ascii="Courier New" w:hAnsi="Courier New" w:cs="Courier New"/>
          <w:lang w:val="ru-RU"/>
        </w:rPr>
      </w:pPr>
      <w:r w:rsidRPr="000C0CC2">
        <w:rPr>
          <w:rFonts w:ascii="Courier New" w:hAnsi="Courier New" w:cs="Courier New"/>
          <w:lang w:val="ru-RU"/>
        </w:rPr>
        <w:t xml:space="preserve">                              подпись            Ф.И.О.</w:t>
      </w:r>
    </w:p>
    <w:p w:rsidR="00E56AA1" w:rsidRDefault="00E56AA1" w:rsidP="000C0CC2">
      <w:pPr>
        <w:jc w:val="both"/>
        <w:rPr>
          <w:rStyle w:val="af6"/>
          <w:b w:val="0"/>
          <w:lang w:val="ru-RU"/>
        </w:rPr>
      </w:pPr>
    </w:p>
    <w:p w:rsidR="00CC44F1" w:rsidRPr="000C0CC2" w:rsidRDefault="00CC44F1" w:rsidP="000C0CC2">
      <w:pPr>
        <w:jc w:val="both"/>
        <w:rPr>
          <w:rStyle w:val="af6"/>
          <w:b w:val="0"/>
          <w:lang w:val="ru-RU"/>
        </w:rPr>
      </w:pPr>
    </w:p>
    <w:p w:rsidR="000C0CC2" w:rsidRPr="000C0CC2" w:rsidRDefault="000C0CC2" w:rsidP="000C0CC2">
      <w:pPr>
        <w:ind w:left="4956"/>
        <w:rPr>
          <w:rStyle w:val="af6"/>
          <w:b w:val="0"/>
          <w:color w:val="auto"/>
          <w:lang w:val="ru-RU"/>
        </w:rPr>
      </w:pPr>
      <w:r w:rsidRPr="000C0CC2">
        <w:rPr>
          <w:rStyle w:val="af6"/>
          <w:b w:val="0"/>
          <w:color w:val="auto"/>
          <w:lang w:val="ru-RU"/>
        </w:rPr>
        <w:lastRenderedPageBreak/>
        <w:t xml:space="preserve">Приложение № </w:t>
      </w:r>
      <w:r>
        <w:rPr>
          <w:rStyle w:val="af6"/>
          <w:b w:val="0"/>
          <w:color w:val="auto"/>
          <w:lang w:val="ru-RU"/>
        </w:rPr>
        <w:t>2</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0C0CC2" w:rsidRPr="000C0CC2" w:rsidRDefault="000C0CC2" w:rsidP="000C0CC2">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0C0CC2" w:rsidRPr="000C0CC2" w:rsidRDefault="000C0CC2" w:rsidP="000C0CC2">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0C0CC2" w:rsidRPr="000C0CC2" w:rsidRDefault="000C0CC2" w:rsidP="000C0CC2">
      <w:pPr>
        <w:ind w:left="4956"/>
        <w:rPr>
          <w:rStyle w:val="af6"/>
          <w:b w:val="0"/>
          <w:color w:val="auto"/>
          <w:lang w:val="ru-RU"/>
        </w:rPr>
      </w:pPr>
      <w:r w:rsidRPr="000C0CC2">
        <w:rPr>
          <w:rStyle w:val="af6"/>
          <w:b w:val="0"/>
          <w:color w:val="auto"/>
          <w:lang w:val="ru-RU"/>
        </w:rPr>
        <w:t xml:space="preserve">получателей  средств  бюджета </w:t>
      </w:r>
    </w:p>
    <w:p w:rsidR="000C0CC2" w:rsidRPr="000C0CC2" w:rsidRDefault="007C5419" w:rsidP="000C0CC2">
      <w:pPr>
        <w:ind w:left="4956"/>
        <w:rPr>
          <w:lang w:val="ru-RU"/>
        </w:rPr>
      </w:pPr>
      <w:r>
        <w:rPr>
          <w:lang w:val="ru-RU"/>
        </w:rPr>
        <w:t>сельского поселения</w:t>
      </w:r>
      <w:r w:rsidR="000C0CC2" w:rsidRPr="000C0CC2">
        <w:rPr>
          <w:lang w:val="ru-RU"/>
        </w:rPr>
        <w:t xml:space="preserve"> </w:t>
      </w:r>
      <w:r w:rsidR="00873430">
        <w:rPr>
          <w:lang w:val="ru-RU"/>
        </w:rPr>
        <w:t>Никифоровское</w:t>
      </w:r>
    </w:p>
    <w:p w:rsidR="00E56AA1" w:rsidRPr="00A53E25" w:rsidRDefault="00E56AA1" w:rsidP="00E56AA1">
      <w:pPr>
        <w:ind w:left="5245"/>
        <w:jc w:val="both"/>
        <w:rPr>
          <w:rStyle w:val="af6"/>
          <w:b w:val="0"/>
          <w:highlight w:val="yellow"/>
          <w:lang w:val="ru-RU"/>
        </w:rPr>
      </w:pPr>
    </w:p>
    <w:p w:rsidR="00E56AA1" w:rsidRPr="004F27BA" w:rsidRDefault="00E56AA1" w:rsidP="00E56AA1">
      <w:pPr>
        <w:ind w:left="5245"/>
        <w:jc w:val="both"/>
        <w:rPr>
          <w:rStyle w:val="af6"/>
          <w:b w:val="0"/>
          <w:lang w:val="ru-RU"/>
        </w:rPr>
      </w:pPr>
    </w:p>
    <w:p w:rsidR="00EA44FA" w:rsidRDefault="00EA44FA" w:rsidP="00EA44FA">
      <w:pPr>
        <w:pStyle w:val="ConsPlusNonformat"/>
        <w:jc w:val="both"/>
      </w:pPr>
      <w:r>
        <w:t xml:space="preserve">             КАРТОЧКА                    │   ОТМЕТКА Сектора ГКУ </w:t>
      </w:r>
      <w:proofErr w:type="gramStart"/>
      <w:r>
        <w:t>ВО</w:t>
      </w:r>
      <w:proofErr w:type="gramEnd"/>
    </w:p>
    <w:p w:rsidR="00EA44FA" w:rsidRDefault="00EA44FA" w:rsidP="00EA44FA">
      <w:pPr>
        <w:pStyle w:val="ConsPlusNonformat"/>
        <w:jc w:val="both"/>
      </w:pPr>
      <w:r>
        <w:t xml:space="preserve">                                         │ «Областное казначейство»</w:t>
      </w:r>
    </w:p>
    <w:p w:rsidR="00EA44FA" w:rsidRDefault="00EA44FA" w:rsidP="00EA44FA">
      <w:pPr>
        <w:pStyle w:val="ConsPlusNonformat"/>
        <w:jc w:val="both"/>
      </w:pPr>
      <w:r>
        <w:t xml:space="preserve">ОБРАЗЦОВ ПОДПИСЕЙ И ОТТИСКА ПЕЧАТИ       │   по Устюженскому району                                          </w:t>
      </w:r>
    </w:p>
    <w:p w:rsidR="00EA44FA" w:rsidRDefault="00EA44FA" w:rsidP="00EA44FA">
      <w:pPr>
        <w:pStyle w:val="ConsPlusNonformat"/>
        <w:jc w:val="both"/>
      </w:pPr>
      <w:r>
        <w:t xml:space="preserve">                                         │</w:t>
      </w:r>
    </w:p>
    <w:p w:rsidR="00EA44FA" w:rsidRPr="00EA44FA" w:rsidRDefault="00EA44FA" w:rsidP="00EA44FA">
      <w:pPr>
        <w:pStyle w:val="ConsPlusNonformat"/>
        <w:jc w:val="both"/>
        <w:outlineLvl w:val="0"/>
        <w:rPr>
          <w:b/>
        </w:rPr>
      </w:pPr>
      <w:r w:rsidRPr="00EA44FA">
        <w:t>Клиент ________________</w:t>
      </w:r>
      <w:r>
        <w:t xml:space="preserve">                  │</w:t>
      </w:r>
    </w:p>
    <w:p w:rsidR="00EA44FA" w:rsidRDefault="00EA44FA" w:rsidP="00EA44FA">
      <w:pPr>
        <w:pStyle w:val="ConsPlusNonformat"/>
        <w:jc w:val="both"/>
        <w:outlineLvl w:val="0"/>
      </w:pPr>
      <w:r w:rsidRPr="00EA44FA">
        <w:t>_______________________</w:t>
      </w:r>
      <w:r>
        <w:t xml:space="preserve">          ┌──────┐│</w:t>
      </w:r>
    </w:p>
    <w:p w:rsidR="00EA44FA" w:rsidRDefault="00EA44FA" w:rsidP="00EA44FA">
      <w:pPr>
        <w:pStyle w:val="ConsPlusNonformat"/>
        <w:jc w:val="both"/>
      </w:pPr>
      <w:r>
        <w:t xml:space="preserve">        (полное наименование)    │ КОД  ││</w:t>
      </w:r>
    </w:p>
    <w:p w:rsidR="00EA44FA" w:rsidRDefault="00EA44FA" w:rsidP="00EA44FA">
      <w:pPr>
        <w:pStyle w:val="ConsPlusNonformat"/>
        <w:jc w:val="both"/>
      </w:pPr>
      <w:r>
        <w:t>_</w:t>
      </w:r>
      <w:r>
        <w:rPr>
          <w:u w:val="single"/>
        </w:rPr>
        <w:t>__________</w:t>
      </w:r>
      <w:r w:rsidRPr="006A4142">
        <w:rPr>
          <w:u w:val="single"/>
        </w:rPr>
        <w:t xml:space="preserve"> </w:t>
      </w:r>
      <w:r>
        <w:t>________________ ИНН ├──────┤│   Разрешение на прием</w:t>
      </w:r>
    </w:p>
    <w:p w:rsidR="00EA44FA" w:rsidRDefault="00EA44FA" w:rsidP="00EA44FA">
      <w:pPr>
        <w:pStyle w:val="ConsPlusNonformat"/>
        <w:jc w:val="both"/>
      </w:pPr>
      <w:r>
        <w:t>________________________________ │      ││   образцов подписей</w:t>
      </w:r>
    </w:p>
    <w:p w:rsidR="00EA44FA" w:rsidRDefault="00EA44FA" w:rsidP="00EA44FA">
      <w:pPr>
        <w:pStyle w:val="ConsPlusNonformat"/>
        <w:jc w:val="both"/>
      </w:pPr>
      <w:r>
        <w:t>________________________________ └──────┘│</w:t>
      </w:r>
    </w:p>
    <w:p w:rsidR="00EA44FA" w:rsidRDefault="00EA44FA" w:rsidP="00EA44FA">
      <w:pPr>
        <w:pStyle w:val="ConsPlusNonformat"/>
        <w:jc w:val="both"/>
      </w:pPr>
      <w:r>
        <w:t>________________________________________ │</w:t>
      </w:r>
    </w:p>
    <w:p w:rsidR="00EA44FA" w:rsidRDefault="00EA44FA" w:rsidP="00EA44FA">
      <w:pPr>
        <w:pStyle w:val="ConsPlusNonformat"/>
        <w:jc w:val="both"/>
      </w:pPr>
      <w:r>
        <w:t xml:space="preserve">________________________________________ │ Начальник сектора ГКУ </w:t>
      </w:r>
      <w:proofErr w:type="gramStart"/>
      <w:r>
        <w:t>ВО</w:t>
      </w:r>
      <w:proofErr w:type="gramEnd"/>
    </w:p>
    <w:p w:rsidR="00EA44FA" w:rsidRDefault="00EA44FA" w:rsidP="00EA44FA">
      <w:pPr>
        <w:pStyle w:val="ConsPlusNonformat"/>
        <w:jc w:val="both"/>
        <w:outlineLvl w:val="0"/>
      </w:pPr>
      <w:r>
        <w:t>________________________________________ │ «Областное казначейство»</w:t>
      </w:r>
    </w:p>
    <w:p w:rsidR="00EA44FA" w:rsidRPr="006A4142" w:rsidRDefault="00EA44FA" w:rsidP="00EA44FA">
      <w:pPr>
        <w:pStyle w:val="ConsPlusNonformat"/>
        <w:jc w:val="both"/>
        <w:rPr>
          <w:u w:val="single"/>
        </w:rPr>
      </w:pPr>
      <w:r>
        <w:t>Адрес:</w:t>
      </w:r>
      <w:r>
        <w:rPr>
          <w:color w:val="000000" w:themeColor="text1"/>
          <w:u w:val="single"/>
        </w:rPr>
        <w:t>___________________________________</w:t>
      </w:r>
      <w:r w:rsidRPr="006A4142">
        <w:rPr>
          <w:u w:val="single"/>
        </w:rPr>
        <w:t>│</w:t>
      </w:r>
      <w:r w:rsidRPr="00580BDB">
        <w:t xml:space="preserve"> по Устюженскому району</w:t>
      </w:r>
    </w:p>
    <w:p w:rsidR="00EA44FA" w:rsidRPr="006A4142" w:rsidRDefault="00EA44FA" w:rsidP="00EA44FA">
      <w:pPr>
        <w:pStyle w:val="ConsPlusNonformat"/>
        <w:jc w:val="both"/>
        <w:rPr>
          <w:u w:val="single"/>
        </w:rPr>
      </w:pPr>
      <w:r>
        <w:rPr>
          <w:u w:val="single"/>
        </w:rPr>
        <w:t>_________________________________________</w:t>
      </w:r>
      <w:r w:rsidRPr="006A4142">
        <w:rPr>
          <w:u w:val="single"/>
        </w:rPr>
        <w:t>│</w:t>
      </w:r>
    </w:p>
    <w:p w:rsidR="00EA44FA" w:rsidRDefault="00EA44FA" w:rsidP="00EA44FA">
      <w:pPr>
        <w:pStyle w:val="ConsPlusNonformat"/>
        <w:jc w:val="both"/>
      </w:pPr>
      <w:r>
        <w:t xml:space="preserve">                                         │</w:t>
      </w:r>
    </w:p>
    <w:p w:rsidR="00EA44FA" w:rsidRDefault="00EA44FA" w:rsidP="00EA44FA">
      <w:pPr>
        <w:pStyle w:val="ConsPlusNonformat"/>
        <w:jc w:val="both"/>
      </w:pPr>
      <w:r>
        <w:t>тел. №________                           │</w:t>
      </w:r>
    </w:p>
    <w:p w:rsidR="00EA44FA" w:rsidRDefault="00EA44FA" w:rsidP="00EA44FA">
      <w:pPr>
        <w:pStyle w:val="ConsPlusNonformat"/>
        <w:jc w:val="both"/>
      </w:pPr>
      <w:r>
        <w:t xml:space="preserve">Наименование </w:t>
      </w:r>
      <w:proofErr w:type="gramStart"/>
      <w:r>
        <w:t>вышестоящей</w:t>
      </w:r>
      <w:proofErr w:type="gramEnd"/>
      <w:r>
        <w:t xml:space="preserve">        ┌───────┐│</w:t>
      </w:r>
    </w:p>
    <w:p w:rsidR="00EA44FA" w:rsidRDefault="00EA44FA" w:rsidP="00EA44FA">
      <w:pPr>
        <w:pStyle w:val="ConsPlusNonformat"/>
        <w:jc w:val="both"/>
      </w:pPr>
      <w:r>
        <w:t>организации                     │       ││      _________________</w:t>
      </w:r>
    </w:p>
    <w:p w:rsidR="00EA44FA" w:rsidRDefault="00EA44FA" w:rsidP="00EA44FA">
      <w:pPr>
        <w:pStyle w:val="ConsPlusNonformat"/>
        <w:jc w:val="both"/>
      </w:pPr>
      <w:r>
        <w:t>_______________________________ ├───────┤│           (подпись)</w:t>
      </w:r>
    </w:p>
    <w:p w:rsidR="00EA44FA" w:rsidRDefault="00EA44FA" w:rsidP="00EA44FA">
      <w:pPr>
        <w:pStyle w:val="ConsPlusNonformat"/>
        <w:jc w:val="both"/>
      </w:pPr>
      <w:r>
        <w:t>_______________________________ │ КОДЫ  ││</w:t>
      </w:r>
    </w:p>
    <w:p w:rsidR="00EA44FA" w:rsidRDefault="00EA44FA" w:rsidP="00EA44FA">
      <w:pPr>
        <w:pStyle w:val="ConsPlusNonformat"/>
        <w:jc w:val="both"/>
      </w:pPr>
      <w:r>
        <w:t>________________________ по ППП ├───────┤│</w:t>
      </w:r>
    </w:p>
    <w:p w:rsidR="00EA44FA" w:rsidRDefault="00EA44FA" w:rsidP="00EA44FA">
      <w:pPr>
        <w:pStyle w:val="ConsPlusNonformat"/>
        <w:jc w:val="both"/>
      </w:pPr>
      <w:r>
        <w:t xml:space="preserve">Администрация </w:t>
      </w:r>
      <w:proofErr w:type="gramStart"/>
      <w:r>
        <w:t>сельского</w:t>
      </w:r>
      <w:proofErr w:type="gramEnd"/>
      <w:r>
        <w:t xml:space="preserve">         │       ││      "__"___________ г.</w:t>
      </w:r>
    </w:p>
    <w:p w:rsidR="00EA44FA" w:rsidRDefault="00EA44FA" w:rsidP="00EA44FA">
      <w:pPr>
        <w:pStyle w:val="ConsPlusNonformat"/>
        <w:jc w:val="both"/>
      </w:pPr>
      <w:r>
        <w:t>поселения Никифоровское         │       ││</w:t>
      </w:r>
    </w:p>
    <w:p w:rsidR="00EA44FA" w:rsidRDefault="00EA44FA" w:rsidP="00EA44FA">
      <w:pPr>
        <w:pStyle w:val="ConsPlusNonformat"/>
        <w:jc w:val="both"/>
      </w:pPr>
      <w:r>
        <w:t xml:space="preserve">                                └───────┘│</w:t>
      </w:r>
    </w:p>
    <w:p w:rsidR="00EA44FA" w:rsidRDefault="00EA44FA" w:rsidP="00EA44FA">
      <w:pPr>
        <w:pStyle w:val="ConsPlusNonformat"/>
        <w:jc w:val="both"/>
      </w:pPr>
      <w:r>
        <w:t>Местонахождение администрации            │     ПРОЧИЕ ОТМЕТКИ</w:t>
      </w:r>
    </w:p>
    <w:p w:rsidR="00EA44FA" w:rsidRDefault="00EA44FA" w:rsidP="00EA44FA">
      <w:pPr>
        <w:pStyle w:val="ConsPlusNonformat"/>
        <w:jc w:val="both"/>
      </w:pPr>
      <w:r>
        <w:t>сельского поселения Никифоровское        │</w:t>
      </w:r>
    </w:p>
    <w:p w:rsidR="00EA44FA" w:rsidRDefault="00EA44FA" w:rsidP="00EA44FA">
      <w:pPr>
        <w:pStyle w:val="ConsPlusNonformat"/>
        <w:jc w:val="both"/>
      </w:pPr>
      <w:r>
        <w:rPr>
          <w:u w:val="single"/>
        </w:rPr>
        <w:t>___________________________________</w:t>
      </w:r>
      <w:r>
        <w:t xml:space="preserve">      │</w:t>
      </w:r>
    </w:p>
    <w:p w:rsidR="00EA44FA" w:rsidRDefault="00EA44FA" w:rsidP="00EA44FA">
      <w:pPr>
        <w:pStyle w:val="ConsPlusNonformat"/>
        <w:jc w:val="both"/>
      </w:pPr>
      <w:r>
        <w:rPr>
          <w:u w:val="single"/>
        </w:rPr>
        <w:t>_______________________________________</w:t>
      </w:r>
      <w:r w:rsidRPr="006A4142">
        <w:t xml:space="preserve"> </w:t>
      </w:r>
      <w:r>
        <w:t xml:space="preserve"> │</w:t>
      </w:r>
    </w:p>
    <w:p w:rsidR="00EA44FA" w:rsidRDefault="00EA44FA" w:rsidP="00EA44FA">
      <w:pPr>
        <w:pStyle w:val="ConsPlusNonformat"/>
        <w:jc w:val="both"/>
      </w:pPr>
      <w:r w:rsidRPr="00EA44FA">
        <w:rPr>
          <w:color w:val="FFFFFF" w:themeColor="background1"/>
          <w:u w:val="single"/>
        </w:rPr>
        <w:t>д.6а</w:t>
      </w:r>
      <w:r>
        <w:t xml:space="preserve">                                     │ _______________________</w:t>
      </w:r>
    </w:p>
    <w:p w:rsidR="00EA44FA" w:rsidRDefault="00EA44FA" w:rsidP="00EA44FA">
      <w:pPr>
        <w:pStyle w:val="ConsPlusNonformat"/>
        <w:jc w:val="both"/>
      </w:pPr>
      <w:r>
        <w:t>Сообщаем образцы подписей и печати,      │ _______________________</w:t>
      </w:r>
    </w:p>
    <w:p w:rsidR="00EA44FA" w:rsidRDefault="00EA44FA" w:rsidP="00EA44FA">
      <w:pPr>
        <w:pStyle w:val="ConsPlusNonformat"/>
        <w:jc w:val="both"/>
      </w:pPr>
      <w:r>
        <w:t>которые просим считать обязательными при │ _______________________</w:t>
      </w:r>
    </w:p>
    <w:p w:rsidR="00EA44FA" w:rsidRDefault="00EA44FA" w:rsidP="00EA44FA">
      <w:pPr>
        <w:pStyle w:val="ConsPlusNonformat"/>
        <w:jc w:val="both"/>
      </w:pPr>
      <w:proofErr w:type="gramStart"/>
      <w:r>
        <w:t>совершении</w:t>
      </w:r>
      <w:proofErr w:type="gramEnd"/>
      <w:r>
        <w:t xml:space="preserve"> операций по лицевому счету </w:t>
      </w:r>
      <w:r>
        <w:rPr>
          <w:lang w:val="en-US"/>
        </w:rPr>
        <w:t>N</w:t>
      </w:r>
      <w:r>
        <w:t>: │ _______________________</w:t>
      </w:r>
    </w:p>
    <w:p w:rsidR="00EA44FA" w:rsidRDefault="00EA44FA" w:rsidP="00EA44FA">
      <w:pPr>
        <w:pStyle w:val="ConsPlusNonformat"/>
        <w:jc w:val="both"/>
      </w:pPr>
      <w:r>
        <w:rPr>
          <w:u w:val="single"/>
        </w:rPr>
        <w:t>__________________________</w:t>
      </w:r>
      <w:r>
        <w:t>______________ │</w:t>
      </w:r>
    </w:p>
    <w:p w:rsidR="00EA44FA" w:rsidRDefault="00EA44FA" w:rsidP="00EA44FA">
      <w:pPr>
        <w:pStyle w:val="ConsPlusNonformat"/>
        <w:jc w:val="both"/>
      </w:pPr>
      <w:r>
        <w:t>________________________________________ │ _______________________</w:t>
      </w:r>
    </w:p>
    <w:p w:rsidR="00EA44FA" w:rsidRPr="007F6094" w:rsidRDefault="00EA44FA" w:rsidP="00EA44FA">
      <w:pPr>
        <w:pStyle w:val="ConsPlusNonformat"/>
        <w:jc w:val="both"/>
        <w:outlineLvl w:val="0"/>
      </w:pPr>
      <w:r>
        <w:t xml:space="preserve">Чеки и другие распоряжения по счету </w:t>
      </w:r>
      <w:r>
        <w:rPr>
          <w:lang w:val="en-US"/>
        </w:rPr>
        <w:t>N</w:t>
      </w:r>
      <w:r>
        <w:t xml:space="preserve">    │</w:t>
      </w:r>
    </w:p>
    <w:p w:rsidR="00EA44FA" w:rsidRDefault="00EA44FA" w:rsidP="00EA44FA">
      <w:pPr>
        <w:pStyle w:val="ConsPlusNonformat"/>
        <w:jc w:val="both"/>
      </w:pPr>
      <w:r>
        <w:rPr>
          <w:u w:val="single"/>
        </w:rPr>
        <w:t>___________________________</w:t>
      </w:r>
      <w:r>
        <w:t>_________     │ _______________________</w:t>
      </w:r>
    </w:p>
    <w:p w:rsidR="00EA44FA" w:rsidRDefault="00EA44FA" w:rsidP="00EA44FA">
      <w:pPr>
        <w:pStyle w:val="ConsPlusNonformat"/>
        <w:jc w:val="both"/>
      </w:pPr>
      <w:r>
        <w:t>просим считать действительными при       │ _______________________</w:t>
      </w:r>
    </w:p>
    <w:p w:rsidR="00EA44FA" w:rsidRDefault="00EA44FA" w:rsidP="00EA44FA">
      <w:pPr>
        <w:pStyle w:val="ConsPlusNonformat"/>
        <w:jc w:val="both"/>
      </w:pPr>
      <w:proofErr w:type="gramStart"/>
      <w:r>
        <w:t>наличии</w:t>
      </w:r>
      <w:proofErr w:type="gramEnd"/>
      <w:r>
        <w:t xml:space="preserve"> на них одной первой и одной      │ _______________________</w:t>
      </w:r>
    </w:p>
    <w:p w:rsidR="00EA44FA" w:rsidRDefault="00EA44FA" w:rsidP="00EA44FA">
      <w:pPr>
        <w:pStyle w:val="ConsPlusNonformat"/>
        <w:jc w:val="both"/>
      </w:pPr>
      <w:r>
        <w:t>второй подписей                          │ _______________________</w:t>
      </w: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outlineLvl w:val="0"/>
      </w:pPr>
    </w:p>
    <w:p w:rsidR="00873430" w:rsidRDefault="00873430" w:rsidP="00EA44FA">
      <w:pPr>
        <w:pStyle w:val="ConsPlusNonformat"/>
        <w:outlineLvl w:val="0"/>
      </w:pPr>
    </w:p>
    <w:p w:rsidR="00EA44FA" w:rsidRDefault="00EA44FA" w:rsidP="00EA44FA">
      <w:pPr>
        <w:pStyle w:val="ConsPlusNonformat"/>
        <w:jc w:val="right"/>
        <w:outlineLvl w:val="0"/>
      </w:pPr>
      <w:r>
        <w:lastRenderedPageBreak/>
        <w:t>Оборотная сторона формы</w:t>
      </w:r>
    </w:p>
    <w:p w:rsidR="00EA44FA" w:rsidRDefault="00EA44FA" w:rsidP="00EA44FA">
      <w:pPr>
        <w:pStyle w:val="ConsPlusNonformat"/>
        <w:jc w:val="both"/>
      </w:pPr>
    </w:p>
    <w:p w:rsidR="00EA44FA" w:rsidRDefault="00EA44FA" w:rsidP="00EA44FA">
      <w:pPr>
        <w:pStyle w:val="ConsPlusNonformat"/>
        <w:jc w:val="both"/>
      </w:pPr>
    </w:p>
    <w:p w:rsidR="00EA44FA" w:rsidRPr="00580BDB" w:rsidRDefault="00EA44FA" w:rsidP="00EA44FA">
      <w:pPr>
        <w:pStyle w:val="ConsPlusNonformat"/>
        <w:rPr>
          <w:b/>
          <w:u w:val="single"/>
        </w:rPr>
      </w:pPr>
      <w:r>
        <w:rPr>
          <w:b/>
          <w:u w:val="single"/>
        </w:rPr>
        <w:t>_____________________________________________________________</w:t>
      </w:r>
    </w:p>
    <w:p w:rsidR="00EA44FA" w:rsidRDefault="00EA44FA" w:rsidP="00EA44FA">
      <w:pPr>
        <w:pStyle w:val="ConsPlusNonformat"/>
      </w:pPr>
      <w:r>
        <w:t xml:space="preserve">        наименование клиента</w:t>
      </w:r>
    </w:p>
    <w:p w:rsidR="00EA44FA" w:rsidRPr="00EA44FA" w:rsidRDefault="00EA44FA" w:rsidP="00EA44FA">
      <w:pPr>
        <w:adjustRightInd w:val="0"/>
        <w:rPr>
          <w:rFonts w:ascii="Courier New" w:hAnsi="Courier New" w:cs="Courier New"/>
          <w:lang w:val="ru-RU"/>
        </w:rPr>
      </w:pPr>
      <w:r w:rsidRPr="00EA44FA">
        <w:rPr>
          <w:rFonts w:ascii="Courier New" w:hAnsi="Courier New" w:cs="Courier New"/>
          <w:lang w:val="ru-RU"/>
        </w:rPr>
        <w:t xml:space="preserve">           </w:t>
      </w:r>
    </w:p>
    <w:p w:rsidR="00EA44FA" w:rsidRPr="00EA44FA" w:rsidRDefault="00EA44FA" w:rsidP="00EA44FA">
      <w:pPr>
        <w:adjustRightInd w:val="0"/>
        <w:outlineLvl w:val="0"/>
        <w:rPr>
          <w:rFonts w:ascii="Courier New" w:hAnsi="Courier New" w:cs="Courier New"/>
          <w:lang w:val="ru-RU"/>
        </w:rPr>
      </w:pPr>
      <w:r w:rsidRPr="00EA44FA">
        <w:rPr>
          <w:rFonts w:ascii="Courier New" w:hAnsi="Courier New" w:cs="Courier New"/>
          <w:lang w:val="ru-RU"/>
        </w:rPr>
        <w:t xml:space="preserve"> Образцы подписей должностных лиц клиента, имеющих право подписи</w:t>
      </w:r>
    </w:p>
    <w:p w:rsidR="00EA44FA" w:rsidRPr="00EA44FA" w:rsidRDefault="00EA44FA" w:rsidP="00EA44FA">
      <w:pPr>
        <w:adjustRightInd w:val="0"/>
        <w:rPr>
          <w:rFonts w:ascii="Courier New" w:hAnsi="Courier New" w:cs="Courier New"/>
          <w:lang w:val="ru-RU"/>
        </w:rPr>
      </w:pPr>
      <w:r w:rsidRPr="00EA44FA">
        <w:rPr>
          <w:rFonts w:ascii="Courier New" w:hAnsi="Courier New" w:cs="Courier New"/>
          <w:lang w:val="ru-RU"/>
        </w:rPr>
        <w:t xml:space="preserve"> платежных документов при совершении операции по лицевому счету № </w:t>
      </w:r>
      <w:r>
        <w:rPr>
          <w:u w:val="single"/>
          <w:lang w:val="ru-RU"/>
        </w:rPr>
        <w:t>________________________</w:t>
      </w:r>
    </w:p>
    <w:p w:rsidR="00EA44FA" w:rsidRPr="00EA44FA" w:rsidRDefault="00EA44FA" w:rsidP="00EA44FA">
      <w:pPr>
        <w:adjustRightInd w:val="0"/>
        <w:rPr>
          <w:rFonts w:ascii="Courier New" w:hAnsi="Courier New" w:cs="Courier New"/>
          <w:lang w:val="ru-RU"/>
        </w:rPr>
      </w:pPr>
    </w:p>
    <w:tbl>
      <w:tblPr>
        <w:tblW w:w="0" w:type="auto"/>
        <w:tblInd w:w="70" w:type="dxa"/>
        <w:tblLayout w:type="fixed"/>
        <w:tblCellMar>
          <w:left w:w="70" w:type="dxa"/>
          <w:right w:w="70" w:type="dxa"/>
        </w:tblCellMar>
        <w:tblLook w:val="0000"/>
      </w:tblPr>
      <w:tblGrid>
        <w:gridCol w:w="1134"/>
        <w:gridCol w:w="1836"/>
        <w:gridCol w:w="1890"/>
        <w:gridCol w:w="1080"/>
        <w:gridCol w:w="2835"/>
      </w:tblGrid>
      <w:tr w:rsidR="00EA44FA" w:rsidRPr="00C021CA" w:rsidTr="00EA44FA">
        <w:trPr>
          <w:trHeight w:val="480"/>
        </w:trPr>
        <w:tc>
          <w:tcPr>
            <w:tcW w:w="1134"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roofErr w:type="spellStart"/>
            <w:r>
              <w:t>Право</w:t>
            </w:r>
            <w:proofErr w:type="spellEnd"/>
            <w:r>
              <w:t xml:space="preserve"> </w:t>
            </w:r>
            <w:r>
              <w:br/>
            </w:r>
            <w:proofErr w:type="spellStart"/>
            <w:r>
              <w:t>подписи</w:t>
            </w:r>
            <w:proofErr w:type="spellEnd"/>
          </w:p>
        </w:tc>
        <w:tc>
          <w:tcPr>
            <w:tcW w:w="1836"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roofErr w:type="spellStart"/>
            <w:r>
              <w:t>Должность</w:t>
            </w:r>
            <w:proofErr w:type="spellEnd"/>
            <w:r>
              <w:t xml:space="preserve">  </w:t>
            </w:r>
          </w:p>
        </w:tc>
        <w:tc>
          <w:tcPr>
            <w:tcW w:w="1890"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roofErr w:type="spellStart"/>
            <w:r>
              <w:t>Фамилия</w:t>
            </w:r>
            <w:proofErr w:type="spellEnd"/>
            <w:r>
              <w:t xml:space="preserve">, </w:t>
            </w:r>
            <w:proofErr w:type="spellStart"/>
            <w:r>
              <w:t>имя</w:t>
            </w:r>
            <w:proofErr w:type="spellEnd"/>
            <w:r>
              <w:t>,</w:t>
            </w:r>
            <w:r>
              <w:br/>
            </w:r>
            <w:proofErr w:type="spellStart"/>
            <w:r>
              <w:t>отчество</w:t>
            </w:r>
            <w:proofErr w:type="spellEnd"/>
            <w:r>
              <w:t xml:space="preserve">   </w:t>
            </w:r>
          </w:p>
        </w:tc>
        <w:tc>
          <w:tcPr>
            <w:tcW w:w="1080"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roofErr w:type="spellStart"/>
            <w:r>
              <w:t>Образец</w:t>
            </w:r>
            <w:proofErr w:type="spellEnd"/>
            <w:r>
              <w:br/>
            </w:r>
            <w:proofErr w:type="spellStart"/>
            <w:r>
              <w:t>подписи</w:t>
            </w:r>
            <w:proofErr w:type="spellEnd"/>
          </w:p>
        </w:tc>
        <w:tc>
          <w:tcPr>
            <w:tcW w:w="2835" w:type="dxa"/>
            <w:tcBorders>
              <w:top w:val="single" w:sz="6" w:space="0" w:color="auto"/>
              <w:left w:val="single" w:sz="6" w:space="0" w:color="auto"/>
              <w:bottom w:val="single" w:sz="6" w:space="0" w:color="auto"/>
              <w:right w:val="single" w:sz="6" w:space="0" w:color="auto"/>
            </w:tcBorders>
          </w:tcPr>
          <w:p w:rsidR="00EA44FA" w:rsidRPr="00EA44FA" w:rsidRDefault="00EA44FA" w:rsidP="00C021CA">
            <w:pPr>
              <w:adjustRightInd w:val="0"/>
              <w:rPr>
                <w:lang w:val="ru-RU"/>
              </w:rPr>
            </w:pPr>
            <w:r w:rsidRPr="00EA44FA">
              <w:rPr>
                <w:lang w:val="ru-RU"/>
              </w:rPr>
              <w:t>Срок полномочий лиц,</w:t>
            </w:r>
            <w:r w:rsidRPr="00EA44FA">
              <w:rPr>
                <w:lang w:val="ru-RU"/>
              </w:rPr>
              <w:br/>
              <w:t xml:space="preserve">временно пользующихся правом подписи   </w:t>
            </w:r>
          </w:p>
        </w:tc>
      </w:tr>
      <w:tr w:rsidR="00EA44FA" w:rsidTr="00EA44FA">
        <w:trPr>
          <w:trHeight w:val="240"/>
        </w:trPr>
        <w:tc>
          <w:tcPr>
            <w:tcW w:w="1134"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r>
              <w:t xml:space="preserve">1   </w:t>
            </w:r>
          </w:p>
        </w:tc>
        <w:tc>
          <w:tcPr>
            <w:tcW w:w="1836"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r>
              <w:t xml:space="preserve">2      </w:t>
            </w:r>
          </w:p>
        </w:tc>
        <w:tc>
          <w:tcPr>
            <w:tcW w:w="1890"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r>
              <w:t xml:space="preserve">4   </w:t>
            </w:r>
          </w:p>
        </w:tc>
        <w:tc>
          <w:tcPr>
            <w:tcW w:w="2835"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r>
              <w:t xml:space="preserve">5          </w:t>
            </w:r>
          </w:p>
        </w:tc>
      </w:tr>
      <w:tr w:rsidR="00EA44FA" w:rsidTr="00EA44FA">
        <w:trPr>
          <w:trHeight w:val="240"/>
        </w:trPr>
        <w:tc>
          <w:tcPr>
            <w:tcW w:w="1134" w:type="dxa"/>
            <w:vMerge w:val="restart"/>
            <w:tcBorders>
              <w:top w:val="single" w:sz="6" w:space="0" w:color="auto"/>
              <w:left w:val="single" w:sz="6" w:space="0" w:color="auto"/>
              <w:bottom w:val="nil"/>
              <w:right w:val="single" w:sz="6" w:space="0" w:color="auto"/>
            </w:tcBorders>
          </w:tcPr>
          <w:p w:rsidR="00EA44FA" w:rsidRDefault="00EA44FA" w:rsidP="00C021CA">
            <w:pPr>
              <w:adjustRightInd w:val="0"/>
            </w:pPr>
            <w:r>
              <w:br/>
            </w:r>
            <w:r>
              <w:br/>
            </w:r>
            <w:proofErr w:type="spellStart"/>
            <w:r>
              <w:t>первой</w:t>
            </w:r>
            <w:proofErr w:type="spellEnd"/>
            <w:r>
              <w:t xml:space="preserve"> </w:t>
            </w:r>
          </w:p>
        </w:tc>
        <w:tc>
          <w:tcPr>
            <w:tcW w:w="1836"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
        </w:tc>
        <w:tc>
          <w:tcPr>
            <w:tcW w:w="1890"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
        </w:tc>
        <w:tc>
          <w:tcPr>
            <w:tcW w:w="1080"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
        </w:tc>
        <w:tc>
          <w:tcPr>
            <w:tcW w:w="2835"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
        </w:tc>
      </w:tr>
      <w:tr w:rsidR="00EA44FA" w:rsidTr="00EA44FA">
        <w:trPr>
          <w:trHeight w:val="240"/>
        </w:trPr>
        <w:tc>
          <w:tcPr>
            <w:tcW w:w="1134" w:type="dxa"/>
            <w:vMerge/>
            <w:tcBorders>
              <w:top w:val="nil"/>
              <w:left w:val="single" w:sz="6" w:space="0" w:color="auto"/>
              <w:bottom w:val="nil"/>
              <w:right w:val="single" w:sz="6" w:space="0" w:color="auto"/>
            </w:tcBorders>
          </w:tcPr>
          <w:p w:rsidR="00EA44FA" w:rsidRDefault="00EA44FA" w:rsidP="00C021CA">
            <w:pPr>
              <w:adjustRightInd w:val="0"/>
            </w:pPr>
          </w:p>
        </w:tc>
        <w:tc>
          <w:tcPr>
            <w:tcW w:w="1836"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
        </w:tc>
        <w:tc>
          <w:tcPr>
            <w:tcW w:w="1890"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
        </w:tc>
        <w:tc>
          <w:tcPr>
            <w:tcW w:w="1080"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
        </w:tc>
        <w:tc>
          <w:tcPr>
            <w:tcW w:w="2835"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
        </w:tc>
      </w:tr>
      <w:tr w:rsidR="00EA44FA" w:rsidTr="00EA44FA">
        <w:trPr>
          <w:trHeight w:val="240"/>
        </w:trPr>
        <w:tc>
          <w:tcPr>
            <w:tcW w:w="1134" w:type="dxa"/>
            <w:vMerge/>
            <w:tcBorders>
              <w:top w:val="nil"/>
              <w:left w:val="single" w:sz="6" w:space="0" w:color="auto"/>
              <w:bottom w:val="single" w:sz="6" w:space="0" w:color="auto"/>
              <w:right w:val="single" w:sz="6" w:space="0" w:color="auto"/>
            </w:tcBorders>
          </w:tcPr>
          <w:p w:rsidR="00EA44FA" w:rsidRDefault="00EA44FA" w:rsidP="00C021CA">
            <w:pPr>
              <w:adjustRightInd w:val="0"/>
            </w:pPr>
          </w:p>
        </w:tc>
        <w:tc>
          <w:tcPr>
            <w:tcW w:w="1836" w:type="dxa"/>
            <w:tcBorders>
              <w:top w:val="single" w:sz="6" w:space="0" w:color="auto"/>
              <w:left w:val="single" w:sz="6" w:space="0" w:color="auto"/>
              <w:bottom w:val="single" w:sz="4" w:space="0" w:color="auto"/>
              <w:right w:val="single" w:sz="6" w:space="0" w:color="auto"/>
            </w:tcBorders>
          </w:tcPr>
          <w:p w:rsidR="00EA44FA" w:rsidRDefault="00EA44FA" w:rsidP="00C021CA">
            <w:pPr>
              <w:adjustRightInd w:val="0"/>
            </w:pPr>
          </w:p>
        </w:tc>
        <w:tc>
          <w:tcPr>
            <w:tcW w:w="1890"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
        </w:tc>
        <w:tc>
          <w:tcPr>
            <w:tcW w:w="1080"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
        </w:tc>
        <w:tc>
          <w:tcPr>
            <w:tcW w:w="2835" w:type="dxa"/>
            <w:tcBorders>
              <w:top w:val="single" w:sz="6" w:space="0" w:color="auto"/>
              <w:left w:val="single" w:sz="6" w:space="0" w:color="auto"/>
              <w:bottom w:val="single" w:sz="6" w:space="0" w:color="auto"/>
              <w:right w:val="single" w:sz="6" w:space="0" w:color="auto"/>
            </w:tcBorders>
          </w:tcPr>
          <w:p w:rsidR="00EA44FA" w:rsidRDefault="00EA44FA" w:rsidP="00C021CA">
            <w:pPr>
              <w:adjustRightInd w:val="0"/>
            </w:pPr>
          </w:p>
        </w:tc>
      </w:tr>
      <w:tr w:rsidR="00EA44FA" w:rsidRPr="00EA44FA" w:rsidTr="00EA44FA">
        <w:trPr>
          <w:trHeight w:val="240"/>
        </w:trPr>
        <w:tc>
          <w:tcPr>
            <w:tcW w:w="1134" w:type="dxa"/>
            <w:vMerge w:val="restart"/>
            <w:tcBorders>
              <w:top w:val="single" w:sz="6" w:space="0" w:color="auto"/>
              <w:left w:val="single" w:sz="6" w:space="0" w:color="auto"/>
              <w:bottom w:val="nil"/>
              <w:right w:val="single" w:sz="4" w:space="0" w:color="auto"/>
            </w:tcBorders>
          </w:tcPr>
          <w:p w:rsidR="00EA44FA" w:rsidRDefault="00EA44FA" w:rsidP="00C021CA">
            <w:pPr>
              <w:adjustRightInd w:val="0"/>
            </w:pPr>
            <w:r>
              <w:br/>
            </w:r>
            <w:r>
              <w:br/>
            </w:r>
            <w:proofErr w:type="spellStart"/>
            <w:r>
              <w:t>второй</w:t>
            </w:r>
            <w:proofErr w:type="spellEnd"/>
            <w:r>
              <w:t xml:space="preserve"> </w:t>
            </w:r>
          </w:p>
        </w:tc>
        <w:tc>
          <w:tcPr>
            <w:tcW w:w="1836" w:type="dxa"/>
            <w:tcBorders>
              <w:top w:val="single" w:sz="4" w:space="0" w:color="auto"/>
              <w:left w:val="single" w:sz="4" w:space="0" w:color="auto"/>
              <w:bottom w:val="single" w:sz="4" w:space="0" w:color="auto"/>
              <w:right w:val="single" w:sz="4" w:space="0" w:color="auto"/>
            </w:tcBorders>
          </w:tcPr>
          <w:p w:rsidR="00EA44FA" w:rsidRPr="00EA44FA" w:rsidRDefault="00EA44FA" w:rsidP="00C021CA">
            <w:pPr>
              <w:adjustRightInd w:val="0"/>
              <w:rPr>
                <w:lang w:val="ru-RU"/>
              </w:rPr>
            </w:pPr>
          </w:p>
        </w:tc>
        <w:tc>
          <w:tcPr>
            <w:tcW w:w="1890" w:type="dxa"/>
            <w:tcBorders>
              <w:top w:val="single" w:sz="6" w:space="0" w:color="auto"/>
              <w:left w:val="single" w:sz="4" w:space="0" w:color="auto"/>
              <w:bottom w:val="single" w:sz="6" w:space="0" w:color="auto"/>
              <w:right w:val="single" w:sz="6" w:space="0" w:color="auto"/>
            </w:tcBorders>
          </w:tcPr>
          <w:p w:rsidR="00EA44FA" w:rsidRPr="00EA44FA" w:rsidRDefault="00EA44FA" w:rsidP="00C021CA">
            <w:pPr>
              <w:adjustRightInd w:val="0"/>
              <w:rPr>
                <w:lang w:val="ru-RU"/>
              </w:rPr>
            </w:pPr>
          </w:p>
        </w:tc>
        <w:tc>
          <w:tcPr>
            <w:tcW w:w="1080" w:type="dxa"/>
            <w:tcBorders>
              <w:top w:val="single" w:sz="6" w:space="0" w:color="auto"/>
              <w:left w:val="single" w:sz="6" w:space="0" w:color="auto"/>
              <w:bottom w:val="single" w:sz="6" w:space="0" w:color="auto"/>
              <w:right w:val="single" w:sz="6" w:space="0" w:color="auto"/>
            </w:tcBorders>
          </w:tcPr>
          <w:p w:rsidR="00EA44FA" w:rsidRPr="00EA44FA" w:rsidRDefault="00EA44FA" w:rsidP="00C021CA">
            <w:pPr>
              <w:adjustRightInd w:val="0"/>
              <w:rPr>
                <w:lang w:val="ru-RU"/>
              </w:rPr>
            </w:pPr>
          </w:p>
        </w:tc>
        <w:tc>
          <w:tcPr>
            <w:tcW w:w="2835" w:type="dxa"/>
            <w:tcBorders>
              <w:top w:val="single" w:sz="6" w:space="0" w:color="auto"/>
              <w:left w:val="single" w:sz="6" w:space="0" w:color="auto"/>
              <w:bottom w:val="single" w:sz="6" w:space="0" w:color="auto"/>
              <w:right w:val="single" w:sz="6" w:space="0" w:color="auto"/>
            </w:tcBorders>
          </w:tcPr>
          <w:p w:rsidR="00EA44FA" w:rsidRPr="00EA44FA" w:rsidRDefault="00EA44FA" w:rsidP="00C021CA">
            <w:pPr>
              <w:adjustRightInd w:val="0"/>
              <w:rPr>
                <w:lang w:val="ru-RU"/>
              </w:rPr>
            </w:pPr>
          </w:p>
        </w:tc>
      </w:tr>
      <w:tr w:rsidR="00EA44FA" w:rsidRPr="00EA44FA" w:rsidTr="00EA44FA">
        <w:trPr>
          <w:trHeight w:val="240"/>
        </w:trPr>
        <w:tc>
          <w:tcPr>
            <w:tcW w:w="1134" w:type="dxa"/>
            <w:vMerge/>
            <w:tcBorders>
              <w:top w:val="nil"/>
              <w:left w:val="single" w:sz="6" w:space="0" w:color="auto"/>
              <w:bottom w:val="nil"/>
              <w:right w:val="single" w:sz="4" w:space="0" w:color="auto"/>
            </w:tcBorders>
          </w:tcPr>
          <w:p w:rsidR="00EA44FA" w:rsidRPr="00EA44FA" w:rsidRDefault="00EA44FA" w:rsidP="00C021CA">
            <w:pPr>
              <w:adjustRightInd w:val="0"/>
              <w:rPr>
                <w:lang w:val="ru-RU"/>
              </w:rPr>
            </w:pPr>
          </w:p>
        </w:tc>
        <w:tc>
          <w:tcPr>
            <w:tcW w:w="1836" w:type="dxa"/>
            <w:tcBorders>
              <w:top w:val="single" w:sz="4" w:space="0" w:color="auto"/>
              <w:left w:val="single" w:sz="4" w:space="0" w:color="auto"/>
              <w:bottom w:val="single" w:sz="4" w:space="0" w:color="auto"/>
              <w:right w:val="single" w:sz="4" w:space="0" w:color="auto"/>
            </w:tcBorders>
          </w:tcPr>
          <w:p w:rsidR="00EA44FA" w:rsidRPr="00EA44FA" w:rsidRDefault="00EA44FA" w:rsidP="00C021CA">
            <w:pPr>
              <w:adjustRightInd w:val="0"/>
              <w:rPr>
                <w:lang w:val="ru-RU"/>
              </w:rPr>
            </w:pPr>
          </w:p>
        </w:tc>
        <w:tc>
          <w:tcPr>
            <w:tcW w:w="1890" w:type="dxa"/>
            <w:tcBorders>
              <w:top w:val="single" w:sz="6" w:space="0" w:color="auto"/>
              <w:left w:val="single" w:sz="4" w:space="0" w:color="auto"/>
              <w:bottom w:val="single" w:sz="6" w:space="0" w:color="auto"/>
              <w:right w:val="single" w:sz="6" w:space="0" w:color="auto"/>
            </w:tcBorders>
          </w:tcPr>
          <w:p w:rsidR="00EA44FA" w:rsidRPr="00EA44FA" w:rsidRDefault="00EA44FA" w:rsidP="00C021CA">
            <w:pPr>
              <w:adjustRightInd w:val="0"/>
              <w:rPr>
                <w:lang w:val="ru-RU"/>
              </w:rPr>
            </w:pPr>
          </w:p>
        </w:tc>
        <w:tc>
          <w:tcPr>
            <w:tcW w:w="1080" w:type="dxa"/>
            <w:tcBorders>
              <w:top w:val="single" w:sz="6" w:space="0" w:color="auto"/>
              <w:left w:val="single" w:sz="6" w:space="0" w:color="auto"/>
              <w:bottom w:val="single" w:sz="6" w:space="0" w:color="auto"/>
              <w:right w:val="single" w:sz="6" w:space="0" w:color="auto"/>
            </w:tcBorders>
          </w:tcPr>
          <w:p w:rsidR="00EA44FA" w:rsidRPr="00EA44FA" w:rsidRDefault="00EA44FA" w:rsidP="00C021CA">
            <w:pPr>
              <w:adjustRightInd w:val="0"/>
              <w:rPr>
                <w:lang w:val="ru-RU"/>
              </w:rPr>
            </w:pPr>
          </w:p>
        </w:tc>
        <w:tc>
          <w:tcPr>
            <w:tcW w:w="2835" w:type="dxa"/>
            <w:tcBorders>
              <w:top w:val="single" w:sz="6" w:space="0" w:color="auto"/>
              <w:left w:val="single" w:sz="6" w:space="0" w:color="auto"/>
              <w:bottom w:val="single" w:sz="6" w:space="0" w:color="auto"/>
              <w:right w:val="single" w:sz="6" w:space="0" w:color="auto"/>
            </w:tcBorders>
          </w:tcPr>
          <w:p w:rsidR="00EA44FA" w:rsidRPr="00EA44FA" w:rsidRDefault="00EA44FA" w:rsidP="00C021CA">
            <w:pPr>
              <w:adjustRightInd w:val="0"/>
              <w:rPr>
                <w:lang w:val="ru-RU"/>
              </w:rPr>
            </w:pPr>
          </w:p>
        </w:tc>
      </w:tr>
      <w:tr w:rsidR="00EA44FA" w:rsidRPr="00EA44FA" w:rsidTr="00EA44FA">
        <w:trPr>
          <w:trHeight w:val="240"/>
        </w:trPr>
        <w:tc>
          <w:tcPr>
            <w:tcW w:w="1134" w:type="dxa"/>
            <w:vMerge/>
            <w:tcBorders>
              <w:top w:val="nil"/>
              <w:left w:val="single" w:sz="6" w:space="0" w:color="auto"/>
              <w:bottom w:val="single" w:sz="6" w:space="0" w:color="auto"/>
              <w:right w:val="single" w:sz="4" w:space="0" w:color="auto"/>
            </w:tcBorders>
          </w:tcPr>
          <w:p w:rsidR="00EA44FA" w:rsidRPr="00EA44FA" w:rsidRDefault="00EA44FA" w:rsidP="00C021CA">
            <w:pPr>
              <w:adjustRightInd w:val="0"/>
              <w:rPr>
                <w:lang w:val="ru-RU"/>
              </w:rPr>
            </w:pPr>
          </w:p>
        </w:tc>
        <w:tc>
          <w:tcPr>
            <w:tcW w:w="1836" w:type="dxa"/>
            <w:tcBorders>
              <w:top w:val="single" w:sz="4" w:space="0" w:color="auto"/>
              <w:left w:val="single" w:sz="4" w:space="0" w:color="auto"/>
              <w:bottom w:val="single" w:sz="4" w:space="0" w:color="auto"/>
              <w:right w:val="single" w:sz="4" w:space="0" w:color="auto"/>
            </w:tcBorders>
          </w:tcPr>
          <w:p w:rsidR="00EA44FA" w:rsidRPr="00EA44FA" w:rsidRDefault="00EA44FA" w:rsidP="00C021CA">
            <w:pPr>
              <w:adjustRightInd w:val="0"/>
              <w:rPr>
                <w:lang w:val="ru-RU"/>
              </w:rPr>
            </w:pPr>
          </w:p>
        </w:tc>
        <w:tc>
          <w:tcPr>
            <w:tcW w:w="1890" w:type="dxa"/>
            <w:tcBorders>
              <w:top w:val="single" w:sz="6" w:space="0" w:color="auto"/>
              <w:left w:val="single" w:sz="4" w:space="0" w:color="auto"/>
              <w:bottom w:val="single" w:sz="6" w:space="0" w:color="auto"/>
              <w:right w:val="single" w:sz="6" w:space="0" w:color="auto"/>
            </w:tcBorders>
          </w:tcPr>
          <w:p w:rsidR="00EA44FA" w:rsidRPr="00EA44FA" w:rsidRDefault="00EA44FA" w:rsidP="00C021CA">
            <w:pPr>
              <w:adjustRightInd w:val="0"/>
              <w:rPr>
                <w:lang w:val="ru-RU"/>
              </w:rPr>
            </w:pPr>
          </w:p>
        </w:tc>
        <w:tc>
          <w:tcPr>
            <w:tcW w:w="1080" w:type="dxa"/>
            <w:tcBorders>
              <w:top w:val="single" w:sz="6" w:space="0" w:color="auto"/>
              <w:left w:val="single" w:sz="6" w:space="0" w:color="auto"/>
              <w:bottom w:val="single" w:sz="6" w:space="0" w:color="auto"/>
              <w:right w:val="single" w:sz="6" w:space="0" w:color="auto"/>
            </w:tcBorders>
          </w:tcPr>
          <w:p w:rsidR="00EA44FA" w:rsidRPr="00EA44FA" w:rsidRDefault="00EA44FA" w:rsidP="00C021CA">
            <w:pPr>
              <w:adjustRightInd w:val="0"/>
              <w:rPr>
                <w:lang w:val="ru-RU"/>
              </w:rPr>
            </w:pPr>
          </w:p>
        </w:tc>
        <w:tc>
          <w:tcPr>
            <w:tcW w:w="2835" w:type="dxa"/>
            <w:tcBorders>
              <w:top w:val="single" w:sz="6" w:space="0" w:color="auto"/>
              <w:left w:val="single" w:sz="6" w:space="0" w:color="auto"/>
              <w:bottom w:val="single" w:sz="6" w:space="0" w:color="auto"/>
              <w:right w:val="single" w:sz="6" w:space="0" w:color="auto"/>
            </w:tcBorders>
          </w:tcPr>
          <w:p w:rsidR="00EA44FA" w:rsidRPr="00EA44FA" w:rsidRDefault="00EA44FA" w:rsidP="00C021CA">
            <w:pPr>
              <w:adjustRightInd w:val="0"/>
              <w:rPr>
                <w:lang w:val="ru-RU"/>
              </w:rPr>
            </w:pPr>
          </w:p>
        </w:tc>
      </w:tr>
    </w:tbl>
    <w:p w:rsidR="00EA44FA" w:rsidRDefault="00EA44FA" w:rsidP="00EA44FA">
      <w:pPr>
        <w:pStyle w:val="ConsPlusNonformat"/>
      </w:pPr>
    </w:p>
    <w:p w:rsidR="00EA44FA" w:rsidRDefault="00EA44FA" w:rsidP="00EA44FA">
      <w:pPr>
        <w:pStyle w:val="ConsPlusNonformat"/>
        <w:outlineLvl w:val="0"/>
      </w:pPr>
      <w:r>
        <w:t xml:space="preserve">Образец оттиска печати                    </w:t>
      </w:r>
    </w:p>
    <w:p w:rsidR="00EA44FA" w:rsidRDefault="00EA44FA" w:rsidP="00EA44FA">
      <w:pPr>
        <w:pStyle w:val="ConsPlusNonformat"/>
      </w:pPr>
    </w:p>
    <w:p w:rsidR="00EA44FA" w:rsidRPr="00EA44FA" w:rsidRDefault="00EA44FA" w:rsidP="00EA44FA">
      <w:pPr>
        <w:adjustRightInd w:val="0"/>
        <w:ind w:left="2160"/>
        <w:rPr>
          <w:rFonts w:ascii="Courier New" w:hAnsi="Courier New" w:cs="Courier New"/>
          <w:sz w:val="20"/>
          <w:szCs w:val="20"/>
          <w:lang w:val="ru-RU"/>
        </w:rPr>
      </w:pPr>
      <w:r w:rsidRPr="00EA44FA">
        <w:rPr>
          <w:rFonts w:ascii="Courier New" w:hAnsi="Courier New" w:cs="Courier New"/>
          <w:sz w:val="20"/>
          <w:szCs w:val="20"/>
          <w:lang w:val="ru-RU"/>
        </w:rPr>
        <w:t xml:space="preserve">Руководитель      ___________   </w:t>
      </w:r>
      <w:r w:rsidRPr="00EA44FA">
        <w:rPr>
          <w:rFonts w:ascii="Courier New" w:hAnsi="Courier New" w:cs="Courier New"/>
          <w:sz w:val="20"/>
          <w:szCs w:val="20"/>
          <w:u w:val="single"/>
          <w:lang w:val="ru-RU"/>
        </w:rPr>
        <w:t>___________________</w:t>
      </w:r>
    </w:p>
    <w:p w:rsidR="00EA44FA" w:rsidRPr="00EA44FA" w:rsidRDefault="00EA44FA" w:rsidP="00EA44FA">
      <w:pPr>
        <w:adjustRightInd w:val="0"/>
        <w:rPr>
          <w:rFonts w:ascii="Courier New" w:hAnsi="Courier New" w:cs="Courier New"/>
          <w:sz w:val="20"/>
          <w:szCs w:val="20"/>
          <w:lang w:val="ru-RU"/>
        </w:rPr>
      </w:pPr>
      <w:r w:rsidRPr="00EA44FA">
        <w:rPr>
          <w:rFonts w:ascii="Courier New" w:hAnsi="Courier New" w:cs="Courier New"/>
          <w:sz w:val="20"/>
          <w:szCs w:val="20"/>
          <w:lang w:val="ru-RU"/>
        </w:rPr>
        <w:t xml:space="preserve">                                 (подпись)    (расшифровка подписи)</w:t>
      </w:r>
    </w:p>
    <w:p w:rsidR="00EA44FA" w:rsidRPr="00EA44FA" w:rsidRDefault="00EA44FA" w:rsidP="00EA44FA">
      <w:pPr>
        <w:adjustRightInd w:val="0"/>
        <w:ind w:left="2160" w:firstLine="720"/>
        <w:rPr>
          <w:rFonts w:ascii="Courier New" w:hAnsi="Courier New" w:cs="Courier New"/>
          <w:sz w:val="20"/>
          <w:szCs w:val="20"/>
          <w:lang w:val="ru-RU"/>
        </w:rPr>
      </w:pPr>
      <w:r w:rsidRPr="00EA44FA">
        <w:rPr>
          <w:rFonts w:ascii="Courier New" w:hAnsi="Courier New" w:cs="Courier New"/>
          <w:sz w:val="20"/>
          <w:szCs w:val="20"/>
          <w:lang w:val="ru-RU"/>
        </w:rPr>
        <w:t xml:space="preserve">  </w:t>
      </w:r>
    </w:p>
    <w:p w:rsidR="00EA44FA" w:rsidRPr="00EA44FA" w:rsidRDefault="00EA44FA" w:rsidP="00EA44FA">
      <w:pPr>
        <w:adjustRightInd w:val="0"/>
        <w:ind w:left="2160"/>
        <w:rPr>
          <w:rFonts w:ascii="Courier New" w:hAnsi="Courier New" w:cs="Courier New"/>
          <w:sz w:val="20"/>
          <w:szCs w:val="20"/>
          <w:lang w:val="ru-RU"/>
        </w:rPr>
      </w:pPr>
      <w:r w:rsidRPr="00EA44FA">
        <w:rPr>
          <w:rFonts w:ascii="Courier New" w:hAnsi="Courier New" w:cs="Courier New"/>
          <w:sz w:val="20"/>
          <w:szCs w:val="20"/>
          <w:lang w:val="ru-RU"/>
        </w:rPr>
        <w:t xml:space="preserve">Главный бухгалтер   ___________   </w:t>
      </w:r>
      <w:r w:rsidRPr="00EA44FA">
        <w:rPr>
          <w:rFonts w:ascii="Courier New" w:hAnsi="Courier New" w:cs="Courier New"/>
          <w:sz w:val="20"/>
          <w:szCs w:val="20"/>
          <w:u w:val="single"/>
          <w:lang w:val="ru-RU"/>
        </w:rPr>
        <w:t>____________________</w:t>
      </w:r>
    </w:p>
    <w:p w:rsidR="00EA44FA" w:rsidRPr="00EA44FA" w:rsidRDefault="00EA44FA" w:rsidP="00EA44FA">
      <w:pPr>
        <w:adjustRightInd w:val="0"/>
        <w:rPr>
          <w:rFonts w:ascii="Courier New" w:hAnsi="Courier New" w:cs="Courier New"/>
          <w:sz w:val="20"/>
          <w:szCs w:val="20"/>
          <w:lang w:val="ru-RU"/>
        </w:rPr>
      </w:pPr>
      <w:r w:rsidRPr="00EA44FA">
        <w:rPr>
          <w:rFonts w:ascii="Courier New" w:hAnsi="Courier New" w:cs="Courier New"/>
          <w:sz w:val="20"/>
          <w:szCs w:val="20"/>
          <w:lang w:val="ru-RU"/>
        </w:rPr>
        <w:t xml:space="preserve">                                    (подпись)    (расшифровка подписи)</w:t>
      </w:r>
    </w:p>
    <w:p w:rsidR="00EA44FA" w:rsidRPr="00EA44FA" w:rsidRDefault="00EA44FA" w:rsidP="00EA44FA">
      <w:pPr>
        <w:adjustRightInd w:val="0"/>
        <w:ind w:left="2160" w:firstLine="720"/>
        <w:rPr>
          <w:rFonts w:ascii="Courier New" w:hAnsi="Courier New" w:cs="Courier New"/>
          <w:sz w:val="20"/>
          <w:szCs w:val="20"/>
          <w:lang w:val="ru-RU"/>
        </w:rPr>
      </w:pPr>
    </w:p>
    <w:p w:rsidR="00EA44FA" w:rsidRPr="00EA44FA" w:rsidRDefault="00EA44FA" w:rsidP="00EA44FA">
      <w:pPr>
        <w:adjustRightInd w:val="0"/>
        <w:ind w:left="720" w:firstLine="720"/>
        <w:rPr>
          <w:rFonts w:ascii="Courier New" w:hAnsi="Courier New" w:cs="Courier New"/>
          <w:sz w:val="20"/>
          <w:szCs w:val="20"/>
          <w:lang w:val="ru-RU"/>
        </w:rPr>
      </w:pPr>
      <w:r w:rsidRPr="00EA44FA">
        <w:rPr>
          <w:sz w:val="20"/>
          <w:szCs w:val="20"/>
          <w:lang w:val="ru-RU"/>
        </w:rPr>
        <w:t xml:space="preserve">                                                                             «_____ » __________  20___ г.</w:t>
      </w:r>
    </w:p>
    <w:p w:rsidR="00EA44FA" w:rsidRPr="00EA44FA" w:rsidRDefault="00EA44FA" w:rsidP="00EA44FA">
      <w:pPr>
        <w:adjustRightInd w:val="0"/>
        <w:rPr>
          <w:rFonts w:ascii="Courier New" w:hAnsi="Courier New" w:cs="Courier New"/>
          <w:lang w:val="ru-RU"/>
        </w:rPr>
      </w:pPr>
    </w:p>
    <w:p w:rsidR="00EA44FA" w:rsidRDefault="00EA44FA" w:rsidP="00EA44FA">
      <w:pPr>
        <w:pStyle w:val="ConsPlusNonformat"/>
        <w:jc w:val="both"/>
      </w:pPr>
      <w:r>
        <w:t xml:space="preserve">Полномочия и подписи руководителя и главного                    МП организации, </w:t>
      </w:r>
    </w:p>
    <w:p w:rsidR="00EA44FA" w:rsidRDefault="00EA44FA" w:rsidP="00EA44FA">
      <w:pPr>
        <w:pStyle w:val="ConsPlusNonformat"/>
        <w:jc w:val="both"/>
      </w:pPr>
      <w:r>
        <w:t xml:space="preserve">бухгалтера, </w:t>
      </w:r>
      <w:proofErr w:type="gramStart"/>
      <w:r>
        <w:t>действующих</w:t>
      </w:r>
      <w:proofErr w:type="gramEnd"/>
      <w:r>
        <w:t xml:space="preserve"> в соответствии с                        заверившей полномочия</w:t>
      </w:r>
    </w:p>
    <w:p w:rsidR="00EA44FA" w:rsidRDefault="00EA44FA" w:rsidP="00EA44FA">
      <w:pPr>
        <w:pStyle w:val="ConsPlusNonformat"/>
        <w:jc w:val="both"/>
      </w:pPr>
      <w:r>
        <w:t xml:space="preserve">Уставом (Положением), удостоверяю ________________________      и подписи       </w:t>
      </w:r>
    </w:p>
    <w:p w:rsidR="00EA44FA" w:rsidRDefault="00EA44FA" w:rsidP="00EA44FA">
      <w:pPr>
        <w:pStyle w:val="ConsPlusNonformat"/>
      </w:pPr>
      <w:r>
        <w:t xml:space="preserve">                              </w:t>
      </w:r>
      <w:proofErr w:type="gramStart"/>
      <w:r>
        <w:t xml:space="preserve">(должность и подпись руководителя       </w:t>
      </w:r>
      <w:proofErr w:type="gramEnd"/>
    </w:p>
    <w:p w:rsidR="00EA44FA" w:rsidRDefault="00EA44FA" w:rsidP="00EA44FA">
      <w:pPr>
        <w:pStyle w:val="ConsPlusNonformat"/>
      </w:pPr>
      <w:r>
        <w:t>__________________________________________________________________</w:t>
      </w:r>
    </w:p>
    <w:p w:rsidR="00EA44FA" w:rsidRDefault="00EA44FA" w:rsidP="00EA44FA">
      <w:pPr>
        <w:pStyle w:val="ConsPlusNonformat"/>
      </w:pPr>
      <w:r>
        <w:t>или заместителя руководителя вышестоящей организации)</w:t>
      </w:r>
    </w:p>
    <w:p w:rsidR="00EA44FA" w:rsidRDefault="00EA44FA" w:rsidP="00EA44FA">
      <w:pPr>
        <w:pStyle w:val="ConsPlusNonformat"/>
      </w:pPr>
    </w:p>
    <w:p w:rsidR="00EA44FA" w:rsidRDefault="00EA44FA" w:rsidP="00EA44FA">
      <w:pPr>
        <w:pStyle w:val="ConsPlusNonformat"/>
        <w:jc w:val="both"/>
      </w:pPr>
    </w:p>
    <w:p w:rsidR="00EA44FA" w:rsidRDefault="00EA44FA" w:rsidP="00EA44FA">
      <w:pPr>
        <w:pStyle w:val="ConsPlusNonformat"/>
        <w:jc w:val="both"/>
      </w:pPr>
    </w:p>
    <w:p w:rsidR="00EA44FA" w:rsidRDefault="00EA44FA" w:rsidP="00EA44FA">
      <w:pPr>
        <w:pStyle w:val="ConsPlusNonformat"/>
        <w:jc w:val="both"/>
        <w:outlineLvl w:val="0"/>
      </w:pPr>
      <w:r>
        <w:t xml:space="preserve">Удостоверительная подпись нотариуса    </w:t>
      </w:r>
    </w:p>
    <w:p w:rsidR="00EA44FA" w:rsidRDefault="00EA44FA" w:rsidP="00EA44FA">
      <w:pPr>
        <w:pStyle w:val="ConsPlusNonformat"/>
        <w:jc w:val="both"/>
      </w:pPr>
      <w:r>
        <w:t xml:space="preserve">Я, Государственный нотариус __________ </w:t>
      </w:r>
    </w:p>
    <w:p w:rsidR="00EA44FA" w:rsidRDefault="00EA44FA" w:rsidP="00EA44FA">
      <w:pPr>
        <w:pStyle w:val="ConsPlusNonformat"/>
        <w:jc w:val="both"/>
      </w:pPr>
      <w:r>
        <w:t>нот</w:t>
      </w:r>
      <w:proofErr w:type="gramStart"/>
      <w:r>
        <w:t>.</w:t>
      </w:r>
      <w:proofErr w:type="gramEnd"/>
      <w:r>
        <w:t xml:space="preserve"> </w:t>
      </w:r>
      <w:proofErr w:type="gramStart"/>
      <w:r>
        <w:t>к</w:t>
      </w:r>
      <w:proofErr w:type="gramEnd"/>
      <w:r>
        <w:t xml:space="preserve">онторы ________________________, </w:t>
      </w:r>
    </w:p>
    <w:p w:rsidR="00EA44FA" w:rsidRDefault="00EA44FA" w:rsidP="00EA44FA">
      <w:pPr>
        <w:pStyle w:val="ConsPlusNonformat"/>
        <w:jc w:val="both"/>
      </w:pPr>
      <w:r>
        <w:t xml:space="preserve">               (фамилия и инициалы)    </w:t>
      </w:r>
    </w:p>
    <w:p w:rsidR="00EA44FA" w:rsidRDefault="00EA44FA" w:rsidP="00EA44FA">
      <w:pPr>
        <w:pStyle w:val="ConsPlusNonformat"/>
        <w:jc w:val="both"/>
      </w:pPr>
      <w:r>
        <w:t xml:space="preserve">свидетельствую самоличность граждан __ </w:t>
      </w:r>
    </w:p>
    <w:p w:rsidR="00EA44FA" w:rsidRDefault="00EA44FA" w:rsidP="00EA44FA">
      <w:pPr>
        <w:pStyle w:val="ConsPlusNonformat"/>
        <w:jc w:val="both"/>
      </w:pPr>
      <w:r>
        <w:t xml:space="preserve">______________________________________ </w:t>
      </w:r>
    </w:p>
    <w:p w:rsidR="00EA44FA" w:rsidRDefault="00EA44FA" w:rsidP="00EA44FA">
      <w:pPr>
        <w:pStyle w:val="ConsPlusNonformat"/>
        <w:jc w:val="both"/>
      </w:pPr>
      <w:r>
        <w:t xml:space="preserve">  указывается руководитель и главный   </w:t>
      </w:r>
    </w:p>
    <w:p w:rsidR="00EA44FA" w:rsidRDefault="00EA44FA" w:rsidP="00EA44FA">
      <w:pPr>
        <w:pStyle w:val="ConsPlusNonformat"/>
        <w:jc w:val="both"/>
      </w:pPr>
      <w:r>
        <w:t xml:space="preserve">______________________________________ </w:t>
      </w:r>
    </w:p>
    <w:p w:rsidR="00EA44FA" w:rsidRDefault="00EA44FA" w:rsidP="00EA44FA">
      <w:pPr>
        <w:pStyle w:val="ConsPlusNonformat"/>
        <w:jc w:val="both"/>
      </w:pPr>
      <w:r>
        <w:t xml:space="preserve">       (старший) бухгалтер             </w:t>
      </w:r>
    </w:p>
    <w:p w:rsidR="00EA44FA" w:rsidRDefault="00EA44FA" w:rsidP="00EA44FA">
      <w:pPr>
        <w:pStyle w:val="ConsPlusNonformat"/>
        <w:jc w:val="both"/>
      </w:pPr>
      <w:r>
        <w:t xml:space="preserve">организации - владельца счета и        </w:t>
      </w:r>
    </w:p>
    <w:p w:rsidR="00EA44FA" w:rsidRDefault="00EA44FA" w:rsidP="00EA44FA">
      <w:pPr>
        <w:pStyle w:val="ConsPlusNonformat"/>
        <w:jc w:val="both"/>
      </w:pPr>
      <w:r>
        <w:t xml:space="preserve">подлинность их подписей.               </w:t>
      </w:r>
    </w:p>
    <w:p w:rsidR="00EA44FA" w:rsidRDefault="00EA44FA" w:rsidP="00EA44FA">
      <w:pPr>
        <w:pStyle w:val="ConsPlusNonformat"/>
        <w:jc w:val="both"/>
      </w:pPr>
      <w:r>
        <w:t xml:space="preserve">Взыскано ________________________ руб. </w:t>
      </w:r>
    </w:p>
    <w:p w:rsidR="00EA44FA" w:rsidRDefault="00EA44FA" w:rsidP="00EA44FA">
      <w:pPr>
        <w:pStyle w:val="ConsPlusNonformat"/>
        <w:jc w:val="both"/>
      </w:pPr>
      <w:r>
        <w:t xml:space="preserve">госпошлины марками                     </w:t>
      </w:r>
    </w:p>
    <w:p w:rsidR="00EA44FA" w:rsidRDefault="00EA44FA" w:rsidP="00EA44FA">
      <w:pPr>
        <w:pStyle w:val="ConsPlusNonformat"/>
        <w:jc w:val="both"/>
      </w:pPr>
      <w:r>
        <w:t xml:space="preserve">                                                                          </w:t>
      </w:r>
    </w:p>
    <w:p w:rsidR="00EA44FA" w:rsidRDefault="00EA44FA" w:rsidP="00EA44FA">
      <w:pPr>
        <w:pStyle w:val="ConsPlusNonformat"/>
        <w:jc w:val="both"/>
      </w:pPr>
      <w:r>
        <w:t xml:space="preserve">                                       </w:t>
      </w:r>
    </w:p>
    <w:p w:rsidR="00EA44FA" w:rsidRDefault="00EA44FA" w:rsidP="00EA44FA">
      <w:pPr>
        <w:pStyle w:val="ConsPlusNonformat"/>
        <w:jc w:val="both"/>
      </w:pPr>
      <w:r>
        <w:t xml:space="preserve">М.П.          "__"_____________ г.     </w:t>
      </w:r>
    </w:p>
    <w:p w:rsidR="00EA44FA" w:rsidRDefault="00EA44FA" w:rsidP="00EA44FA">
      <w:pPr>
        <w:pStyle w:val="ConsPlusNonformat"/>
      </w:pPr>
    </w:p>
    <w:p w:rsidR="00EA44FA" w:rsidRDefault="00EA44FA" w:rsidP="00EA44FA">
      <w:pPr>
        <w:pStyle w:val="ConsPlusNonformat"/>
        <w:outlineLvl w:val="0"/>
      </w:pPr>
      <w:r>
        <w:t>По реестру № ____ Нотариус ___________</w:t>
      </w:r>
    </w:p>
    <w:p w:rsidR="00EA44FA" w:rsidRDefault="00EA44FA" w:rsidP="00EA44FA">
      <w:pPr>
        <w:pStyle w:val="ConsPlusNonformat"/>
      </w:pPr>
      <w:r>
        <w:t xml:space="preserve">                            (подпись)</w:t>
      </w:r>
    </w:p>
    <w:p w:rsidR="004F27BA" w:rsidRPr="000C0CC2" w:rsidRDefault="004F27BA" w:rsidP="004F27BA">
      <w:pPr>
        <w:ind w:left="4956"/>
        <w:rPr>
          <w:rStyle w:val="af6"/>
          <w:b w:val="0"/>
          <w:color w:val="auto"/>
          <w:lang w:val="ru-RU"/>
        </w:rPr>
      </w:pPr>
      <w:r w:rsidRPr="000C0CC2">
        <w:rPr>
          <w:rStyle w:val="af6"/>
          <w:b w:val="0"/>
          <w:color w:val="auto"/>
          <w:lang w:val="ru-RU"/>
        </w:rPr>
        <w:lastRenderedPageBreak/>
        <w:t xml:space="preserve">Приложение № </w:t>
      </w:r>
      <w:r>
        <w:rPr>
          <w:rStyle w:val="af6"/>
          <w:b w:val="0"/>
          <w:color w:val="auto"/>
          <w:lang w:val="ru-RU"/>
        </w:rPr>
        <w:t>3</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4F27BA" w:rsidRPr="000C0CC2" w:rsidRDefault="004F27BA" w:rsidP="004F27BA">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4F27BA" w:rsidRPr="000C0CC2" w:rsidRDefault="004F27BA" w:rsidP="004F27BA">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4F27BA" w:rsidRPr="000C0CC2" w:rsidRDefault="004F27BA" w:rsidP="004F27BA">
      <w:pPr>
        <w:ind w:left="4956"/>
        <w:rPr>
          <w:rStyle w:val="af6"/>
          <w:b w:val="0"/>
          <w:color w:val="auto"/>
          <w:lang w:val="ru-RU"/>
        </w:rPr>
      </w:pPr>
      <w:r w:rsidRPr="000C0CC2">
        <w:rPr>
          <w:rStyle w:val="af6"/>
          <w:b w:val="0"/>
          <w:color w:val="auto"/>
          <w:lang w:val="ru-RU"/>
        </w:rPr>
        <w:t xml:space="preserve">получателей  средств  бюджета </w:t>
      </w:r>
    </w:p>
    <w:p w:rsidR="004F27BA" w:rsidRPr="000C0CC2" w:rsidRDefault="007C5419" w:rsidP="004F27BA">
      <w:pPr>
        <w:ind w:left="4956"/>
        <w:rPr>
          <w:lang w:val="ru-RU"/>
        </w:rPr>
      </w:pPr>
      <w:r>
        <w:rPr>
          <w:lang w:val="ru-RU"/>
        </w:rPr>
        <w:t>сельского поселения</w:t>
      </w:r>
      <w:r w:rsidR="004F27BA" w:rsidRPr="000C0CC2">
        <w:rPr>
          <w:lang w:val="ru-RU"/>
        </w:rPr>
        <w:t xml:space="preserve"> </w:t>
      </w:r>
      <w:r w:rsidR="00873430">
        <w:rPr>
          <w:lang w:val="ru-RU"/>
        </w:rPr>
        <w:t>Никифоровское</w:t>
      </w:r>
    </w:p>
    <w:p w:rsidR="00E56AA1" w:rsidRPr="004F27BA" w:rsidRDefault="00E56AA1" w:rsidP="00E56AA1">
      <w:pPr>
        <w:jc w:val="center"/>
        <w:rPr>
          <w:b/>
          <w:bCs/>
          <w:sz w:val="28"/>
          <w:szCs w:val="28"/>
          <w:lang w:val="ru-RU"/>
        </w:rPr>
      </w:pPr>
    </w:p>
    <w:p w:rsidR="00E56AA1" w:rsidRPr="004F27BA" w:rsidRDefault="00E56AA1" w:rsidP="00E56AA1">
      <w:pPr>
        <w:jc w:val="center"/>
        <w:rPr>
          <w:b/>
          <w:bCs/>
          <w:sz w:val="28"/>
          <w:szCs w:val="28"/>
          <w:lang w:val="ru-RU"/>
        </w:rPr>
      </w:pPr>
      <w:r w:rsidRPr="004F27BA">
        <w:rPr>
          <w:b/>
          <w:bCs/>
          <w:sz w:val="28"/>
          <w:szCs w:val="28"/>
          <w:lang w:val="ru-RU"/>
        </w:rPr>
        <w:t xml:space="preserve">И </w:t>
      </w:r>
      <w:proofErr w:type="gramStart"/>
      <w:r w:rsidRPr="004F27BA">
        <w:rPr>
          <w:b/>
          <w:bCs/>
          <w:sz w:val="28"/>
          <w:szCs w:val="28"/>
          <w:lang w:val="ru-RU"/>
        </w:rPr>
        <w:t>З</w:t>
      </w:r>
      <w:proofErr w:type="gramEnd"/>
      <w:r w:rsidRPr="004F27BA">
        <w:rPr>
          <w:b/>
          <w:bCs/>
          <w:sz w:val="28"/>
          <w:szCs w:val="28"/>
          <w:lang w:val="ru-RU"/>
        </w:rPr>
        <w:t xml:space="preserve"> В Е Щ Е Н И Е</w:t>
      </w:r>
    </w:p>
    <w:p w:rsidR="00E56AA1" w:rsidRPr="004F27BA" w:rsidRDefault="00E56AA1" w:rsidP="00E56AA1">
      <w:pPr>
        <w:jc w:val="center"/>
        <w:rPr>
          <w:b/>
          <w:bCs/>
          <w:sz w:val="28"/>
          <w:szCs w:val="28"/>
          <w:lang w:val="ru-RU"/>
        </w:rPr>
      </w:pPr>
      <w:r w:rsidRPr="004F27BA">
        <w:rPr>
          <w:b/>
          <w:bCs/>
          <w:sz w:val="28"/>
          <w:szCs w:val="28"/>
          <w:lang w:val="ru-RU"/>
        </w:rPr>
        <w:t>об открытии лицевого счета</w:t>
      </w:r>
    </w:p>
    <w:p w:rsidR="00E56AA1" w:rsidRPr="004F27BA" w:rsidRDefault="00E56AA1" w:rsidP="00E56AA1">
      <w:pPr>
        <w:jc w:val="both"/>
        <w:rPr>
          <w:b/>
          <w:bCs/>
          <w:sz w:val="28"/>
          <w:szCs w:val="28"/>
          <w:lang w:val="ru-RU"/>
        </w:rPr>
      </w:pPr>
    </w:p>
    <w:p w:rsidR="00E56AA1" w:rsidRPr="004F27BA" w:rsidRDefault="00E56AA1" w:rsidP="00E56AA1">
      <w:pPr>
        <w:jc w:val="both"/>
        <w:rPr>
          <w:sz w:val="28"/>
          <w:szCs w:val="28"/>
          <w:lang w:val="ru-RU"/>
        </w:rPr>
      </w:pPr>
      <w:r w:rsidRPr="004F27BA">
        <w:rPr>
          <w:sz w:val="28"/>
          <w:szCs w:val="28"/>
          <w:lang w:val="ru-RU"/>
        </w:rPr>
        <w:t xml:space="preserve">Администрация </w:t>
      </w:r>
      <w:r w:rsidR="007C5419">
        <w:rPr>
          <w:sz w:val="28"/>
          <w:szCs w:val="28"/>
          <w:lang w:val="ru-RU"/>
        </w:rPr>
        <w:t>сельского поселения</w:t>
      </w:r>
      <w:r w:rsidR="004F27BA" w:rsidRPr="004F27BA">
        <w:rPr>
          <w:sz w:val="28"/>
          <w:szCs w:val="28"/>
          <w:lang w:val="ru-RU"/>
        </w:rPr>
        <w:t xml:space="preserve"> </w:t>
      </w:r>
      <w:r w:rsidR="00873430">
        <w:rPr>
          <w:sz w:val="28"/>
          <w:szCs w:val="28"/>
          <w:lang w:val="ru-RU"/>
        </w:rPr>
        <w:t>Никифоровское</w:t>
      </w:r>
      <w:r w:rsidRPr="004F27BA">
        <w:rPr>
          <w:sz w:val="28"/>
          <w:szCs w:val="28"/>
          <w:lang w:val="ru-RU"/>
        </w:rPr>
        <w:t xml:space="preserve"> сообщает, что </w:t>
      </w:r>
    </w:p>
    <w:p w:rsidR="00E56AA1" w:rsidRPr="004F27BA" w:rsidRDefault="00E56AA1" w:rsidP="00E56AA1">
      <w:pPr>
        <w:jc w:val="both"/>
        <w:rPr>
          <w:sz w:val="28"/>
          <w:szCs w:val="28"/>
          <w:lang w:val="ru-RU"/>
        </w:rPr>
      </w:pPr>
    </w:p>
    <w:p w:rsidR="00E56AA1" w:rsidRPr="004F27BA" w:rsidRDefault="00E56AA1" w:rsidP="00E56AA1">
      <w:pPr>
        <w:pBdr>
          <w:bottom w:val="single" w:sz="12" w:space="0" w:color="auto"/>
        </w:pBdr>
        <w:jc w:val="both"/>
        <w:rPr>
          <w:sz w:val="28"/>
          <w:szCs w:val="28"/>
          <w:lang w:val="ru-RU"/>
        </w:rPr>
      </w:pPr>
    </w:p>
    <w:p w:rsidR="00E56AA1" w:rsidRPr="004F27BA" w:rsidRDefault="00E56AA1" w:rsidP="00E56AA1">
      <w:pPr>
        <w:jc w:val="center"/>
        <w:rPr>
          <w:sz w:val="18"/>
          <w:szCs w:val="18"/>
          <w:lang w:val="ru-RU"/>
        </w:rPr>
      </w:pPr>
      <w:r w:rsidRPr="004F27BA">
        <w:rPr>
          <w:sz w:val="18"/>
          <w:szCs w:val="18"/>
          <w:lang w:val="ru-RU"/>
        </w:rPr>
        <w:t>(наименование клиента)</w:t>
      </w:r>
    </w:p>
    <w:p w:rsidR="00E56AA1" w:rsidRPr="004F27BA" w:rsidRDefault="00E56AA1" w:rsidP="00E56AA1">
      <w:pPr>
        <w:jc w:val="both"/>
        <w:rPr>
          <w:sz w:val="18"/>
          <w:szCs w:val="18"/>
          <w:lang w:val="ru-RU"/>
        </w:rPr>
      </w:pPr>
    </w:p>
    <w:p w:rsidR="00E56AA1" w:rsidRPr="004F27BA" w:rsidRDefault="00E56AA1" w:rsidP="00E56AA1">
      <w:pPr>
        <w:jc w:val="both"/>
        <w:rPr>
          <w:sz w:val="18"/>
          <w:szCs w:val="18"/>
          <w:lang w:val="ru-RU"/>
        </w:rPr>
      </w:pPr>
    </w:p>
    <w:p w:rsidR="00E56AA1" w:rsidRPr="004F27BA" w:rsidRDefault="00E56AA1" w:rsidP="00E56AA1">
      <w:pPr>
        <w:jc w:val="both"/>
        <w:rPr>
          <w:sz w:val="28"/>
          <w:szCs w:val="28"/>
          <w:lang w:val="ru-RU"/>
        </w:rPr>
      </w:pPr>
    </w:p>
    <w:p w:rsidR="00E56AA1" w:rsidRPr="004F27BA" w:rsidRDefault="00E56AA1" w:rsidP="00E56AA1">
      <w:pPr>
        <w:jc w:val="both"/>
        <w:rPr>
          <w:sz w:val="28"/>
          <w:szCs w:val="28"/>
          <w:u w:val="single"/>
          <w:lang w:val="ru-RU"/>
        </w:rPr>
      </w:pPr>
      <w:r w:rsidRPr="004F27BA">
        <w:rPr>
          <w:sz w:val="28"/>
          <w:szCs w:val="28"/>
          <w:lang w:val="ru-RU"/>
        </w:rPr>
        <w:t xml:space="preserve">с «__» ________  </w:t>
      </w:r>
      <w:r w:rsidRPr="004F27BA">
        <w:rPr>
          <w:sz w:val="28"/>
          <w:szCs w:val="28"/>
          <w:u w:val="single"/>
          <w:lang w:val="ru-RU"/>
        </w:rPr>
        <w:t>20</w:t>
      </w:r>
      <w:r w:rsidRPr="004F27BA">
        <w:rPr>
          <w:sz w:val="28"/>
          <w:szCs w:val="28"/>
          <w:lang w:val="ru-RU"/>
        </w:rPr>
        <w:t xml:space="preserve">__ г. открыт лицевой счет  №  </w:t>
      </w:r>
      <w:r w:rsidRPr="004F27BA">
        <w:rPr>
          <w:b/>
          <w:bCs/>
          <w:sz w:val="28"/>
          <w:szCs w:val="28"/>
          <w:lang w:val="ru-RU"/>
        </w:rPr>
        <w:t>______________</w:t>
      </w:r>
    </w:p>
    <w:p w:rsidR="00E56AA1" w:rsidRPr="004F27BA" w:rsidRDefault="00E56AA1" w:rsidP="00E56AA1">
      <w:pPr>
        <w:jc w:val="both"/>
        <w:rPr>
          <w:b/>
          <w:bCs/>
          <w:sz w:val="28"/>
          <w:szCs w:val="28"/>
          <w:u w:val="single"/>
          <w:lang w:val="ru-RU"/>
        </w:rPr>
      </w:pPr>
    </w:p>
    <w:p w:rsidR="00E56AA1" w:rsidRPr="004F27BA" w:rsidRDefault="00E56AA1" w:rsidP="00E56AA1">
      <w:pPr>
        <w:jc w:val="center"/>
        <w:rPr>
          <w:sz w:val="28"/>
          <w:szCs w:val="28"/>
          <w:u w:val="single"/>
          <w:lang w:val="ru-RU"/>
        </w:rPr>
      </w:pPr>
    </w:p>
    <w:p w:rsidR="00E56AA1" w:rsidRPr="004F27BA" w:rsidRDefault="00E56AA1" w:rsidP="00E56AA1">
      <w:pPr>
        <w:rPr>
          <w:sz w:val="28"/>
          <w:szCs w:val="28"/>
          <w:u w:val="single"/>
          <w:lang w:val="ru-RU"/>
        </w:rPr>
      </w:pPr>
      <w:r w:rsidRPr="004F27BA">
        <w:rPr>
          <w:sz w:val="28"/>
          <w:szCs w:val="28"/>
          <w:u w:val="single"/>
          <w:lang w:val="ru-RU"/>
        </w:rPr>
        <w:t xml:space="preserve">для учета </w:t>
      </w:r>
      <w:r w:rsidRPr="004F27BA">
        <w:rPr>
          <w:sz w:val="28"/>
          <w:szCs w:val="28"/>
          <w:lang w:val="ru-RU"/>
        </w:rPr>
        <w:t>___________________________________________________________</w:t>
      </w:r>
    </w:p>
    <w:p w:rsidR="00E56AA1" w:rsidRPr="004F27BA" w:rsidRDefault="00E56AA1" w:rsidP="00E56AA1">
      <w:pPr>
        <w:jc w:val="center"/>
        <w:rPr>
          <w:sz w:val="28"/>
          <w:szCs w:val="28"/>
          <w:u w:val="single"/>
          <w:lang w:val="ru-RU"/>
        </w:rPr>
      </w:pPr>
    </w:p>
    <w:p w:rsidR="00E56AA1" w:rsidRPr="004F27BA" w:rsidRDefault="00E56AA1" w:rsidP="00E56AA1">
      <w:pPr>
        <w:jc w:val="center"/>
        <w:rPr>
          <w:sz w:val="18"/>
          <w:szCs w:val="18"/>
          <w:lang w:val="ru-RU"/>
        </w:rPr>
      </w:pPr>
    </w:p>
    <w:p w:rsidR="00E56AA1" w:rsidRPr="004F27BA" w:rsidRDefault="00E56AA1" w:rsidP="00E56AA1">
      <w:pPr>
        <w:jc w:val="both"/>
        <w:rPr>
          <w:sz w:val="28"/>
          <w:szCs w:val="28"/>
          <w:lang w:val="ru-RU"/>
        </w:rPr>
      </w:pPr>
      <w:r w:rsidRPr="004F27BA">
        <w:rPr>
          <w:sz w:val="28"/>
          <w:szCs w:val="28"/>
          <w:lang w:val="ru-RU"/>
        </w:rPr>
        <w:t xml:space="preserve">Единый счет бюджета № _________________________, открытый  Администрации </w:t>
      </w:r>
      <w:r w:rsidR="007C5419">
        <w:rPr>
          <w:sz w:val="28"/>
          <w:szCs w:val="28"/>
          <w:lang w:val="ru-RU"/>
        </w:rPr>
        <w:t>сельского поселения</w:t>
      </w:r>
      <w:r w:rsidR="004F27BA" w:rsidRPr="004F27BA">
        <w:rPr>
          <w:sz w:val="28"/>
          <w:szCs w:val="28"/>
          <w:lang w:val="ru-RU"/>
        </w:rPr>
        <w:t xml:space="preserve"> </w:t>
      </w:r>
      <w:r w:rsidR="00873430">
        <w:rPr>
          <w:sz w:val="28"/>
          <w:szCs w:val="28"/>
          <w:lang w:val="ru-RU"/>
        </w:rPr>
        <w:t>Никифоровское</w:t>
      </w:r>
      <w:r w:rsidRPr="004F27BA">
        <w:rPr>
          <w:sz w:val="28"/>
          <w:szCs w:val="28"/>
          <w:lang w:val="ru-RU"/>
        </w:rPr>
        <w:t>,  в  УФК по Вологодской области</w:t>
      </w:r>
    </w:p>
    <w:p w:rsidR="00E56AA1" w:rsidRPr="004F27BA" w:rsidRDefault="00E56AA1" w:rsidP="00E56AA1">
      <w:pPr>
        <w:jc w:val="both"/>
        <w:rPr>
          <w:lang w:val="ru-RU"/>
        </w:rPr>
      </w:pPr>
    </w:p>
    <w:p w:rsidR="00E56AA1" w:rsidRPr="004F27BA" w:rsidRDefault="00E56AA1" w:rsidP="00E56AA1">
      <w:pPr>
        <w:jc w:val="both"/>
        <w:rPr>
          <w:b/>
          <w:bCs/>
          <w:lang w:val="ru-RU"/>
        </w:rPr>
      </w:pPr>
    </w:p>
    <w:p w:rsidR="00E56AA1" w:rsidRPr="004F27BA" w:rsidRDefault="00E56AA1" w:rsidP="00E56AA1">
      <w:pPr>
        <w:jc w:val="both"/>
        <w:rPr>
          <w:b/>
          <w:bCs/>
          <w:lang w:val="ru-RU"/>
        </w:rPr>
      </w:pPr>
    </w:p>
    <w:p w:rsidR="00E56AA1" w:rsidRPr="004F27BA" w:rsidRDefault="00E56AA1" w:rsidP="00E56AA1">
      <w:pPr>
        <w:jc w:val="both"/>
        <w:rPr>
          <w:b/>
          <w:bCs/>
          <w:lang w:val="ru-RU"/>
        </w:rPr>
      </w:pPr>
    </w:p>
    <w:p w:rsidR="00E56AA1" w:rsidRPr="004F27BA" w:rsidRDefault="00E56AA1" w:rsidP="00E56AA1">
      <w:pPr>
        <w:jc w:val="both"/>
        <w:rPr>
          <w:b/>
          <w:bCs/>
          <w:lang w:val="ru-RU"/>
        </w:rPr>
      </w:pPr>
    </w:p>
    <w:p w:rsidR="00873430" w:rsidRDefault="004F27BA" w:rsidP="00873430">
      <w:pPr>
        <w:pStyle w:val="ConsPlusNonformat"/>
        <w:jc w:val="both"/>
        <w:rPr>
          <w:rFonts w:ascii="Times New Roman" w:hAnsi="Times New Roman" w:cs="Times New Roman"/>
          <w:sz w:val="28"/>
          <w:szCs w:val="28"/>
        </w:rPr>
      </w:pPr>
      <w:r w:rsidRPr="004F27BA">
        <w:rPr>
          <w:rFonts w:ascii="Times New Roman" w:hAnsi="Times New Roman" w:cs="Times New Roman"/>
          <w:sz w:val="28"/>
          <w:szCs w:val="28"/>
        </w:rPr>
        <w:t xml:space="preserve">Глава </w:t>
      </w:r>
      <w:proofErr w:type="gramStart"/>
      <w:r w:rsidR="00873430">
        <w:rPr>
          <w:rFonts w:ascii="Times New Roman" w:hAnsi="Times New Roman" w:cs="Times New Roman"/>
          <w:sz w:val="28"/>
          <w:szCs w:val="28"/>
        </w:rPr>
        <w:t>сельского</w:t>
      </w:r>
      <w:proofErr w:type="gramEnd"/>
      <w:r w:rsidR="00873430">
        <w:rPr>
          <w:rFonts w:ascii="Times New Roman" w:hAnsi="Times New Roman" w:cs="Times New Roman"/>
          <w:sz w:val="28"/>
          <w:szCs w:val="28"/>
        </w:rPr>
        <w:t xml:space="preserve"> </w:t>
      </w:r>
    </w:p>
    <w:p w:rsidR="00E56AA1" w:rsidRPr="004F27BA" w:rsidRDefault="00873430" w:rsidP="00873430">
      <w:pPr>
        <w:pStyle w:val="ConsPlusNonformat"/>
        <w:jc w:val="both"/>
        <w:rPr>
          <w:rFonts w:ascii="Times New Roman" w:hAnsi="Times New Roman" w:cs="Times New Roman"/>
          <w:sz w:val="28"/>
          <w:szCs w:val="28"/>
        </w:rPr>
      </w:pPr>
      <w:r>
        <w:rPr>
          <w:rFonts w:ascii="Times New Roman" w:hAnsi="Times New Roman" w:cs="Times New Roman"/>
          <w:sz w:val="28"/>
          <w:szCs w:val="28"/>
        </w:rPr>
        <w:t>поселения</w:t>
      </w:r>
      <w:r w:rsidR="004F27BA" w:rsidRPr="004F27BA">
        <w:rPr>
          <w:rFonts w:ascii="Times New Roman" w:hAnsi="Times New Roman" w:cs="Times New Roman"/>
          <w:sz w:val="28"/>
          <w:szCs w:val="28"/>
        </w:rPr>
        <w:t xml:space="preserve"> </w:t>
      </w:r>
      <w:r>
        <w:rPr>
          <w:rFonts w:ascii="Times New Roman" w:hAnsi="Times New Roman" w:cs="Times New Roman"/>
          <w:sz w:val="28"/>
          <w:szCs w:val="28"/>
        </w:rPr>
        <w:t>Никифоровское</w:t>
      </w:r>
      <w:proofErr w:type="gramStart"/>
      <w:r w:rsidR="004F27BA" w:rsidRPr="004F27BA">
        <w:rPr>
          <w:rFonts w:ascii="Times New Roman" w:hAnsi="Times New Roman" w:cs="Times New Roman"/>
          <w:sz w:val="28"/>
          <w:szCs w:val="28"/>
        </w:rPr>
        <w:t xml:space="preserve"> </w:t>
      </w:r>
      <w:r w:rsidR="00E56AA1" w:rsidRPr="004F27BA">
        <w:rPr>
          <w:rFonts w:ascii="Times New Roman" w:hAnsi="Times New Roman" w:cs="Times New Roman"/>
          <w:sz w:val="28"/>
          <w:szCs w:val="28"/>
        </w:rPr>
        <w:t xml:space="preserve">                     _______________ (__________________)</w:t>
      </w:r>
      <w:proofErr w:type="gramEnd"/>
    </w:p>
    <w:p w:rsidR="00E56AA1" w:rsidRPr="004F27BA" w:rsidRDefault="00E56AA1" w:rsidP="00E56AA1">
      <w:pPr>
        <w:pStyle w:val="ConsPlusNonformat"/>
        <w:jc w:val="both"/>
        <w:rPr>
          <w:rFonts w:ascii="Times New Roman" w:hAnsi="Times New Roman" w:cs="Times New Roman"/>
          <w:sz w:val="24"/>
          <w:szCs w:val="24"/>
        </w:rPr>
      </w:pPr>
      <w:r w:rsidRPr="004F27BA">
        <w:rPr>
          <w:rFonts w:ascii="Times New Roman" w:hAnsi="Times New Roman" w:cs="Times New Roman"/>
          <w:sz w:val="24"/>
          <w:szCs w:val="24"/>
        </w:rPr>
        <w:t xml:space="preserve">                                                                                     (подпись)                             Ф.И.О.</w:t>
      </w:r>
    </w:p>
    <w:p w:rsidR="00E56AA1" w:rsidRPr="004F27BA" w:rsidRDefault="00E56AA1" w:rsidP="00E56AA1">
      <w:pPr>
        <w:jc w:val="both"/>
        <w:rPr>
          <w:b/>
          <w:bCs/>
          <w:lang w:val="ru-RU"/>
        </w:rPr>
      </w:pPr>
    </w:p>
    <w:p w:rsidR="00E56AA1" w:rsidRPr="004F27BA" w:rsidRDefault="00E56AA1" w:rsidP="00E56AA1">
      <w:pPr>
        <w:jc w:val="both"/>
        <w:rPr>
          <w:sz w:val="18"/>
          <w:szCs w:val="18"/>
          <w:lang w:val="ru-RU"/>
        </w:rPr>
      </w:pPr>
      <w:r w:rsidRPr="004F27BA">
        <w:rPr>
          <w:sz w:val="18"/>
          <w:szCs w:val="18"/>
          <w:lang w:val="ru-RU"/>
        </w:rPr>
        <w:tab/>
      </w:r>
    </w:p>
    <w:p w:rsidR="00E56AA1" w:rsidRPr="004F27BA" w:rsidRDefault="00E56AA1" w:rsidP="00E56AA1">
      <w:pPr>
        <w:rPr>
          <w:sz w:val="28"/>
          <w:szCs w:val="28"/>
          <w:lang w:val="ru-RU"/>
        </w:rPr>
      </w:pPr>
      <w:r w:rsidRPr="004F27BA">
        <w:rPr>
          <w:sz w:val="28"/>
          <w:szCs w:val="28"/>
          <w:lang w:val="ru-RU"/>
        </w:rPr>
        <w:t>"__"__________ 20__ г.</w:t>
      </w:r>
    </w:p>
    <w:p w:rsidR="00E56AA1" w:rsidRPr="004F27BA" w:rsidRDefault="00E56AA1" w:rsidP="00E56AA1">
      <w:pPr>
        <w:rPr>
          <w:sz w:val="28"/>
          <w:szCs w:val="28"/>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A53E25" w:rsidRDefault="00E56AA1" w:rsidP="00E56AA1">
      <w:pPr>
        <w:ind w:left="5245"/>
        <w:jc w:val="both"/>
        <w:rPr>
          <w:rStyle w:val="af6"/>
          <w:b w:val="0"/>
          <w:highlight w:val="yellow"/>
          <w:lang w:val="ru-RU"/>
        </w:rPr>
      </w:pPr>
    </w:p>
    <w:p w:rsidR="00E56AA1" w:rsidRPr="00A53E25" w:rsidRDefault="00E56AA1" w:rsidP="00E56AA1">
      <w:pPr>
        <w:ind w:left="5245"/>
        <w:jc w:val="both"/>
        <w:rPr>
          <w:rStyle w:val="af6"/>
          <w:bCs/>
          <w:highlight w:val="yellow"/>
          <w:lang w:val="ru-RU"/>
        </w:rPr>
      </w:pPr>
    </w:p>
    <w:p w:rsidR="00E56AA1" w:rsidRPr="00A53E25" w:rsidRDefault="00E56AA1" w:rsidP="00E56AA1">
      <w:pPr>
        <w:ind w:left="5245"/>
        <w:jc w:val="both"/>
        <w:rPr>
          <w:rStyle w:val="af6"/>
          <w:bCs/>
          <w:highlight w:val="yellow"/>
          <w:lang w:val="ru-RU"/>
        </w:rPr>
      </w:pPr>
    </w:p>
    <w:p w:rsidR="00E56AA1" w:rsidRPr="00A53E25" w:rsidRDefault="00E56AA1" w:rsidP="00E56AA1">
      <w:pPr>
        <w:ind w:left="5245"/>
        <w:jc w:val="both"/>
        <w:rPr>
          <w:rStyle w:val="af6"/>
          <w:bCs/>
          <w:highlight w:val="yellow"/>
          <w:lang w:val="ru-RU"/>
        </w:rPr>
      </w:pPr>
    </w:p>
    <w:p w:rsidR="00E56AA1" w:rsidRPr="00A53E25" w:rsidRDefault="00E56AA1" w:rsidP="00E56AA1">
      <w:pPr>
        <w:ind w:left="5245"/>
        <w:jc w:val="both"/>
        <w:rPr>
          <w:rStyle w:val="af6"/>
          <w:bCs/>
          <w:highlight w:val="yellow"/>
          <w:lang w:val="ru-RU"/>
        </w:rPr>
      </w:pPr>
    </w:p>
    <w:p w:rsidR="00E56AA1" w:rsidRPr="00A53E25" w:rsidRDefault="00E56AA1" w:rsidP="00E56AA1">
      <w:pPr>
        <w:ind w:left="5245"/>
        <w:jc w:val="both"/>
        <w:rPr>
          <w:rStyle w:val="af6"/>
          <w:bCs/>
          <w:highlight w:val="yellow"/>
          <w:lang w:val="ru-RU"/>
        </w:rPr>
      </w:pPr>
    </w:p>
    <w:p w:rsidR="00E56AA1" w:rsidRPr="00A53E25" w:rsidRDefault="00E56AA1" w:rsidP="00E56AA1">
      <w:pPr>
        <w:ind w:left="5245"/>
        <w:jc w:val="both"/>
        <w:rPr>
          <w:rStyle w:val="af6"/>
          <w:bCs/>
          <w:highlight w:val="yellow"/>
          <w:lang w:val="ru-RU"/>
        </w:rPr>
      </w:pPr>
    </w:p>
    <w:p w:rsidR="00E56AA1" w:rsidRPr="00A53E25" w:rsidRDefault="00E56AA1" w:rsidP="00E56AA1">
      <w:pPr>
        <w:ind w:left="5245"/>
        <w:jc w:val="both"/>
        <w:rPr>
          <w:rStyle w:val="af6"/>
          <w:bCs/>
          <w:highlight w:val="yellow"/>
          <w:lang w:val="ru-RU"/>
        </w:rPr>
      </w:pPr>
    </w:p>
    <w:p w:rsidR="00E56AA1" w:rsidRPr="00A53E25" w:rsidRDefault="00E56AA1" w:rsidP="00E56AA1">
      <w:pPr>
        <w:ind w:left="5245"/>
        <w:jc w:val="both"/>
        <w:rPr>
          <w:rStyle w:val="af6"/>
          <w:bCs/>
          <w:highlight w:val="yellow"/>
          <w:lang w:val="ru-RU"/>
        </w:rPr>
      </w:pPr>
    </w:p>
    <w:p w:rsidR="00E56AA1" w:rsidRPr="00A53E25" w:rsidRDefault="00E56AA1" w:rsidP="00E56AA1">
      <w:pPr>
        <w:ind w:left="5245"/>
        <w:jc w:val="both"/>
        <w:rPr>
          <w:rStyle w:val="af6"/>
          <w:bCs/>
          <w:highlight w:val="yellow"/>
          <w:lang w:val="ru-RU"/>
        </w:rPr>
      </w:pPr>
    </w:p>
    <w:p w:rsidR="00E56AA1" w:rsidRPr="00A53E25" w:rsidRDefault="00E56AA1" w:rsidP="00E56AA1">
      <w:pPr>
        <w:ind w:left="5245"/>
        <w:jc w:val="both"/>
        <w:rPr>
          <w:rStyle w:val="af6"/>
          <w:b w:val="0"/>
          <w:highlight w:val="yellow"/>
          <w:lang w:val="ru-RU"/>
        </w:rPr>
      </w:pPr>
    </w:p>
    <w:p w:rsidR="00E56AA1" w:rsidRPr="00A53E25" w:rsidRDefault="00E56AA1" w:rsidP="00E56AA1">
      <w:pPr>
        <w:ind w:left="5245"/>
        <w:jc w:val="both"/>
        <w:rPr>
          <w:rStyle w:val="af6"/>
          <w:b w:val="0"/>
          <w:highlight w:val="yellow"/>
          <w:lang w:val="ru-RU"/>
        </w:rPr>
      </w:pPr>
    </w:p>
    <w:p w:rsidR="00E56AA1" w:rsidRPr="00A53E25" w:rsidRDefault="00E56AA1" w:rsidP="00E56AA1">
      <w:pPr>
        <w:ind w:left="5245"/>
        <w:jc w:val="both"/>
        <w:rPr>
          <w:rStyle w:val="af6"/>
          <w:b w:val="0"/>
          <w:highlight w:val="yellow"/>
          <w:lang w:val="ru-RU"/>
        </w:rPr>
      </w:pPr>
    </w:p>
    <w:p w:rsidR="004F27BA" w:rsidRPr="004F27BA" w:rsidRDefault="004F27BA" w:rsidP="004F27BA">
      <w:pPr>
        <w:ind w:left="4956"/>
        <w:rPr>
          <w:rStyle w:val="af6"/>
          <w:b w:val="0"/>
          <w:color w:val="auto"/>
          <w:lang w:val="ru-RU"/>
        </w:rPr>
      </w:pPr>
      <w:r w:rsidRPr="004F27BA">
        <w:rPr>
          <w:rStyle w:val="af6"/>
          <w:b w:val="0"/>
          <w:color w:val="auto"/>
          <w:lang w:val="ru-RU"/>
        </w:rPr>
        <w:lastRenderedPageBreak/>
        <w:t xml:space="preserve">Приложение № 4 к </w:t>
      </w:r>
      <w:hyperlink w:anchor="sub_1000" w:history="1">
        <w:r w:rsidRPr="004F27BA">
          <w:rPr>
            <w:rStyle w:val="af5"/>
            <w:color w:val="auto"/>
            <w:lang w:val="ru-RU"/>
          </w:rPr>
          <w:t>Порядку</w:t>
        </w:r>
      </w:hyperlink>
      <w:r w:rsidRPr="004F27BA">
        <w:rPr>
          <w:rStyle w:val="af6"/>
          <w:b w:val="0"/>
          <w:color w:val="auto"/>
          <w:lang w:val="ru-RU"/>
        </w:rPr>
        <w:t xml:space="preserve"> открытия и ведению</w:t>
      </w:r>
    </w:p>
    <w:p w:rsidR="004F27BA" w:rsidRPr="004F27BA" w:rsidRDefault="004F27BA" w:rsidP="004F27BA">
      <w:pPr>
        <w:ind w:left="4956"/>
        <w:rPr>
          <w:rStyle w:val="af6"/>
          <w:b w:val="0"/>
          <w:color w:val="auto"/>
          <w:lang w:val="ru-RU"/>
        </w:rPr>
      </w:pPr>
      <w:r w:rsidRPr="004F27BA">
        <w:rPr>
          <w:rStyle w:val="af6"/>
          <w:b w:val="0"/>
          <w:color w:val="auto"/>
          <w:lang w:val="ru-RU"/>
        </w:rPr>
        <w:t xml:space="preserve">лицевых счетов для учета операций </w:t>
      </w:r>
    </w:p>
    <w:p w:rsidR="004F27BA" w:rsidRPr="004F27BA" w:rsidRDefault="004F27BA" w:rsidP="004F27BA">
      <w:pPr>
        <w:ind w:left="4956"/>
        <w:rPr>
          <w:rStyle w:val="af6"/>
          <w:b w:val="0"/>
          <w:color w:val="auto"/>
          <w:lang w:val="ru-RU"/>
        </w:rPr>
      </w:pPr>
      <w:r w:rsidRPr="004F27BA">
        <w:rPr>
          <w:rStyle w:val="af6"/>
          <w:b w:val="0"/>
          <w:color w:val="auto"/>
          <w:lang w:val="ru-RU"/>
        </w:rPr>
        <w:t xml:space="preserve">главных распорядителей, распорядителей и </w:t>
      </w:r>
    </w:p>
    <w:p w:rsidR="004F27BA" w:rsidRPr="004F27BA" w:rsidRDefault="004F27BA" w:rsidP="004F27BA">
      <w:pPr>
        <w:ind w:left="4956"/>
        <w:rPr>
          <w:rStyle w:val="af6"/>
          <w:b w:val="0"/>
          <w:color w:val="auto"/>
          <w:lang w:val="ru-RU"/>
        </w:rPr>
      </w:pPr>
      <w:r w:rsidRPr="004F27BA">
        <w:rPr>
          <w:rStyle w:val="af6"/>
          <w:b w:val="0"/>
          <w:color w:val="auto"/>
          <w:lang w:val="ru-RU"/>
        </w:rPr>
        <w:t xml:space="preserve">получателей  средств  бюджета </w:t>
      </w:r>
    </w:p>
    <w:p w:rsidR="004F27BA" w:rsidRDefault="007C5419" w:rsidP="004F27BA">
      <w:pPr>
        <w:ind w:left="4956"/>
        <w:rPr>
          <w:lang w:val="ru-RU"/>
        </w:rPr>
      </w:pPr>
      <w:r>
        <w:rPr>
          <w:lang w:val="ru-RU"/>
        </w:rPr>
        <w:t>сельского поселения</w:t>
      </w:r>
      <w:r w:rsidR="004F27BA" w:rsidRPr="004F27BA">
        <w:rPr>
          <w:lang w:val="ru-RU"/>
        </w:rPr>
        <w:t xml:space="preserve"> </w:t>
      </w:r>
      <w:r w:rsidR="00873430">
        <w:rPr>
          <w:lang w:val="ru-RU"/>
        </w:rPr>
        <w:t>Никифоровское</w:t>
      </w:r>
    </w:p>
    <w:p w:rsidR="004F27BA" w:rsidRDefault="004F27BA" w:rsidP="004F27BA">
      <w:pPr>
        <w:ind w:left="4956"/>
        <w:rPr>
          <w:lang w:val="ru-RU"/>
        </w:rPr>
      </w:pPr>
    </w:p>
    <w:p w:rsidR="004F27BA" w:rsidRPr="008D2FD5" w:rsidRDefault="004F27BA" w:rsidP="004F27BA">
      <w:pPr>
        <w:ind w:left="4956"/>
        <w:rPr>
          <w:lang w:val="ru-RU"/>
        </w:rPr>
      </w:pPr>
      <w:r>
        <w:rPr>
          <w:lang w:val="ru-RU"/>
        </w:rPr>
        <w:t xml:space="preserve">В администрацию </w:t>
      </w:r>
      <w:r w:rsidR="007C5419">
        <w:rPr>
          <w:lang w:val="ru-RU"/>
        </w:rPr>
        <w:t>сельского поселения</w:t>
      </w:r>
      <w:r>
        <w:rPr>
          <w:lang w:val="ru-RU"/>
        </w:rPr>
        <w:t xml:space="preserve"> </w:t>
      </w:r>
      <w:r w:rsidR="00873430">
        <w:rPr>
          <w:lang w:val="ru-RU"/>
        </w:rPr>
        <w:t>Никифоровское</w:t>
      </w:r>
    </w:p>
    <w:p w:rsidR="00E56AA1" w:rsidRPr="008D2FD5" w:rsidRDefault="00E56AA1" w:rsidP="00E56AA1">
      <w:pPr>
        <w:jc w:val="both"/>
        <w:rPr>
          <w:sz w:val="22"/>
          <w:szCs w:val="22"/>
          <w:lang w:val="ru-RU"/>
        </w:rPr>
      </w:pPr>
    </w:p>
    <w:p w:rsidR="00E56AA1" w:rsidRPr="008D2FD5" w:rsidRDefault="00E56AA1" w:rsidP="004F27BA">
      <w:pPr>
        <w:jc w:val="both"/>
        <w:rPr>
          <w:sz w:val="22"/>
          <w:szCs w:val="22"/>
          <w:lang w:val="ru-RU"/>
        </w:rPr>
      </w:pPr>
      <w:r w:rsidRPr="008D2FD5">
        <w:rPr>
          <w:sz w:val="22"/>
          <w:szCs w:val="22"/>
          <w:lang w:val="ru-RU"/>
        </w:rPr>
        <w:t xml:space="preserve">                                                                            </w:t>
      </w:r>
    </w:p>
    <w:p w:rsidR="00E56AA1" w:rsidRPr="008D2FD5" w:rsidRDefault="00E56AA1" w:rsidP="00E56AA1">
      <w:pPr>
        <w:rPr>
          <w:rFonts w:ascii="Courier New" w:hAnsi="Courier New" w:cs="Courier New"/>
          <w:lang w:val="ru-RU"/>
        </w:rPr>
      </w:pPr>
      <w:r w:rsidRPr="008D2FD5">
        <w:rPr>
          <w:rFonts w:ascii="Courier New" w:hAnsi="Courier New" w:cs="Courier New"/>
          <w:lang w:val="ru-RU"/>
        </w:rPr>
        <w:t xml:space="preserve">                                   ЗАЯВЛЕНИЕ</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на переоформление лицевого счета</w:t>
      </w:r>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_____________________________________________________________________________</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полное наименование клиента</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_____________________________________________________________________________</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ИНН клиента</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_____________________________________________________________________________</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 xml:space="preserve">полное наименование главного распорядителя средств бюджета </w:t>
      </w:r>
      <w:r w:rsidR="007C5419">
        <w:rPr>
          <w:rFonts w:ascii="Courier New" w:hAnsi="Courier New" w:cs="Courier New"/>
          <w:lang w:val="ru-RU"/>
        </w:rPr>
        <w:t>сельского поселения</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_____________________________________________________________________________</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 xml:space="preserve">ИНН главного распорядителя средств бюджета </w:t>
      </w:r>
      <w:r w:rsidR="007C5419">
        <w:rPr>
          <w:rFonts w:ascii="Courier New" w:hAnsi="Courier New" w:cs="Courier New"/>
          <w:lang w:val="ru-RU"/>
        </w:rPr>
        <w:t>сельского поселения</w:t>
      </w:r>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Юридический адрес клиента: __________________________________________________________</w:t>
      </w:r>
    </w:p>
    <w:p w:rsidR="00E56AA1" w:rsidRPr="008D2FD5" w:rsidRDefault="00E56AA1" w:rsidP="00E56AA1">
      <w:pPr>
        <w:rPr>
          <w:rFonts w:ascii="Courier New" w:hAnsi="Courier New" w:cs="Courier New"/>
          <w:lang w:val="ru-RU"/>
        </w:rPr>
      </w:pPr>
      <w:r w:rsidRPr="008D2FD5">
        <w:rPr>
          <w:rFonts w:ascii="Courier New" w:hAnsi="Courier New" w:cs="Courier New"/>
          <w:lang w:val="ru-RU"/>
        </w:rPr>
        <w:t xml:space="preserve">         На  основании  Порядка  открытия и ведения лицевых счетов для учета операций главных  распорядителей,  распорядителей  и  получателей средств  бюджета поселения,   утвержденного   постановлением Администрации </w:t>
      </w:r>
      <w:r w:rsidR="007C5419">
        <w:rPr>
          <w:rFonts w:ascii="Courier New" w:hAnsi="Courier New" w:cs="Courier New"/>
          <w:lang w:val="ru-RU"/>
        </w:rPr>
        <w:t>сельского поселения</w:t>
      </w:r>
      <w:r w:rsidR="004F27BA" w:rsidRPr="008D2FD5">
        <w:rPr>
          <w:rFonts w:ascii="Courier New" w:hAnsi="Courier New" w:cs="Courier New"/>
          <w:lang w:val="ru-RU"/>
        </w:rPr>
        <w:t xml:space="preserve"> </w:t>
      </w:r>
      <w:r w:rsidR="00873430">
        <w:rPr>
          <w:rFonts w:ascii="Courier New" w:hAnsi="Courier New" w:cs="Courier New"/>
          <w:lang w:val="ru-RU"/>
        </w:rPr>
        <w:t>Никифоровское</w:t>
      </w:r>
    </w:p>
    <w:p w:rsidR="00E56AA1" w:rsidRPr="008D2FD5" w:rsidRDefault="00E56AA1" w:rsidP="00E56AA1">
      <w:pPr>
        <w:rPr>
          <w:rFonts w:ascii="Courier New" w:hAnsi="Courier New" w:cs="Courier New"/>
          <w:lang w:val="ru-RU"/>
        </w:rPr>
      </w:pPr>
      <w:r w:rsidRPr="008D2FD5">
        <w:rPr>
          <w:rFonts w:ascii="Courier New" w:hAnsi="Courier New" w:cs="Courier New"/>
          <w:lang w:val="ru-RU"/>
        </w:rPr>
        <w:t xml:space="preserve">  от "</w:t>
      </w:r>
      <w:r w:rsidRPr="008D2FD5">
        <w:rPr>
          <w:rFonts w:ascii="Courier New" w:hAnsi="Courier New" w:cs="Courier New"/>
          <w:u w:val="single"/>
          <w:lang w:val="ru-RU"/>
        </w:rPr>
        <w:t>__</w:t>
      </w:r>
      <w:r w:rsidRPr="008D2FD5">
        <w:rPr>
          <w:rFonts w:ascii="Courier New" w:hAnsi="Courier New" w:cs="Courier New"/>
          <w:lang w:val="ru-RU"/>
        </w:rPr>
        <w:t xml:space="preserve">" </w:t>
      </w:r>
      <w:r w:rsidRPr="008D2FD5">
        <w:rPr>
          <w:rFonts w:ascii="Courier New" w:hAnsi="Courier New" w:cs="Courier New"/>
          <w:u w:val="single"/>
          <w:lang w:val="ru-RU"/>
        </w:rPr>
        <w:t>________20__</w:t>
      </w:r>
      <w:r w:rsidRPr="008D2FD5">
        <w:rPr>
          <w:rFonts w:ascii="Courier New" w:hAnsi="Courier New" w:cs="Courier New"/>
          <w:lang w:val="ru-RU"/>
        </w:rPr>
        <w:t xml:space="preserve"> года № </w:t>
      </w:r>
      <w:r w:rsidRPr="008D2FD5">
        <w:rPr>
          <w:rFonts w:ascii="Courier New" w:hAnsi="Courier New" w:cs="Courier New"/>
          <w:u w:val="single"/>
          <w:lang w:val="ru-RU"/>
        </w:rPr>
        <w:t>___</w:t>
      </w:r>
      <w:r w:rsidRPr="008D2FD5">
        <w:rPr>
          <w:rFonts w:ascii="Courier New" w:hAnsi="Courier New" w:cs="Courier New"/>
          <w:lang w:val="ru-RU"/>
        </w:rPr>
        <w:t>, просим переоформить лицевой счет для учета операций по расходам _________________________________________________________________________________________________________________________________________________________________________</w:t>
      </w:r>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Руководитель</w:t>
      </w:r>
      <w:proofErr w:type="gramStart"/>
      <w:r w:rsidRPr="008D2FD5">
        <w:rPr>
          <w:rFonts w:ascii="Courier New" w:hAnsi="Courier New" w:cs="Courier New"/>
          <w:lang w:val="ru-RU"/>
        </w:rPr>
        <w:t xml:space="preserve">      ____________________________________ (____________________)</w:t>
      </w:r>
      <w:proofErr w:type="gramEnd"/>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Главный бухгалтер</w:t>
      </w:r>
      <w:proofErr w:type="gramStart"/>
      <w:r w:rsidRPr="008D2FD5">
        <w:rPr>
          <w:rFonts w:ascii="Courier New" w:hAnsi="Courier New" w:cs="Courier New"/>
          <w:lang w:val="ru-RU"/>
        </w:rPr>
        <w:t xml:space="preserve"> ___________________________________  (____________________)</w:t>
      </w:r>
      <w:proofErr w:type="gramEnd"/>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М.П.                                      "__"______________ 20__ г.</w:t>
      </w:r>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 xml:space="preserve">Переоформить лицевой счет </w:t>
      </w:r>
      <w:r w:rsidRPr="008D2FD5">
        <w:rPr>
          <w:rFonts w:ascii="Courier New" w:hAnsi="Courier New" w:cs="Courier New"/>
        </w:rPr>
        <w:t>N</w:t>
      </w:r>
      <w:r w:rsidRPr="008D2FD5">
        <w:rPr>
          <w:rFonts w:ascii="Courier New" w:hAnsi="Courier New" w:cs="Courier New"/>
          <w:lang w:val="ru-RU"/>
        </w:rPr>
        <w:t xml:space="preserve"> _______________ разрешаю.</w:t>
      </w:r>
    </w:p>
    <w:p w:rsidR="00E56AA1" w:rsidRPr="008D2FD5" w:rsidRDefault="00E56AA1" w:rsidP="00E56AA1">
      <w:pPr>
        <w:rPr>
          <w:rFonts w:ascii="Courier New" w:hAnsi="Courier New" w:cs="Courier New"/>
          <w:lang w:val="ru-RU"/>
        </w:rPr>
      </w:pPr>
    </w:p>
    <w:p w:rsidR="00EA44FA" w:rsidRDefault="00EA44FA" w:rsidP="00EA44FA">
      <w:pPr>
        <w:rPr>
          <w:rFonts w:ascii="Courier New" w:hAnsi="Courier New" w:cs="Courier New"/>
          <w:lang w:val="ru-RU"/>
        </w:rPr>
      </w:pPr>
      <w:r>
        <w:rPr>
          <w:rFonts w:ascii="Courier New" w:hAnsi="Courier New" w:cs="Courier New"/>
          <w:lang w:val="ru-RU"/>
        </w:rPr>
        <w:t xml:space="preserve">Начальник сектора ГКУ </w:t>
      </w:r>
      <w:proofErr w:type="gramStart"/>
      <w:r>
        <w:rPr>
          <w:rFonts w:ascii="Courier New" w:hAnsi="Courier New" w:cs="Courier New"/>
          <w:lang w:val="ru-RU"/>
        </w:rPr>
        <w:t>ВО</w:t>
      </w:r>
      <w:proofErr w:type="gramEnd"/>
      <w:r>
        <w:rPr>
          <w:rFonts w:ascii="Courier New" w:hAnsi="Courier New" w:cs="Courier New"/>
          <w:lang w:val="ru-RU"/>
        </w:rPr>
        <w:t xml:space="preserve"> «Областное казначейство» </w:t>
      </w:r>
    </w:p>
    <w:p w:rsidR="00EA44FA" w:rsidRDefault="00EA44FA" w:rsidP="00EA44FA">
      <w:pPr>
        <w:rPr>
          <w:rFonts w:ascii="Courier New" w:hAnsi="Courier New" w:cs="Courier New"/>
          <w:lang w:val="ru-RU"/>
        </w:rPr>
      </w:pPr>
      <w:r>
        <w:rPr>
          <w:rFonts w:ascii="Courier New" w:hAnsi="Courier New" w:cs="Courier New"/>
          <w:lang w:val="ru-RU"/>
        </w:rPr>
        <w:t>по Устюженскому району</w:t>
      </w:r>
      <w:proofErr w:type="gramStart"/>
      <w:r>
        <w:rPr>
          <w:rFonts w:ascii="Courier New" w:hAnsi="Courier New" w:cs="Courier New"/>
          <w:lang w:val="ru-RU"/>
        </w:rPr>
        <w:t xml:space="preserve">   </w:t>
      </w:r>
      <w:r w:rsidRPr="008D2FD5">
        <w:rPr>
          <w:rFonts w:ascii="Courier New" w:hAnsi="Courier New" w:cs="Courier New"/>
          <w:lang w:val="ru-RU"/>
        </w:rPr>
        <w:t>____________(_________________)</w:t>
      </w:r>
      <w:proofErr w:type="gramEnd"/>
    </w:p>
    <w:p w:rsidR="00EA44FA" w:rsidRDefault="00EA44FA" w:rsidP="00EA44FA">
      <w:pPr>
        <w:rPr>
          <w:rFonts w:ascii="Courier New" w:hAnsi="Courier New" w:cs="Courier New"/>
          <w:lang w:val="ru-RU"/>
        </w:rPr>
      </w:pPr>
    </w:p>
    <w:p w:rsidR="00EA44FA" w:rsidRPr="008D2FD5" w:rsidRDefault="00EA44FA" w:rsidP="00EA44FA">
      <w:pPr>
        <w:rPr>
          <w:rFonts w:ascii="Courier New" w:hAnsi="Courier New" w:cs="Courier New"/>
          <w:lang w:val="ru-RU"/>
        </w:rPr>
      </w:pPr>
      <w:r w:rsidRPr="008D2FD5">
        <w:rPr>
          <w:rFonts w:ascii="Courier New" w:hAnsi="Courier New" w:cs="Courier New"/>
          <w:lang w:val="ru-RU"/>
        </w:rPr>
        <w:t>"__"_________ 20__ г</w:t>
      </w:r>
    </w:p>
    <w:p w:rsidR="00EA44FA" w:rsidRPr="008D2FD5" w:rsidRDefault="00EA44FA" w:rsidP="00EA44FA">
      <w:pPr>
        <w:rPr>
          <w:rStyle w:val="af6"/>
          <w:rFonts w:ascii="Courier New" w:hAnsi="Courier New" w:cs="Courier New"/>
          <w:b w:val="0"/>
          <w:color w:val="auto"/>
          <w:sz w:val="18"/>
          <w:szCs w:val="18"/>
          <w:lang w:val="ru-RU"/>
        </w:rPr>
      </w:pPr>
      <w:r w:rsidRPr="008D2FD5">
        <w:rPr>
          <w:rFonts w:ascii="Courier New" w:hAnsi="Courier New" w:cs="Courier New"/>
          <w:sz w:val="18"/>
          <w:szCs w:val="18"/>
          <w:lang w:val="ru-RU"/>
        </w:rPr>
        <w:t xml:space="preserve">                                     подпись            Ф.И.О.</w:t>
      </w:r>
    </w:p>
    <w:p w:rsidR="00EA44FA" w:rsidRDefault="00EA44FA" w:rsidP="00EA44FA">
      <w:pPr>
        <w:ind w:left="4956"/>
        <w:rPr>
          <w:rStyle w:val="af6"/>
          <w:b w:val="0"/>
          <w:color w:val="auto"/>
          <w:lang w:val="ru-RU"/>
        </w:rPr>
      </w:pPr>
    </w:p>
    <w:p w:rsidR="00DA64EA" w:rsidRDefault="00DA64EA" w:rsidP="004F27BA">
      <w:pPr>
        <w:ind w:left="4956"/>
        <w:rPr>
          <w:rStyle w:val="af6"/>
          <w:b w:val="0"/>
          <w:color w:val="auto"/>
          <w:lang w:val="ru-RU"/>
        </w:rPr>
      </w:pPr>
    </w:p>
    <w:p w:rsidR="004F27BA" w:rsidRPr="000C0CC2" w:rsidRDefault="004F27BA" w:rsidP="004F27BA">
      <w:pPr>
        <w:ind w:left="4956"/>
        <w:rPr>
          <w:rStyle w:val="af6"/>
          <w:b w:val="0"/>
          <w:color w:val="auto"/>
          <w:lang w:val="ru-RU"/>
        </w:rPr>
      </w:pPr>
      <w:r w:rsidRPr="000C0CC2">
        <w:rPr>
          <w:rStyle w:val="af6"/>
          <w:b w:val="0"/>
          <w:color w:val="auto"/>
          <w:lang w:val="ru-RU"/>
        </w:rPr>
        <w:t xml:space="preserve">Приложение № </w:t>
      </w:r>
      <w:r>
        <w:rPr>
          <w:rStyle w:val="af6"/>
          <w:b w:val="0"/>
          <w:color w:val="auto"/>
          <w:lang w:val="ru-RU"/>
        </w:rPr>
        <w:t>5</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4F27BA" w:rsidRPr="000C0CC2" w:rsidRDefault="004F27BA" w:rsidP="004F27BA">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4F27BA" w:rsidRPr="000C0CC2" w:rsidRDefault="004F27BA" w:rsidP="004F27BA">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4F27BA" w:rsidRPr="000C0CC2" w:rsidRDefault="004F27BA" w:rsidP="004F27BA">
      <w:pPr>
        <w:ind w:left="4956"/>
        <w:rPr>
          <w:rStyle w:val="af6"/>
          <w:b w:val="0"/>
          <w:color w:val="auto"/>
          <w:lang w:val="ru-RU"/>
        </w:rPr>
      </w:pPr>
      <w:r w:rsidRPr="000C0CC2">
        <w:rPr>
          <w:rStyle w:val="af6"/>
          <w:b w:val="0"/>
          <w:color w:val="auto"/>
          <w:lang w:val="ru-RU"/>
        </w:rPr>
        <w:t xml:space="preserve">получателей  средств  бюджета </w:t>
      </w:r>
    </w:p>
    <w:p w:rsidR="004F27BA" w:rsidRDefault="007C5419" w:rsidP="004F27BA">
      <w:pPr>
        <w:ind w:left="4956"/>
        <w:rPr>
          <w:lang w:val="ru-RU"/>
        </w:rPr>
      </w:pPr>
      <w:r>
        <w:rPr>
          <w:lang w:val="ru-RU"/>
        </w:rPr>
        <w:t>сельского поселения</w:t>
      </w:r>
      <w:r w:rsidR="004F27BA" w:rsidRPr="000C0CC2">
        <w:rPr>
          <w:lang w:val="ru-RU"/>
        </w:rPr>
        <w:t xml:space="preserve"> </w:t>
      </w:r>
      <w:r w:rsidR="00873430">
        <w:rPr>
          <w:lang w:val="ru-RU"/>
        </w:rPr>
        <w:t>Никифоровское</w:t>
      </w:r>
    </w:p>
    <w:p w:rsidR="004F27BA" w:rsidRDefault="004F27BA" w:rsidP="004F27BA">
      <w:pPr>
        <w:ind w:left="4956"/>
        <w:rPr>
          <w:lang w:val="ru-RU"/>
        </w:rPr>
      </w:pPr>
    </w:p>
    <w:p w:rsidR="00E56AA1" w:rsidRPr="004F27BA" w:rsidRDefault="004F27BA" w:rsidP="004F27BA">
      <w:pPr>
        <w:ind w:left="4956"/>
        <w:rPr>
          <w:lang w:val="ru-RU"/>
        </w:rPr>
      </w:pPr>
      <w:r w:rsidRPr="004F27BA">
        <w:rPr>
          <w:lang w:val="ru-RU"/>
        </w:rPr>
        <w:t xml:space="preserve">В администрацию </w:t>
      </w:r>
      <w:r w:rsidR="007C5419">
        <w:rPr>
          <w:lang w:val="ru-RU"/>
        </w:rPr>
        <w:t>сельского поселения</w:t>
      </w:r>
      <w:r w:rsidRPr="004F27BA">
        <w:rPr>
          <w:lang w:val="ru-RU"/>
        </w:rPr>
        <w:t xml:space="preserve"> </w:t>
      </w:r>
      <w:r w:rsidR="00873430">
        <w:rPr>
          <w:lang w:val="ru-RU"/>
        </w:rPr>
        <w:t>Никифоровское</w:t>
      </w:r>
      <w:r w:rsidR="00E56AA1" w:rsidRPr="004F27BA">
        <w:rPr>
          <w:sz w:val="22"/>
          <w:szCs w:val="22"/>
          <w:lang w:val="ru-RU"/>
        </w:rPr>
        <w:t xml:space="preserve">           </w:t>
      </w:r>
    </w:p>
    <w:p w:rsidR="00E56AA1" w:rsidRPr="004F27BA" w:rsidRDefault="00E56AA1" w:rsidP="00E56AA1">
      <w:pPr>
        <w:rPr>
          <w:rFonts w:ascii="Courier New" w:hAnsi="Courier New" w:cs="Courier New"/>
          <w:lang w:val="ru-RU"/>
        </w:rPr>
      </w:pP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ЗАЯВЛЕНИЕ</w:t>
      </w:r>
    </w:p>
    <w:p w:rsidR="00E56AA1" w:rsidRPr="004F27BA" w:rsidRDefault="00E56AA1" w:rsidP="004F27BA">
      <w:pPr>
        <w:jc w:val="center"/>
        <w:rPr>
          <w:rFonts w:ascii="Courier New" w:hAnsi="Courier New" w:cs="Courier New"/>
          <w:lang w:val="ru-RU"/>
        </w:rPr>
      </w:pPr>
      <w:r w:rsidRPr="004F27BA">
        <w:rPr>
          <w:rFonts w:ascii="Courier New" w:hAnsi="Courier New" w:cs="Courier New"/>
          <w:lang w:val="ru-RU"/>
        </w:rPr>
        <w:t>на закрытие лицевого счета</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_____________________________________________________________________________</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полное наименование клиента</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_____________________________________________________________________________</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ИНН клиента</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_____________________________________________________________________________</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 xml:space="preserve">полное наименование главного распорядителя средств  бюджета </w:t>
      </w:r>
      <w:r w:rsidR="007C5419">
        <w:rPr>
          <w:rFonts w:ascii="Courier New" w:hAnsi="Courier New" w:cs="Courier New"/>
          <w:lang w:val="ru-RU"/>
        </w:rPr>
        <w:t>сельского поселения</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_____________________________________________________________________________</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 xml:space="preserve">ИНН главного распорядителя средств  бюджета </w:t>
      </w:r>
      <w:r w:rsidR="007C5419">
        <w:rPr>
          <w:rFonts w:ascii="Courier New" w:hAnsi="Courier New" w:cs="Courier New"/>
          <w:lang w:val="ru-RU"/>
        </w:rPr>
        <w:t>сельского поселения</w:t>
      </w:r>
    </w:p>
    <w:p w:rsidR="00E56AA1" w:rsidRPr="004F27BA" w:rsidRDefault="00E56AA1" w:rsidP="00E56AA1">
      <w:pPr>
        <w:jc w:val="cente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 xml:space="preserve"> Юридический адрес клиента: ______________________________________________</w:t>
      </w:r>
      <w:r w:rsidR="004F27BA" w:rsidRPr="004F27BA">
        <w:rPr>
          <w:rFonts w:ascii="Courier New" w:hAnsi="Courier New" w:cs="Courier New"/>
          <w:lang w:val="ru-RU"/>
        </w:rPr>
        <w:t>______________________________</w:t>
      </w:r>
    </w:p>
    <w:p w:rsidR="004F27BA" w:rsidRPr="004F27BA" w:rsidRDefault="004F27BA" w:rsidP="00E56AA1">
      <w:pPr>
        <w:rPr>
          <w:rFonts w:ascii="Courier New" w:hAnsi="Courier New" w:cs="Courier New"/>
          <w:lang w:val="ru-RU"/>
        </w:rPr>
      </w:pPr>
    </w:p>
    <w:p w:rsidR="00E56AA1" w:rsidRPr="004F27BA" w:rsidRDefault="00E56AA1" w:rsidP="004F27BA">
      <w:pPr>
        <w:ind w:firstLine="720"/>
        <w:jc w:val="both"/>
        <w:rPr>
          <w:rFonts w:ascii="Courier New" w:hAnsi="Courier New" w:cs="Courier New"/>
          <w:lang w:val="ru-RU"/>
        </w:rPr>
      </w:pPr>
      <w:r w:rsidRPr="004F27BA">
        <w:rPr>
          <w:rFonts w:ascii="Courier New" w:hAnsi="Courier New" w:cs="Courier New"/>
          <w:lang w:val="ru-RU"/>
        </w:rPr>
        <w:t xml:space="preserve">На  основании  </w:t>
      </w:r>
      <w:r w:rsidRPr="004F27BA">
        <w:rPr>
          <w:lang w:val="ru-RU"/>
        </w:rPr>
        <w:t>Порядка</w:t>
      </w:r>
      <w:r w:rsidRPr="004F27BA">
        <w:rPr>
          <w:rFonts w:ascii="Courier New" w:hAnsi="Courier New" w:cs="Courier New"/>
          <w:lang w:val="ru-RU"/>
        </w:rPr>
        <w:t xml:space="preserve">  открытия и ведения лицевых счетов для учета операций главных  распорядителей,  распорядителей  и  получателей средств  бюджета </w:t>
      </w:r>
      <w:r w:rsidR="007C5419">
        <w:rPr>
          <w:rFonts w:ascii="Courier New" w:hAnsi="Courier New" w:cs="Courier New"/>
          <w:lang w:val="ru-RU"/>
        </w:rPr>
        <w:t>сельского поселения</w:t>
      </w:r>
      <w:r w:rsidRPr="004F27BA">
        <w:rPr>
          <w:rFonts w:ascii="Courier New" w:hAnsi="Courier New" w:cs="Courier New"/>
          <w:lang w:val="ru-RU"/>
        </w:rPr>
        <w:t xml:space="preserve">,   утвержденного постановлением Администрации </w:t>
      </w:r>
      <w:r w:rsidR="007C5419">
        <w:rPr>
          <w:rFonts w:ascii="Courier New" w:hAnsi="Courier New" w:cs="Courier New"/>
          <w:lang w:val="ru-RU"/>
        </w:rPr>
        <w:t>сельского поселения</w:t>
      </w:r>
      <w:r w:rsidR="004F27BA" w:rsidRPr="004F27BA">
        <w:rPr>
          <w:rFonts w:ascii="Courier New" w:hAnsi="Courier New" w:cs="Courier New"/>
          <w:lang w:val="ru-RU"/>
        </w:rPr>
        <w:t xml:space="preserve"> </w:t>
      </w:r>
      <w:r w:rsidR="00873430">
        <w:rPr>
          <w:rFonts w:ascii="Courier New" w:hAnsi="Courier New" w:cs="Courier New"/>
          <w:lang w:val="ru-RU"/>
        </w:rPr>
        <w:t>Никифоровское</w:t>
      </w:r>
      <w:r w:rsidRPr="004F27BA">
        <w:rPr>
          <w:rFonts w:ascii="Courier New" w:hAnsi="Courier New" w:cs="Courier New"/>
          <w:lang w:val="ru-RU"/>
        </w:rPr>
        <w:t xml:space="preserve">  от "</w:t>
      </w:r>
      <w:r w:rsidRPr="004F27BA">
        <w:rPr>
          <w:rFonts w:ascii="Courier New" w:hAnsi="Courier New" w:cs="Courier New"/>
          <w:u w:val="single"/>
          <w:lang w:val="ru-RU"/>
        </w:rPr>
        <w:t>__</w:t>
      </w:r>
      <w:r w:rsidRPr="004F27BA">
        <w:rPr>
          <w:rFonts w:ascii="Courier New" w:hAnsi="Courier New" w:cs="Courier New"/>
          <w:lang w:val="ru-RU"/>
        </w:rPr>
        <w:t xml:space="preserve">" </w:t>
      </w:r>
      <w:r w:rsidRPr="004F27BA">
        <w:rPr>
          <w:rFonts w:ascii="Courier New" w:hAnsi="Courier New" w:cs="Courier New"/>
          <w:u w:val="single"/>
          <w:lang w:val="ru-RU"/>
        </w:rPr>
        <w:t>__________20__</w:t>
      </w:r>
      <w:r w:rsidRPr="004F27BA">
        <w:rPr>
          <w:rFonts w:ascii="Courier New" w:hAnsi="Courier New" w:cs="Courier New"/>
          <w:lang w:val="ru-RU"/>
        </w:rPr>
        <w:t xml:space="preserve">года № </w:t>
      </w:r>
      <w:r w:rsidRPr="004F27BA">
        <w:rPr>
          <w:rFonts w:ascii="Courier New" w:hAnsi="Courier New" w:cs="Courier New"/>
          <w:u w:val="single"/>
          <w:lang w:val="ru-RU"/>
        </w:rPr>
        <w:t>___</w:t>
      </w:r>
      <w:r w:rsidRPr="004F27BA">
        <w:rPr>
          <w:rFonts w:ascii="Courier New" w:hAnsi="Courier New" w:cs="Courier New"/>
          <w:lang w:val="ru-RU"/>
        </w:rPr>
        <w:t xml:space="preserve">, просим закрыть лицевой счет № _____________________в связи </w:t>
      </w:r>
      <w:proofErr w:type="gramStart"/>
      <w:r w:rsidRPr="004F27BA">
        <w:rPr>
          <w:rFonts w:ascii="Courier New" w:hAnsi="Courier New" w:cs="Courier New"/>
          <w:lang w:val="ru-RU"/>
        </w:rPr>
        <w:t>с</w:t>
      </w:r>
      <w:proofErr w:type="gramEnd"/>
      <w:r w:rsidRPr="004F27BA">
        <w:rPr>
          <w:rFonts w:ascii="Courier New" w:hAnsi="Courier New" w:cs="Courier New"/>
          <w:lang w:val="ru-RU"/>
        </w:rPr>
        <w:t>___________________________________________________________________________________________________________________________________________</w:t>
      </w:r>
    </w:p>
    <w:p w:rsidR="004F27BA" w:rsidRPr="004F27BA" w:rsidRDefault="004F27BA" w:rsidP="004F27BA">
      <w:pPr>
        <w:ind w:firstLine="720"/>
        <w:jc w:val="both"/>
        <w:rPr>
          <w:rFonts w:ascii="Courier New" w:hAnsi="Courier New" w:cs="Courier New"/>
          <w:lang w:val="ru-RU"/>
        </w:rPr>
      </w:pPr>
    </w:p>
    <w:p w:rsidR="00E56AA1" w:rsidRDefault="00E56AA1" w:rsidP="00E56AA1">
      <w:pPr>
        <w:rPr>
          <w:rFonts w:ascii="Courier New" w:hAnsi="Courier New" w:cs="Courier New"/>
          <w:lang w:val="ru-RU"/>
        </w:rPr>
      </w:pPr>
      <w:r w:rsidRPr="004F27BA">
        <w:rPr>
          <w:rFonts w:ascii="Courier New" w:hAnsi="Courier New" w:cs="Courier New"/>
          <w:lang w:val="ru-RU"/>
        </w:rPr>
        <w:t>Руководитель ______________________________________________________________________</w:t>
      </w:r>
    </w:p>
    <w:p w:rsidR="00873430" w:rsidRPr="004F27BA" w:rsidRDefault="00873430"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Главный бухгалтер __________________________________________________________________</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 xml:space="preserve">М.П.               </w:t>
      </w:r>
      <w:r w:rsidR="00873430">
        <w:rPr>
          <w:rFonts w:ascii="Courier New" w:hAnsi="Courier New" w:cs="Courier New"/>
          <w:lang w:val="ru-RU"/>
        </w:rPr>
        <w:t xml:space="preserve">                        </w:t>
      </w:r>
      <w:r w:rsidRPr="004F27BA">
        <w:rPr>
          <w:rFonts w:ascii="Courier New" w:hAnsi="Courier New" w:cs="Courier New"/>
          <w:lang w:val="ru-RU"/>
        </w:rPr>
        <w:t xml:space="preserve"> "__"____________ 20__ г.</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Закрыть лицевой счет разрешаю</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 xml:space="preserve">Глава </w:t>
      </w:r>
      <w:r w:rsidR="007C5419">
        <w:rPr>
          <w:rFonts w:ascii="Courier New" w:hAnsi="Courier New" w:cs="Courier New"/>
          <w:lang w:val="ru-RU"/>
        </w:rPr>
        <w:t>сельского поселения</w:t>
      </w:r>
      <w:r w:rsidR="004F27BA" w:rsidRPr="004F27BA">
        <w:rPr>
          <w:rFonts w:ascii="Courier New" w:hAnsi="Courier New" w:cs="Courier New"/>
          <w:lang w:val="ru-RU"/>
        </w:rPr>
        <w:t xml:space="preserve"> </w:t>
      </w:r>
      <w:r w:rsidR="00873430">
        <w:rPr>
          <w:rFonts w:ascii="Courier New" w:hAnsi="Courier New" w:cs="Courier New"/>
          <w:lang w:val="ru-RU"/>
        </w:rPr>
        <w:t>Никифоровское</w:t>
      </w:r>
      <w:r w:rsidRPr="004F27BA">
        <w:rPr>
          <w:rFonts w:ascii="Courier New" w:hAnsi="Courier New" w:cs="Courier New"/>
          <w:lang w:val="ru-RU"/>
        </w:rPr>
        <w:t xml:space="preserve">            _______________(__________________)"__" _______ 20__ г</w:t>
      </w:r>
    </w:p>
    <w:p w:rsidR="00E56AA1" w:rsidRPr="004F27BA" w:rsidRDefault="00E56AA1" w:rsidP="004F27BA">
      <w:pPr>
        <w:rPr>
          <w:rStyle w:val="af6"/>
          <w:rFonts w:ascii="Courier New" w:hAnsi="Courier New" w:cs="Courier New"/>
          <w:b w:val="0"/>
          <w:color w:val="auto"/>
          <w:lang w:val="ru-RU"/>
        </w:rPr>
      </w:pPr>
      <w:r w:rsidRPr="004F27BA">
        <w:rPr>
          <w:rFonts w:ascii="Courier New" w:hAnsi="Courier New" w:cs="Courier New"/>
          <w:lang w:val="ru-RU"/>
        </w:rPr>
        <w:t xml:space="preserve">                           подпись           Ф.И.О.</w:t>
      </w:r>
    </w:p>
    <w:p w:rsidR="00E56AA1" w:rsidRPr="004F27BA" w:rsidRDefault="00E56AA1" w:rsidP="00E56AA1">
      <w:pPr>
        <w:ind w:left="5245"/>
        <w:jc w:val="both"/>
        <w:rPr>
          <w:rStyle w:val="af6"/>
          <w:b w:val="0"/>
          <w:color w:val="auto"/>
          <w:lang w:val="ru-RU"/>
        </w:rPr>
      </w:pPr>
      <w:r w:rsidRPr="004F27BA">
        <w:rPr>
          <w:rStyle w:val="af6"/>
          <w:b w:val="0"/>
          <w:color w:val="auto"/>
          <w:lang w:val="ru-RU"/>
        </w:rPr>
        <w:lastRenderedPageBreak/>
        <w:t xml:space="preserve">Приложение № 6к </w:t>
      </w:r>
      <w:hyperlink w:anchor="sub_1000" w:history="1">
        <w:r w:rsidRPr="004F27BA">
          <w:rPr>
            <w:rStyle w:val="af5"/>
            <w:color w:val="auto"/>
            <w:lang w:val="ru-RU"/>
          </w:rPr>
          <w:t>Порядку</w:t>
        </w:r>
      </w:hyperlink>
      <w:r w:rsidRPr="004F27BA">
        <w:rPr>
          <w:rStyle w:val="af6"/>
          <w:b w:val="0"/>
          <w:color w:val="auto"/>
          <w:lang w:val="ru-RU"/>
        </w:rPr>
        <w:t xml:space="preserve"> открытия и ведения лицевых счетов для учета операций главных распорядителей, распорядителей и получателей  средств </w:t>
      </w:r>
      <w:r w:rsidR="004F27BA" w:rsidRPr="004F27BA">
        <w:rPr>
          <w:rStyle w:val="af6"/>
          <w:b w:val="0"/>
          <w:color w:val="auto"/>
          <w:lang w:val="ru-RU"/>
        </w:rPr>
        <w:t xml:space="preserve"> бюджета </w:t>
      </w:r>
      <w:r w:rsidR="007C5419">
        <w:rPr>
          <w:rStyle w:val="af6"/>
          <w:b w:val="0"/>
          <w:color w:val="auto"/>
          <w:lang w:val="ru-RU"/>
        </w:rPr>
        <w:t>сельского поселения</w:t>
      </w:r>
      <w:r w:rsidR="004F27BA" w:rsidRPr="004F27BA">
        <w:rPr>
          <w:rStyle w:val="af6"/>
          <w:b w:val="0"/>
          <w:color w:val="auto"/>
          <w:lang w:val="ru-RU"/>
        </w:rPr>
        <w:t xml:space="preserve"> </w:t>
      </w:r>
      <w:r w:rsidR="00873430">
        <w:rPr>
          <w:rStyle w:val="af6"/>
          <w:b w:val="0"/>
          <w:color w:val="auto"/>
          <w:lang w:val="ru-RU"/>
        </w:rPr>
        <w:t>Никифоровское</w:t>
      </w:r>
    </w:p>
    <w:tbl>
      <w:tblPr>
        <w:tblW w:w="18035" w:type="dxa"/>
        <w:tblLayout w:type="fixed"/>
        <w:tblLook w:val="00A0"/>
      </w:tblPr>
      <w:tblGrid>
        <w:gridCol w:w="283"/>
        <w:gridCol w:w="281"/>
        <w:gridCol w:w="145"/>
        <w:gridCol w:w="139"/>
        <w:gridCol w:w="557"/>
        <w:gridCol w:w="152"/>
        <w:gridCol w:w="259"/>
        <w:gridCol w:w="426"/>
        <w:gridCol w:w="24"/>
        <w:gridCol w:w="132"/>
        <w:gridCol w:w="150"/>
        <w:gridCol w:w="285"/>
        <w:gridCol w:w="112"/>
        <w:gridCol w:w="37"/>
        <w:gridCol w:w="125"/>
        <w:gridCol w:w="151"/>
        <w:gridCol w:w="569"/>
        <w:gridCol w:w="132"/>
        <w:gridCol w:w="70"/>
        <w:gridCol w:w="649"/>
        <w:gridCol w:w="42"/>
        <w:gridCol w:w="294"/>
        <w:gridCol w:w="229"/>
        <w:gridCol w:w="188"/>
        <w:gridCol w:w="482"/>
        <w:gridCol w:w="39"/>
        <w:gridCol w:w="141"/>
        <w:gridCol w:w="18"/>
        <w:gridCol w:w="324"/>
        <w:gridCol w:w="226"/>
        <w:gridCol w:w="10"/>
        <w:gridCol w:w="131"/>
        <w:gridCol w:w="426"/>
        <w:gridCol w:w="283"/>
        <w:gridCol w:w="132"/>
        <w:gridCol w:w="45"/>
        <w:gridCol w:w="532"/>
        <w:gridCol w:w="142"/>
        <w:gridCol w:w="567"/>
        <w:gridCol w:w="143"/>
        <w:gridCol w:w="331"/>
        <w:gridCol w:w="236"/>
        <w:gridCol w:w="143"/>
        <w:gridCol w:w="829"/>
        <w:gridCol w:w="22"/>
        <w:gridCol w:w="675"/>
        <w:gridCol w:w="428"/>
        <w:gridCol w:w="708"/>
        <w:gridCol w:w="639"/>
        <w:gridCol w:w="428"/>
        <w:gridCol w:w="708"/>
        <w:gridCol w:w="579"/>
        <w:gridCol w:w="236"/>
        <w:gridCol w:w="192"/>
        <w:gridCol w:w="236"/>
        <w:gridCol w:w="472"/>
        <w:gridCol w:w="72"/>
        <w:gridCol w:w="164"/>
        <w:gridCol w:w="264"/>
        <w:gridCol w:w="708"/>
        <w:gridCol w:w="893"/>
      </w:tblGrid>
      <w:tr w:rsidR="00E56AA1" w:rsidRPr="00C021CA" w:rsidTr="00E20C2F">
        <w:trPr>
          <w:gridAfter w:val="2"/>
          <w:wAfter w:w="1601" w:type="dxa"/>
          <w:trHeight w:val="360"/>
        </w:trPr>
        <w:tc>
          <w:tcPr>
            <w:tcW w:w="6662" w:type="dxa"/>
            <w:gridSpan w:val="30"/>
            <w:tcBorders>
              <w:top w:val="nil"/>
              <w:left w:val="nil"/>
              <w:bottom w:val="nil"/>
              <w:right w:val="nil"/>
            </w:tcBorders>
            <w:shd w:val="clear" w:color="000000" w:fill="FFFFFF"/>
            <w:noWrap/>
            <w:vAlign w:val="bottom"/>
          </w:tcPr>
          <w:p w:rsidR="00E56AA1" w:rsidRPr="004F27BA" w:rsidRDefault="00E56AA1" w:rsidP="00E20C2F">
            <w:pPr>
              <w:ind w:left="176"/>
              <w:rPr>
                <w:lang w:val="ru-RU"/>
              </w:rPr>
            </w:pPr>
          </w:p>
        </w:tc>
        <w:tc>
          <w:tcPr>
            <w:tcW w:w="567" w:type="dxa"/>
            <w:gridSpan w:val="3"/>
            <w:tcBorders>
              <w:top w:val="nil"/>
              <w:left w:val="nil"/>
              <w:bottom w:val="nil"/>
              <w:right w:val="nil"/>
            </w:tcBorders>
            <w:shd w:val="clear" w:color="000000" w:fill="FFFFFF"/>
            <w:noWrap/>
            <w:vAlign w:val="bottom"/>
          </w:tcPr>
          <w:p w:rsidR="00E56AA1" w:rsidRPr="004F27BA" w:rsidRDefault="00E56AA1" w:rsidP="00E20C2F">
            <w:pPr>
              <w:rPr>
                <w:lang w:val="ru-RU"/>
              </w:rPr>
            </w:pPr>
            <w:r w:rsidRPr="004F27BA">
              <w:t> </w:t>
            </w:r>
          </w:p>
        </w:tc>
        <w:tc>
          <w:tcPr>
            <w:tcW w:w="992" w:type="dxa"/>
            <w:gridSpan w:val="4"/>
            <w:tcBorders>
              <w:top w:val="nil"/>
              <w:left w:val="nil"/>
              <w:bottom w:val="nil"/>
              <w:right w:val="nil"/>
            </w:tcBorders>
            <w:shd w:val="clear" w:color="000000" w:fill="FFFFFF"/>
            <w:noWrap/>
            <w:vAlign w:val="bottom"/>
          </w:tcPr>
          <w:p w:rsidR="00E56AA1" w:rsidRPr="004F27BA" w:rsidRDefault="00E56AA1" w:rsidP="00E20C2F">
            <w:pPr>
              <w:rPr>
                <w:lang w:val="ru-RU"/>
              </w:rPr>
            </w:pPr>
            <w:r w:rsidRPr="004F27BA">
              <w:t> </w:t>
            </w:r>
          </w:p>
        </w:tc>
        <w:tc>
          <w:tcPr>
            <w:tcW w:w="709" w:type="dxa"/>
            <w:gridSpan w:val="2"/>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852" w:type="dxa"/>
            <w:gridSpan w:val="4"/>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1954" w:type="dxa"/>
            <w:gridSpan w:val="4"/>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1715" w:type="dxa"/>
            <w:gridSpan w:val="4"/>
            <w:tcBorders>
              <w:top w:val="nil"/>
              <w:left w:val="nil"/>
              <w:bottom w:val="nil"/>
              <w:right w:val="nil"/>
            </w:tcBorders>
            <w:shd w:val="clear" w:color="000000" w:fill="FFFFFF"/>
            <w:noWrap/>
            <w:vAlign w:val="bottom"/>
          </w:tcPr>
          <w:p w:rsidR="00E56AA1" w:rsidRPr="004F27BA" w:rsidRDefault="00E56AA1" w:rsidP="00E20C2F">
            <w:pPr>
              <w:jc w:val="right"/>
              <w:rPr>
                <w:rFonts w:ascii="Times New Roman CYR" w:hAnsi="Times New Roman CYR" w:cs="Times New Roman CYR"/>
                <w:i/>
                <w:iCs/>
                <w:lang w:val="ru-RU"/>
              </w:rPr>
            </w:pPr>
            <w:r w:rsidRPr="004F27BA">
              <w:rPr>
                <w:rFonts w:ascii="Times New Roman CYR" w:hAnsi="Times New Roman CYR" w:cs="Times New Roman CYR"/>
                <w:i/>
                <w:iCs/>
              </w:rPr>
              <w:t> </w:t>
            </w:r>
          </w:p>
        </w:tc>
        <w:tc>
          <w:tcPr>
            <w:tcW w:w="236" w:type="dxa"/>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972" w:type="dxa"/>
            <w:gridSpan w:val="4"/>
            <w:tcBorders>
              <w:top w:val="nil"/>
              <w:left w:val="nil"/>
              <w:bottom w:val="nil"/>
              <w:right w:val="nil"/>
            </w:tcBorders>
            <w:noWrap/>
            <w:vAlign w:val="bottom"/>
          </w:tcPr>
          <w:p w:rsidR="00E56AA1" w:rsidRPr="004F27BA" w:rsidRDefault="00E56AA1" w:rsidP="00E20C2F">
            <w:pPr>
              <w:rPr>
                <w:rFonts w:ascii="Arial" w:hAnsi="Arial" w:cs="Arial"/>
                <w:lang w:val="ru-RU"/>
              </w:rPr>
            </w:pPr>
          </w:p>
        </w:tc>
      </w:tr>
      <w:tr w:rsidR="00E56AA1" w:rsidRPr="00C021CA" w:rsidTr="00E20C2F">
        <w:trPr>
          <w:gridAfter w:val="17"/>
          <w:wAfter w:w="7423" w:type="dxa"/>
          <w:trHeight w:val="345"/>
        </w:trPr>
        <w:tc>
          <w:tcPr>
            <w:tcW w:w="2399" w:type="dxa"/>
            <w:gridSpan w:val="10"/>
            <w:tcBorders>
              <w:top w:val="nil"/>
              <w:left w:val="nil"/>
              <w:bottom w:val="nil"/>
              <w:right w:val="nil"/>
            </w:tcBorders>
            <w:shd w:val="clear" w:color="000000" w:fill="FFFFFF"/>
            <w:noWrap/>
            <w:vAlign w:val="bottom"/>
          </w:tcPr>
          <w:p w:rsidR="00E56AA1" w:rsidRPr="004F27BA" w:rsidRDefault="00E56AA1" w:rsidP="00E20C2F">
            <w:pPr>
              <w:rPr>
                <w:lang w:val="ru-RU"/>
              </w:rPr>
            </w:pPr>
            <w:r w:rsidRPr="004F27BA">
              <w:t> </w:t>
            </w:r>
          </w:p>
        </w:tc>
        <w:tc>
          <w:tcPr>
            <w:tcW w:w="709" w:type="dxa"/>
            <w:gridSpan w:val="5"/>
            <w:tcBorders>
              <w:top w:val="nil"/>
              <w:left w:val="nil"/>
              <w:bottom w:val="nil"/>
              <w:right w:val="nil"/>
            </w:tcBorders>
            <w:shd w:val="clear" w:color="000000" w:fill="FFFFFF"/>
            <w:noWrap/>
            <w:vAlign w:val="bottom"/>
          </w:tcPr>
          <w:p w:rsidR="00E56AA1" w:rsidRPr="004F27BA" w:rsidRDefault="00E56AA1" w:rsidP="00E20C2F">
            <w:pPr>
              <w:jc w:val="center"/>
              <w:rPr>
                <w:rFonts w:ascii="Times New Roman CYR" w:hAnsi="Times New Roman CYR" w:cs="Times New Roman CYR"/>
                <w:sz w:val="30"/>
                <w:szCs w:val="30"/>
                <w:lang w:val="ru-RU"/>
              </w:rPr>
            </w:pPr>
            <w:r w:rsidRPr="004F27BA">
              <w:rPr>
                <w:rFonts w:ascii="Times New Roman CYR" w:hAnsi="Times New Roman CYR" w:cs="Times New Roman CYR"/>
                <w:sz w:val="30"/>
                <w:szCs w:val="30"/>
              </w:rPr>
              <w:t> </w:t>
            </w:r>
          </w:p>
        </w:tc>
        <w:tc>
          <w:tcPr>
            <w:tcW w:w="852" w:type="dxa"/>
            <w:gridSpan w:val="3"/>
            <w:tcBorders>
              <w:top w:val="nil"/>
              <w:left w:val="nil"/>
              <w:bottom w:val="nil"/>
              <w:right w:val="nil"/>
            </w:tcBorders>
            <w:shd w:val="clear" w:color="000000" w:fill="FFFFFF"/>
            <w:noWrap/>
            <w:vAlign w:val="bottom"/>
          </w:tcPr>
          <w:p w:rsidR="00E56AA1" w:rsidRPr="004F27BA" w:rsidRDefault="00E56AA1" w:rsidP="00E20C2F">
            <w:pPr>
              <w:jc w:val="center"/>
              <w:rPr>
                <w:rFonts w:ascii="Times New Roman CYR" w:hAnsi="Times New Roman CYR" w:cs="Times New Roman CYR"/>
                <w:sz w:val="30"/>
                <w:szCs w:val="30"/>
                <w:lang w:val="ru-RU"/>
              </w:rPr>
            </w:pPr>
            <w:r w:rsidRPr="004F27BA">
              <w:rPr>
                <w:rFonts w:ascii="Times New Roman CYR" w:hAnsi="Times New Roman CYR" w:cs="Times New Roman CYR"/>
                <w:sz w:val="30"/>
                <w:szCs w:val="30"/>
              </w:rPr>
              <w:t> </w:t>
            </w:r>
          </w:p>
        </w:tc>
        <w:tc>
          <w:tcPr>
            <w:tcW w:w="1954" w:type="dxa"/>
            <w:gridSpan w:val="7"/>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1775" w:type="dxa"/>
            <w:gridSpan w:val="11"/>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1715" w:type="dxa"/>
            <w:gridSpan w:val="5"/>
            <w:vAlign w:val="center"/>
          </w:tcPr>
          <w:p w:rsidR="00E56AA1" w:rsidRPr="004F27BA" w:rsidRDefault="00E56AA1" w:rsidP="00E20C2F">
            <w:pPr>
              <w:rPr>
                <w:lang w:val="ru-RU"/>
              </w:rPr>
            </w:pPr>
          </w:p>
        </w:tc>
        <w:tc>
          <w:tcPr>
            <w:tcW w:w="236" w:type="dxa"/>
            <w:vAlign w:val="center"/>
          </w:tcPr>
          <w:p w:rsidR="00E56AA1" w:rsidRPr="004F27BA" w:rsidRDefault="00E56AA1" w:rsidP="00E20C2F">
            <w:pPr>
              <w:rPr>
                <w:lang w:val="ru-RU"/>
              </w:rPr>
            </w:pPr>
          </w:p>
        </w:tc>
        <w:tc>
          <w:tcPr>
            <w:tcW w:w="972" w:type="dxa"/>
            <w:gridSpan w:val="2"/>
            <w:vAlign w:val="center"/>
          </w:tcPr>
          <w:p w:rsidR="00E56AA1" w:rsidRPr="004F27BA" w:rsidRDefault="00E56AA1" w:rsidP="00E20C2F">
            <w:pPr>
              <w:rPr>
                <w:lang w:val="ru-RU"/>
              </w:rPr>
            </w:pPr>
          </w:p>
        </w:tc>
      </w:tr>
      <w:tr w:rsidR="00E56AA1" w:rsidRPr="00C021CA" w:rsidTr="00E20C2F">
        <w:trPr>
          <w:gridAfter w:val="4"/>
          <w:wAfter w:w="2028" w:type="dxa"/>
          <w:trHeight w:val="300"/>
        </w:trPr>
        <w:tc>
          <w:tcPr>
            <w:tcW w:w="4030" w:type="dxa"/>
            <w:gridSpan w:val="19"/>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i/>
                <w:iCs/>
                <w:lang w:val="ru-RU"/>
              </w:rPr>
            </w:pPr>
          </w:p>
          <w:p w:rsidR="00E56AA1" w:rsidRPr="004F27BA" w:rsidRDefault="00E56AA1" w:rsidP="00E20C2F">
            <w:pPr>
              <w:rPr>
                <w:rFonts w:ascii="Times New Roman CYR" w:hAnsi="Times New Roman CYR" w:cs="Times New Roman CYR"/>
                <w:i/>
                <w:iCs/>
                <w:lang w:val="ru-RU"/>
              </w:rPr>
            </w:pPr>
            <w:r w:rsidRPr="004F27BA">
              <w:rPr>
                <w:rFonts w:ascii="Times New Roman CYR" w:hAnsi="Times New Roman CYR" w:cs="Times New Roman CYR"/>
                <w:i/>
                <w:iCs/>
                <w:lang w:val="ru-RU"/>
              </w:rPr>
              <w:t xml:space="preserve"> Выписка </w:t>
            </w:r>
            <w:proofErr w:type="gramStart"/>
            <w:r w:rsidRPr="004F27BA">
              <w:rPr>
                <w:rFonts w:ascii="Times New Roman CYR" w:hAnsi="Times New Roman CYR" w:cs="Times New Roman CYR"/>
                <w:i/>
                <w:iCs/>
                <w:lang w:val="ru-RU"/>
              </w:rPr>
              <w:t>за</w:t>
            </w:r>
            <w:proofErr w:type="gramEnd"/>
            <w:r w:rsidRPr="004F27BA">
              <w:rPr>
                <w:rFonts w:ascii="Times New Roman CYR" w:hAnsi="Times New Roman CYR" w:cs="Times New Roman CYR"/>
                <w:i/>
                <w:iCs/>
                <w:lang w:val="ru-RU"/>
              </w:rPr>
              <w:t xml:space="preserve"> ______________</w:t>
            </w:r>
          </w:p>
          <w:p w:rsidR="00E56AA1" w:rsidRPr="004F27BA" w:rsidRDefault="00E56AA1" w:rsidP="00E20C2F">
            <w:pPr>
              <w:rPr>
                <w:rFonts w:ascii="Times New Roman CYR" w:hAnsi="Times New Roman CYR" w:cs="Times New Roman CYR"/>
                <w:i/>
                <w:iCs/>
                <w:lang w:val="ru-RU"/>
              </w:rPr>
            </w:pPr>
            <w:r w:rsidRPr="004F27BA">
              <w:rPr>
                <w:rFonts w:ascii="Times New Roman CYR" w:hAnsi="Times New Roman CYR" w:cs="Times New Roman CYR"/>
                <w:i/>
                <w:iCs/>
                <w:lang w:val="ru-RU"/>
              </w:rPr>
              <w:t xml:space="preserve"> по лицевому счету № _______  </w:t>
            </w:r>
          </w:p>
        </w:tc>
        <w:tc>
          <w:tcPr>
            <w:tcW w:w="985" w:type="dxa"/>
            <w:gridSpan w:val="3"/>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i/>
                <w:iCs/>
                <w:lang w:val="ru-RU"/>
              </w:rPr>
            </w:pPr>
          </w:p>
        </w:tc>
        <w:tc>
          <w:tcPr>
            <w:tcW w:w="417" w:type="dxa"/>
            <w:gridSpan w:val="2"/>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i/>
                <w:iCs/>
                <w:lang w:val="ru-RU"/>
              </w:rPr>
            </w:pPr>
            <w:r w:rsidRPr="004F27BA">
              <w:rPr>
                <w:rFonts w:ascii="Times New Roman CYR" w:hAnsi="Times New Roman CYR" w:cs="Times New Roman CYR"/>
                <w:i/>
                <w:iCs/>
              </w:rPr>
              <w:t> </w:t>
            </w:r>
          </w:p>
        </w:tc>
        <w:tc>
          <w:tcPr>
            <w:tcW w:w="680" w:type="dxa"/>
            <w:gridSpan w:val="4"/>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i/>
                <w:iCs/>
                <w:lang w:val="ru-RU"/>
              </w:rPr>
            </w:pPr>
            <w:r w:rsidRPr="004F27BA">
              <w:rPr>
                <w:rFonts w:ascii="Times New Roman CYR" w:hAnsi="Times New Roman CYR" w:cs="Times New Roman CYR"/>
                <w:i/>
                <w:iCs/>
              </w:rPr>
              <w:t> </w:t>
            </w:r>
          </w:p>
        </w:tc>
        <w:tc>
          <w:tcPr>
            <w:tcW w:w="691" w:type="dxa"/>
            <w:gridSpan w:val="4"/>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i/>
                <w:iCs/>
                <w:lang w:val="ru-RU"/>
              </w:rPr>
            </w:pPr>
            <w:r w:rsidRPr="004F27BA">
              <w:rPr>
                <w:rFonts w:ascii="Times New Roman CYR" w:hAnsi="Times New Roman CYR" w:cs="Times New Roman CYR"/>
                <w:i/>
                <w:iCs/>
              </w:rPr>
              <w:t> </w:t>
            </w:r>
          </w:p>
        </w:tc>
        <w:tc>
          <w:tcPr>
            <w:tcW w:w="709" w:type="dxa"/>
            <w:gridSpan w:val="2"/>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851" w:type="dxa"/>
            <w:gridSpan w:val="4"/>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710" w:type="dxa"/>
            <w:gridSpan w:val="2"/>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2236" w:type="dxa"/>
            <w:gridSpan w:val="6"/>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1715" w:type="dxa"/>
            <w:gridSpan w:val="3"/>
            <w:tcBorders>
              <w:top w:val="nil"/>
              <w:left w:val="nil"/>
              <w:bottom w:val="nil"/>
              <w:right w:val="nil"/>
            </w:tcBorders>
            <w:shd w:val="clear" w:color="000000" w:fill="FFFFFF"/>
            <w:noWrap/>
            <w:vAlign w:val="bottom"/>
          </w:tcPr>
          <w:p w:rsidR="00E56AA1" w:rsidRPr="004F27BA" w:rsidRDefault="00E56AA1" w:rsidP="00E20C2F">
            <w:pPr>
              <w:jc w:val="center"/>
              <w:rPr>
                <w:rFonts w:ascii="Times New Roman CYR" w:hAnsi="Times New Roman CYR" w:cs="Times New Roman CYR"/>
                <w:b/>
                <w:bCs/>
                <w:sz w:val="30"/>
                <w:szCs w:val="30"/>
                <w:lang w:val="ru-RU"/>
              </w:rPr>
            </w:pPr>
            <w:r w:rsidRPr="004F27BA">
              <w:rPr>
                <w:rFonts w:ascii="Times New Roman CYR" w:hAnsi="Times New Roman CYR" w:cs="Times New Roman CYR"/>
                <w:b/>
                <w:bCs/>
                <w:sz w:val="30"/>
                <w:szCs w:val="30"/>
              </w:rPr>
              <w:t> </w:t>
            </w:r>
          </w:p>
        </w:tc>
        <w:tc>
          <w:tcPr>
            <w:tcW w:w="236" w:type="dxa"/>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972" w:type="dxa"/>
            <w:gridSpan w:val="4"/>
            <w:tcBorders>
              <w:top w:val="nil"/>
              <w:left w:val="nil"/>
              <w:bottom w:val="nil"/>
              <w:right w:val="nil"/>
            </w:tcBorders>
            <w:noWrap/>
            <w:vAlign w:val="bottom"/>
          </w:tcPr>
          <w:p w:rsidR="00E56AA1" w:rsidRPr="004F27BA" w:rsidRDefault="00E56AA1" w:rsidP="00E20C2F">
            <w:pPr>
              <w:rPr>
                <w:rFonts w:ascii="Arial" w:hAnsi="Arial" w:cs="Arial"/>
                <w:lang w:val="ru-RU"/>
              </w:rPr>
            </w:pPr>
          </w:p>
        </w:tc>
      </w:tr>
      <w:tr w:rsidR="00E56AA1" w:rsidRPr="00C021CA" w:rsidTr="00E20C2F">
        <w:trPr>
          <w:gridAfter w:val="26"/>
          <w:wAfter w:w="10391" w:type="dxa"/>
          <w:trHeight w:val="300"/>
        </w:trPr>
        <w:tc>
          <w:tcPr>
            <w:tcW w:w="710" w:type="dxa"/>
            <w:gridSpan w:val="3"/>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2236" w:type="dxa"/>
            <w:gridSpan w:val="10"/>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1775" w:type="dxa"/>
            <w:gridSpan w:val="8"/>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1715" w:type="dxa"/>
            <w:gridSpan w:val="8"/>
            <w:vAlign w:val="center"/>
          </w:tcPr>
          <w:p w:rsidR="00E56AA1" w:rsidRPr="004F27BA" w:rsidRDefault="00E56AA1" w:rsidP="00E20C2F">
            <w:pPr>
              <w:rPr>
                <w:lang w:val="ru-RU"/>
              </w:rPr>
            </w:pPr>
          </w:p>
        </w:tc>
        <w:tc>
          <w:tcPr>
            <w:tcW w:w="236" w:type="dxa"/>
            <w:gridSpan w:val="2"/>
            <w:vAlign w:val="center"/>
          </w:tcPr>
          <w:p w:rsidR="00E56AA1" w:rsidRPr="004F27BA" w:rsidRDefault="00E56AA1" w:rsidP="00E20C2F">
            <w:pPr>
              <w:rPr>
                <w:lang w:val="ru-RU"/>
              </w:rPr>
            </w:pPr>
          </w:p>
        </w:tc>
        <w:tc>
          <w:tcPr>
            <w:tcW w:w="972" w:type="dxa"/>
            <w:gridSpan w:val="4"/>
            <w:vAlign w:val="center"/>
          </w:tcPr>
          <w:p w:rsidR="00E56AA1" w:rsidRPr="004F27BA" w:rsidRDefault="00E56AA1" w:rsidP="00E20C2F">
            <w:pPr>
              <w:rPr>
                <w:lang w:val="ru-RU"/>
              </w:rPr>
            </w:pPr>
          </w:p>
        </w:tc>
      </w:tr>
      <w:tr w:rsidR="00E56AA1" w:rsidRPr="00C021CA" w:rsidTr="00E20C2F">
        <w:trPr>
          <w:gridAfter w:val="26"/>
          <w:wAfter w:w="10391" w:type="dxa"/>
          <w:trHeight w:val="600"/>
        </w:trPr>
        <w:tc>
          <w:tcPr>
            <w:tcW w:w="710" w:type="dxa"/>
            <w:gridSpan w:val="3"/>
            <w:tcBorders>
              <w:top w:val="nil"/>
              <w:left w:val="nil"/>
              <w:bottom w:val="nil"/>
              <w:right w:val="nil"/>
            </w:tcBorders>
            <w:shd w:val="clear" w:color="000000" w:fill="FFFFFF"/>
            <w:noWrap/>
            <w:vAlign w:val="bottom"/>
          </w:tcPr>
          <w:p w:rsidR="00E56AA1" w:rsidRPr="004F27BA" w:rsidRDefault="00E56AA1" w:rsidP="00E20C2F">
            <w:pPr>
              <w:jc w:val="center"/>
              <w:rPr>
                <w:rFonts w:ascii="Times New Roman CYR" w:hAnsi="Times New Roman CYR" w:cs="Times New Roman CYR"/>
                <w:b/>
                <w:bCs/>
                <w:sz w:val="30"/>
                <w:szCs w:val="30"/>
                <w:lang w:val="ru-RU"/>
              </w:rPr>
            </w:pPr>
            <w:r w:rsidRPr="004F27BA">
              <w:rPr>
                <w:rFonts w:ascii="Times New Roman CYR" w:hAnsi="Times New Roman CYR" w:cs="Times New Roman CYR"/>
                <w:b/>
                <w:bCs/>
                <w:sz w:val="30"/>
                <w:szCs w:val="30"/>
              </w:rPr>
              <w:t> </w:t>
            </w:r>
          </w:p>
        </w:tc>
        <w:tc>
          <w:tcPr>
            <w:tcW w:w="2236" w:type="dxa"/>
            <w:gridSpan w:val="10"/>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1775" w:type="dxa"/>
            <w:gridSpan w:val="8"/>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1715" w:type="dxa"/>
            <w:gridSpan w:val="8"/>
            <w:vAlign w:val="center"/>
          </w:tcPr>
          <w:p w:rsidR="00E56AA1" w:rsidRPr="004F27BA" w:rsidRDefault="00E56AA1" w:rsidP="00E20C2F">
            <w:pPr>
              <w:rPr>
                <w:lang w:val="ru-RU"/>
              </w:rPr>
            </w:pPr>
          </w:p>
        </w:tc>
        <w:tc>
          <w:tcPr>
            <w:tcW w:w="236" w:type="dxa"/>
            <w:gridSpan w:val="2"/>
            <w:vAlign w:val="center"/>
          </w:tcPr>
          <w:p w:rsidR="00E56AA1" w:rsidRPr="004F27BA" w:rsidRDefault="00E56AA1" w:rsidP="00E20C2F">
            <w:pPr>
              <w:rPr>
                <w:lang w:val="ru-RU"/>
              </w:rPr>
            </w:pPr>
          </w:p>
        </w:tc>
        <w:tc>
          <w:tcPr>
            <w:tcW w:w="972" w:type="dxa"/>
            <w:gridSpan w:val="4"/>
            <w:vAlign w:val="center"/>
          </w:tcPr>
          <w:p w:rsidR="00E56AA1" w:rsidRPr="004F27BA" w:rsidRDefault="00E56AA1" w:rsidP="00E20C2F">
            <w:pPr>
              <w:rPr>
                <w:lang w:val="ru-RU"/>
              </w:rPr>
            </w:pPr>
          </w:p>
        </w:tc>
      </w:tr>
      <w:tr w:rsidR="00E56AA1" w:rsidRPr="00C021CA" w:rsidTr="00E20C2F">
        <w:trPr>
          <w:gridAfter w:val="4"/>
          <w:wAfter w:w="2028" w:type="dxa"/>
          <w:trHeight w:val="118"/>
        </w:trPr>
        <w:tc>
          <w:tcPr>
            <w:tcW w:w="5432" w:type="dxa"/>
            <w:gridSpan w:val="24"/>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i/>
                <w:iCs/>
                <w:lang w:val="ru-RU"/>
              </w:rPr>
            </w:pPr>
            <w:r w:rsidRPr="004F27BA">
              <w:rPr>
                <w:rFonts w:ascii="Times New Roman CYR" w:hAnsi="Times New Roman CYR" w:cs="Times New Roman CYR"/>
                <w:i/>
                <w:iCs/>
                <w:lang w:val="ru-RU"/>
              </w:rPr>
              <w:t xml:space="preserve">   Последний день операций по счету_________ </w:t>
            </w:r>
          </w:p>
        </w:tc>
        <w:tc>
          <w:tcPr>
            <w:tcW w:w="680" w:type="dxa"/>
            <w:gridSpan w:val="4"/>
            <w:tcBorders>
              <w:top w:val="nil"/>
              <w:left w:val="nil"/>
              <w:bottom w:val="nil"/>
              <w:right w:val="nil"/>
            </w:tcBorders>
            <w:shd w:val="clear" w:color="000000" w:fill="FFFFFF"/>
            <w:noWrap/>
            <w:vAlign w:val="bottom"/>
          </w:tcPr>
          <w:p w:rsidR="00E56AA1" w:rsidRPr="004F27BA" w:rsidRDefault="00E56AA1" w:rsidP="00E20C2F">
            <w:pPr>
              <w:jc w:val="center"/>
              <w:rPr>
                <w:rFonts w:ascii="Times New Roman CYR" w:hAnsi="Times New Roman CYR" w:cs="Times New Roman CYR"/>
                <w:lang w:val="ru-RU"/>
              </w:rPr>
            </w:pPr>
            <w:r w:rsidRPr="004F27BA">
              <w:rPr>
                <w:rFonts w:ascii="Times New Roman CYR" w:hAnsi="Times New Roman CYR" w:cs="Times New Roman CYR"/>
              </w:rPr>
              <w:t> </w:t>
            </w:r>
          </w:p>
        </w:tc>
        <w:tc>
          <w:tcPr>
            <w:tcW w:w="691" w:type="dxa"/>
            <w:gridSpan w:val="4"/>
            <w:tcBorders>
              <w:top w:val="nil"/>
              <w:left w:val="nil"/>
              <w:bottom w:val="nil"/>
              <w:right w:val="nil"/>
            </w:tcBorders>
            <w:shd w:val="clear" w:color="000000" w:fill="FFFFFF"/>
            <w:noWrap/>
            <w:vAlign w:val="bottom"/>
          </w:tcPr>
          <w:p w:rsidR="00E56AA1" w:rsidRPr="004F27BA" w:rsidRDefault="00E56AA1" w:rsidP="00E20C2F">
            <w:pPr>
              <w:jc w:val="center"/>
              <w:rPr>
                <w:rFonts w:ascii="Times New Roman CYR" w:hAnsi="Times New Roman CYR" w:cs="Times New Roman CYR"/>
                <w:lang w:val="ru-RU"/>
              </w:rPr>
            </w:pPr>
            <w:r w:rsidRPr="004F27BA">
              <w:rPr>
                <w:rFonts w:ascii="Times New Roman CYR" w:hAnsi="Times New Roman CYR" w:cs="Times New Roman CYR"/>
              </w:rPr>
              <w:t> </w:t>
            </w:r>
          </w:p>
        </w:tc>
        <w:tc>
          <w:tcPr>
            <w:tcW w:w="709" w:type="dxa"/>
            <w:gridSpan w:val="2"/>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851" w:type="dxa"/>
            <w:gridSpan w:val="4"/>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710" w:type="dxa"/>
            <w:gridSpan w:val="2"/>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2236" w:type="dxa"/>
            <w:gridSpan w:val="6"/>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1715" w:type="dxa"/>
            <w:gridSpan w:val="3"/>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236" w:type="dxa"/>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972" w:type="dxa"/>
            <w:gridSpan w:val="4"/>
            <w:tcBorders>
              <w:top w:val="nil"/>
              <w:left w:val="nil"/>
              <w:bottom w:val="nil"/>
              <w:right w:val="nil"/>
            </w:tcBorders>
            <w:noWrap/>
            <w:vAlign w:val="bottom"/>
          </w:tcPr>
          <w:p w:rsidR="00E56AA1" w:rsidRPr="004F27BA" w:rsidRDefault="00E56AA1" w:rsidP="00E20C2F">
            <w:pPr>
              <w:rPr>
                <w:rFonts w:ascii="Arial" w:hAnsi="Arial" w:cs="Arial"/>
                <w:lang w:val="ru-RU"/>
              </w:rPr>
            </w:pPr>
          </w:p>
        </w:tc>
      </w:tr>
      <w:tr w:rsidR="00E56AA1" w:rsidRPr="00C021CA" w:rsidTr="00E20C2F">
        <w:trPr>
          <w:gridAfter w:val="4"/>
          <w:wAfter w:w="2028" w:type="dxa"/>
          <w:trHeight w:val="80"/>
        </w:trPr>
        <w:tc>
          <w:tcPr>
            <w:tcW w:w="284" w:type="dxa"/>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sz w:val="16"/>
                <w:szCs w:val="16"/>
                <w:lang w:val="ru-RU"/>
              </w:rPr>
            </w:pPr>
          </w:p>
        </w:tc>
        <w:tc>
          <w:tcPr>
            <w:tcW w:w="281" w:type="dxa"/>
            <w:tcBorders>
              <w:top w:val="nil"/>
              <w:left w:val="nil"/>
              <w:bottom w:val="nil"/>
              <w:right w:val="nil"/>
            </w:tcBorders>
            <w:shd w:val="clear" w:color="000000" w:fill="FFFFFF"/>
            <w:noWrap/>
          </w:tcPr>
          <w:p w:rsidR="00E56AA1" w:rsidRPr="004F27BA" w:rsidRDefault="00E56AA1" w:rsidP="00E20C2F">
            <w:pPr>
              <w:rPr>
                <w:rFonts w:ascii="Times New Roman CYR" w:hAnsi="Times New Roman CYR" w:cs="Times New Roman CYR"/>
                <w:lang w:val="ru-RU"/>
              </w:rPr>
            </w:pPr>
          </w:p>
        </w:tc>
        <w:tc>
          <w:tcPr>
            <w:tcW w:w="841" w:type="dxa"/>
            <w:gridSpan w:val="3"/>
            <w:tcBorders>
              <w:top w:val="nil"/>
              <w:left w:val="nil"/>
              <w:bottom w:val="nil"/>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lang w:val="ru-RU"/>
              </w:rPr>
            </w:pPr>
          </w:p>
        </w:tc>
        <w:tc>
          <w:tcPr>
            <w:tcW w:w="411" w:type="dxa"/>
            <w:gridSpan w:val="2"/>
            <w:tcBorders>
              <w:top w:val="nil"/>
              <w:left w:val="nil"/>
              <w:bottom w:val="nil"/>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lang w:val="ru-RU"/>
              </w:rPr>
            </w:pPr>
          </w:p>
        </w:tc>
        <w:tc>
          <w:tcPr>
            <w:tcW w:w="732" w:type="dxa"/>
            <w:gridSpan w:val="4"/>
            <w:tcBorders>
              <w:top w:val="nil"/>
              <w:left w:val="nil"/>
              <w:bottom w:val="nil"/>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lang w:val="ru-RU"/>
              </w:rPr>
            </w:pPr>
          </w:p>
        </w:tc>
        <w:tc>
          <w:tcPr>
            <w:tcW w:w="434" w:type="dxa"/>
            <w:gridSpan w:val="3"/>
            <w:tcBorders>
              <w:top w:val="nil"/>
              <w:left w:val="nil"/>
              <w:bottom w:val="nil"/>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lang w:val="ru-RU"/>
              </w:rPr>
            </w:pPr>
          </w:p>
        </w:tc>
        <w:tc>
          <w:tcPr>
            <w:tcW w:w="2032" w:type="dxa"/>
            <w:gridSpan w:val="8"/>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b/>
                <w:bCs/>
                <w:sz w:val="16"/>
                <w:szCs w:val="16"/>
                <w:lang w:val="ru-RU"/>
              </w:rPr>
            </w:pPr>
          </w:p>
        </w:tc>
        <w:tc>
          <w:tcPr>
            <w:tcW w:w="417" w:type="dxa"/>
            <w:gridSpan w:val="2"/>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p>
        </w:tc>
        <w:tc>
          <w:tcPr>
            <w:tcW w:w="680" w:type="dxa"/>
            <w:gridSpan w:val="4"/>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p>
        </w:tc>
        <w:tc>
          <w:tcPr>
            <w:tcW w:w="691" w:type="dxa"/>
            <w:gridSpan w:val="4"/>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p>
        </w:tc>
        <w:tc>
          <w:tcPr>
            <w:tcW w:w="709" w:type="dxa"/>
            <w:gridSpan w:val="2"/>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p>
        </w:tc>
        <w:tc>
          <w:tcPr>
            <w:tcW w:w="851" w:type="dxa"/>
            <w:gridSpan w:val="4"/>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p>
        </w:tc>
        <w:tc>
          <w:tcPr>
            <w:tcW w:w="710" w:type="dxa"/>
            <w:gridSpan w:val="2"/>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p>
        </w:tc>
        <w:tc>
          <w:tcPr>
            <w:tcW w:w="2236" w:type="dxa"/>
            <w:gridSpan w:val="6"/>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1775" w:type="dxa"/>
            <w:gridSpan w:val="3"/>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1715" w:type="dxa"/>
            <w:gridSpan w:val="3"/>
            <w:vAlign w:val="center"/>
          </w:tcPr>
          <w:p w:rsidR="00E56AA1" w:rsidRPr="004F27BA" w:rsidRDefault="00E56AA1" w:rsidP="00E20C2F">
            <w:pPr>
              <w:rPr>
                <w:lang w:val="ru-RU"/>
              </w:rPr>
            </w:pPr>
          </w:p>
        </w:tc>
        <w:tc>
          <w:tcPr>
            <w:tcW w:w="236" w:type="dxa"/>
            <w:vAlign w:val="center"/>
          </w:tcPr>
          <w:p w:rsidR="00E56AA1" w:rsidRPr="004F27BA" w:rsidRDefault="00E56AA1" w:rsidP="00E20C2F">
            <w:pPr>
              <w:rPr>
                <w:lang w:val="ru-RU"/>
              </w:rPr>
            </w:pPr>
          </w:p>
        </w:tc>
        <w:tc>
          <w:tcPr>
            <w:tcW w:w="972" w:type="dxa"/>
            <w:gridSpan w:val="4"/>
            <w:vAlign w:val="center"/>
          </w:tcPr>
          <w:p w:rsidR="00E56AA1" w:rsidRPr="004F27BA" w:rsidRDefault="00E56AA1" w:rsidP="00E20C2F">
            <w:pPr>
              <w:rPr>
                <w:lang w:val="ru-RU"/>
              </w:rPr>
            </w:pPr>
          </w:p>
        </w:tc>
      </w:tr>
      <w:tr w:rsidR="00E56AA1" w:rsidRPr="00C021CA" w:rsidTr="00E20C2F">
        <w:trPr>
          <w:gridAfter w:val="1"/>
          <w:wAfter w:w="893" w:type="dxa"/>
          <w:trHeight w:val="360"/>
        </w:trPr>
        <w:tc>
          <w:tcPr>
            <w:tcW w:w="284" w:type="dxa"/>
            <w:tcBorders>
              <w:top w:val="nil"/>
              <w:left w:val="nil"/>
              <w:bottom w:val="nil"/>
              <w:right w:val="nil"/>
            </w:tcBorders>
            <w:shd w:val="clear" w:color="000000" w:fill="FFFFFF"/>
            <w:noWrap/>
          </w:tcPr>
          <w:p w:rsidR="00E56AA1" w:rsidRPr="004F27BA" w:rsidRDefault="00E56AA1" w:rsidP="00E20C2F">
            <w:pPr>
              <w:jc w:val="center"/>
              <w:rPr>
                <w:rFonts w:ascii="Times New Roman CYR" w:hAnsi="Times New Roman CYR" w:cs="Times New Roman CYR"/>
                <w:lang w:val="ru-RU"/>
              </w:rPr>
            </w:pPr>
          </w:p>
        </w:tc>
        <w:tc>
          <w:tcPr>
            <w:tcW w:w="1959" w:type="dxa"/>
            <w:gridSpan w:val="7"/>
            <w:tcBorders>
              <w:top w:val="nil"/>
              <w:left w:val="nil"/>
              <w:bottom w:val="nil"/>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lang w:val="ru-RU"/>
              </w:rPr>
            </w:pPr>
          </w:p>
        </w:tc>
        <w:tc>
          <w:tcPr>
            <w:tcW w:w="591" w:type="dxa"/>
            <w:gridSpan w:val="4"/>
            <w:tcBorders>
              <w:top w:val="nil"/>
              <w:left w:val="nil"/>
              <w:bottom w:val="nil"/>
              <w:right w:val="nil"/>
            </w:tcBorders>
            <w:shd w:val="clear" w:color="000000" w:fill="FFFFFF"/>
            <w:noWrap/>
          </w:tcPr>
          <w:p w:rsidR="00E56AA1" w:rsidRPr="004F27BA" w:rsidRDefault="00E56AA1" w:rsidP="00E20C2F">
            <w:pPr>
              <w:jc w:val="center"/>
              <w:rPr>
                <w:rFonts w:ascii="Times New Roman CYR" w:hAnsi="Times New Roman CYR" w:cs="Times New Roman CYR"/>
                <w:lang w:val="ru-RU"/>
              </w:rPr>
            </w:pPr>
          </w:p>
        </w:tc>
        <w:tc>
          <w:tcPr>
            <w:tcW w:w="425" w:type="dxa"/>
            <w:gridSpan w:val="4"/>
            <w:tcBorders>
              <w:top w:val="nil"/>
              <w:left w:val="nil"/>
              <w:bottom w:val="nil"/>
              <w:right w:val="nil"/>
            </w:tcBorders>
            <w:shd w:val="clear" w:color="000000" w:fill="FFFFFF"/>
            <w:noWrap/>
          </w:tcPr>
          <w:p w:rsidR="00E56AA1" w:rsidRPr="004F27BA" w:rsidRDefault="00E56AA1" w:rsidP="00E20C2F">
            <w:pPr>
              <w:jc w:val="center"/>
              <w:rPr>
                <w:rFonts w:ascii="Times New Roman CYR" w:hAnsi="Times New Roman CYR" w:cs="Times New Roman CYR"/>
                <w:lang w:val="ru-RU"/>
              </w:rPr>
            </w:pPr>
          </w:p>
        </w:tc>
        <w:tc>
          <w:tcPr>
            <w:tcW w:w="569" w:type="dxa"/>
            <w:tcBorders>
              <w:top w:val="nil"/>
              <w:left w:val="nil"/>
              <w:bottom w:val="nil"/>
              <w:right w:val="nil"/>
            </w:tcBorders>
            <w:shd w:val="clear" w:color="000000" w:fill="FFFFFF"/>
            <w:noWrap/>
          </w:tcPr>
          <w:p w:rsidR="00E56AA1" w:rsidRPr="004F27BA" w:rsidRDefault="00E56AA1" w:rsidP="00E20C2F">
            <w:pPr>
              <w:jc w:val="center"/>
              <w:rPr>
                <w:rFonts w:ascii="Times New Roman CYR" w:hAnsi="Times New Roman CYR" w:cs="Times New Roman CYR"/>
                <w:lang w:val="ru-RU"/>
              </w:rPr>
            </w:pPr>
          </w:p>
        </w:tc>
        <w:tc>
          <w:tcPr>
            <w:tcW w:w="851" w:type="dxa"/>
            <w:gridSpan w:val="3"/>
            <w:tcBorders>
              <w:top w:val="nil"/>
              <w:left w:val="nil"/>
              <w:bottom w:val="nil"/>
              <w:right w:val="nil"/>
            </w:tcBorders>
            <w:shd w:val="clear" w:color="000000" w:fill="FFFFFF"/>
            <w:noWrap/>
          </w:tcPr>
          <w:p w:rsidR="00E56AA1" w:rsidRPr="004F27BA" w:rsidRDefault="00E56AA1" w:rsidP="00E20C2F">
            <w:pPr>
              <w:jc w:val="center"/>
              <w:rPr>
                <w:rFonts w:ascii="Times New Roman CYR" w:hAnsi="Times New Roman CYR" w:cs="Times New Roman CYR"/>
                <w:lang w:val="ru-RU"/>
              </w:rPr>
            </w:pPr>
          </w:p>
        </w:tc>
        <w:tc>
          <w:tcPr>
            <w:tcW w:w="565" w:type="dxa"/>
            <w:gridSpan w:val="3"/>
            <w:tcBorders>
              <w:top w:val="nil"/>
              <w:left w:val="nil"/>
              <w:bottom w:val="nil"/>
              <w:right w:val="nil"/>
            </w:tcBorders>
            <w:shd w:val="clear" w:color="000000" w:fill="FFFFFF"/>
            <w:noWrap/>
          </w:tcPr>
          <w:p w:rsidR="00E56AA1" w:rsidRPr="004F27BA" w:rsidRDefault="00E56AA1" w:rsidP="00E20C2F">
            <w:pPr>
              <w:jc w:val="center"/>
              <w:rPr>
                <w:rFonts w:ascii="Times New Roman CYR" w:hAnsi="Times New Roman CYR" w:cs="Times New Roman CYR"/>
                <w:lang w:val="ru-RU"/>
              </w:rPr>
            </w:pPr>
          </w:p>
        </w:tc>
        <w:tc>
          <w:tcPr>
            <w:tcW w:w="709" w:type="dxa"/>
            <w:gridSpan w:val="3"/>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p>
        </w:tc>
        <w:tc>
          <w:tcPr>
            <w:tcW w:w="850" w:type="dxa"/>
            <w:gridSpan w:val="6"/>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p>
        </w:tc>
        <w:tc>
          <w:tcPr>
            <w:tcW w:w="709" w:type="dxa"/>
            <w:gridSpan w:val="2"/>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p>
        </w:tc>
        <w:tc>
          <w:tcPr>
            <w:tcW w:w="709" w:type="dxa"/>
            <w:gridSpan w:val="3"/>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p>
        </w:tc>
        <w:tc>
          <w:tcPr>
            <w:tcW w:w="708" w:type="dxa"/>
            <w:gridSpan w:val="2"/>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p>
        </w:tc>
        <w:tc>
          <w:tcPr>
            <w:tcW w:w="853" w:type="dxa"/>
            <w:gridSpan w:val="4"/>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p>
        </w:tc>
        <w:tc>
          <w:tcPr>
            <w:tcW w:w="851" w:type="dxa"/>
            <w:gridSpan w:val="2"/>
            <w:tcBorders>
              <w:top w:val="nil"/>
              <w:left w:val="nil"/>
              <w:bottom w:val="nil"/>
              <w:right w:val="nil"/>
            </w:tcBorders>
            <w:shd w:val="clear" w:color="000000" w:fill="FFFFFF"/>
            <w:noWrap/>
            <w:vAlign w:val="bottom"/>
          </w:tcPr>
          <w:p w:rsidR="00E56AA1" w:rsidRPr="004F27BA" w:rsidRDefault="00E56AA1" w:rsidP="00E20C2F">
            <w:pPr>
              <w:jc w:val="center"/>
              <w:rPr>
                <w:rFonts w:ascii="Times New Roman CYR" w:hAnsi="Times New Roman CYR" w:cs="Times New Roman CYR"/>
                <w:b/>
                <w:bCs/>
                <w:sz w:val="30"/>
                <w:szCs w:val="30"/>
                <w:lang w:val="ru-RU"/>
              </w:rPr>
            </w:pPr>
          </w:p>
        </w:tc>
        <w:tc>
          <w:tcPr>
            <w:tcW w:w="1811" w:type="dxa"/>
            <w:gridSpan w:val="3"/>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1775" w:type="dxa"/>
            <w:gridSpan w:val="3"/>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1715" w:type="dxa"/>
            <w:gridSpan w:val="5"/>
            <w:vAlign w:val="center"/>
          </w:tcPr>
          <w:p w:rsidR="00E56AA1" w:rsidRPr="004F27BA" w:rsidRDefault="00E56AA1" w:rsidP="00E20C2F">
            <w:pPr>
              <w:rPr>
                <w:lang w:val="ru-RU"/>
              </w:rPr>
            </w:pPr>
          </w:p>
        </w:tc>
        <w:tc>
          <w:tcPr>
            <w:tcW w:w="236" w:type="dxa"/>
            <w:gridSpan w:val="2"/>
            <w:vAlign w:val="center"/>
          </w:tcPr>
          <w:p w:rsidR="00E56AA1" w:rsidRPr="004F27BA" w:rsidRDefault="00E56AA1" w:rsidP="00E20C2F">
            <w:pPr>
              <w:rPr>
                <w:lang w:val="ru-RU"/>
              </w:rPr>
            </w:pPr>
          </w:p>
        </w:tc>
        <w:tc>
          <w:tcPr>
            <w:tcW w:w="972" w:type="dxa"/>
            <w:gridSpan w:val="2"/>
            <w:vAlign w:val="center"/>
          </w:tcPr>
          <w:p w:rsidR="00E56AA1" w:rsidRPr="004F27BA" w:rsidRDefault="00E56AA1" w:rsidP="00E20C2F">
            <w:pPr>
              <w:rPr>
                <w:lang w:val="ru-RU"/>
              </w:rPr>
            </w:pPr>
          </w:p>
        </w:tc>
      </w:tr>
      <w:tr w:rsidR="00E56AA1" w:rsidRPr="00C021CA" w:rsidTr="00E20C2F">
        <w:trPr>
          <w:gridAfter w:val="1"/>
          <w:wAfter w:w="893" w:type="dxa"/>
          <w:trHeight w:val="300"/>
        </w:trPr>
        <w:tc>
          <w:tcPr>
            <w:tcW w:w="284" w:type="dxa"/>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b/>
                <w:bCs/>
                <w:i/>
                <w:iCs/>
                <w:lang w:val="ru-RU"/>
              </w:rPr>
            </w:pPr>
          </w:p>
        </w:tc>
        <w:tc>
          <w:tcPr>
            <w:tcW w:w="3544" w:type="dxa"/>
            <w:gridSpan w:val="16"/>
            <w:tcBorders>
              <w:top w:val="nil"/>
              <w:left w:val="nil"/>
              <w:bottom w:val="single" w:sz="4" w:space="0" w:color="auto"/>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r w:rsidRPr="004F27BA">
              <w:rPr>
                <w:rFonts w:ascii="Times New Roman CYR" w:hAnsi="Times New Roman CYR" w:cs="Times New Roman CYR"/>
                <w:lang w:val="ru-RU"/>
              </w:rPr>
              <w:t>Итого оборотов на начало дня</w:t>
            </w:r>
          </w:p>
        </w:tc>
        <w:tc>
          <w:tcPr>
            <w:tcW w:w="851" w:type="dxa"/>
            <w:gridSpan w:val="3"/>
            <w:tcBorders>
              <w:top w:val="nil"/>
              <w:left w:val="nil"/>
              <w:bottom w:val="single" w:sz="4" w:space="0" w:color="auto"/>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565" w:type="dxa"/>
            <w:gridSpan w:val="3"/>
            <w:tcBorders>
              <w:top w:val="nil"/>
              <w:left w:val="nil"/>
              <w:bottom w:val="single" w:sz="4" w:space="0" w:color="auto"/>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1559" w:type="dxa"/>
            <w:gridSpan w:val="9"/>
            <w:tcBorders>
              <w:top w:val="nil"/>
              <w:left w:val="nil"/>
              <w:bottom w:val="single" w:sz="4" w:space="0" w:color="auto"/>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709" w:type="dxa"/>
            <w:gridSpan w:val="2"/>
            <w:tcBorders>
              <w:top w:val="nil"/>
              <w:left w:val="nil"/>
              <w:bottom w:val="single" w:sz="4" w:space="0" w:color="auto"/>
              <w:right w:val="nil"/>
            </w:tcBorders>
            <w:shd w:val="clear" w:color="000000" w:fill="FFFFFF"/>
            <w:noWrap/>
            <w:vAlign w:val="bottom"/>
          </w:tcPr>
          <w:p w:rsidR="00E56AA1" w:rsidRPr="004F27BA" w:rsidRDefault="00E56AA1" w:rsidP="00E20C2F">
            <w:pPr>
              <w:rPr>
                <w:rFonts w:ascii="Arial" w:hAnsi="Arial" w:cs="Arial"/>
                <w:lang w:val="ru-RU"/>
              </w:rPr>
            </w:pPr>
            <w:r w:rsidRPr="004F27BA">
              <w:rPr>
                <w:rFonts w:ascii="Arial" w:hAnsi="Arial" w:cs="Arial"/>
              </w:rPr>
              <w:t> </w:t>
            </w:r>
          </w:p>
        </w:tc>
        <w:tc>
          <w:tcPr>
            <w:tcW w:w="709" w:type="dxa"/>
            <w:gridSpan w:val="3"/>
            <w:tcBorders>
              <w:top w:val="nil"/>
              <w:left w:val="nil"/>
              <w:bottom w:val="single" w:sz="4" w:space="0" w:color="auto"/>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708" w:type="dxa"/>
            <w:gridSpan w:val="2"/>
            <w:tcBorders>
              <w:top w:val="nil"/>
              <w:left w:val="nil"/>
              <w:bottom w:val="single" w:sz="4" w:space="0" w:color="auto"/>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853" w:type="dxa"/>
            <w:gridSpan w:val="4"/>
            <w:tcBorders>
              <w:top w:val="nil"/>
              <w:left w:val="nil"/>
              <w:bottom w:val="nil"/>
              <w:right w:val="nil"/>
            </w:tcBorders>
            <w:shd w:val="clear" w:color="000000" w:fill="FFFFFF"/>
            <w:noWrap/>
            <w:vAlign w:val="bottom"/>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rPr>
              <w:t> </w:t>
            </w:r>
          </w:p>
        </w:tc>
        <w:tc>
          <w:tcPr>
            <w:tcW w:w="851" w:type="dxa"/>
            <w:gridSpan w:val="2"/>
            <w:tcBorders>
              <w:top w:val="nil"/>
              <w:left w:val="nil"/>
              <w:bottom w:val="nil"/>
              <w:right w:val="nil"/>
            </w:tcBorders>
            <w:noWrap/>
            <w:vAlign w:val="bottom"/>
          </w:tcPr>
          <w:p w:rsidR="00E56AA1" w:rsidRPr="004F27BA" w:rsidRDefault="00E56AA1" w:rsidP="00E20C2F">
            <w:pPr>
              <w:rPr>
                <w:lang w:val="ru-RU"/>
              </w:rPr>
            </w:pPr>
          </w:p>
        </w:tc>
        <w:tc>
          <w:tcPr>
            <w:tcW w:w="1811" w:type="dxa"/>
            <w:gridSpan w:val="3"/>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1775" w:type="dxa"/>
            <w:gridSpan w:val="3"/>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1715" w:type="dxa"/>
            <w:gridSpan w:val="5"/>
            <w:vAlign w:val="center"/>
          </w:tcPr>
          <w:p w:rsidR="00E56AA1" w:rsidRPr="004F27BA" w:rsidRDefault="00E56AA1" w:rsidP="00E20C2F">
            <w:pPr>
              <w:rPr>
                <w:lang w:val="ru-RU"/>
              </w:rPr>
            </w:pPr>
          </w:p>
        </w:tc>
        <w:tc>
          <w:tcPr>
            <w:tcW w:w="236" w:type="dxa"/>
            <w:gridSpan w:val="2"/>
            <w:vAlign w:val="center"/>
          </w:tcPr>
          <w:p w:rsidR="00E56AA1" w:rsidRPr="004F27BA" w:rsidRDefault="00E56AA1" w:rsidP="00E20C2F">
            <w:pPr>
              <w:rPr>
                <w:lang w:val="ru-RU"/>
              </w:rPr>
            </w:pPr>
          </w:p>
        </w:tc>
        <w:tc>
          <w:tcPr>
            <w:tcW w:w="972" w:type="dxa"/>
            <w:gridSpan w:val="2"/>
            <w:vAlign w:val="center"/>
          </w:tcPr>
          <w:p w:rsidR="00E56AA1" w:rsidRPr="004F27BA" w:rsidRDefault="00E56AA1" w:rsidP="00E20C2F">
            <w:pPr>
              <w:rPr>
                <w:lang w:val="ru-RU"/>
              </w:rPr>
            </w:pPr>
          </w:p>
        </w:tc>
      </w:tr>
      <w:tr w:rsidR="00E56AA1" w:rsidRPr="004F27BA" w:rsidTr="00E20C2F">
        <w:trPr>
          <w:gridAfter w:val="1"/>
          <w:wAfter w:w="893" w:type="dxa"/>
          <w:trHeight w:val="345"/>
        </w:trPr>
        <w:tc>
          <w:tcPr>
            <w:tcW w:w="284" w:type="dxa"/>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565" w:type="dxa"/>
            <w:gridSpan w:val="3"/>
            <w:tcBorders>
              <w:top w:val="nil"/>
              <w:left w:val="single" w:sz="4" w:space="0" w:color="auto"/>
              <w:bottom w:val="nil"/>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6"/>
                <w:szCs w:val="16"/>
              </w:rPr>
            </w:pPr>
            <w:r w:rsidRPr="004F27BA">
              <w:rPr>
                <w:rFonts w:ascii="Times New Roman CYR" w:hAnsi="Times New Roman CYR" w:cs="Times New Roman CYR"/>
                <w:b/>
                <w:bCs/>
                <w:sz w:val="16"/>
                <w:szCs w:val="16"/>
              </w:rPr>
              <w:t>№</w:t>
            </w:r>
          </w:p>
        </w:tc>
        <w:tc>
          <w:tcPr>
            <w:tcW w:w="2410" w:type="dxa"/>
            <w:gridSpan w:val="12"/>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Бюджетная</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классификация</w:t>
            </w:r>
            <w:proofErr w:type="spellEnd"/>
          </w:p>
        </w:tc>
        <w:tc>
          <w:tcPr>
            <w:tcW w:w="1420" w:type="dxa"/>
            <w:gridSpan w:val="4"/>
            <w:tcBorders>
              <w:top w:val="single" w:sz="4" w:space="0" w:color="auto"/>
              <w:left w:val="single" w:sz="4" w:space="0" w:color="auto"/>
              <w:bottom w:val="single" w:sz="4" w:space="0" w:color="auto"/>
              <w:right w:val="nil"/>
            </w:tcBorders>
            <w:shd w:val="clear" w:color="000000" w:fill="FFFFFF"/>
            <w:vAlign w:val="center"/>
          </w:tcPr>
          <w:p w:rsidR="00E56AA1" w:rsidRPr="004F27BA" w:rsidRDefault="00E56AA1" w:rsidP="00E20C2F">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Аналитический</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код</w:t>
            </w:r>
            <w:proofErr w:type="spellEnd"/>
          </w:p>
        </w:tc>
        <w:tc>
          <w:tcPr>
            <w:tcW w:w="565"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Тип</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средств</w:t>
            </w:r>
            <w:proofErr w:type="spellEnd"/>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56AA1" w:rsidRPr="004F27BA" w:rsidRDefault="00E56AA1" w:rsidP="00E20C2F">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Код</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субсидии</w:t>
            </w:r>
            <w:proofErr w:type="spellEnd"/>
          </w:p>
        </w:tc>
        <w:tc>
          <w:tcPr>
            <w:tcW w:w="709" w:type="dxa"/>
            <w:gridSpan w:val="5"/>
            <w:vMerge w:val="restart"/>
            <w:tcBorders>
              <w:top w:val="single" w:sz="4" w:space="0" w:color="auto"/>
              <w:left w:val="nil"/>
              <w:bottom w:val="single" w:sz="4" w:space="0" w:color="000000"/>
              <w:right w:val="single" w:sz="4" w:space="0" w:color="auto"/>
            </w:tcBorders>
            <w:shd w:val="clear" w:color="000000" w:fill="FFFFFF"/>
            <w:vAlign w:val="center"/>
          </w:tcPr>
          <w:p w:rsidR="00E56AA1" w:rsidRPr="004F27BA" w:rsidRDefault="00E56AA1" w:rsidP="00E20C2F">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Номер</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документа</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56AA1" w:rsidRPr="004F27BA" w:rsidRDefault="00E56AA1" w:rsidP="00E20C2F">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Код</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операции</w:t>
            </w:r>
            <w:proofErr w:type="spellEnd"/>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E56AA1" w:rsidRPr="004F27BA" w:rsidRDefault="00E56AA1" w:rsidP="00E20C2F">
            <w:pPr>
              <w:jc w:val="center"/>
              <w:rPr>
                <w:rFonts w:ascii="Arial" w:hAnsi="Arial" w:cs="Arial"/>
                <w:b/>
                <w:bCs/>
                <w:sz w:val="16"/>
                <w:szCs w:val="16"/>
              </w:rPr>
            </w:pPr>
            <w:proofErr w:type="spellStart"/>
            <w:r w:rsidRPr="004F27BA">
              <w:rPr>
                <w:rFonts w:ascii="Arial" w:hAnsi="Arial" w:cs="Arial"/>
                <w:b/>
                <w:bCs/>
                <w:sz w:val="16"/>
                <w:szCs w:val="16"/>
              </w:rPr>
              <w:t>Счет</w:t>
            </w:r>
            <w:proofErr w:type="spellEnd"/>
          </w:p>
        </w:tc>
        <w:tc>
          <w:tcPr>
            <w:tcW w:w="708" w:type="dxa"/>
            <w:gridSpan w:val="2"/>
            <w:vMerge w:val="restart"/>
            <w:tcBorders>
              <w:top w:val="single" w:sz="4" w:space="0" w:color="auto"/>
              <w:left w:val="single" w:sz="4" w:space="0" w:color="auto"/>
              <w:bottom w:val="nil"/>
              <w:right w:val="single" w:sz="4" w:space="0" w:color="auto"/>
            </w:tcBorders>
            <w:shd w:val="clear" w:color="000000" w:fill="FFFFFF"/>
            <w:vAlign w:val="center"/>
          </w:tcPr>
          <w:p w:rsidR="00E56AA1" w:rsidRPr="004F27BA" w:rsidRDefault="00E56AA1" w:rsidP="00E20C2F">
            <w:pPr>
              <w:jc w:val="center"/>
              <w:rPr>
                <w:b/>
                <w:bCs/>
                <w:sz w:val="16"/>
                <w:szCs w:val="16"/>
              </w:rPr>
            </w:pPr>
            <w:proofErr w:type="spellStart"/>
            <w:r w:rsidRPr="004F27BA">
              <w:rPr>
                <w:b/>
                <w:bCs/>
                <w:sz w:val="16"/>
                <w:szCs w:val="16"/>
              </w:rPr>
              <w:t>Корреспондирующий</w:t>
            </w:r>
            <w:proofErr w:type="spellEnd"/>
            <w:r w:rsidRPr="004F27BA">
              <w:rPr>
                <w:b/>
                <w:bCs/>
                <w:sz w:val="16"/>
                <w:szCs w:val="16"/>
              </w:rPr>
              <w:t xml:space="preserve"> </w:t>
            </w:r>
            <w:proofErr w:type="spellStart"/>
            <w:r w:rsidRPr="004F27BA">
              <w:rPr>
                <w:b/>
                <w:bCs/>
                <w:sz w:val="16"/>
                <w:szCs w:val="16"/>
              </w:rPr>
              <w:t>счет</w:t>
            </w:r>
            <w:proofErr w:type="spellEnd"/>
          </w:p>
        </w:tc>
        <w:tc>
          <w:tcPr>
            <w:tcW w:w="853" w:type="dxa"/>
            <w:gridSpan w:val="4"/>
            <w:tcBorders>
              <w:top w:val="single" w:sz="4" w:space="0" w:color="auto"/>
              <w:left w:val="nil"/>
              <w:bottom w:val="single" w:sz="4" w:space="0" w:color="auto"/>
              <w:right w:val="nil"/>
            </w:tcBorders>
            <w:shd w:val="clear" w:color="000000" w:fill="FFFFFF"/>
            <w:noWrap/>
            <w:vAlign w:val="center"/>
          </w:tcPr>
          <w:p w:rsidR="00E56AA1" w:rsidRPr="004F27BA" w:rsidRDefault="00E56AA1" w:rsidP="00E20C2F">
            <w:pPr>
              <w:jc w:val="center"/>
              <w:rPr>
                <w:rFonts w:ascii="Arial" w:hAnsi="Arial" w:cs="Arial"/>
                <w:b/>
                <w:bCs/>
                <w:sz w:val="16"/>
                <w:szCs w:val="16"/>
              </w:rPr>
            </w:pPr>
            <w:r w:rsidRPr="004F27BA">
              <w:rPr>
                <w:rFonts w:ascii="Arial" w:hAnsi="Arial" w:cs="Arial"/>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Arial" w:hAnsi="Arial" w:cs="Arial"/>
                <w:b/>
                <w:bCs/>
                <w:sz w:val="16"/>
                <w:szCs w:val="16"/>
              </w:rPr>
            </w:pPr>
            <w:r w:rsidRPr="004F27BA">
              <w:rPr>
                <w:rFonts w:ascii="Arial" w:hAnsi="Arial" w:cs="Arial"/>
                <w:b/>
                <w:bCs/>
                <w:sz w:val="16"/>
                <w:szCs w:val="16"/>
              </w:rPr>
              <w:t> </w:t>
            </w:r>
          </w:p>
        </w:tc>
        <w:tc>
          <w:tcPr>
            <w:tcW w:w="1811" w:type="dxa"/>
            <w:gridSpan w:val="3"/>
            <w:tcBorders>
              <w:top w:val="nil"/>
              <w:left w:val="nil"/>
              <w:bottom w:val="nil"/>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rPr>
            </w:pPr>
            <w:r w:rsidRPr="004F27BA">
              <w:rPr>
                <w:rFonts w:ascii="Times New Roman CYR" w:hAnsi="Times New Roman CYR" w:cs="Times New Roman CYR"/>
                <w:b/>
                <w:bCs/>
              </w:rPr>
              <w:t> </w:t>
            </w:r>
          </w:p>
        </w:tc>
        <w:tc>
          <w:tcPr>
            <w:tcW w:w="1775" w:type="dxa"/>
            <w:gridSpan w:val="3"/>
            <w:tcBorders>
              <w:top w:val="nil"/>
              <w:left w:val="nil"/>
              <w:bottom w:val="nil"/>
              <w:right w:val="nil"/>
            </w:tcBorders>
            <w:noWrap/>
            <w:vAlign w:val="bottom"/>
          </w:tcPr>
          <w:p w:rsidR="00E56AA1" w:rsidRPr="004F27BA" w:rsidRDefault="00E56AA1" w:rsidP="00E20C2F">
            <w:pPr>
              <w:rPr>
                <w:rFonts w:ascii="Arial" w:hAnsi="Arial" w:cs="Arial"/>
              </w:rPr>
            </w:pPr>
          </w:p>
        </w:tc>
        <w:tc>
          <w:tcPr>
            <w:tcW w:w="1715" w:type="dxa"/>
            <w:gridSpan w:val="5"/>
            <w:vAlign w:val="center"/>
          </w:tcPr>
          <w:p w:rsidR="00E56AA1" w:rsidRPr="004F27BA" w:rsidRDefault="00E56AA1" w:rsidP="00E20C2F"/>
        </w:tc>
        <w:tc>
          <w:tcPr>
            <w:tcW w:w="236" w:type="dxa"/>
            <w:gridSpan w:val="2"/>
            <w:vAlign w:val="center"/>
          </w:tcPr>
          <w:p w:rsidR="00E56AA1" w:rsidRPr="004F27BA" w:rsidRDefault="00E56AA1" w:rsidP="00E20C2F"/>
        </w:tc>
        <w:tc>
          <w:tcPr>
            <w:tcW w:w="972" w:type="dxa"/>
            <w:gridSpan w:val="2"/>
            <w:vAlign w:val="center"/>
          </w:tcPr>
          <w:p w:rsidR="00E56AA1" w:rsidRPr="004F27BA" w:rsidRDefault="00E56AA1" w:rsidP="00E20C2F"/>
        </w:tc>
      </w:tr>
      <w:tr w:rsidR="00E56AA1" w:rsidRPr="004F27BA" w:rsidTr="00E20C2F">
        <w:trPr>
          <w:gridAfter w:val="1"/>
          <w:wAfter w:w="893" w:type="dxa"/>
          <w:trHeight w:val="405"/>
        </w:trPr>
        <w:tc>
          <w:tcPr>
            <w:tcW w:w="284" w:type="dxa"/>
            <w:tcBorders>
              <w:top w:val="nil"/>
              <w:left w:val="nil"/>
              <w:bottom w:val="nil"/>
              <w:right w:val="nil"/>
            </w:tcBorders>
            <w:noWrap/>
            <w:vAlign w:val="bottom"/>
          </w:tcPr>
          <w:p w:rsidR="00E56AA1" w:rsidRPr="004F27BA" w:rsidRDefault="00E56AA1" w:rsidP="00E20C2F">
            <w:pPr>
              <w:rPr>
                <w:rFonts w:ascii="Arial" w:hAnsi="Arial" w:cs="Arial"/>
              </w:rPr>
            </w:pPr>
          </w:p>
        </w:tc>
        <w:tc>
          <w:tcPr>
            <w:tcW w:w="565" w:type="dxa"/>
            <w:gridSpan w:val="3"/>
            <w:tcBorders>
              <w:top w:val="nil"/>
              <w:left w:val="single" w:sz="4" w:space="0" w:color="auto"/>
              <w:bottom w:val="nil"/>
              <w:right w:val="nil"/>
            </w:tcBorders>
            <w:shd w:val="clear" w:color="000000" w:fill="FFFFFF"/>
            <w:noWrap/>
            <w:vAlign w:val="center"/>
          </w:tcPr>
          <w:p w:rsidR="00E56AA1" w:rsidRPr="004F27BA" w:rsidRDefault="00E56AA1" w:rsidP="00E20C2F">
            <w:pPr>
              <w:ind w:right="41"/>
              <w:jc w:val="center"/>
              <w:rPr>
                <w:rFonts w:ascii="Times New Roman CYR" w:hAnsi="Times New Roman CYR" w:cs="Times New Roman CYR"/>
                <w:b/>
                <w:bCs/>
                <w:sz w:val="16"/>
                <w:szCs w:val="16"/>
              </w:rPr>
            </w:pPr>
            <w:proofErr w:type="spellStart"/>
            <w:proofErr w:type="gramStart"/>
            <w:r w:rsidRPr="004F27BA">
              <w:rPr>
                <w:rFonts w:ascii="Times New Roman CYR" w:hAnsi="Times New Roman CYR" w:cs="Times New Roman CYR"/>
                <w:b/>
                <w:bCs/>
                <w:sz w:val="16"/>
                <w:szCs w:val="16"/>
              </w:rPr>
              <w:t>оп</w:t>
            </w:r>
            <w:proofErr w:type="spellEnd"/>
            <w:proofErr w:type="gramEnd"/>
            <w:r w:rsidRPr="004F27BA">
              <w:rPr>
                <w:rFonts w:ascii="Times New Roman CYR" w:hAnsi="Times New Roman CYR" w:cs="Times New Roman CYR"/>
                <w:b/>
                <w:bCs/>
                <w:sz w:val="16"/>
                <w:szCs w:val="16"/>
              </w:rPr>
              <w:t>.</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Код</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главы</w:t>
            </w:r>
            <w:proofErr w:type="spellEnd"/>
          </w:p>
        </w:tc>
        <w:tc>
          <w:tcPr>
            <w:tcW w:w="709"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РзПр</w:t>
            </w:r>
            <w:proofErr w:type="spellEnd"/>
          </w:p>
        </w:tc>
        <w:tc>
          <w:tcPr>
            <w:tcW w:w="567"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6"/>
                <w:szCs w:val="16"/>
              </w:rPr>
            </w:pPr>
            <w:r w:rsidRPr="004F27BA">
              <w:rPr>
                <w:rFonts w:ascii="Times New Roman CYR" w:hAnsi="Times New Roman CYR" w:cs="Times New Roman CYR"/>
                <w:b/>
                <w:bCs/>
                <w:sz w:val="16"/>
                <w:szCs w:val="16"/>
              </w:rPr>
              <w:t>ЦСР</w:t>
            </w:r>
          </w:p>
        </w:tc>
        <w:tc>
          <w:tcPr>
            <w:tcW w:w="425" w:type="dxa"/>
            <w:gridSpan w:val="4"/>
            <w:tcBorders>
              <w:top w:val="nil"/>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6"/>
                <w:szCs w:val="16"/>
              </w:rPr>
            </w:pPr>
            <w:r w:rsidRPr="004F27BA">
              <w:rPr>
                <w:rFonts w:ascii="Times New Roman CYR" w:hAnsi="Times New Roman CYR" w:cs="Times New Roman CYR"/>
                <w:b/>
                <w:bCs/>
                <w:sz w:val="16"/>
                <w:szCs w:val="16"/>
              </w:rPr>
              <w:t>ВР</w:t>
            </w:r>
          </w:p>
        </w:tc>
        <w:tc>
          <w:tcPr>
            <w:tcW w:w="569" w:type="dxa"/>
            <w:tcBorders>
              <w:top w:val="nil"/>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6"/>
                <w:szCs w:val="16"/>
              </w:rPr>
            </w:pPr>
            <w:r w:rsidRPr="004F27BA">
              <w:rPr>
                <w:rFonts w:ascii="Times New Roman CYR" w:hAnsi="Times New Roman CYR" w:cs="Times New Roman CYR"/>
                <w:b/>
                <w:bCs/>
                <w:sz w:val="16"/>
                <w:szCs w:val="16"/>
              </w:rPr>
              <w:t>КОСГУ</w:t>
            </w:r>
          </w:p>
        </w:tc>
        <w:tc>
          <w:tcPr>
            <w:tcW w:w="851" w:type="dxa"/>
            <w:gridSpan w:val="3"/>
            <w:tcBorders>
              <w:top w:val="nil"/>
              <w:left w:val="nil"/>
              <w:bottom w:val="nil"/>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Суб</w:t>
            </w:r>
            <w:proofErr w:type="spellEnd"/>
            <w:r w:rsidRPr="004F27BA">
              <w:rPr>
                <w:rFonts w:ascii="Times New Roman CYR" w:hAnsi="Times New Roman CYR" w:cs="Times New Roman CYR"/>
                <w:b/>
                <w:bCs/>
                <w:sz w:val="16"/>
                <w:szCs w:val="16"/>
              </w:rPr>
              <w:t>. КОСГУ</w:t>
            </w:r>
          </w:p>
        </w:tc>
        <w:tc>
          <w:tcPr>
            <w:tcW w:w="565" w:type="dxa"/>
            <w:gridSpan w:val="3"/>
            <w:vMerge/>
            <w:tcBorders>
              <w:top w:val="single" w:sz="4" w:space="0" w:color="auto"/>
              <w:left w:val="single" w:sz="4" w:space="0" w:color="auto"/>
              <w:bottom w:val="single" w:sz="4" w:space="0" w:color="auto"/>
              <w:right w:val="single" w:sz="4" w:space="0" w:color="auto"/>
            </w:tcBorders>
            <w:vAlign w:val="center"/>
          </w:tcPr>
          <w:p w:rsidR="00E56AA1" w:rsidRPr="004F27BA" w:rsidRDefault="00E56AA1" w:rsidP="00E20C2F">
            <w:pPr>
              <w:rPr>
                <w:rFonts w:ascii="Times New Roman CYR" w:hAnsi="Times New Roman CYR" w:cs="Times New Roman CYR"/>
                <w:b/>
                <w:bCs/>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rsidR="00E56AA1" w:rsidRPr="004F27BA" w:rsidRDefault="00E56AA1" w:rsidP="00E20C2F">
            <w:pPr>
              <w:rPr>
                <w:rFonts w:ascii="Times New Roman CYR" w:hAnsi="Times New Roman CYR" w:cs="Times New Roman CYR"/>
                <w:b/>
                <w:bCs/>
                <w:sz w:val="16"/>
                <w:szCs w:val="16"/>
              </w:rPr>
            </w:pPr>
          </w:p>
        </w:tc>
        <w:tc>
          <w:tcPr>
            <w:tcW w:w="709" w:type="dxa"/>
            <w:gridSpan w:val="5"/>
            <w:vMerge/>
            <w:tcBorders>
              <w:top w:val="single" w:sz="4" w:space="0" w:color="auto"/>
              <w:left w:val="nil"/>
              <w:bottom w:val="single" w:sz="4" w:space="0" w:color="000000"/>
              <w:right w:val="single" w:sz="4" w:space="0" w:color="auto"/>
            </w:tcBorders>
            <w:vAlign w:val="center"/>
          </w:tcPr>
          <w:p w:rsidR="00E56AA1" w:rsidRPr="004F27BA" w:rsidRDefault="00E56AA1" w:rsidP="00E20C2F">
            <w:pPr>
              <w:rPr>
                <w:rFonts w:ascii="Times New Roman CYR" w:hAnsi="Times New Roman CYR" w:cs="Times New Roman CYR"/>
                <w:b/>
                <w:bCs/>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E56AA1" w:rsidRPr="004F27BA" w:rsidRDefault="00E56AA1" w:rsidP="00E20C2F">
            <w:pPr>
              <w:rPr>
                <w:rFonts w:ascii="Times New Roman CYR" w:hAnsi="Times New Roman CYR" w:cs="Times New Roman CYR"/>
                <w:b/>
                <w:bCs/>
                <w:sz w:val="16"/>
                <w:szCs w:val="16"/>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E56AA1" w:rsidRPr="004F27BA" w:rsidRDefault="00E56AA1" w:rsidP="00E20C2F">
            <w:pPr>
              <w:rPr>
                <w:rFonts w:ascii="Arial" w:hAnsi="Arial" w:cs="Arial"/>
                <w:b/>
                <w:bCs/>
                <w:sz w:val="16"/>
                <w:szCs w:val="16"/>
              </w:rPr>
            </w:pPr>
          </w:p>
        </w:tc>
        <w:tc>
          <w:tcPr>
            <w:tcW w:w="708" w:type="dxa"/>
            <w:gridSpan w:val="2"/>
            <w:vMerge/>
            <w:tcBorders>
              <w:top w:val="single" w:sz="4" w:space="0" w:color="auto"/>
              <w:left w:val="single" w:sz="4" w:space="0" w:color="auto"/>
              <w:bottom w:val="nil"/>
              <w:right w:val="single" w:sz="4" w:space="0" w:color="auto"/>
            </w:tcBorders>
            <w:vAlign w:val="center"/>
          </w:tcPr>
          <w:p w:rsidR="00E56AA1" w:rsidRPr="004F27BA" w:rsidRDefault="00E56AA1" w:rsidP="00E20C2F">
            <w:pPr>
              <w:rPr>
                <w:rFonts w:ascii="Arial" w:hAnsi="Arial" w:cs="Arial"/>
                <w:b/>
                <w:bCs/>
                <w:sz w:val="16"/>
                <w:szCs w:val="16"/>
              </w:rPr>
            </w:pPr>
          </w:p>
        </w:tc>
        <w:tc>
          <w:tcPr>
            <w:tcW w:w="853" w:type="dxa"/>
            <w:gridSpan w:val="4"/>
            <w:tcBorders>
              <w:top w:val="nil"/>
              <w:left w:val="nil"/>
              <w:bottom w:val="nil"/>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Дебет</w:t>
            </w:r>
            <w:proofErr w:type="spellEnd"/>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Кредит</w:t>
            </w:r>
            <w:proofErr w:type="spellEnd"/>
          </w:p>
        </w:tc>
        <w:tc>
          <w:tcPr>
            <w:tcW w:w="1811" w:type="dxa"/>
            <w:gridSpan w:val="3"/>
            <w:tcBorders>
              <w:top w:val="nil"/>
              <w:left w:val="nil"/>
              <w:bottom w:val="nil"/>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rPr>
            </w:pPr>
          </w:p>
        </w:tc>
        <w:tc>
          <w:tcPr>
            <w:tcW w:w="1775" w:type="dxa"/>
            <w:gridSpan w:val="3"/>
            <w:tcBorders>
              <w:top w:val="nil"/>
              <w:left w:val="nil"/>
              <w:bottom w:val="nil"/>
              <w:right w:val="nil"/>
            </w:tcBorders>
            <w:noWrap/>
            <w:vAlign w:val="bottom"/>
          </w:tcPr>
          <w:p w:rsidR="00E56AA1" w:rsidRPr="004F27BA" w:rsidRDefault="00E56AA1" w:rsidP="00E20C2F">
            <w:pPr>
              <w:rPr>
                <w:rFonts w:ascii="Arial" w:hAnsi="Arial" w:cs="Arial"/>
              </w:rPr>
            </w:pPr>
          </w:p>
        </w:tc>
        <w:tc>
          <w:tcPr>
            <w:tcW w:w="1715" w:type="dxa"/>
            <w:gridSpan w:val="5"/>
            <w:vAlign w:val="center"/>
          </w:tcPr>
          <w:p w:rsidR="00E56AA1" w:rsidRPr="004F27BA" w:rsidRDefault="00E56AA1" w:rsidP="00E20C2F"/>
        </w:tc>
        <w:tc>
          <w:tcPr>
            <w:tcW w:w="236" w:type="dxa"/>
            <w:gridSpan w:val="2"/>
            <w:vAlign w:val="center"/>
          </w:tcPr>
          <w:p w:rsidR="00E56AA1" w:rsidRPr="004F27BA" w:rsidRDefault="00E56AA1" w:rsidP="00E20C2F"/>
        </w:tc>
        <w:tc>
          <w:tcPr>
            <w:tcW w:w="972" w:type="dxa"/>
            <w:gridSpan w:val="2"/>
            <w:vAlign w:val="center"/>
          </w:tcPr>
          <w:p w:rsidR="00E56AA1" w:rsidRPr="004F27BA" w:rsidRDefault="00E56AA1" w:rsidP="00E20C2F"/>
        </w:tc>
      </w:tr>
      <w:tr w:rsidR="00E56AA1" w:rsidRPr="004F27BA" w:rsidTr="00E20C2F">
        <w:trPr>
          <w:gridAfter w:val="1"/>
          <w:wAfter w:w="893" w:type="dxa"/>
          <w:trHeight w:val="285"/>
        </w:trPr>
        <w:tc>
          <w:tcPr>
            <w:tcW w:w="284" w:type="dxa"/>
            <w:tcBorders>
              <w:top w:val="nil"/>
              <w:left w:val="nil"/>
              <w:bottom w:val="nil"/>
              <w:right w:val="single" w:sz="4" w:space="0" w:color="auto"/>
            </w:tcBorders>
            <w:noWrap/>
            <w:vAlign w:val="bottom"/>
          </w:tcPr>
          <w:p w:rsidR="00E56AA1" w:rsidRPr="004F27BA" w:rsidRDefault="00E56AA1" w:rsidP="00E20C2F">
            <w:pPr>
              <w:rPr>
                <w:rFonts w:ascii="Arial" w:hAnsi="Arial" w:cs="Arial"/>
              </w:rPr>
            </w:pPr>
            <w:r w:rsidRPr="004F27BA">
              <w:rPr>
                <w:rFonts w:ascii="Arial" w:hAnsi="Arial" w:cs="Arial"/>
              </w:rPr>
              <w:t> </w:t>
            </w:r>
          </w:p>
        </w:tc>
        <w:tc>
          <w:tcPr>
            <w:tcW w:w="565" w:type="dxa"/>
            <w:gridSpan w:val="3"/>
            <w:tcBorders>
              <w:top w:val="single" w:sz="4" w:space="0" w:color="auto"/>
              <w:left w:val="nil"/>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7" w:type="dxa"/>
            <w:gridSpan w:val="3"/>
            <w:tcBorders>
              <w:top w:val="single" w:sz="4" w:space="0" w:color="auto"/>
              <w:left w:val="nil"/>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425" w:type="dxa"/>
            <w:gridSpan w:val="4"/>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5" w:type="dxa"/>
            <w:gridSpan w:val="3"/>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0" w:type="dxa"/>
            <w:gridSpan w:val="4"/>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E20C2F">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3" w:type="dxa"/>
            <w:gridSpan w:val="4"/>
            <w:tcBorders>
              <w:top w:val="single" w:sz="4" w:space="0" w:color="auto"/>
              <w:left w:val="single" w:sz="4" w:space="0" w:color="auto"/>
              <w:bottom w:val="single" w:sz="4" w:space="0" w:color="auto"/>
              <w:right w:val="nil"/>
            </w:tcBorders>
            <w:shd w:val="clear" w:color="000000" w:fill="FFFFFF"/>
            <w:noWrap/>
            <w:vAlign w:val="bottom"/>
          </w:tcPr>
          <w:p w:rsidR="00E56AA1" w:rsidRPr="004F27BA" w:rsidRDefault="00E56AA1" w:rsidP="00E20C2F">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E56AA1" w:rsidRPr="004F27BA" w:rsidRDefault="00E56AA1" w:rsidP="00E20C2F">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1775" w:type="dxa"/>
            <w:gridSpan w:val="3"/>
            <w:tcBorders>
              <w:top w:val="nil"/>
              <w:left w:val="nil"/>
              <w:bottom w:val="nil"/>
              <w:right w:val="nil"/>
            </w:tcBorders>
            <w:noWrap/>
            <w:vAlign w:val="bottom"/>
          </w:tcPr>
          <w:p w:rsidR="00E56AA1" w:rsidRPr="004F27BA" w:rsidRDefault="00E56AA1" w:rsidP="00E20C2F">
            <w:pPr>
              <w:rPr>
                <w:rFonts w:ascii="Arial" w:hAnsi="Arial" w:cs="Arial"/>
              </w:rPr>
            </w:pPr>
          </w:p>
        </w:tc>
        <w:tc>
          <w:tcPr>
            <w:tcW w:w="1715" w:type="dxa"/>
            <w:gridSpan w:val="5"/>
            <w:vAlign w:val="center"/>
          </w:tcPr>
          <w:p w:rsidR="00E56AA1" w:rsidRPr="004F27BA" w:rsidRDefault="00E56AA1" w:rsidP="00E20C2F"/>
        </w:tc>
        <w:tc>
          <w:tcPr>
            <w:tcW w:w="236" w:type="dxa"/>
            <w:gridSpan w:val="2"/>
            <w:vAlign w:val="center"/>
          </w:tcPr>
          <w:p w:rsidR="00E56AA1" w:rsidRPr="004F27BA" w:rsidRDefault="00E56AA1" w:rsidP="00E20C2F"/>
        </w:tc>
        <w:tc>
          <w:tcPr>
            <w:tcW w:w="972" w:type="dxa"/>
            <w:gridSpan w:val="2"/>
            <w:vAlign w:val="center"/>
          </w:tcPr>
          <w:p w:rsidR="00E56AA1" w:rsidRPr="004F27BA" w:rsidRDefault="00E56AA1" w:rsidP="00E20C2F"/>
        </w:tc>
      </w:tr>
      <w:tr w:rsidR="00E56AA1" w:rsidRPr="004F27BA" w:rsidTr="00E20C2F">
        <w:trPr>
          <w:trHeight w:val="285"/>
        </w:trPr>
        <w:tc>
          <w:tcPr>
            <w:tcW w:w="284" w:type="dxa"/>
            <w:tcBorders>
              <w:top w:val="nil"/>
              <w:left w:val="nil"/>
              <w:bottom w:val="nil"/>
              <w:right w:val="single" w:sz="4" w:space="0" w:color="auto"/>
            </w:tcBorders>
            <w:noWrap/>
            <w:vAlign w:val="bottom"/>
          </w:tcPr>
          <w:p w:rsidR="00E56AA1" w:rsidRPr="004F27BA" w:rsidRDefault="00E56AA1" w:rsidP="00E20C2F">
            <w:pPr>
              <w:rPr>
                <w:rFonts w:ascii="Arial" w:hAnsi="Arial" w:cs="Arial"/>
              </w:rPr>
            </w:pPr>
            <w:r w:rsidRPr="004F27BA">
              <w:rPr>
                <w:rFonts w:ascii="Arial" w:hAnsi="Arial" w:cs="Arial"/>
              </w:rPr>
              <w:t> </w:t>
            </w:r>
          </w:p>
        </w:tc>
        <w:tc>
          <w:tcPr>
            <w:tcW w:w="565" w:type="dxa"/>
            <w:gridSpan w:val="3"/>
            <w:tcBorders>
              <w:top w:val="nil"/>
              <w:left w:val="nil"/>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2</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7" w:type="dxa"/>
            <w:gridSpan w:val="3"/>
            <w:tcBorders>
              <w:top w:val="nil"/>
              <w:left w:val="nil"/>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425" w:type="dxa"/>
            <w:gridSpan w:val="4"/>
            <w:tcBorders>
              <w:top w:val="nil"/>
              <w:left w:val="single" w:sz="4" w:space="0" w:color="auto"/>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9" w:type="dxa"/>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5"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0" w:type="dxa"/>
            <w:gridSpan w:val="4"/>
            <w:tcBorders>
              <w:top w:val="nil"/>
              <w:left w:val="single" w:sz="4" w:space="0" w:color="auto"/>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5"/>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E20C2F">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3" w:type="dxa"/>
            <w:gridSpan w:val="4"/>
            <w:tcBorders>
              <w:top w:val="nil"/>
              <w:left w:val="single" w:sz="4" w:space="0" w:color="auto"/>
              <w:bottom w:val="single" w:sz="4" w:space="0" w:color="auto"/>
              <w:right w:val="nil"/>
            </w:tcBorders>
            <w:shd w:val="clear" w:color="000000" w:fill="FFFFFF"/>
            <w:noWrap/>
            <w:vAlign w:val="bottom"/>
          </w:tcPr>
          <w:p w:rsidR="00E56AA1" w:rsidRPr="004F27BA" w:rsidRDefault="00E56AA1" w:rsidP="00E20C2F">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tcPr>
          <w:p w:rsidR="00E56AA1" w:rsidRPr="004F27BA" w:rsidRDefault="00E56AA1" w:rsidP="00E20C2F">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1775" w:type="dxa"/>
            <w:gridSpan w:val="3"/>
            <w:tcBorders>
              <w:top w:val="nil"/>
              <w:left w:val="nil"/>
              <w:bottom w:val="nil"/>
              <w:right w:val="nil"/>
            </w:tcBorders>
            <w:noWrap/>
            <w:vAlign w:val="bottom"/>
          </w:tcPr>
          <w:p w:rsidR="00E56AA1" w:rsidRPr="004F27BA" w:rsidRDefault="00E56AA1" w:rsidP="00E20C2F">
            <w:pPr>
              <w:rPr>
                <w:rFonts w:ascii="Arial" w:hAnsi="Arial" w:cs="Arial"/>
              </w:rPr>
            </w:pPr>
          </w:p>
        </w:tc>
        <w:tc>
          <w:tcPr>
            <w:tcW w:w="1715" w:type="dxa"/>
            <w:gridSpan w:val="5"/>
            <w:vAlign w:val="center"/>
          </w:tcPr>
          <w:p w:rsidR="00E56AA1" w:rsidRPr="004F27BA" w:rsidRDefault="00E56AA1" w:rsidP="00E20C2F"/>
        </w:tc>
        <w:tc>
          <w:tcPr>
            <w:tcW w:w="236" w:type="dxa"/>
            <w:gridSpan w:val="2"/>
            <w:vAlign w:val="center"/>
          </w:tcPr>
          <w:p w:rsidR="00E56AA1" w:rsidRPr="004F27BA" w:rsidRDefault="00E56AA1" w:rsidP="00E20C2F"/>
        </w:tc>
        <w:tc>
          <w:tcPr>
            <w:tcW w:w="1865" w:type="dxa"/>
            <w:gridSpan w:val="3"/>
            <w:vAlign w:val="center"/>
          </w:tcPr>
          <w:p w:rsidR="00E56AA1" w:rsidRPr="004F27BA" w:rsidRDefault="00E56AA1" w:rsidP="00E20C2F"/>
        </w:tc>
      </w:tr>
      <w:tr w:rsidR="00E56AA1" w:rsidRPr="004F27BA" w:rsidTr="00E20C2F">
        <w:trPr>
          <w:trHeight w:val="285"/>
        </w:trPr>
        <w:tc>
          <w:tcPr>
            <w:tcW w:w="284" w:type="dxa"/>
            <w:tcBorders>
              <w:top w:val="nil"/>
              <w:left w:val="nil"/>
              <w:bottom w:val="nil"/>
              <w:right w:val="single" w:sz="4" w:space="0" w:color="auto"/>
            </w:tcBorders>
            <w:noWrap/>
            <w:vAlign w:val="bottom"/>
          </w:tcPr>
          <w:p w:rsidR="00E56AA1" w:rsidRPr="004F27BA" w:rsidRDefault="00E56AA1" w:rsidP="00E20C2F">
            <w:pPr>
              <w:rPr>
                <w:rFonts w:ascii="Arial" w:hAnsi="Arial" w:cs="Arial"/>
              </w:rPr>
            </w:pPr>
            <w:r w:rsidRPr="004F27BA">
              <w:rPr>
                <w:rFonts w:ascii="Arial" w:hAnsi="Arial" w:cs="Arial"/>
              </w:rPr>
              <w:t> </w:t>
            </w:r>
          </w:p>
        </w:tc>
        <w:tc>
          <w:tcPr>
            <w:tcW w:w="565" w:type="dxa"/>
            <w:gridSpan w:val="3"/>
            <w:tcBorders>
              <w:top w:val="nil"/>
              <w:left w:val="nil"/>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3</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7" w:type="dxa"/>
            <w:gridSpan w:val="3"/>
            <w:tcBorders>
              <w:top w:val="nil"/>
              <w:left w:val="nil"/>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425" w:type="dxa"/>
            <w:gridSpan w:val="4"/>
            <w:tcBorders>
              <w:top w:val="nil"/>
              <w:left w:val="single" w:sz="4" w:space="0" w:color="auto"/>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9" w:type="dxa"/>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5"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0" w:type="dxa"/>
            <w:gridSpan w:val="4"/>
            <w:tcBorders>
              <w:top w:val="nil"/>
              <w:left w:val="single" w:sz="4" w:space="0" w:color="auto"/>
              <w:bottom w:val="single" w:sz="4" w:space="0" w:color="auto"/>
              <w:right w:val="nil"/>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5"/>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tcPr>
          <w:p w:rsidR="00E56AA1" w:rsidRPr="004F27BA" w:rsidRDefault="00E56AA1" w:rsidP="00E20C2F">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E20C2F">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3" w:type="dxa"/>
            <w:gridSpan w:val="4"/>
            <w:tcBorders>
              <w:top w:val="nil"/>
              <w:left w:val="single" w:sz="4" w:space="0" w:color="auto"/>
              <w:bottom w:val="single" w:sz="4" w:space="0" w:color="auto"/>
              <w:right w:val="nil"/>
            </w:tcBorders>
            <w:shd w:val="clear" w:color="000000" w:fill="FFFFFF"/>
            <w:noWrap/>
            <w:vAlign w:val="bottom"/>
          </w:tcPr>
          <w:p w:rsidR="00E56AA1" w:rsidRPr="004F27BA" w:rsidRDefault="00E56AA1" w:rsidP="00E20C2F">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tcPr>
          <w:p w:rsidR="00E56AA1" w:rsidRPr="004F27BA" w:rsidRDefault="00E56AA1" w:rsidP="00E20C2F">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1775" w:type="dxa"/>
            <w:gridSpan w:val="3"/>
            <w:tcBorders>
              <w:top w:val="nil"/>
              <w:left w:val="nil"/>
              <w:bottom w:val="nil"/>
              <w:right w:val="nil"/>
            </w:tcBorders>
            <w:noWrap/>
            <w:vAlign w:val="bottom"/>
          </w:tcPr>
          <w:p w:rsidR="00E56AA1" w:rsidRPr="004F27BA" w:rsidRDefault="00E56AA1" w:rsidP="00E20C2F">
            <w:pPr>
              <w:rPr>
                <w:rFonts w:ascii="Arial" w:hAnsi="Arial" w:cs="Arial"/>
              </w:rPr>
            </w:pPr>
          </w:p>
        </w:tc>
        <w:tc>
          <w:tcPr>
            <w:tcW w:w="1715" w:type="dxa"/>
            <w:gridSpan w:val="5"/>
            <w:vAlign w:val="center"/>
          </w:tcPr>
          <w:p w:rsidR="00E56AA1" w:rsidRPr="004F27BA" w:rsidRDefault="00E56AA1" w:rsidP="00E20C2F"/>
        </w:tc>
        <w:tc>
          <w:tcPr>
            <w:tcW w:w="236" w:type="dxa"/>
            <w:gridSpan w:val="2"/>
            <w:vAlign w:val="center"/>
          </w:tcPr>
          <w:p w:rsidR="00E56AA1" w:rsidRPr="004F27BA" w:rsidRDefault="00E56AA1" w:rsidP="00E20C2F"/>
        </w:tc>
        <w:tc>
          <w:tcPr>
            <w:tcW w:w="1865" w:type="dxa"/>
            <w:gridSpan w:val="3"/>
            <w:vAlign w:val="center"/>
          </w:tcPr>
          <w:p w:rsidR="00E56AA1" w:rsidRPr="004F27BA" w:rsidRDefault="00E56AA1" w:rsidP="00E20C2F"/>
        </w:tc>
      </w:tr>
      <w:tr w:rsidR="00E56AA1" w:rsidRPr="004F27BA" w:rsidTr="00E20C2F">
        <w:trPr>
          <w:trHeight w:val="289"/>
        </w:trPr>
        <w:tc>
          <w:tcPr>
            <w:tcW w:w="284" w:type="dxa"/>
            <w:tcBorders>
              <w:top w:val="nil"/>
              <w:left w:val="nil"/>
              <w:bottom w:val="nil"/>
              <w:right w:val="nil"/>
            </w:tcBorders>
            <w:noWrap/>
            <w:vAlign w:val="bottom"/>
          </w:tcPr>
          <w:p w:rsidR="00E56AA1" w:rsidRPr="004F27BA" w:rsidRDefault="00E56AA1" w:rsidP="00E20C2F">
            <w:pPr>
              <w:rPr>
                <w:rFonts w:ascii="Arial" w:hAnsi="Arial" w:cs="Arial"/>
              </w:rPr>
            </w:pPr>
          </w:p>
        </w:tc>
        <w:tc>
          <w:tcPr>
            <w:tcW w:w="565"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E20C2F">
            <w:pPr>
              <w:jc w:val="right"/>
              <w:rPr>
                <w:rFonts w:ascii="Times New Roman CYR" w:hAnsi="Times New Roman CYR" w:cs="Times New Roman CYR"/>
                <w:i/>
                <w:iCs/>
              </w:rPr>
            </w:pPr>
          </w:p>
        </w:tc>
        <w:tc>
          <w:tcPr>
            <w:tcW w:w="1985" w:type="dxa"/>
            <w:gridSpan w:val="8"/>
            <w:tcBorders>
              <w:top w:val="nil"/>
              <w:left w:val="nil"/>
              <w:bottom w:val="single" w:sz="4" w:space="0" w:color="auto"/>
              <w:right w:val="nil"/>
            </w:tcBorders>
            <w:shd w:val="clear" w:color="000000" w:fill="FFFFFF"/>
            <w:noWrap/>
            <w:vAlign w:val="center"/>
          </w:tcPr>
          <w:p w:rsidR="00E56AA1" w:rsidRPr="004F27BA" w:rsidRDefault="00E56AA1" w:rsidP="00E20C2F">
            <w:pPr>
              <w:rPr>
                <w:rFonts w:ascii="Times New Roman CYR" w:hAnsi="Times New Roman CYR" w:cs="Times New Roman CYR"/>
                <w:i/>
                <w:iCs/>
              </w:rPr>
            </w:pPr>
            <w:proofErr w:type="spellStart"/>
            <w:r w:rsidRPr="004F27BA">
              <w:rPr>
                <w:rFonts w:ascii="Times New Roman CYR" w:hAnsi="Times New Roman CYR" w:cs="Times New Roman CYR"/>
                <w:i/>
                <w:iCs/>
              </w:rPr>
              <w:t>Итого</w:t>
            </w:r>
            <w:proofErr w:type="spellEnd"/>
            <w:r w:rsidRPr="004F27BA">
              <w:rPr>
                <w:rFonts w:ascii="Times New Roman CYR" w:hAnsi="Times New Roman CYR" w:cs="Times New Roman CYR"/>
                <w:i/>
                <w:iCs/>
              </w:rPr>
              <w:t xml:space="preserve"> </w:t>
            </w:r>
            <w:proofErr w:type="spellStart"/>
            <w:r w:rsidRPr="004F27BA">
              <w:rPr>
                <w:rFonts w:ascii="Times New Roman CYR" w:hAnsi="Times New Roman CYR" w:cs="Times New Roman CYR"/>
                <w:i/>
                <w:iCs/>
              </w:rPr>
              <w:t>оборотов</w:t>
            </w:r>
            <w:proofErr w:type="spellEnd"/>
            <w:r w:rsidRPr="004F27BA">
              <w:rPr>
                <w:rFonts w:ascii="Times New Roman CYR" w:hAnsi="Times New Roman CYR" w:cs="Times New Roman CYR"/>
                <w:i/>
                <w:iCs/>
              </w:rPr>
              <w:t xml:space="preserve"> </w:t>
            </w:r>
            <w:proofErr w:type="spellStart"/>
            <w:r w:rsidRPr="004F27BA">
              <w:rPr>
                <w:rFonts w:ascii="Times New Roman CYR" w:hAnsi="Times New Roman CYR" w:cs="Times New Roman CYR"/>
                <w:i/>
                <w:iCs/>
              </w:rPr>
              <w:t>за</w:t>
            </w:r>
            <w:proofErr w:type="spellEnd"/>
            <w:r w:rsidRPr="004F27BA">
              <w:rPr>
                <w:rFonts w:ascii="Times New Roman CYR" w:hAnsi="Times New Roman CYR" w:cs="Times New Roman CYR"/>
                <w:i/>
                <w:iCs/>
              </w:rPr>
              <w:t xml:space="preserve"> </w:t>
            </w:r>
            <w:proofErr w:type="spellStart"/>
            <w:r w:rsidRPr="004F27BA">
              <w:rPr>
                <w:rFonts w:ascii="Times New Roman CYR" w:hAnsi="Times New Roman CYR" w:cs="Times New Roman CYR"/>
                <w:i/>
                <w:iCs/>
              </w:rPr>
              <w:t>день</w:t>
            </w:r>
            <w:proofErr w:type="spellEnd"/>
            <w:r w:rsidRPr="004F27BA">
              <w:rPr>
                <w:rFonts w:ascii="Times New Roman CYR" w:hAnsi="Times New Roman CYR" w:cs="Times New Roman CYR"/>
                <w:i/>
                <w:iCs/>
              </w:rPr>
              <w:t>:</w:t>
            </w:r>
          </w:p>
        </w:tc>
        <w:tc>
          <w:tcPr>
            <w:tcW w:w="425" w:type="dxa"/>
            <w:gridSpan w:val="4"/>
            <w:tcBorders>
              <w:top w:val="nil"/>
              <w:left w:val="nil"/>
              <w:bottom w:val="single" w:sz="4" w:space="0" w:color="auto"/>
              <w:right w:val="nil"/>
            </w:tcBorders>
            <w:shd w:val="clear" w:color="000000" w:fill="FFFFFF"/>
            <w:noWrap/>
            <w:vAlign w:val="center"/>
          </w:tcPr>
          <w:p w:rsidR="00E56AA1" w:rsidRPr="004F27BA" w:rsidRDefault="00E56AA1" w:rsidP="00E20C2F">
            <w:pPr>
              <w:rPr>
                <w:rFonts w:ascii="Times New Roman CYR" w:hAnsi="Times New Roman CYR" w:cs="Times New Roman CYR"/>
                <w:i/>
                <w:iCs/>
              </w:rPr>
            </w:pPr>
            <w:r w:rsidRPr="004F27BA">
              <w:rPr>
                <w:rFonts w:ascii="Times New Roman CYR" w:hAnsi="Times New Roman CYR" w:cs="Times New Roman CYR"/>
                <w:i/>
                <w:iCs/>
              </w:rPr>
              <w:t> </w:t>
            </w:r>
          </w:p>
        </w:tc>
        <w:tc>
          <w:tcPr>
            <w:tcW w:w="569" w:type="dxa"/>
            <w:tcBorders>
              <w:top w:val="nil"/>
              <w:left w:val="nil"/>
              <w:bottom w:val="single" w:sz="4" w:space="0" w:color="auto"/>
              <w:right w:val="nil"/>
            </w:tcBorders>
            <w:shd w:val="clear" w:color="000000" w:fill="FFFFFF"/>
            <w:noWrap/>
            <w:vAlign w:val="center"/>
          </w:tcPr>
          <w:p w:rsidR="00E56AA1" w:rsidRPr="004F27BA" w:rsidRDefault="00E56AA1" w:rsidP="00E20C2F">
            <w:pPr>
              <w:rPr>
                <w:rFonts w:ascii="Times New Roman CYR" w:hAnsi="Times New Roman CYR" w:cs="Times New Roman CYR"/>
              </w:rPr>
            </w:pPr>
            <w:r w:rsidRPr="004F27BA">
              <w:rPr>
                <w:rFonts w:ascii="Times New Roman CYR" w:hAnsi="Times New Roman CYR" w:cs="Times New Roman CYR"/>
              </w:rPr>
              <w:t> </w:t>
            </w:r>
          </w:p>
        </w:tc>
        <w:tc>
          <w:tcPr>
            <w:tcW w:w="851" w:type="dxa"/>
            <w:gridSpan w:val="3"/>
            <w:tcBorders>
              <w:top w:val="nil"/>
              <w:left w:val="nil"/>
              <w:bottom w:val="single" w:sz="4" w:space="0" w:color="auto"/>
              <w:right w:val="nil"/>
            </w:tcBorders>
            <w:shd w:val="clear" w:color="000000" w:fill="FFFFFF"/>
            <w:noWrap/>
            <w:vAlign w:val="center"/>
          </w:tcPr>
          <w:p w:rsidR="00E56AA1" w:rsidRPr="004F27BA" w:rsidRDefault="00E56AA1" w:rsidP="00E20C2F">
            <w:pPr>
              <w:rPr>
                <w:rFonts w:ascii="Times New Roman CYR" w:hAnsi="Times New Roman CYR" w:cs="Times New Roman CYR"/>
                <w:i/>
                <w:iCs/>
              </w:rPr>
            </w:pPr>
            <w:r w:rsidRPr="004F27BA">
              <w:rPr>
                <w:rFonts w:ascii="Times New Roman CYR" w:hAnsi="Times New Roman CYR" w:cs="Times New Roman CYR"/>
                <w:i/>
                <w:iCs/>
              </w:rPr>
              <w:t> </w:t>
            </w:r>
          </w:p>
        </w:tc>
        <w:tc>
          <w:tcPr>
            <w:tcW w:w="565"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E20C2F">
            <w:pPr>
              <w:rPr>
                <w:rFonts w:ascii="Times New Roman CYR" w:hAnsi="Times New Roman CYR" w:cs="Times New Roman CYR"/>
              </w:rPr>
            </w:pPr>
            <w:r w:rsidRPr="004F27BA">
              <w:rPr>
                <w:rFonts w:ascii="Times New Roman CYR" w:hAnsi="Times New Roman CYR" w:cs="Times New Roman CYR"/>
              </w:rPr>
              <w:t> </w:t>
            </w:r>
          </w:p>
        </w:tc>
        <w:tc>
          <w:tcPr>
            <w:tcW w:w="850" w:type="dxa"/>
            <w:gridSpan w:val="4"/>
            <w:tcBorders>
              <w:top w:val="nil"/>
              <w:left w:val="single" w:sz="4" w:space="0" w:color="auto"/>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rPr>
            </w:pPr>
            <w:r w:rsidRPr="004F27BA">
              <w:rPr>
                <w:rFonts w:ascii="Times New Roman CYR" w:hAnsi="Times New Roman CYR" w:cs="Times New Roman CYR"/>
              </w:rPr>
              <w:t> </w:t>
            </w:r>
          </w:p>
        </w:tc>
        <w:tc>
          <w:tcPr>
            <w:tcW w:w="709" w:type="dxa"/>
            <w:gridSpan w:val="5"/>
            <w:tcBorders>
              <w:top w:val="nil"/>
              <w:left w:val="single" w:sz="4" w:space="0" w:color="auto"/>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rPr>
            </w:pPr>
            <w:r w:rsidRPr="004F27BA">
              <w:rPr>
                <w:rFonts w:ascii="Times New Roman CYR" w:hAnsi="Times New Roman CYR" w:cs="Times New Roman CYR"/>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rPr>
                <w:rFonts w:ascii="Times New Roman CYR" w:hAnsi="Times New Roman CYR" w:cs="Times New Roman CYR"/>
              </w:rPr>
            </w:pPr>
            <w:r w:rsidRPr="004F27BA">
              <w:rPr>
                <w:rFonts w:ascii="Times New Roman CYR" w:hAnsi="Times New Roman CYR" w:cs="Times New Roman CYR"/>
              </w:rPr>
              <w:t> </w:t>
            </w:r>
          </w:p>
        </w:tc>
        <w:tc>
          <w:tcPr>
            <w:tcW w:w="709" w:type="dxa"/>
            <w:gridSpan w:val="3"/>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E20C2F">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708" w:type="dxa"/>
            <w:gridSpan w:val="2"/>
            <w:tcBorders>
              <w:top w:val="nil"/>
              <w:left w:val="nil"/>
              <w:bottom w:val="single" w:sz="4" w:space="0" w:color="auto"/>
              <w:right w:val="single" w:sz="4" w:space="0" w:color="auto"/>
            </w:tcBorders>
            <w:shd w:val="clear" w:color="000000" w:fill="FFFFFF"/>
            <w:noWrap/>
            <w:vAlign w:val="center"/>
          </w:tcPr>
          <w:p w:rsidR="00E56AA1" w:rsidRPr="004F27BA" w:rsidRDefault="00E56AA1" w:rsidP="00E20C2F">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853" w:type="dxa"/>
            <w:gridSpan w:val="4"/>
            <w:tcBorders>
              <w:top w:val="nil"/>
              <w:left w:val="single" w:sz="4" w:space="0" w:color="auto"/>
              <w:bottom w:val="single" w:sz="4" w:space="0" w:color="auto"/>
              <w:right w:val="single" w:sz="4" w:space="0" w:color="auto"/>
            </w:tcBorders>
            <w:shd w:val="clear" w:color="000000" w:fill="FFFFFF"/>
            <w:noWrap/>
            <w:vAlign w:val="bottom"/>
          </w:tcPr>
          <w:p w:rsidR="00E56AA1" w:rsidRPr="004F27BA" w:rsidRDefault="00E56AA1" w:rsidP="00E20C2F">
            <w:pPr>
              <w:rPr>
                <w:rFonts w:ascii="Times New Roman CYR" w:hAnsi="Times New Roman CYR" w:cs="Times New Roman CYR"/>
              </w:rPr>
            </w:pPr>
            <w:r w:rsidRPr="004F27BA">
              <w:rPr>
                <w:rFonts w:ascii="Times New Roman CYR" w:hAnsi="Times New Roman CYR" w:cs="Times New Roman CYR"/>
              </w:rPr>
              <w:t> </w:t>
            </w:r>
          </w:p>
        </w:tc>
        <w:tc>
          <w:tcPr>
            <w:tcW w:w="851" w:type="dxa"/>
            <w:gridSpan w:val="2"/>
            <w:tcBorders>
              <w:top w:val="nil"/>
              <w:left w:val="nil"/>
              <w:bottom w:val="single" w:sz="4" w:space="0" w:color="auto"/>
              <w:right w:val="single" w:sz="4" w:space="0" w:color="auto"/>
            </w:tcBorders>
            <w:shd w:val="clear" w:color="000000" w:fill="FFFFFF"/>
            <w:noWrap/>
            <w:vAlign w:val="bottom"/>
          </w:tcPr>
          <w:p w:rsidR="00E56AA1" w:rsidRPr="004F27BA" w:rsidRDefault="00E56AA1" w:rsidP="00E20C2F">
            <w:pPr>
              <w:rPr>
                <w:rFonts w:ascii="Times New Roman CYR" w:hAnsi="Times New Roman CYR" w:cs="Times New Roman CYR"/>
              </w:rPr>
            </w:pPr>
          </w:p>
        </w:tc>
        <w:tc>
          <w:tcPr>
            <w:tcW w:w="1811" w:type="dxa"/>
            <w:gridSpan w:val="3"/>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1775" w:type="dxa"/>
            <w:gridSpan w:val="3"/>
            <w:tcBorders>
              <w:top w:val="nil"/>
              <w:left w:val="nil"/>
              <w:bottom w:val="nil"/>
              <w:right w:val="nil"/>
            </w:tcBorders>
            <w:noWrap/>
            <w:vAlign w:val="bottom"/>
          </w:tcPr>
          <w:p w:rsidR="00E56AA1" w:rsidRPr="004F27BA" w:rsidRDefault="00E56AA1" w:rsidP="00E20C2F">
            <w:pPr>
              <w:rPr>
                <w:rFonts w:ascii="Arial" w:hAnsi="Arial" w:cs="Arial"/>
              </w:rPr>
            </w:pPr>
          </w:p>
        </w:tc>
        <w:tc>
          <w:tcPr>
            <w:tcW w:w="1715" w:type="dxa"/>
            <w:gridSpan w:val="5"/>
            <w:vAlign w:val="center"/>
          </w:tcPr>
          <w:p w:rsidR="00E56AA1" w:rsidRPr="004F27BA" w:rsidRDefault="00E56AA1" w:rsidP="00E20C2F"/>
        </w:tc>
        <w:tc>
          <w:tcPr>
            <w:tcW w:w="236" w:type="dxa"/>
            <w:gridSpan w:val="2"/>
            <w:vAlign w:val="center"/>
          </w:tcPr>
          <w:p w:rsidR="00E56AA1" w:rsidRPr="004F27BA" w:rsidRDefault="00E56AA1" w:rsidP="00E20C2F"/>
        </w:tc>
        <w:tc>
          <w:tcPr>
            <w:tcW w:w="1865" w:type="dxa"/>
            <w:gridSpan w:val="3"/>
            <w:vAlign w:val="center"/>
          </w:tcPr>
          <w:p w:rsidR="00E56AA1" w:rsidRPr="004F27BA" w:rsidRDefault="00E56AA1" w:rsidP="00E20C2F"/>
        </w:tc>
      </w:tr>
      <w:tr w:rsidR="00E56AA1" w:rsidRPr="00C021CA" w:rsidTr="00E20C2F">
        <w:trPr>
          <w:trHeight w:val="289"/>
        </w:trPr>
        <w:tc>
          <w:tcPr>
            <w:tcW w:w="284" w:type="dxa"/>
            <w:tcBorders>
              <w:top w:val="nil"/>
              <w:left w:val="nil"/>
              <w:bottom w:val="nil"/>
              <w:right w:val="nil"/>
            </w:tcBorders>
            <w:noWrap/>
            <w:vAlign w:val="bottom"/>
          </w:tcPr>
          <w:p w:rsidR="00E56AA1" w:rsidRPr="004F27BA" w:rsidRDefault="00E56AA1" w:rsidP="00E20C2F">
            <w:pPr>
              <w:rPr>
                <w:rFonts w:ascii="Arial" w:hAnsi="Arial" w:cs="Arial"/>
              </w:rPr>
            </w:pPr>
          </w:p>
        </w:tc>
        <w:tc>
          <w:tcPr>
            <w:tcW w:w="4395" w:type="dxa"/>
            <w:gridSpan w:val="19"/>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lang w:val="ru-RU"/>
              </w:rPr>
            </w:pPr>
            <w:r w:rsidRPr="004F27BA">
              <w:rPr>
                <w:rFonts w:ascii="Times New Roman CYR" w:hAnsi="Times New Roman CYR" w:cs="Times New Roman CYR"/>
                <w:lang w:val="ru-RU"/>
              </w:rPr>
              <w:t>Итого оборотов на конец дня</w:t>
            </w:r>
          </w:p>
        </w:tc>
        <w:tc>
          <w:tcPr>
            <w:tcW w:w="565" w:type="dxa"/>
            <w:gridSpan w:val="3"/>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lang w:val="ru-RU"/>
              </w:rPr>
            </w:pPr>
          </w:p>
        </w:tc>
        <w:tc>
          <w:tcPr>
            <w:tcW w:w="850" w:type="dxa"/>
            <w:gridSpan w:val="4"/>
            <w:tcBorders>
              <w:top w:val="single" w:sz="4" w:space="0" w:color="auto"/>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lang w:val="ru-RU"/>
              </w:rPr>
            </w:pPr>
          </w:p>
        </w:tc>
        <w:tc>
          <w:tcPr>
            <w:tcW w:w="709" w:type="dxa"/>
            <w:gridSpan w:val="5"/>
            <w:tcBorders>
              <w:top w:val="single" w:sz="4" w:space="0" w:color="auto"/>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lang w:val="ru-RU"/>
              </w:rPr>
            </w:pPr>
          </w:p>
        </w:tc>
        <w:tc>
          <w:tcPr>
            <w:tcW w:w="709" w:type="dxa"/>
            <w:gridSpan w:val="2"/>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lang w:val="ru-RU"/>
              </w:rPr>
            </w:pPr>
          </w:p>
        </w:tc>
        <w:tc>
          <w:tcPr>
            <w:tcW w:w="709" w:type="dxa"/>
            <w:gridSpan w:val="3"/>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lang w:val="ru-RU"/>
              </w:rPr>
            </w:pPr>
          </w:p>
        </w:tc>
        <w:tc>
          <w:tcPr>
            <w:tcW w:w="708" w:type="dxa"/>
            <w:gridSpan w:val="2"/>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lang w:val="ru-RU"/>
              </w:rPr>
            </w:pPr>
          </w:p>
        </w:tc>
        <w:tc>
          <w:tcPr>
            <w:tcW w:w="853" w:type="dxa"/>
            <w:gridSpan w:val="4"/>
            <w:tcBorders>
              <w:top w:val="nil"/>
              <w:left w:val="nil"/>
              <w:bottom w:val="nil"/>
              <w:right w:val="nil"/>
            </w:tcBorders>
            <w:shd w:val="clear" w:color="000000" w:fill="FFFFFF"/>
            <w:noWrap/>
            <w:vAlign w:val="center"/>
          </w:tcPr>
          <w:p w:rsidR="00E56AA1" w:rsidRPr="004F27BA" w:rsidRDefault="00E56AA1" w:rsidP="00E20C2F">
            <w:pPr>
              <w:rPr>
                <w:rFonts w:ascii="Times New Roman CYR" w:hAnsi="Times New Roman CYR" w:cs="Times New Roman CYR"/>
                <w:b/>
                <w:bCs/>
                <w:lang w:val="ru-RU"/>
              </w:rPr>
            </w:pPr>
          </w:p>
        </w:tc>
        <w:tc>
          <w:tcPr>
            <w:tcW w:w="851" w:type="dxa"/>
            <w:gridSpan w:val="2"/>
            <w:tcBorders>
              <w:top w:val="nil"/>
              <w:left w:val="nil"/>
              <w:bottom w:val="nil"/>
              <w:right w:val="nil"/>
            </w:tcBorders>
            <w:noWrap/>
            <w:vAlign w:val="bottom"/>
          </w:tcPr>
          <w:p w:rsidR="00E56AA1" w:rsidRPr="004F27BA" w:rsidRDefault="00E56AA1" w:rsidP="00E20C2F">
            <w:pPr>
              <w:rPr>
                <w:rFonts w:ascii="Times New Roman CYR" w:hAnsi="Times New Roman CYR" w:cs="Times New Roman CYR"/>
                <w:lang w:val="ru-RU"/>
              </w:rPr>
            </w:pPr>
          </w:p>
        </w:tc>
        <w:tc>
          <w:tcPr>
            <w:tcW w:w="1811" w:type="dxa"/>
            <w:gridSpan w:val="3"/>
            <w:tcBorders>
              <w:top w:val="nil"/>
              <w:left w:val="nil"/>
              <w:bottom w:val="nil"/>
              <w:right w:val="nil"/>
            </w:tcBorders>
            <w:shd w:val="clear" w:color="000000" w:fill="FFFFFF"/>
            <w:noWrap/>
            <w:vAlign w:val="bottom"/>
          </w:tcPr>
          <w:p w:rsidR="00E56AA1" w:rsidRPr="004F27BA" w:rsidRDefault="00E56AA1" w:rsidP="00E20C2F">
            <w:pPr>
              <w:rPr>
                <w:rFonts w:ascii="Arial" w:hAnsi="Arial" w:cs="Arial"/>
                <w:lang w:val="ru-RU"/>
              </w:rPr>
            </w:pPr>
          </w:p>
        </w:tc>
        <w:tc>
          <w:tcPr>
            <w:tcW w:w="1775" w:type="dxa"/>
            <w:gridSpan w:val="3"/>
            <w:tcBorders>
              <w:top w:val="nil"/>
              <w:left w:val="nil"/>
              <w:bottom w:val="nil"/>
              <w:right w:val="nil"/>
            </w:tcBorders>
            <w:noWrap/>
            <w:vAlign w:val="bottom"/>
          </w:tcPr>
          <w:p w:rsidR="00E56AA1" w:rsidRPr="004F27BA" w:rsidRDefault="00E56AA1" w:rsidP="00E20C2F">
            <w:pPr>
              <w:rPr>
                <w:rFonts w:ascii="Arial" w:hAnsi="Arial" w:cs="Arial"/>
                <w:lang w:val="ru-RU"/>
              </w:rPr>
            </w:pPr>
          </w:p>
        </w:tc>
        <w:tc>
          <w:tcPr>
            <w:tcW w:w="1715" w:type="dxa"/>
            <w:gridSpan w:val="5"/>
            <w:vAlign w:val="center"/>
          </w:tcPr>
          <w:p w:rsidR="00E56AA1" w:rsidRPr="004F27BA" w:rsidRDefault="00E56AA1" w:rsidP="00E20C2F">
            <w:pPr>
              <w:rPr>
                <w:lang w:val="ru-RU"/>
              </w:rPr>
            </w:pPr>
          </w:p>
        </w:tc>
        <w:tc>
          <w:tcPr>
            <w:tcW w:w="236" w:type="dxa"/>
            <w:gridSpan w:val="2"/>
            <w:vAlign w:val="center"/>
          </w:tcPr>
          <w:p w:rsidR="00E56AA1" w:rsidRPr="004F27BA" w:rsidRDefault="00E56AA1" w:rsidP="00E20C2F">
            <w:pPr>
              <w:rPr>
                <w:lang w:val="ru-RU"/>
              </w:rPr>
            </w:pPr>
          </w:p>
        </w:tc>
        <w:tc>
          <w:tcPr>
            <w:tcW w:w="1865" w:type="dxa"/>
            <w:gridSpan w:val="3"/>
            <w:vAlign w:val="center"/>
          </w:tcPr>
          <w:p w:rsidR="00E56AA1" w:rsidRPr="004F27BA" w:rsidRDefault="00E56AA1" w:rsidP="00E20C2F">
            <w:pPr>
              <w:rPr>
                <w:lang w:val="ru-RU"/>
              </w:rPr>
            </w:pPr>
          </w:p>
        </w:tc>
      </w:tr>
    </w:tbl>
    <w:p w:rsidR="00E56AA1" w:rsidRPr="004F27BA" w:rsidRDefault="00E56AA1" w:rsidP="00E56AA1">
      <w:pPr>
        <w:ind w:hanging="709"/>
        <w:rPr>
          <w:lang w:val="ru-RU"/>
        </w:rPr>
      </w:pPr>
    </w:p>
    <w:p w:rsidR="00E56AA1" w:rsidRPr="004F27BA" w:rsidRDefault="00E56AA1" w:rsidP="00E56AA1">
      <w:pPr>
        <w:ind w:hanging="709"/>
        <w:rPr>
          <w:lang w:val="ru-RU"/>
        </w:rPr>
      </w:pPr>
    </w:p>
    <w:p w:rsidR="00E56AA1" w:rsidRPr="004F27BA" w:rsidRDefault="00E56AA1" w:rsidP="00E56AA1">
      <w:pPr>
        <w:ind w:hanging="709"/>
        <w:rPr>
          <w:lang w:val="ru-RU"/>
        </w:rPr>
      </w:pPr>
      <w:r w:rsidRPr="004F27BA">
        <w:rPr>
          <w:lang w:val="ru-RU"/>
        </w:rPr>
        <w:t>___________________________________</w:t>
      </w:r>
    </w:p>
    <w:p w:rsidR="00E56AA1" w:rsidRPr="004F27BA" w:rsidRDefault="00E56AA1" w:rsidP="00E56AA1">
      <w:pPr>
        <w:ind w:hanging="709"/>
        <w:rPr>
          <w:sz w:val="16"/>
          <w:szCs w:val="16"/>
          <w:lang w:val="ru-RU"/>
        </w:rPr>
      </w:pPr>
      <w:r w:rsidRPr="004F27BA">
        <w:rPr>
          <w:sz w:val="16"/>
          <w:szCs w:val="16"/>
          <w:lang w:val="ru-RU"/>
        </w:rPr>
        <w:t>Количество расходных документов:</w:t>
      </w:r>
    </w:p>
    <w:p w:rsidR="00E56AA1" w:rsidRPr="004F27BA" w:rsidRDefault="00E56AA1" w:rsidP="00E56AA1">
      <w:pPr>
        <w:ind w:hanging="1276"/>
        <w:rPr>
          <w:sz w:val="16"/>
          <w:szCs w:val="16"/>
          <w:lang w:val="ru-RU"/>
        </w:rPr>
      </w:pPr>
    </w:p>
    <w:p w:rsidR="00E56AA1" w:rsidRPr="004F27BA" w:rsidRDefault="00E56AA1" w:rsidP="00E56AA1">
      <w:pPr>
        <w:ind w:left="-1276"/>
        <w:rPr>
          <w:sz w:val="16"/>
          <w:szCs w:val="16"/>
          <w:lang w:val="ru-RU"/>
        </w:rPr>
      </w:pPr>
    </w:p>
    <w:p w:rsidR="00E56AA1" w:rsidRPr="004F27BA" w:rsidRDefault="00E56AA1" w:rsidP="00E56AA1">
      <w:pPr>
        <w:ind w:left="-1276" w:firstLine="567"/>
        <w:rPr>
          <w:sz w:val="16"/>
          <w:szCs w:val="16"/>
          <w:u w:val="single"/>
          <w:lang w:val="ru-RU"/>
        </w:rPr>
      </w:pPr>
      <w:r w:rsidRPr="004F27BA">
        <w:rPr>
          <w:sz w:val="16"/>
          <w:szCs w:val="16"/>
          <w:u w:val="single"/>
          <w:lang w:val="ru-RU"/>
        </w:rPr>
        <w:t>в т</w:t>
      </w:r>
      <w:proofErr w:type="gramStart"/>
      <w:r w:rsidRPr="004F27BA">
        <w:rPr>
          <w:sz w:val="16"/>
          <w:szCs w:val="16"/>
          <w:u w:val="single"/>
          <w:lang w:val="ru-RU"/>
        </w:rPr>
        <w:t>.ч</w:t>
      </w:r>
      <w:proofErr w:type="gramEnd"/>
      <w:r w:rsidRPr="004F27BA">
        <w:rPr>
          <w:sz w:val="16"/>
          <w:szCs w:val="16"/>
          <w:u w:val="single"/>
          <w:lang w:val="ru-RU"/>
        </w:rPr>
        <w:t xml:space="preserve"> платежных документов________________________</w:t>
      </w:r>
    </w:p>
    <w:p w:rsidR="00E56AA1" w:rsidRPr="004F27BA" w:rsidRDefault="00E56AA1" w:rsidP="00E56AA1">
      <w:pPr>
        <w:ind w:hanging="709"/>
        <w:rPr>
          <w:sz w:val="16"/>
          <w:szCs w:val="16"/>
          <w:lang w:val="ru-RU"/>
        </w:rPr>
      </w:pPr>
      <w:r w:rsidRPr="004F27BA">
        <w:rPr>
          <w:sz w:val="16"/>
          <w:szCs w:val="16"/>
          <w:lang w:val="ru-RU"/>
        </w:rPr>
        <w:t>Количество приходных документов:</w:t>
      </w:r>
    </w:p>
    <w:p w:rsidR="00E56AA1" w:rsidRPr="004F27BA" w:rsidRDefault="00E56AA1" w:rsidP="00E56AA1">
      <w:pPr>
        <w:rPr>
          <w:sz w:val="16"/>
          <w:szCs w:val="16"/>
          <w:lang w:val="ru-RU"/>
        </w:rPr>
      </w:pPr>
    </w:p>
    <w:p w:rsidR="00E56AA1" w:rsidRPr="004F27BA" w:rsidRDefault="00E56AA1" w:rsidP="00E56AA1">
      <w:pPr>
        <w:rPr>
          <w:sz w:val="16"/>
          <w:szCs w:val="16"/>
          <w:lang w:val="ru-RU"/>
        </w:rPr>
      </w:pPr>
    </w:p>
    <w:p w:rsidR="00E56AA1" w:rsidRPr="004F27BA" w:rsidRDefault="00E56AA1" w:rsidP="00E56AA1">
      <w:pPr>
        <w:rPr>
          <w:sz w:val="16"/>
          <w:szCs w:val="16"/>
          <w:lang w:val="ru-RU"/>
        </w:rPr>
      </w:pPr>
    </w:p>
    <w:p w:rsidR="00E56AA1" w:rsidRPr="004F27BA" w:rsidRDefault="00E56AA1" w:rsidP="00E56AA1">
      <w:pPr>
        <w:rPr>
          <w:sz w:val="16"/>
          <w:szCs w:val="16"/>
          <w:lang w:val="ru-RU"/>
        </w:rPr>
      </w:pPr>
      <w:r w:rsidRPr="004F27BA">
        <w:rPr>
          <w:sz w:val="16"/>
          <w:szCs w:val="16"/>
          <w:lang w:val="ru-RU"/>
        </w:rPr>
        <w:t xml:space="preserve"> Ответственный исполнитель ______________</w:t>
      </w:r>
    </w:p>
    <w:p w:rsidR="00E56AA1" w:rsidRPr="004F27BA" w:rsidRDefault="00E56AA1" w:rsidP="00E56AA1">
      <w:pPr>
        <w:rPr>
          <w:sz w:val="16"/>
          <w:szCs w:val="16"/>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A53E25" w:rsidRDefault="00E56AA1" w:rsidP="00E56AA1">
      <w:pPr>
        <w:ind w:left="5245"/>
        <w:jc w:val="both"/>
        <w:rPr>
          <w:rStyle w:val="af6"/>
          <w:b w:val="0"/>
          <w:highlight w:val="yellow"/>
          <w:lang w:val="ru-RU"/>
        </w:rPr>
      </w:pPr>
    </w:p>
    <w:p w:rsidR="00E56AA1" w:rsidRDefault="00E56AA1" w:rsidP="004F27BA">
      <w:pPr>
        <w:jc w:val="both"/>
        <w:rPr>
          <w:rStyle w:val="af6"/>
          <w:b w:val="0"/>
          <w:highlight w:val="yellow"/>
          <w:lang w:val="ru-RU"/>
        </w:rPr>
      </w:pPr>
    </w:p>
    <w:p w:rsidR="004F27BA" w:rsidRPr="00A53E25" w:rsidRDefault="004F27BA" w:rsidP="004F27BA">
      <w:pPr>
        <w:jc w:val="both"/>
        <w:rPr>
          <w:rStyle w:val="af6"/>
          <w:b w:val="0"/>
          <w:highlight w:val="yellow"/>
          <w:lang w:val="ru-RU"/>
        </w:rPr>
      </w:pPr>
    </w:p>
    <w:p w:rsidR="00E56AA1" w:rsidRPr="00A53E25" w:rsidRDefault="00E56AA1" w:rsidP="00E56AA1">
      <w:pPr>
        <w:ind w:left="5245"/>
        <w:jc w:val="both"/>
        <w:rPr>
          <w:rStyle w:val="af6"/>
          <w:b w:val="0"/>
          <w:highlight w:val="yellow"/>
          <w:lang w:val="ru-RU"/>
        </w:rPr>
      </w:pPr>
    </w:p>
    <w:p w:rsidR="004F27BA" w:rsidRPr="000C0CC2" w:rsidRDefault="004F27BA" w:rsidP="004F27BA">
      <w:pPr>
        <w:ind w:left="4956"/>
        <w:rPr>
          <w:rStyle w:val="af6"/>
          <w:b w:val="0"/>
          <w:color w:val="auto"/>
          <w:lang w:val="ru-RU"/>
        </w:rPr>
      </w:pPr>
      <w:r w:rsidRPr="000C0CC2">
        <w:rPr>
          <w:rStyle w:val="af6"/>
          <w:b w:val="0"/>
          <w:color w:val="auto"/>
          <w:lang w:val="ru-RU"/>
        </w:rPr>
        <w:lastRenderedPageBreak/>
        <w:t xml:space="preserve">Приложение № </w:t>
      </w:r>
      <w:r>
        <w:rPr>
          <w:rStyle w:val="af6"/>
          <w:b w:val="0"/>
          <w:color w:val="auto"/>
          <w:lang w:val="ru-RU"/>
        </w:rPr>
        <w:t>7</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4F27BA" w:rsidRPr="000C0CC2" w:rsidRDefault="004F27BA" w:rsidP="004F27BA">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4F27BA" w:rsidRPr="000C0CC2" w:rsidRDefault="004F27BA" w:rsidP="004F27BA">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4F27BA" w:rsidRPr="008D2FD5" w:rsidRDefault="004F27BA" w:rsidP="004F27BA">
      <w:pPr>
        <w:ind w:left="4956"/>
        <w:rPr>
          <w:rStyle w:val="af6"/>
          <w:b w:val="0"/>
          <w:color w:val="auto"/>
          <w:lang w:val="ru-RU"/>
        </w:rPr>
      </w:pPr>
      <w:r w:rsidRPr="008D2FD5">
        <w:rPr>
          <w:rStyle w:val="af6"/>
          <w:b w:val="0"/>
          <w:color w:val="auto"/>
          <w:lang w:val="ru-RU"/>
        </w:rPr>
        <w:t xml:space="preserve">получателей  средств  бюджета </w:t>
      </w:r>
    </w:p>
    <w:p w:rsidR="004F27BA" w:rsidRPr="008D2FD5" w:rsidRDefault="007C5419" w:rsidP="004F27BA">
      <w:pPr>
        <w:ind w:left="4956"/>
        <w:rPr>
          <w:lang w:val="ru-RU"/>
        </w:rPr>
      </w:pPr>
      <w:r>
        <w:rPr>
          <w:lang w:val="ru-RU"/>
        </w:rPr>
        <w:t>сельского поселения</w:t>
      </w:r>
      <w:r w:rsidR="004F27BA" w:rsidRPr="008D2FD5">
        <w:rPr>
          <w:lang w:val="ru-RU"/>
        </w:rPr>
        <w:t xml:space="preserve"> </w:t>
      </w:r>
      <w:r w:rsidR="00873430">
        <w:rPr>
          <w:lang w:val="ru-RU"/>
        </w:rPr>
        <w:t>Никифоровское</w:t>
      </w:r>
    </w:p>
    <w:p w:rsidR="00E56AA1" w:rsidRPr="008D2FD5" w:rsidRDefault="00E56AA1" w:rsidP="00E56AA1">
      <w:pPr>
        <w:ind w:left="5245"/>
        <w:jc w:val="both"/>
        <w:rPr>
          <w:rStyle w:val="af6"/>
          <w:b w:val="0"/>
          <w:lang w:val="ru-RU"/>
        </w:rPr>
      </w:pP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                               УВЕДОМЛЕНИЕ N</w:t>
      </w:r>
    </w:p>
    <w:p w:rsidR="00E56AA1" w:rsidRPr="008D2FD5" w:rsidRDefault="00E56AA1" w:rsidP="00E56AA1">
      <w:pPr>
        <w:pStyle w:val="ConsPlusNonformat"/>
        <w:jc w:val="both"/>
      </w:pPr>
      <w:r w:rsidRPr="008D2FD5">
        <w:t xml:space="preserve">                        об уточнении кода </w:t>
      </w:r>
      <w:proofErr w:type="gramStart"/>
      <w:r w:rsidRPr="008D2FD5">
        <w:t>бюджетной</w:t>
      </w:r>
      <w:proofErr w:type="gramEnd"/>
    </w:p>
    <w:p w:rsidR="00E56AA1" w:rsidRPr="008D2FD5" w:rsidRDefault="00E56AA1" w:rsidP="00E56AA1">
      <w:pPr>
        <w:pStyle w:val="ConsPlusNonformat"/>
        <w:jc w:val="both"/>
      </w:pPr>
      <w:r w:rsidRPr="008D2FD5">
        <w:t xml:space="preserve">                    классификации Российской Федерации</w:t>
      </w:r>
    </w:p>
    <w:p w:rsidR="00E56AA1" w:rsidRPr="008D2FD5" w:rsidRDefault="00E56AA1" w:rsidP="00E56AA1">
      <w:pPr>
        <w:pStyle w:val="ConsPlusNonformat"/>
        <w:jc w:val="both"/>
      </w:pPr>
      <w:r w:rsidRPr="008D2FD5">
        <w:t xml:space="preserve">                    по произведенным выплатам</w:t>
      </w:r>
    </w:p>
    <w:p w:rsidR="00E56AA1" w:rsidRPr="008D2FD5" w:rsidRDefault="00E56AA1" w:rsidP="00E56AA1">
      <w:pPr>
        <w:pStyle w:val="ConsPlusNonformat"/>
        <w:jc w:val="both"/>
      </w:pPr>
      <w:r w:rsidRPr="008D2FD5">
        <w:t xml:space="preserve">                         от "__"__________ 20__ г.</w:t>
      </w:r>
    </w:p>
    <w:p w:rsidR="00E56AA1" w:rsidRPr="008D2FD5" w:rsidRDefault="00E56AA1" w:rsidP="00E56AA1">
      <w:pPr>
        <w:pStyle w:val="ConsPlusNonformat"/>
        <w:jc w:val="both"/>
      </w:pP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Наименование клиента __________________________                     </w:t>
      </w: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Номер лицевого счета __________________________                      </w:t>
      </w: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Кому: сектор ГКУ </w:t>
      </w:r>
      <w:proofErr w:type="gramStart"/>
      <w:r w:rsidRPr="008D2FD5">
        <w:t>ВО</w:t>
      </w:r>
      <w:proofErr w:type="gramEnd"/>
      <w:r w:rsidRPr="008D2FD5">
        <w:t xml:space="preserve"> "Областное казначейство по </w:t>
      </w:r>
    </w:p>
    <w:p w:rsidR="00E56AA1" w:rsidRPr="008D2FD5" w:rsidRDefault="00E56AA1" w:rsidP="00E56AA1">
      <w:pPr>
        <w:pStyle w:val="ConsPlusNonformat"/>
        <w:jc w:val="both"/>
      </w:pPr>
      <w:r w:rsidRPr="008D2FD5">
        <w:t xml:space="preserve">      </w:t>
      </w:r>
      <w:r w:rsidR="004F27BA" w:rsidRPr="008D2FD5">
        <w:t>Устюженскому району</w:t>
      </w:r>
      <w:r w:rsidRPr="008D2FD5">
        <w:t xml:space="preserve">"                                </w:t>
      </w:r>
    </w:p>
    <w:p w:rsidR="00E56AA1" w:rsidRPr="008D2FD5" w:rsidRDefault="00E56AA1" w:rsidP="00E56AA1">
      <w:pPr>
        <w:pStyle w:val="ConsPlusNonformat"/>
        <w:jc w:val="both"/>
      </w:pP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Единица измерения: руб.                                             </w:t>
      </w:r>
    </w:p>
    <w:tbl>
      <w:tblPr>
        <w:tblW w:w="9498" w:type="dxa"/>
        <w:tblLayout w:type="fixed"/>
        <w:tblCellMar>
          <w:top w:w="102" w:type="dxa"/>
          <w:left w:w="62" w:type="dxa"/>
          <w:bottom w:w="102" w:type="dxa"/>
          <w:right w:w="62" w:type="dxa"/>
        </w:tblCellMar>
        <w:tblLook w:val="0000"/>
      </w:tblPr>
      <w:tblGrid>
        <w:gridCol w:w="1134"/>
        <w:gridCol w:w="993"/>
        <w:gridCol w:w="992"/>
        <w:gridCol w:w="1134"/>
        <w:gridCol w:w="1701"/>
        <w:gridCol w:w="1701"/>
        <w:gridCol w:w="1134"/>
        <w:gridCol w:w="709"/>
      </w:tblGrid>
      <w:tr w:rsidR="00E56AA1" w:rsidRPr="008D2FD5" w:rsidTr="00E20C2F">
        <w:tc>
          <w:tcPr>
            <w:tcW w:w="3119" w:type="dxa"/>
            <w:gridSpan w:val="3"/>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Платежный документ</w:t>
            </w:r>
          </w:p>
        </w:tc>
        <w:tc>
          <w:tcPr>
            <w:tcW w:w="1134" w:type="dxa"/>
            <w:vMerge w:val="restart"/>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Сумма</w:t>
            </w:r>
          </w:p>
        </w:tc>
        <w:tc>
          <w:tcPr>
            <w:tcW w:w="3402" w:type="dxa"/>
            <w:gridSpan w:val="2"/>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rPr>
                <w:rFonts w:ascii="Times New Roman" w:hAnsi="Times New Roman" w:cs="Times New Roman"/>
                <w:sz w:val="18"/>
                <w:szCs w:val="18"/>
              </w:rPr>
            </w:pPr>
            <w:r w:rsidRPr="008D2FD5">
              <w:rPr>
                <w:rFonts w:ascii="Times New Roman" w:hAnsi="Times New Roman" w:cs="Times New Roman"/>
                <w:sz w:val="18"/>
                <w:szCs w:val="18"/>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0"/>
              <w:rPr>
                <w:rFonts w:ascii="Times New Roman" w:hAnsi="Times New Roman" w:cs="Times New Roman"/>
                <w:sz w:val="18"/>
                <w:szCs w:val="18"/>
              </w:rPr>
            </w:pPr>
            <w:r w:rsidRPr="008D2FD5">
              <w:rPr>
                <w:rFonts w:ascii="Times New Roman" w:hAnsi="Times New Roman" w:cs="Times New Roman"/>
                <w:sz w:val="18"/>
                <w:szCs w:val="18"/>
              </w:rPr>
              <w:t>Основание для внесения изменений</w:t>
            </w:r>
          </w:p>
        </w:tc>
        <w:tc>
          <w:tcPr>
            <w:tcW w:w="709" w:type="dxa"/>
            <w:vMerge w:val="restart"/>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Примечание</w:t>
            </w:r>
          </w:p>
        </w:tc>
      </w:tr>
      <w:tr w:rsidR="00E56AA1" w:rsidRPr="008D2FD5" w:rsidTr="00E20C2F">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дата</w:t>
            </w:r>
          </w:p>
        </w:tc>
        <w:tc>
          <w:tcPr>
            <w:tcW w:w="992"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номер</w:t>
            </w:r>
          </w:p>
        </w:tc>
        <w:tc>
          <w:tcPr>
            <w:tcW w:w="1134" w:type="dxa"/>
            <w:vMerge/>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0"/>
              <w:rPr>
                <w:rFonts w:ascii="Times New Roman" w:hAnsi="Times New Roman" w:cs="Times New Roman"/>
                <w:sz w:val="18"/>
                <w:szCs w:val="18"/>
              </w:rPr>
            </w:pPr>
            <w:proofErr w:type="gramStart"/>
            <w:r w:rsidRPr="008D2FD5">
              <w:rPr>
                <w:rFonts w:ascii="Times New Roman" w:hAnsi="Times New Roman" w:cs="Times New Roman"/>
                <w:sz w:val="18"/>
                <w:szCs w:val="18"/>
              </w:rPr>
              <w:t>Подлежащий</w:t>
            </w:r>
            <w:proofErr w:type="gramEnd"/>
            <w:r w:rsidRPr="008D2FD5">
              <w:rPr>
                <w:rFonts w:ascii="Times New Roman" w:hAnsi="Times New Roman" w:cs="Times New Roman"/>
                <w:sz w:val="18"/>
                <w:szCs w:val="18"/>
              </w:rPr>
              <w:t xml:space="preserve"> изменению</w:t>
            </w: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измененный</w:t>
            </w:r>
          </w:p>
        </w:tc>
        <w:tc>
          <w:tcPr>
            <w:tcW w:w="1134" w:type="dxa"/>
            <w:vMerge/>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jc w:val="center"/>
              <w:rPr>
                <w:rFonts w:ascii="Times New Roman" w:hAnsi="Times New Roman" w:cs="Times New Roman"/>
                <w:sz w:val="18"/>
                <w:szCs w:val="18"/>
              </w:rPr>
            </w:pPr>
          </w:p>
        </w:tc>
      </w:tr>
      <w:tr w:rsidR="00E56AA1" w:rsidRPr="008D2FD5" w:rsidTr="00E20C2F">
        <w:trPr>
          <w:trHeight w:val="217"/>
        </w:trPr>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8</w:t>
            </w:r>
          </w:p>
        </w:tc>
      </w:tr>
      <w:tr w:rsidR="00E56AA1" w:rsidRPr="008D2FD5" w:rsidTr="00E20C2F">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c>
          <w:tcPr>
            <w:tcW w:w="993"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c>
          <w:tcPr>
            <w:tcW w:w="992"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c>
          <w:tcPr>
            <w:tcW w:w="709"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r>
    </w:tbl>
    <w:p w:rsidR="00E56AA1" w:rsidRPr="008D2FD5" w:rsidRDefault="00E56AA1" w:rsidP="00E56AA1">
      <w:pPr>
        <w:pStyle w:val="ConsPlusNormal0"/>
        <w:jc w:val="both"/>
      </w:pPr>
    </w:p>
    <w:p w:rsidR="00E56AA1" w:rsidRPr="008D2FD5" w:rsidRDefault="00E56AA1" w:rsidP="00E56AA1">
      <w:pPr>
        <w:pStyle w:val="ConsPlusNonformat"/>
        <w:jc w:val="both"/>
        <w:rPr>
          <w:sz w:val="16"/>
          <w:szCs w:val="16"/>
        </w:rPr>
      </w:pPr>
      <w:proofErr w:type="gramStart"/>
      <w:r w:rsidRPr="008D2FD5">
        <w:rPr>
          <w:sz w:val="16"/>
          <w:szCs w:val="16"/>
        </w:rPr>
        <w:t>Руководитель (заместитель                     ┌───────────────────────────────────────────────┐</w:t>
      </w:r>
      <w:proofErr w:type="gramEnd"/>
    </w:p>
    <w:p w:rsidR="00E56AA1" w:rsidRPr="008D2FD5" w:rsidRDefault="00E56AA1" w:rsidP="00E56AA1">
      <w:pPr>
        <w:pStyle w:val="ConsPlusNonformat"/>
        <w:jc w:val="both"/>
        <w:rPr>
          <w:sz w:val="16"/>
          <w:szCs w:val="16"/>
        </w:rPr>
      </w:pPr>
      <w:r w:rsidRPr="008D2FD5">
        <w:rPr>
          <w:sz w:val="16"/>
          <w:szCs w:val="16"/>
        </w:rPr>
        <w:t xml:space="preserve">руководителя) _________ _____________________ │ Отметка сектора ГКУ </w:t>
      </w:r>
      <w:proofErr w:type="gramStart"/>
      <w:r w:rsidRPr="008D2FD5">
        <w:rPr>
          <w:sz w:val="16"/>
          <w:szCs w:val="16"/>
        </w:rPr>
        <w:t>ВО</w:t>
      </w:r>
      <w:proofErr w:type="gramEnd"/>
      <w:r w:rsidRPr="008D2FD5">
        <w:rPr>
          <w:sz w:val="16"/>
          <w:szCs w:val="16"/>
        </w:rPr>
        <w:t xml:space="preserve"> "Областное казначейство│</w:t>
      </w:r>
    </w:p>
    <w:p w:rsidR="00E56AA1" w:rsidRPr="008D2FD5" w:rsidRDefault="00E56AA1" w:rsidP="00E56AA1">
      <w:pPr>
        <w:pStyle w:val="ConsPlusNonformat"/>
        <w:jc w:val="both"/>
        <w:rPr>
          <w:sz w:val="16"/>
          <w:szCs w:val="16"/>
        </w:rPr>
      </w:pPr>
      <w:r w:rsidRPr="008D2FD5">
        <w:rPr>
          <w:sz w:val="16"/>
          <w:szCs w:val="16"/>
        </w:rPr>
        <w:t xml:space="preserve">              (подпись) (расшифровка подписи) │  по </w:t>
      </w:r>
      <w:r w:rsidR="004F27BA" w:rsidRPr="008D2FD5">
        <w:rPr>
          <w:sz w:val="16"/>
          <w:szCs w:val="16"/>
        </w:rPr>
        <w:t>Устюженскому району</w:t>
      </w:r>
    </w:p>
    <w:p w:rsidR="00E56AA1" w:rsidRPr="008D2FD5" w:rsidRDefault="00E56AA1" w:rsidP="00E56AA1">
      <w:pPr>
        <w:pStyle w:val="ConsPlusNonformat"/>
        <w:jc w:val="both"/>
        <w:rPr>
          <w:sz w:val="16"/>
          <w:szCs w:val="16"/>
        </w:rPr>
      </w:pPr>
      <w:r w:rsidRPr="008D2FD5">
        <w:rPr>
          <w:sz w:val="16"/>
          <w:szCs w:val="16"/>
        </w:rPr>
        <w:t xml:space="preserve">                                                </w:t>
      </w:r>
      <w:proofErr w:type="gramStart"/>
      <w:r w:rsidRPr="008D2FD5">
        <w:rPr>
          <w:sz w:val="16"/>
          <w:szCs w:val="16"/>
        </w:rPr>
        <w:t>Руководитель (иное                            │</w:t>
      </w:r>
      <w:proofErr w:type="gramEnd"/>
    </w:p>
    <w:p w:rsidR="00E56AA1" w:rsidRPr="008D2FD5" w:rsidRDefault="00E56AA1" w:rsidP="00E56AA1">
      <w:pPr>
        <w:pStyle w:val="ConsPlusNonformat"/>
        <w:jc w:val="both"/>
        <w:rPr>
          <w:sz w:val="16"/>
          <w:szCs w:val="16"/>
        </w:rPr>
      </w:pPr>
      <w:r w:rsidRPr="008D2FD5">
        <w:rPr>
          <w:sz w:val="16"/>
          <w:szCs w:val="16"/>
        </w:rPr>
        <w:t xml:space="preserve">                                              │ уполномоченное лицо)    _________ ____________│</w:t>
      </w:r>
    </w:p>
    <w:p w:rsidR="00E56AA1" w:rsidRPr="008D2FD5" w:rsidRDefault="00E56AA1" w:rsidP="00E56AA1">
      <w:pPr>
        <w:pStyle w:val="ConsPlusNonformat"/>
        <w:jc w:val="both"/>
        <w:rPr>
          <w:sz w:val="16"/>
          <w:szCs w:val="16"/>
        </w:rPr>
      </w:pPr>
      <w:proofErr w:type="gramStart"/>
      <w:r w:rsidRPr="008D2FD5">
        <w:rPr>
          <w:sz w:val="16"/>
          <w:szCs w:val="16"/>
        </w:rPr>
        <w:t xml:space="preserve">Главный бухгалтер (заместитель                │                                               </w:t>
      </w:r>
      <w:proofErr w:type="spellStart"/>
      <w:r w:rsidRPr="008D2FD5">
        <w:rPr>
          <w:sz w:val="16"/>
          <w:szCs w:val="16"/>
        </w:rPr>
        <w:t>│</w:t>
      </w:r>
      <w:proofErr w:type="spellEnd"/>
      <w:proofErr w:type="gramEnd"/>
    </w:p>
    <w:p w:rsidR="00E56AA1" w:rsidRPr="008D2FD5" w:rsidRDefault="00E56AA1" w:rsidP="00E56AA1">
      <w:pPr>
        <w:pStyle w:val="ConsPlusNonformat"/>
        <w:jc w:val="both"/>
        <w:rPr>
          <w:sz w:val="16"/>
          <w:szCs w:val="16"/>
        </w:rPr>
      </w:pPr>
      <w:r w:rsidRPr="008D2FD5">
        <w:rPr>
          <w:sz w:val="16"/>
          <w:szCs w:val="16"/>
        </w:rPr>
        <w:t xml:space="preserve">главного бухгалтера) _________ ______________ │                                               </w:t>
      </w:r>
      <w:proofErr w:type="spellStart"/>
      <w:r w:rsidRPr="008D2FD5">
        <w:rPr>
          <w:sz w:val="16"/>
          <w:szCs w:val="16"/>
        </w:rPr>
        <w:t>│</w:t>
      </w:r>
      <w:proofErr w:type="spellEnd"/>
    </w:p>
    <w:p w:rsidR="00E56AA1" w:rsidRPr="008D2FD5" w:rsidRDefault="00E56AA1" w:rsidP="00E56AA1">
      <w:pPr>
        <w:pStyle w:val="ConsPlusNonformat"/>
        <w:jc w:val="both"/>
        <w:rPr>
          <w:sz w:val="16"/>
          <w:szCs w:val="16"/>
        </w:rPr>
      </w:pPr>
      <w:r w:rsidRPr="008D2FD5">
        <w:rPr>
          <w:sz w:val="16"/>
          <w:szCs w:val="16"/>
        </w:rPr>
        <w:t xml:space="preserve">                      </w:t>
      </w:r>
      <w:proofErr w:type="gramStart"/>
      <w:r w:rsidRPr="008D2FD5">
        <w:rPr>
          <w:sz w:val="16"/>
          <w:szCs w:val="16"/>
        </w:rPr>
        <w:t>(подпись) (расшифровка  │ Исполнитель ___________ _________ ____________│</w:t>
      </w:r>
      <w:proofErr w:type="gramEnd"/>
    </w:p>
    <w:p w:rsidR="00E56AA1" w:rsidRPr="008D2FD5" w:rsidRDefault="00E56AA1" w:rsidP="00E56AA1">
      <w:pPr>
        <w:pStyle w:val="ConsPlusNonformat"/>
        <w:jc w:val="both"/>
        <w:rPr>
          <w:sz w:val="16"/>
          <w:szCs w:val="16"/>
        </w:rPr>
      </w:pPr>
      <w:r w:rsidRPr="008D2FD5">
        <w:rPr>
          <w:sz w:val="16"/>
          <w:szCs w:val="16"/>
        </w:rPr>
        <w:t xml:space="preserve">                               подписи)       │             (должность) (подпись) (расшифровка│</w:t>
      </w:r>
    </w:p>
    <w:p w:rsidR="00E56AA1" w:rsidRPr="008D2FD5" w:rsidRDefault="00E56AA1" w:rsidP="00E56AA1">
      <w:pPr>
        <w:pStyle w:val="ConsPlusNonformat"/>
        <w:jc w:val="both"/>
        <w:rPr>
          <w:sz w:val="16"/>
          <w:szCs w:val="16"/>
        </w:rPr>
      </w:pPr>
      <w:proofErr w:type="gramStart"/>
      <w:r w:rsidRPr="008D2FD5">
        <w:rPr>
          <w:sz w:val="16"/>
          <w:szCs w:val="16"/>
        </w:rPr>
        <w:t>"__"__________ 20__ г.                        │                                   подписи)    │</w:t>
      </w:r>
      <w:proofErr w:type="gramEnd"/>
    </w:p>
    <w:p w:rsidR="00E56AA1" w:rsidRPr="008D2FD5" w:rsidRDefault="00E56AA1" w:rsidP="00E56AA1">
      <w:pPr>
        <w:pStyle w:val="ConsPlusNonformat"/>
        <w:jc w:val="both"/>
        <w:rPr>
          <w:sz w:val="16"/>
          <w:szCs w:val="16"/>
        </w:rPr>
      </w:pPr>
      <w:r w:rsidRPr="008D2FD5">
        <w:rPr>
          <w:sz w:val="16"/>
          <w:szCs w:val="16"/>
        </w:rPr>
        <w:t xml:space="preserve">                                              │ "__"__________ 20__ г.                        │</w:t>
      </w:r>
    </w:p>
    <w:p w:rsidR="00E56AA1" w:rsidRPr="008D2FD5" w:rsidRDefault="00E56AA1" w:rsidP="00E56AA1">
      <w:pPr>
        <w:pStyle w:val="ConsPlusNonformat"/>
        <w:jc w:val="both"/>
        <w:rPr>
          <w:sz w:val="16"/>
          <w:szCs w:val="16"/>
        </w:rPr>
      </w:pPr>
      <w:r w:rsidRPr="008D2FD5">
        <w:rPr>
          <w:sz w:val="16"/>
          <w:szCs w:val="16"/>
        </w:rPr>
        <w:t>М.П.                                          └───────────────────────────────────────────────┘</w:t>
      </w:r>
    </w:p>
    <w:p w:rsidR="00E56AA1" w:rsidRPr="008D2FD5" w:rsidRDefault="00E56AA1" w:rsidP="00E56AA1">
      <w:pPr>
        <w:ind w:left="5245"/>
        <w:jc w:val="both"/>
        <w:rPr>
          <w:rStyle w:val="af6"/>
          <w:b w:val="0"/>
          <w:lang w:val="ru-RU"/>
        </w:rPr>
      </w:pPr>
    </w:p>
    <w:p w:rsidR="00E56AA1" w:rsidRPr="008D2FD5" w:rsidRDefault="00E56AA1" w:rsidP="00E56AA1">
      <w:pPr>
        <w:ind w:left="5245"/>
        <w:jc w:val="both"/>
        <w:rPr>
          <w:rStyle w:val="af6"/>
          <w:b w:val="0"/>
          <w:lang w:val="ru-RU"/>
        </w:rPr>
      </w:pPr>
    </w:p>
    <w:p w:rsidR="00E56AA1" w:rsidRPr="008D2FD5" w:rsidRDefault="00E56AA1" w:rsidP="00E56AA1">
      <w:pPr>
        <w:ind w:left="5245"/>
        <w:jc w:val="both"/>
        <w:rPr>
          <w:rStyle w:val="af6"/>
          <w:b w:val="0"/>
          <w:lang w:val="ru-RU"/>
        </w:rPr>
      </w:pPr>
    </w:p>
    <w:p w:rsidR="00E56AA1" w:rsidRPr="008D2FD5" w:rsidRDefault="00E56AA1" w:rsidP="00E56AA1">
      <w:pPr>
        <w:ind w:left="5245"/>
        <w:jc w:val="both"/>
        <w:rPr>
          <w:rStyle w:val="af6"/>
          <w:b w:val="0"/>
          <w:lang w:val="ru-RU"/>
        </w:rPr>
      </w:pPr>
    </w:p>
    <w:p w:rsidR="00E56AA1" w:rsidRPr="008D2FD5" w:rsidRDefault="00E56AA1" w:rsidP="00E56AA1">
      <w:pPr>
        <w:ind w:left="5245"/>
        <w:jc w:val="both"/>
        <w:rPr>
          <w:rStyle w:val="af6"/>
          <w:b w:val="0"/>
          <w:lang w:val="ru-RU"/>
        </w:rPr>
      </w:pPr>
    </w:p>
    <w:p w:rsidR="00E56AA1" w:rsidRPr="00A53E25" w:rsidRDefault="00E56AA1" w:rsidP="00E56AA1">
      <w:pPr>
        <w:ind w:left="5245"/>
        <w:jc w:val="both"/>
        <w:rPr>
          <w:rStyle w:val="af6"/>
          <w:b w:val="0"/>
          <w:highlight w:val="yellow"/>
          <w:lang w:val="ru-RU"/>
        </w:rPr>
      </w:pPr>
    </w:p>
    <w:p w:rsidR="00E56AA1" w:rsidRPr="00A53E25" w:rsidRDefault="00E56AA1" w:rsidP="00E56AA1">
      <w:pPr>
        <w:ind w:left="5245"/>
        <w:jc w:val="both"/>
        <w:rPr>
          <w:rStyle w:val="af6"/>
          <w:b w:val="0"/>
          <w:highlight w:val="yellow"/>
          <w:lang w:val="ru-RU"/>
        </w:rPr>
      </w:pPr>
    </w:p>
    <w:p w:rsidR="00E56AA1" w:rsidRPr="00A53E25" w:rsidRDefault="00E56AA1" w:rsidP="00E56AA1">
      <w:pPr>
        <w:ind w:left="5245"/>
        <w:jc w:val="both"/>
        <w:rPr>
          <w:rStyle w:val="af6"/>
          <w:b w:val="0"/>
          <w:highlight w:val="yellow"/>
          <w:lang w:val="ru-RU"/>
        </w:rPr>
      </w:pPr>
    </w:p>
    <w:p w:rsidR="00E56AA1" w:rsidRPr="00A53E25" w:rsidRDefault="00E56AA1" w:rsidP="00E56AA1">
      <w:pPr>
        <w:ind w:left="5245"/>
        <w:jc w:val="both"/>
        <w:rPr>
          <w:rStyle w:val="af6"/>
          <w:b w:val="0"/>
          <w:highlight w:val="yellow"/>
          <w:lang w:val="ru-RU"/>
        </w:rPr>
      </w:pPr>
    </w:p>
    <w:p w:rsidR="00E56AA1" w:rsidRPr="00A53E25" w:rsidRDefault="00E56AA1" w:rsidP="00E56AA1">
      <w:pPr>
        <w:ind w:left="5245"/>
        <w:jc w:val="both"/>
        <w:rPr>
          <w:rStyle w:val="af6"/>
          <w:b w:val="0"/>
          <w:highlight w:val="yellow"/>
          <w:lang w:val="ru-RU"/>
        </w:rPr>
      </w:pPr>
    </w:p>
    <w:p w:rsidR="00E56AA1" w:rsidRPr="00A53E25" w:rsidRDefault="00E56AA1" w:rsidP="00E56AA1">
      <w:pPr>
        <w:ind w:left="5245"/>
        <w:jc w:val="both"/>
        <w:rPr>
          <w:rStyle w:val="af6"/>
          <w:b w:val="0"/>
          <w:highlight w:val="yellow"/>
          <w:lang w:val="ru-RU"/>
        </w:rPr>
      </w:pPr>
    </w:p>
    <w:p w:rsidR="00E56AA1" w:rsidRPr="00A53E25" w:rsidRDefault="00E56AA1" w:rsidP="00E56AA1">
      <w:pPr>
        <w:ind w:left="5245"/>
        <w:jc w:val="both"/>
        <w:rPr>
          <w:rStyle w:val="af6"/>
          <w:b w:val="0"/>
          <w:highlight w:val="yellow"/>
          <w:lang w:val="ru-RU"/>
        </w:rPr>
      </w:pPr>
    </w:p>
    <w:p w:rsidR="00E56AA1" w:rsidRPr="00A53E25" w:rsidRDefault="00E56AA1" w:rsidP="00E56AA1">
      <w:pPr>
        <w:ind w:left="5245"/>
        <w:jc w:val="both"/>
        <w:rPr>
          <w:rStyle w:val="af6"/>
          <w:b w:val="0"/>
          <w:highlight w:val="yellow"/>
          <w:lang w:val="ru-RU"/>
        </w:rPr>
      </w:pPr>
    </w:p>
    <w:p w:rsidR="00E56AA1" w:rsidRDefault="00E56AA1" w:rsidP="00E56AA1">
      <w:pPr>
        <w:ind w:left="5245"/>
        <w:jc w:val="both"/>
        <w:rPr>
          <w:rStyle w:val="af6"/>
          <w:bCs/>
          <w:highlight w:val="yellow"/>
          <w:lang w:val="ru-RU"/>
        </w:rPr>
      </w:pPr>
    </w:p>
    <w:p w:rsidR="008D2FD5" w:rsidRDefault="008D2FD5" w:rsidP="00E56AA1">
      <w:pPr>
        <w:ind w:left="5245"/>
        <w:jc w:val="both"/>
        <w:rPr>
          <w:rStyle w:val="af6"/>
          <w:bCs/>
          <w:highlight w:val="yellow"/>
          <w:lang w:val="ru-RU"/>
        </w:rPr>
      </w:pPr>
    </w:p>
    <w:p w:rsidR="008D2FD5" w:rsidRDefault="008D2FD5" w:rsidP="00E56AA1">
      <w:pPr>
        <w:ind w:left="5245"/>
        <w:jc w:val="both"/>
        <w:rPr>
          <w:rStyle w:val="af6"/>
          <w:bCs/>
          <w:highlight w:val="yellow"/>
          <w:lang w:val="ru-RU"/>
        </w:rPr>
      </w:pPr>
    </w:p>
    <w:p w:rsidR="008D2FD5" w:rsidRPr="00A53E25" w:rsidRDefault="008D2FD5" w:rsidP="00E56AA1">
      <w:pPr>
        <w:ind w:left="5245"/>
        <w:jc w:val="both"/>
        <w:rPr>
          <w:rStyle w:val="af6"/>
          <w:bCs/>
          <w:highlight w:val="yellow"/>
          <w:lang w:val="ru-RU"/>
        </w:rPr>
      </w:pPr>
    </w:p>
    <w:p w:rsidR="008D2FD5" w:rsidRPr="000C0CC2" w:rsidRDefault="008D2FD5" w:rsidP="008D2FD5">
      <w:pPr>
        <w:ind w:left="4956"/>
        <w:rPr>
          <w:rStyle w:val="af6"/>
          <w:b w:val="0"/>
          <w:color w:val="auto"/>
          <w:lang w:val="ru-RU"/>
        </w:rPr>
      </w:pPr>
      <w:r w:rsidRPr="000C0CC2">
        <w:rPr>
          <w:rStyle w:val="af6"/>
          <w:b w:val="0"/>
          <w:color w:val="auto"/>
          <w:lang w:val="ru-RU"/>
        </w:rPr>
        <w:lastRenderedPageBreak/>
        <w:t xml:space="preserve">Приложение № </w:t>
      </w:r>
      <w:r>
        <w:rPr>
          <w:rStyle w:val="af6"/>
          <w:b w:val="0"/>
          <w:color w:val="auto"/>
          <w:lang w:val="ru-RU"/>
        </w:rPr>
        <w:t>8</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8D2FD5" w:rsidRPr="000C0CC2" w:rsidRDefault="008D2FD5" w:rsidP="008D2FD5">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8D2FD5" w:rsidRPr="000C0CC2" w:rsidRDefault="008D2FD5" w:rsidP="008D2FD5">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8D2FD5" w:rsidRPr="000C0CC2" w:rsidRDefault="008D2FD5" w:rsidP="008D2FD5">
      <w:pPr>
        <w:ind w:left="4956"/>
        <w:rPr>
          <w:rStyle w:val="af6"/>
          <w:b w:val="0"/>
          <w:color w:val="auto"/>
          <w:lang w:val="ru-RU"/>
        </w:rPr>
      </w:pPr>
      <w:r w:rsidRPr="000C0CC2">
        <w:rPr>
          <w:rStyle w:val="af6"/>
          <w:b w:val="0"/>
          <w:color w:val="auto"/>
          <w:lang w:val="ru-RU"/>
        </w:rPr>
        <w:t xml:space="preserve">получателей  средств  бюджета </w:t>
      </w:r>
    </w:p>
    <w:p w:rsidR="008D2FD5" w:rsidRDefault="007C5419" w:rsidP="008D2FD5">
      <w:pPr>
        <w:ind w:left="4956"/>
        <w:rPr>
          <w:lang w:val="ru-RU"/>
        </w:rPr>
      </w:pPr>
      <w:r>
        <w:rPr>
          <w:lang w:val="ru-RU"/>
        </w:rPr>
        <w:t>сельского поселения</w:t>
      </w:r>
      <w:r w:rsidR="008D2FD5" w:rsidRPr="000C0CC2">
        <w:rPr>
          <w:lang w:val="ru-RU"/>
        </w:rPr>
        <w:t xml:space="preserve"> </w:t>
      </w:r>
      <w:r w:rsidR="00873430">
        <w:rPr>
          <w:lang w:val="ru-RU"/>
        </w:rPr>
        <w:t>Никифоровское</w:t>
      </w:r>
    </w:p>
    <w:p w:rsidR="008D2FD5" w:rsidRDefault="008D2FD5" w:rsidP="008D2FD5">
      <w:pPr>
        <w:ind w:left="4956"/>
        <w:rPr>
          <w:lang w:val="ru-RU"/>
        </w:rPr>
      </w:pPr>
    </w:p>
    <w:p w:rsidR="00E56AA1" w:rsidRPr="008D2FD5" w:rsidRDefault="00E56AA1" w:rsidP="00E56AA1">
      <w:pPr>
        <w:pStyle w:val="ConsPlusNonformat"/>
        <w:jc w:val="center"/>
      </w:pPr>
      <w:r w:rsidRPr="008D2FD5">
        <w:t>АКТ</w:t>
      </w:r>
    </w:p>
    <w:p w:rsidR="00E56AA1" w:rsidRPr="008D2FD5" w:rsidRDefault="00E56AA1" w:rsidP="00E56AA1">
      <w:pPr>
        <w:pStyle w:val="ConsPlusNonformat"/>
        <w:tabs>
          <w:tab w:val="left" w:pos="3686"/>
        </w:tabs>
        <w:jc w:val="center"/>
      </w:pPr>
      <w:r w:rsidRPr="008D2FD5">
        <w:t>приемки-передачи выплат</w:t>
      </w:r>
    </w:p>
    <w:p w:rsidR="00E56AA1" w:rsidRPr="008D2FD5" w:rsidRDefault="00E56AA1" w:rsidP="00E56AA1">
      <w:pPr>
        <w:pStyle w:val="ConsPlusNonformat"/>
        <w:jc w:val="both"/>
      </w:pPr>
      <w:r w:rsidRPr="008D2FD5">
        <w:t xml:space="preserve">                                 на "__"__________ 20__ г.        ┌───────┐</w:t>
      </w:r>
    </w:p>
    <w:p w:rsidR="00E56AA1" w:rsidRPr="008D2FD5" w:rsidRDefault="00E56AA1" w:rsidP="00E56AA1">
      <w:pPr>
        <w:pStyle w:val="ConsPlusNonformat"/>
        <w:jc w:val="both"/>
      </w:pPr>
      <w:r w:rsidRPr="008D2FD5">
        <w:t xml:space="preserve">                                                                  │       </w:t>
      </w:r>
      <w:proofErr w:type="spellStart"/>
      <w:r w:rsidRPr="008D2FD5">
        <w:t>│</w:t>
      </w:r>
      <w:proofErr w:type="spellEnd"/>
    </w:p>
    <w:p w:rsidR="00E56AA1" w:rsidRPr="008D2FD5" w:rsidRDefault="00E56AA1" w:rsidP="00E56AA1">
      <w:pPr>
        <w:pStyle w:val="ConsPlusNonformat"/>
        <w:jc w:val="both"/>
      </w:pPr>
      <w:r w:rsidRPr="008D2FD5">
        <w:t>Наименование клиента, передающего                                 ├───────┤</w:t>
      </w:r>
    </w:p>
    <w:p w:rsidR="00E56AA1" w:rsidRPr="008D2FD5" w:rsidRDefault="00E56AA1" w:rsidP="00E56AA1">
      <w:pPr>
        <w:pStyle w:val="ConsPlusNonformat"/>
        <w:jc w:val="both"/>
      </w:pPr>
      <w:r w:rsidRPr="008D2FD5">
        <w:t xml:space="preserve">выплаты ______________________________ лицевой счет               │       </w:t>
      </w:r>
      <w:proofErr w:type="spellStart"/>
      <w:r w:rsidRPr="008D2FD5">
        <w:t>│</w:t>
      </w:r>
      <w:proofErr w:type="spellEnd"/>
    </w:p>
    <w:p w:rsidR="00E56AA1" w:rsidRPr="008D2FD5" w:rsidRDefault="00E56AA1" w:rsidP="00E56AA1">
      <w:pPr>
        <w:pStyle w:val="ConsPlusNonformat"/>
        <w:jc w:val="both"/>
      </w:pPr>
      <w:r w:rsidRPr="008D2FD5">
        <w:t xml:space="preserve">                                                                  ├───────┤</w:t>
      </w:r>
    </w:p>
    <w:p w:rsidR="00E56AA1" w:rsidRPr="008D2FD5" w:rsidRDefault="00E56AA1" w:rsidP="00E56AA1">
      <w:pPr>
        <w:pStyle w:val="ConsPlusNonformat"/>
        <w:jc w:val="both"/>
      </w:pPr>
      <w:r w:rsidRPr="008D2FD5">
        <w:t xml:space="preserve">Наименование клиента, принимающего                                │       </w:t>
      </w:r>
      <w:proofErr w:type="spellStart"/>
      <w:r w:rsidRPr="008D2FD5">
        <w:t>│</w:t>
      </w:r>
      <w:proofErr w:type="spellEnd"/>
    </w:p>
    <w:p w:rsidR="00E56AA1" w:rsidRPr="008D2FD5" w:rsidRDefault="00E56AA1" w:rsidP="00E56AA1">
      <w:pPr>
        <w:pStyle w:val="ConsPlusNonformat"/>
        <w:jc w:val="both"/>
      </w:pPr>
      <w:r w:rsidRPr="008D2FD5">
        <w:t xml:space="preserve">выплаты ______________________________ лицевой счет               │       </w:t>
      </w:r>
      <w:proofErr w:type="spellStart"/>
      <w:r w:rsidRPr="008D2FD5">
        <w:t>│</w:t>
      </w:r>
      <w:proofErr w:type="spellEnd"/>
    </w:p>
    <w:p w:rsidR="00E56AA1" w:rsidRPr="008D2FD5" w:rsidRDefault="00E56AA1" w:rsidP="00E56AA1">
      <w:pPr>
        <w:pStyle w:val="ConsPlusNonformat"/>
        <w:jc w:val="both"/>
      </w:pPr>
      <w:r w:rsidRPr="008D2FD5">
        <w:t xml:space="preserve">                                                                  ├───────┤</w:t>
      </w:r>
    </w:p>
    <w:p w:rsidR="00E56AA1" w:rsidRPr="008D2FD5" w:rsidRDefault="00E56AA1" w:rsidP="00E56AA1">
      <w:pPr>
        <w:pStyle w:val="ConsPlusNonformat"/>
        <w:jc w:val="both"/>
      </w:pPr>
      <w:r w:rsidRPr="008D2FD5">
        <w:t xml:space="preserve">Орган, организующий                                               │       </w:t>
      </w:r>
      <w:proofErr w:type="spellStart"/>
      <w:r w:rsidRPr="008D2FD5">
        <w:t>│</w:t>
      </w:r>
      <w:proofErr w:type="spellEnd"/>
    </w:p>
    <w:p w:rsidR="00E56AA1" w:rsidRPr="008D2FD5" w:rsidRDefault="00E56AA1" w:rsidP="00E56AA1">
      <w:pPr>
        <w:pStyle w:val="ConsPlusNonformat"/>
        <w:jc w:val="both"/>
      </w:pPr>
      <w:r w:rsidRPr="008D2FD5">
        <w:t xml:space="preserve">исполнение областного бюджета ___________________________________ │       </w:t>
      </w:r>
      <w:proofErr w:type="spellStart"/>
      <w:r w:rsidRPr="008D2FD5">
        <w:t>│</w:t>
      </w:r>
      <w:proofErr w:type="spellEnd"/>
    </w:p>
    <w:p w:rsidR="00E56AA1" w:rsidRPr="008D2FD5" w:rsidRDefault="00E56AA1" w:rsidP="00E56AA1">
      <w:pPr>
        <w:pStyle w:val="ConsPlusNonformat"/>
        <w:jc w:val="both"/>
      </w:pPr>
      <w:r w:rsidRPr="008D2FD5">
        <w:t xml:space="preserve">                                                                  ├───────┤</w:t>
      </w:r>
    </w:p>
    <w:p w:rsidR="00E56AA1" w:rsidRPr="008D2FD5" w:rsidRDefault="00E56AA1" w:rsidP="00E56AA1">
      <w:pPr>
        <w:pStyle w:val="ConsPlusNonformat"/>
        <w:jc w:val="both"/>
      </w:pPr>
      <w:r w:rsidRPr="008D2FD5">
        <w:t xml:space="preserve">Единица измерения: руб.                                           │       </w:t>
      </w:r>
      <w:proofErr w:type="spellStart"/>
      <w:r w:rsidRPr="008D2FD5">
        <w:t>│</w:t>
      </w:r>
      <w:proofErr w:type="spellEnd"/>
    </w:p>
    <w:p w:rsidR="00E56AA1" w:rsidRPr="008D2FD5" w:rsidRDefault="00E56AA1" w:rsidP="00E56AA1">
      <w:pPr>
        <w:pStyle w:val="ConsPlusNonformat"/>
        <w:jc w:val="both"/>
      </w:pPr>
      <w:r w:rsidRPr="008D2FD5">
        <w:t xml:space="preserve">                                                                  └───────┘</w:t>
      </w:r>
    </w:p>
    <w:p w:rsidR="00E56AA1" w:rsidRPr="008D2FD5" w:rsidRDefault="00E56AA1" w:rsidP="00E56AA1">
      <w:pPr>
        <w:pStyle w:val="ConsPlusNonformat"/>
        <w:jc w:val="both"/>
      </w:pPr>
      <w:r w:rsidRPr="008D2FD5">
        <w:t>Основание для передачи</w:t>
      </w:r>
    </w:p>
    <w:p w:rsidR="00E56AA1" w:rsidRPr="008D2FD5" w:rsidRDefault="00E56AA1" w:rsidP="00E56AA1">
      <w:pPr>
        <w:pStyle w:val="ConsPlusNonformat"/>
        <w:jc w:val="both"/>
      </w:pPr>
      <w:r w:rsidRPr="008D2FD5">
        <w:t>выплат и поступлений ____________________________________________</w:t>
      </w:r>
    </w:p>
    <w:p w:rsidR="00E56AA1" w:rsidRPr="008D2FD5" w:rsidRDefault="00E56AA1" w:rsidP="00E56AA1">
      <w:pPr>
        <w:pStyle w:val="ConsPlusNonformat"/>
        <w:jc w:val="both"/>
      </w:pPr>
    </w:p>
    <w:p w:rsidR="00E56AA1" w:rsidRPr="008D2FD5" w:rsidRDefault="00E56AA1" w:rsidP="00E56AA1">
      <w:pPr>
        <w:pStyle w:val="ConsPlusNonformat"/>
        <w:jc w:val="both"/>
        <w:rPr>
          <w:rFonts w:ascii="Times New Roman" w:hAnsi="Times New Roman" w:cs="Times New Roman"/>
          <w:sz w:val="24"/>
          <w:szCs w:val="24"/>
        </w:rPr>
      </w:pPr>
    </w:p>
    <w:p w:rsidR="00E56AA1" w:rsidRPr="008D2FD5" w:rsidRDefault="00E56AA1" w:rsidP="00E56AA1">
      <w:pPr>
        <w:pStyle w:val="ConsPlusNormal0"/>
        <w:jc w:val="center"/>
        <w:outlineLvl w:val="2"/>
        <w:rPr>
          <w:rFonts w:ascii="Times New Roman" w:hAnsi="Times New Roman" w:cs="Times New Roman"/>
          <w:sz w:val="18"/>
          <w:szCs w:val="18"/>
        </w:rPr>
      </w:pPr>
      <w:r w:rsidRPr="008D2FD5">
        <w:rPr>
          <w:rFonts w:ascii="Times New Roman" w:hAnsi="Times New Roman" w:cs="Times New Roman"/>
          <w:sz w:val="18"/>
          <w:szCs w:val="18"/>
        </w:rPr>
        <w:t>1. Операции со средствами</w:t>
      </w:r>
    </w:p>
    <w:p w:rsidR="00E56AA1" w:rsidRPr="008D2FD5" w:rsidRDefault="00E56AA1" w:rsidP="00E56AA1">
      <w:pPr>
        <w:pStyle w:val="ConsPlusNormal0"/>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A0"/>
      </w:tblPr>
      <w:tblGrid>
        <w:gridCol w:w="2948"/>
        <w:gridCol w:w="3175"/>
        <w:gridCol w:w="1531"/>
      </w:tblGrid>
      <w:tr w:rsidR="00E56AA1" w:rsidRPr="008D2FD5" w:rsidTr="00E20C2F">
        <w:tc>
          <w:tcPr>
            <w:tcW w:w="6123" w:type="dxa"/>
            <w:gridSpan w:val="2"/>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Выплаты</w:t>
            </w:r>
          </w:p>
        </w:tc>
      </w:tr>
      <w:tr w:rsidR="00E56AA1" w:rsidRPr="008D2FD5" w:rsidTr="00E20C2F">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передающего клиента</w:t>
            </w: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принимающего клиента</w:t>
            </w:r>
          </w:p>
        </w:tc>
        <w:tc>
          <w:tcPr>
            <w:tcW w:w="1531" w:type="dxa"/>
            <w:vMerge/>
            <w:tcBorders>
              <w:top w:val="single" w:sz="4" w:space="0" w:color="auto"/>
              <w:left w:val="single" w:sz="4" w:space="0" w:color="auto"/>
              <w:bottom w:val="single" w:sz="4" w:space="0" w:color="auto"/>
              <w:right w:val="single" w:sz="4" w:space="0" w:color="auto"/>
            </w:tcBorders>
            <w:vAlign w:val="center"/>
          </w:tcPr>
          <w:p w:rsidR="00E56AA1" w:rsidRPr="008D2FD5" w:rsidRDefault="00E56AA1" w:rsidP="00E20C2F">
            <w:pPr>
              <w:rPr>
                <w:sz w:val="18"/>
                <w:szCs w:val="18"/>
              </w:rPr>
            </w:pPr>
          </w:p>
        </w:tc>
      </w:tr>
      <w:tr w:rsidR="00E56AA1" w:rsidRPr="008D2FD5" w:rsidTr="00E20C2F">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0"/>
              <w:jc w:val="center"/>
              <w:rPr>
                <w:rFonts w:ascii="Times New Roman" w:hAnsi="Times New Roman" w:cs="Times New Roman"/>
                <w:sz w:val="18"/>
                <w:szCs w:val="18"/>
              </w:rPr>
            </w:pPr>
            <w:r w:rsidRPr="008D2FD5">
              <w:rPr>
                <w:rFonts w:ascii="Times New Roman" w:hAnsi="Times New Roman" w:cs="Times New Roman"/>
                <w:sz w:val="18"/>
                <w:szCs w:val="18"/>
              </w:rPr>
              <w:t>1</w:t>
            </w: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0"/>
              <w:jc w:val="center"/>
              <w:rPr>
                <w:rFonts w:ascii="Times New Roman" w:hAnsi="Times New Roman" w:cs="Times New Roman"/>
                <w:sz w:val="18"/>
                <w:szCs w:val="18"/>
              </w:rPr>
            </w:pPr>
            <w:r w:rsidRPr="008D2FD5">
              <w:rPr>
                <w:rFonts w:ascii="Times New Roman" w:hAnsi="Times New Roman" w:cs="Times New Roman"/>
                <w:sz w:val="18"/>
                <w:szCs w:val="18"/>
              </w:rPr>
              <w:t>2</w:t>
            </w: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ind w:firstLine="0"/>
              <w:jc w:val="center"/>
              <w:rPr>
                <w:rFonts w:ascii="Times New Roman" w:hAnsi="Times New Roman" w:cs="Times New Roman"/>
                <w:sz w:val="18"/>
                <w:szCs w:val="18"/>
              </w:rPr>
            </w:pPr>
            <w:r w:rsidRPr="008D2FD5">
              <w:rPr>
                <w:rFonts w:ascii="Times New Roman" w:hAnsi="Times New Roman" w:cs="Times New Roman"/>
                <w:sz w:val="18"/>
                <w:szCs w:val="18"/>
              </w:rPr>
              <w:t>3</w:t>
            </w:r>
          </w:p>
        </w:tc>
      </w:tr>
      <w:tr w:rsidR="00E56AA1" w:rsidRPr="008D2FD5" w:rsidTr="00E20C2F">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rPr>
                <w:rFonts w:ascii="Times New Roman" w:hAnsi="Times New Roman" w:cs="Times New Roman"/>
                <w:sz w:val="18"/>
                <w:szCs w:val="18"/>
              </w:rPr>
            </w:pP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rPr>
                <w:rFonts w:ascii="Times New Roman" w:hAnsi="Times New Roman" w:cs="Times New Roman"/>
                <w:sz w:val="18"/>
                <w:szCs w:val="18"/>
              </w:rPr>
            </w:pPr>
          </w:p>
        </w:tc>
      </w:tr>
      <w:tr w:rsidR="00E56AA1" w:rsidRPr="008D2FD5" w:rsidTr="00E20C2F">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r>
      <w:tr w:rsidR="00E56AA1" w:rsidRPr="008D2FD5" w:rsidTr="00E20C2F">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r>
      <w:tr w:rsidR="00E56AA1" w:rsidRPr="008D2FD5" w:rsidTr="00E20C2F">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E20C2F">
            <w:pPr>
              <w:pStyle w:val="ConsPlusNormal0"/>
            </w:pPr>
          </w:p>
        </w:tc>
      </w:tr>
    </w:tbl>
    <w:p w:rsidR="00E56AA1" w:rsidRPr="008D2FD5" w:rsidRDefault="00E56AA1" w:rsidP="00E56AA1">
      <w:pPr>
        <w:pStyle w:val="ConsPlusNormal0"/>
        <w:jc w:val="both"/>
        <w:rPr>
          <w:rFonts w:ascii="Times New Roman" w:hAnsi="Times New Roman" w:cs="Times New Roman"/>
          <w:sz w:val="24"/>
          <w:szCs w:val="24"/>
        </w:rPr>
      </w:pPr>
    </w:p>
    <w:p w:rsidR="00E56AA1" w:rsidRPr="008D2FD5" w:rsidRDefault="00E56AA1" w:rsidP="00E56AA1">
      <w:pPr>
        <w:pStyle w:val="ConsPlusNonformat"/>
        <w:jc w:val="both"/>
        <w:rPr>
          <w:sz w:val="16"/>
          <w:szCs w:val="16"/>
        </w:rPr>
      </w:pPr>
      <w:r w:rsidRPr="008D2FD5">
        <w:rPr>
          <w:sz w:val="16"/>
          <w:szCs w:val="16"/>
        </w:rPr>
        <w:t>Передающая сторона:                              Принимающая сторона:</w:t>
      </w:r>
    </w:p>
    <w:p w:rsidR="00E56AA1" w:rsidRPr="008D2FD5" w:rsidRDefault="00E56AA1" w:rsidP="00E56AA1">
      <w:pPr>
        <w:pStyle w:val="ConsPlusNonformat"/>
        <w:jc w:val="both"/>
        <w:rPr>
          <w:sz w:val="16"/>
          <w:szCs w:val="16"/>
        </w:rPr>
      </w:pPr>
      <w:r w:rsidRPr="008D2FD5">
        <w:rPr>
          <w:sz w:val="16"/>
          <w:szCs w:val="16"/>
        </w:rPr>
        <w:t xml:space="preserve">Руководитель ___________ _________ _____________ </w:t>
      </w:r>
      <w:proofErr w:type="gramStart"/>
      <w:r w:rsidRPr="008D2FD5">
        <w:rPr>
          <w:sz w:val="16"/>
          <w:szCs w:val="16"/>
        </w:rPr>
        <w:t>Руководитель</w:t>
      </w:r>
      <w:proofErr w:type="gramEnd"/>
      <w:r w:rsidRPr="008D2FD5">
        <w:rPr>
          <w:sz w:val="16"/>
          <w:szCs w:val="16"/>
        </w:rPr>
        <w:t xml:space="preserve"> ___________ _________ _____________</w:t>
      </w:r>
    </w:p>
    <w:p w:rsidR="00E56AA1" w:rsidRPr="008D2FD5" w:rsidRDefault="00E56AA1" w:rsidP="00E56AA1">
      <w:pPr>
        <w:pStyle w:val="ConsPlusNonformat"/>
        <w:jc w:val="both"/>
        <w:rPr>
          <w:sz w:val="16"/>
          <w:szCs w:val="16"/>
        </w:rPr>
      </w:pPr>
      <w:r w:rsidRPr="008D2FD5">
        <w:rPr>
          <w:sz w:val="16"/>
          <w:szCs w:val="16"/>
        </w:rPr>
        <w:t xml:space="preserve">             (должность) (подпись) (расшифровка)              (должность) (подпись) (расшифровка)</w:t>
      </w:r>
    </w:p>
    <w:p w:rsidR="00E56AA1" w:rsidRPr="008D2FD5" w:rsidRDefault="00E56AA1" w:rsidP="00E56AA1">
      <w:pPr>
        <w:pStyle w:val="ConsPlusNonformat"/>
        <w:jc w:val="both"/>
        <w:rPr>
          <w:sz w:val="16"/>
          <w:szCs w:val="16"/>
        </w:rPr>
      </w:pPr>
    </w:p>
    <w:p w:rsidR="00E56AA1" w:rsidRPr="008D2FD5" w:rsidRDefault="00E56AA1" w:rsidP="00E56AA1">
      <w:pPr>
        <w:pStyle w:val="ConsPlusNonformat"/>
        <w:jc w:val="both"/>
        <w:rPr>
          <w:sz w:val="16"/>
          <w:szCs w:val="16"/>
        </w:rPr>
      </w:pPr>
      <w:r w:rsidRPr="008D2FD5">
        <w:rPr>
          <w:sz w:val="16"/>
          <w:szCs w:val="16"/>
        </w:rPr>
        <w:t xml:space="preserve">                            М.П.                                             М.П.</w:t>
      </w:r>
    </w:p>
    <w:p w:rsidR="00E56AA1" w:rsidRPr="008D2FD5" w:rsidRDefault="00E56AA1" w:rsidP="00E56AA1">
      <w:pPr>
        <w:pStyle w:val="ConsPlusNonformat"/>
        <w:jc w:val="both"/>
        <w:rPr>
          <w:sz w:val="16"/>
          <w:szCs w:val="16"/>
        </w:rPr>
      </w:pPr>
      <w:r w:rsidRPr="008D2FD5">
        <w:rPr>
          <w:sz w:val="16"/>
          <w:szCs w:val="16"/>
        </w:rPr>
        <w:t xml:space="preserve">Главный                                          </w:t>
      </w:r>
      <w:proofErr w:type="spellStart"/>
      <w:proofErr w:type="gramStart"/>
      <w:r w:rsidRPr="008D2FD5">
        <w:rPr>
          <w:sz w:val="16"/>
          <w:szCs w:val="16"/>
        </w:rPr>
        <w:t>Главный</w:t>
      </w:r>
      <w:proofErr w:type="spellEnd"/>
      <w:proofErr w:type="gramEnd"/>
    </w:p>
    <w:p w:rsidR="00E56AA1" w:rsidRPr="008D2FD5" w:rsidRDefault="00E56AA1" w:rsidP="00E56AA1">
      <w:pPr>
        <w:pStyle w:val="ConsPlusNonformat"/>
        <w:jc w:val="both"/>
        <w:rPr>
          <w:sz w:val="16"/>
          <w:szCs w:val="16"/>
        </w:rPr>
      </w:pPr>
      <w:r w:rsidRPr="008D2FD5">
        <w:rPr>
          <w:sz w:val="16"/>
          <w:szCs w:val="16"/>
        </w:rPr>
        <w:t xml:space="preserve">бухгалтер ___________ _________ _____________    </w:t>
      </w:r>
      <w:proofErr w:type="gramStart"/>
      <w:r w:rsidRPr="008D2FD5">
        <w:rPr>
          <w:sz w:val="16"/>
          <w:szCs w:val="16"/>
        </w:rPr>
        <w:t>бухгалтер</w:t>
      </w:r>
      <w:proofErr w:type="gramEnd"/>
      <w:r w:rsidRPr="008D2FD5">
        <w:rPr>
          <w:sz w:val="16"/>
          <w:szCs w:val="16"/>
        </w:rPr>
        <w:t xml:space="preserve"> ___________ _________ _____________</w:t>
      </w:r>
    </w:p>
    <w:p w:rsidR="00E56AA1" w:rsidRPr="008D2FD5" w:rsidRDefault="00E56AA1" w:rsidP="00E56AA1">
      <w:pPr>
        <w:pStyle w:val="ConsPlusNonformat"/>
        <w:jc w:val="both"/>
        <w:rPr>
          <w:sz w:val="16"/>
          <w:szCs w:val="16"/>
        </w:rPr>
      </w:pPr>
      <w:r w:rsidRPr="008D2FD5">
        <w:rPr>
          <w:sz w:val="16"/>
          <w:szCs w:val="16"/>
        </w:rPr>
        <w:t xml:space="preserve">          (должность) (подпись) (расшифровка)              (должность) (подпись) (расшифровка)</w:t>
      </w:r>
    </w:p>
    <w:p w:rsidR="00E56AA1" w:rsidRPr="008D2FD5" w:rsidRDefault="00E56AA1" w:rsidP="00E56AA1">
      <w:pPr>
        <w:pStyle w:val="ConsPlusNonformat"/>
        <w:jc w:val="both"/>
        <w:rPr>
          <w:sz w:val="16"/>
          <w:szCs w:val="16"/>
        </w:rPr>
      </w:pPr>
    </w:p>
    <w:p w:rsidR="00E56AA1" w:rsidRPr="008D2FD5" w:rsidRDefault="00E56AA1" w:rsidP="00E56AA1">
      <w:pPr>
        <w:rPr>
          <w:lang w:val="ru-RU"/>
        </w:rPr>
      </w:pPr>
    </w:p>
    <w:p w:rsidR="00E56AA1" w:rsidRPr="008D2FD5" w:rsidRDefault="00E56AA1" w:rsidP="00E56AA1">
      <w:pPr>
        <w:rPr>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8D2FD5">
      <w:pPr>
        <w:pStyle w:val="1"/>
        <w:spacing w:before="0"/>
        <w:jc w:val="both"/>
        <w:rPr>
          <w:rFonts w:ascii="Times New Roman" w:hAnsi="Times New Roman"/>
          <w:b w:val="0"/>
          <w:bCs w:val="0"/>
          <w:highlight w:val="yellow"/>
          <w:lang w:val="ru-RU"/>
        </w:rPr>
      </w:pPr>
    </w:p>
    <w:p w:rsidR="008D2FD5" w:rsidRPr="00A53E25" w:rsidRDefault="008D2FD5" w:rsidP="008D2FD5">
      <w:pPr>
        <w:pStyle w:val="a5"/>
        <w:ind w:left="5664"/>
        <w:jc w:val="left"/>
        <w:rPr>
          <w:sz w:val="28"/>
          <w:szCs w:val="28"/>
        </w:rPr>
      </w:pPr>
      <w:r w:rsidRPr="00A53E25">
        <w:rPr>
          <w:sz w:val="28"/>
          <w:szCs w:val="28"/>
        </w:rPr>
        <w:t xml:space="preserve">Приложение </w:t>
      </w:r>
      <w:r>
        <w:rPr>
          <w:sz w:val="28"/>
          <w:szCs w:val="28"/>
        </w:rPr>
        <w:t>№ 2</w:t>
      </w:r>
    </w:p>
    <w:p w:rsidR="008D2FD5" w:rsidRPr="00A53E25" w:rsidRDefault="008D2FD5" w:rsidP="008D2FD5">
      <w:pPr>
        <w:pStyle w:val="a5"/>
        <w:ind w:left="5664"/>
        <w:jc w:val="left"/>
        <w:rPr>
          <w:sz w:val="28"/>
          <w:szCs w:val="28"/>
        </w:rPr>
      </w:pPr>
      <w:r w:rsidRPr="00A53E25">
        <w:rPr>
          <w:sz w:val="28"/>
          <w:szCs w:val="28"/>
        </w:rPr>
        <w:t xml:space="preserve">к постановлению Администрации </w:t>
      </w:r>
      <w:r w:rsidR="007C5419">
        <w:rPr>
          <w:sz w:val="28"/>
          <w:szCs w:val="28"/>
        </w:rPr>
        <w:t>сельского поселения</w:t>
      </w:r>
      <w:r w:rsidRPr="00A53E25">
        <w:rPr>
          <w:sz w:val="28"/>
          <w:szCs w:val="28"/>
        </w:rPr>
        <w:t xml:space="preserve"> </w:t>
      </w:r>
      <w:r w:rsidR="00873430">
        <w:rPr>
          <w:sz w:val="28"/>
          <w:szCs w:val="28"/>
        </w:rPr>
        <w:t>Никифоровское</w:t>
      </w:r>
    </w:p>
    <w:p w:rsidR="008D2FD5" w:rsidRPr="00A53E25" w:rsidRDefault="008D2FD5" w:rsidP="008D2FD5">
      <w:pPr>
        <w:pStyle w:val="a5"/>
        <w:ind w:left="5664"/>
        <w:jc w:val="left"/>
        <w:rPr>
          <w:sz w:val="28"/>
          <w:szCs w:val="28"/>
        </w:rPr>
      </w:pPr>
      <w:r w:rsidRPr="00A53E25">
        <w:rPr>
          <w:sz w:val="28"/>
          <w:szCs w:val="28"/>
        </w:rPr>
        <w:t>от  ____________ №  _____</w:t>
      </w:r>
    </w:p>
    <w:p w:rsidR="008D2FD5" w:rsidRPr="00A53E25" w:rsidRDefault="008D2FD5" w:rsidP="008D2FD5">
      <w:pPr>
        <w:autoSpaceDE w:val="0"/>
        <w:autoSpaceDN w:val="0"/>
        <w:adjustRightInd w:val="0"/>
        <w:jc w:val="center"/>
        <w:rPr>
          <w:b/>
          <w:sz w:val="26"/>
          <w:szCs w:val="26"/>
          <w:lang w:val="ru-RU"/>
        </w:rPr>
      </w:pPr>
    </w:p>
    <w:p w:rsidR="00E56AA1" w:rsidRPr="00A53E25" w:rsidRDefault="00E56AA1" w:rsidP="00E56AA1">
      <w:pPr>
        <w:jc w:val="center"/>
        <w:rPr>
          <w:b/>
          <w:bCs/>
          <w:highlight w:val="yellow"/>
          <w:lang w:val="ru-RU"/>
        </w:rPr>
      </w:pPr>
    </w:p>
    <w:p w:rsidR="00E56AA1" w:rsidRPr="00873430" w:rsidRDefault="00E56AA1" w:rsidP="00E56AA1">
      <w:pPr>
        <w:jc w:val="center"/>
        <w:rPr>
          <w:b/>
          <w:bCs/>
          <w:sz w:val="28"/>
          <w:szCs w:val="28"/>
          <w:lang w:val="ru-RU"/>
        </w:rPr>
      </w:pPr>
      <w:r w:rsidRPr="00873430">
        <w:rPr>
          <w:b/>
          <w:bCs/>
          <w:sz w:val="28"/>
          <w:szCs w:val="28"/>
          <w:lang w:val="ru-RU"/>
        </w:rPr>
        <w:t xml:space="preserve">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и района во временное распоряжение главных распорядителей, распорядителей и получателей средств  бюджета </w:t>
      </w:r>
      <w:r w:rsidR="007C5419" w:rsidRPr="00873430">
        <w:rPr>
          <w:b/>
          <w:bCs/>
          <w:sz w:val="28"/>
          <w:szCs w:val="28"/>
          <w:lang w:val="ru-RU"/>
        </w:rPr>
        <w:t>сельского поселения</w:t>
      </w:r>
      <w:r w:rsidR="00DA64EA" w:rsidRPr="00873430">
        <w:rPr>
          <w:b/>
          <w:bCs/>
          <w:sz w:val="28"/>
          <w:szCs w:val="28"/>
          <w:lang w:val="ru-RU"/>
        </w:rPr>
        <w:t xml:space="preserve"> </w:t>
      </w:r>
      <w:r w:rsidR="00873430" w:rsidRPr="00873430">
        <w:rPr>
          <w:b/>
          <w:bCs/>
          <w:sz w:val="28"/>
          <w:szCs w:val="28"/>
          <w:lang w:val="ru-RU"/>
        </w:rPr>
        <w:t>Никифоровское</w:t>
      </w:r>
    </w:p>
    <w:p w:rsidR="00E56AA1" w:rsidRPr="00873430" w:rsidRDefault="00E56AA1" w:rsidP="00E56AA1">
      <w:pPr>
        <w:jc w:val="center"/>
        <w:rPr>
          <w:b/>
          <w:bCs/>
          <w:sz w:val="28"/>
          <w:szCs w:val="28"/>
          <w:lang w:val="ru-RU"/>
        </w:rPr>
      </w:pPr>
    </w:p>
    <w:p w:rsidR="00E56AA1" w:rsidRPr="00873430" w:rsidRDefault="00E56AA1" w:rsidP="00E56AA1">
      <w:pPr>
        <w:pStyle w:val="ConsPlusNormal0"/>
        <w:widowControl w:val="0"/>
        <w:numPr>
          <w:ilvl w:val="0"/>
          <w:numId w:val="29"/>
        </w:numPr>
        <w:autoSpaceDN w:val="0"/>
        <w:jc w:val="center"/>
        <w:outlineLvl w:val="1"/>
        <w:rPr>
          <w:rFonts w:ascii="Times New Roman" w:hAnsi="Times New Roman" w:cs="Times New Roman"/>
          <w:b/>
          <w:bCs/>
          <w:sz w:val="28"/>
          <w:szCs w:val="28"/>
        </w:rPr>
      </w:pPr>
      <w:r w:rsidRPr="00873430">
        <w:rPr>
          <w:rFonts w:ascii="Times New Roman" w:hAnsi="Times New Roman" w:cs="Times New Roman"/>
          <w:b/>
          <w:bCs/>
          <w:sz w:val="28"/>
          <w:szCs w:val="28"/>
        </w:rPr>
        <w:t>Общие положения</w:t>
      </w:r>
    </w:p>
    <w:p w:rsidR="00E56AA1" w:rsidRPr="00A53E25" w:rsidRDefault="00E56AA1" w:rsidP="00E56AA1">
      <w:pPr>
        <w:pStyle w:val="ConsPlusNormal0"/>
        <w:jc w:val="center"/>
        <w:outlineLvl w:val="1"/>
        <w:rPr>
          <w:rFonts w:ascii="Times New Roman" w:hAnsi="Times New Roman" w:cs="Times New Roman"/>
          <w:sz w:val="24"/>
          <w:szCs w:val="24"/>
          <w:highlight w:val="yellow"/>
        </w:rPr>
      </w:pPr>
    </w:p>
    <w:p w:rsidR="00E56AA1" w:rsidRPr="008D2FD5" w:rsidRDefault="00E56AA1" w:rsidP="00E56AA1">
      <w:pPr>
        <w:ind w:firstLine="567"/>
        <w:jc w:val="both"/>
        <w:rPr>
          <w:sz w:val="28"/>
          <w:szCs w:val="28"/>
          <w:lang w:val="ru-RU"/>
        </w:rPr>
      </w:pPr>
      <w:r w:rsidRPr="008D2FD5">
        <w:rPr>
          <w:sz w:val="28"/>
          <w:szCs w:val="28"/>
          <w:lang w:val="ru-RU"/>
        </w:rPr>
        <w:t xml:space="preserve">1. </w:t>
      </w:r>
      <w:proofErr w:type="gramStart"/>
      <w:r w:rsidRPr="008D2FD5">
        <w:rPr>
          <w:sz w:val="28"/>
          <w:szCs w:val="28"/>
          <w:lang w:val="ru-RU"/>
        </w:rPr>
        <w:t>Настоящий 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и района</w:t>
      </w:r>
      <w:r w:rsidRPr="008D2FD5">
        <w:rPr>
          <w:i/>
          <w:sz w:val="28"/>
          <w:szCs w:val="28"/>
          <w:lang w:val="ru-RU"/>
        </w:rPr>
        <w:t xml:space="preserve"> </w:t>
      </w:r>
      <w:r w:rsidRPr="008D2FD5">
        <w:rPr>
          <w:sz w:val="28"/>
          <w:szCs w:val="28"/>
          <w:lang w:val="ru-RU"/>
        </w:rPr>
        <w:t xml:space="preserve"> во временное распоряжение главных распорядителей, распорядителей и получателей средств  бюджета поселения (далее - Порядок) разработан в соответствии с Бюджетным кодексом Российской Федерации, Общими требованиями к порядку открытия и ведения</w:t>
      </w:r>
      <w:proofErr w:type="gramEnd"/>
      <w:r w:rsidRPr="008D2FD5">
        <w:rPr>
          <w:sz w:val="28"/>
          <w:szCs w:val="28"/>
          <w:lang w:val="ru-RU"/>
        </w:rPr>
        <w:t xml:space="preserve"> </w:t>
      </w:r>
      <w:proofErr w:type="gramStart"/>
      <w:r w:rsidRPr="008D2FD5">
        <w:rPr>
          <w:sz w:val="28"/>
          <w:szCs w:val="28"/>
          <w:lang w:val="ru-RU"/>
        </w:rPr>
        <w:t xml:space="preserve">лицевых счетов, утвержденных приказом Казначейства России от 01 апреля 2020 года № 14н и устанавливает правила открытия и ведения Администрацией </w:t>
      </w:r>
      <w:r w:rsidR="007C5419">
        <w:rPr>
          <w:sz w:val="28"/>
          <w:szCs w:val="28"/>
          <w:lang w:val="ru-RU"/>
        </w:rPr>
        <w:t>сельского поселения</w:t>
      </w:r>
      <w:r w:rsidR="008D2FD5" w:rsidRPr="008D2FD5">
        <w:rPr>
          <w:sz w:val="28"/>
          <w:szCs w:val="28"/>
          <w:lang w:val="ru-RU"/>
        </w:rPr>
        <w:t xml:space="preserve"> </w:t>
      </w:r>
      <w:r w:rsidR="00873430">
        <w:rPr>
          <w:sz w:val="28"/>
          <w:szCs w:val="28"/>
          <w:lang w:val="ru-RU"/>
        </w:rPr>
        <w:t>Никифоровское</w:t>
      </w:r>
      <w:r w:rsidRPr="008D2FD5">
        <w:rPr>
          <w:sz w:val="28"/>
          <w:szCs w:val="28"/>
          <w:lang w:val="ru-RU"/>
        </w:rPr>
        <w:t xml:space="preserve"> (далее – Администрация </w:t>
      </w:r>
      <w:r w:rsidR="007C5419">
        <w:rPr>
          <w:sz w:val="28"/>
          <w:szCs w:val="28"/>
          <w:lang w:val="ru-RU"/>
        </w:rPr>
        <w:t>сельского поселения</w:t>
      </w:r>
      <w:r w:rsidRPr="008D2FD5">
        <w:rPr>
          <w:sz w:val="28"/>
          <w:szCs w:val="28"/>
          <w:lang w:val="ru-RU"/>
        </w:rPr>
        <w:t xml:space="preserve">) лицевых счетов для учета операций со средствами, поступающими во временное распоряжение главных распорядителей, распорядителей и получателей средств  бюджета </w:t>
      </w:r>
      <w:r w:rsidR="007C5419">
        <w:rPr>
          <w:sz w:val="28"/>
          <w:szCs w:val="28"/>
          <w:lang w:val="ru-RU"/>
        </w:rPr>
        <w:t>сельского поселения</w:t>
      </w:r>
      <w:r w:rsidRPr="008D2FD5">
        <w:rPr>
          <w:sz w:val="28"/>
          <w:szCs w:val="28"/>
          <w:lang w:val="ru-RU"/>
        </w:rPr>
        <w:t xml:space="preserve"> (далее – участники бюджетного процесса, клиенты).</w:t>
      </w:r>
      <w:proofErr w:type="gramEnd"/>
    </w:p>
    <w:p w:rsidR="00E56AA1" w:rsidRPr="008D2FD5" w:rsidRDefault="00E56AA1" w:rsidP="00E56AA1">
      <w:pPr>
        <w:ind w:firstLine="540"/>
        <w:jc w:val="both"/>
        <w:rPr>
          <w:sz w:val="28"/>
          <w:szCs w:val="28"/>
          <w:lang w:val="ru-RU"/>
        </w:rPr>
      </w:pPr>
      <w:r w:rsidRPr="008D2FD5">
        <w:rPr>
          <w:sz w:val="28"/>
          <w:szCs w:val="28"/>
          <w:lang w:val="ru-RU"/>
        </w:rPr>
        <w:t>2. Учет операций со средствами, поступающими во временное распоряжение участников бюджетного процесса, осуществляется на казначейском счете для осуществления и отражения операций с денежными средствами, поступающими во временное распоряжение, открытом</w:t>
      </w:r>
      <w:r w:rsidR="00873430">
        <w:rPr>
          <w:sz w:val="28"/>
          <w:szCs w:val="28"/>
          <w:lang w:val="ru-RU"/>
        </w:rPr>
        <w:t>у</w:t>
      </w:r>
      <w:r w:rsidRPr="008D2FD5">
        <w:rPr>
          <w:sz w:val="28"/>
          <w:szCs w:val="28"/>
          <w:lang w:val="ru-RU"/>
        </w:rPr>
        <w:t xml:space="preserve"> </w:t>
      </w:r>
      <w:r w:rsidR="00873430">
        <w:rPr>
          <w:sz w:val="28"/>
          <w:szCs w:val="28"/>
          <w:lang w:val="ru-RU"/>
        </w:rPr>
        <w:t>сельскому поселению Никифоровское</w:t>
      </w:r>
      <w:r w:rsidR="008D2FD5" w:rsidRPr="008D2FD5">
        <w:rPr>
          <w:sz w:val="28"/>
          <w:szCs w:val="28"/>
          <w:lang w:val="ru-RU"/>
        </w:rPr>
        <w:t xml:space="preserve"> </w:t>
      </w:r>
      <w:r w:rsidRPr="008D2FD5">
        <w:rPr>
          <w:sz w:val="28"/>
          <w:szCs w:val="28"/>
          <w:lang w:val="ru-RU"/>
        </w:rPr>
        <w:t>в Управлении Федерального казначейства по Вологодской области (далее – УФК по области).</w:t>
      </w:r>
    </w:p>
    <w:p w:rsidR="00E56AA1" w:rsidRPr="008D2FD5" w:rsidRDefault="00E56AA1" w:rsidP="00E56AA1">
      <w:pPr>
        <w:ind w:firstLine="540"/>
        <w:jc w:val="both"/>
        <w:rPr>
          <w:sz w:val="28"/>
          <w:szCs w:val="28"/>
          <w:lang w:val="ru-RU"/>
        </w:rPr>
      </w:pPr>
      <w:r w:rsidRPr="008D2FD5">
        <w:rPr>
          <w:sz w:val="28"/>
          <w:szCs w:val="28"/>
          <w:lang w:val="ru-RU"/>
        </w:rPr>
        <w:t>Распоряжение о совершении казначейских платежей - распоряжение юридического лица (финансового органа) в виде платежного поручения, составленного в соответствии с Требованиями Банка России (далее – платежный документ).</w:t>
      </w:r>
    </w:p>
    <w:p w:rsidR="00E56AA1" w:rsidRPr="008D2FD5" w:rsidRDefault="00E56AA1" w:rsidP="00E56AA1">
      <w:pPr>
        <w:pStyle w:val="ConsPlusNormal0"/>
        <w:ind w:firstLine="567"/>
        <w:jc w:val="both"/>
        <w:rPr>
          <w:rFonts w:ascii="Times New Roman" w:hAnsi="Times New Roman" w:cs="Times New Roman"/>
          <w:sz w:val="28"/>
          <w:szCs w:val="28"/>
        </w:rPr>
      </w:pPr>
      <w:r w:rsidRPr="008D2FD5">
        <w:rPr>
          <w:rFonts w:ascii="Times New Roman" w:hAnsi="Times New Roman" w:cs="Times New Roman"/>
          <w:sz w:val="28"/>
          <w:szCs w:val="28"/>
        </w:rPr>
        <w:t xml:space="preserve">3. Для учета операций со средствами, поступающими во временное распоряжение, Администрация </w:t>
      </w:r>
      <w:r w:rsidR="007C5419">
        <w:rPr>
          <w:rFonts w:ascii="Times New Roman" w:hAnsi="Times New Roman" w:cs="Times New Roman"/>
          <w:sz w:val="28"/>
          <w:szCs w:val="28"/>
        </w:rPr>
        <w:t>сельского поселения</w:t>
      </w:r>
      <w:r w:rsidRPr="008D2FD5">
        <w:rPr>
          <w:rFonts w:ascii="Times New Roman" w:hAnsi="Times New Roman" w:cs="Times New Roman"/>
          <w:sz w:val="28"/>
          <w:szCs w:val="28"/>
        </w:rPr>
        <w:t xml:space="preserve"> открывает клиенту один лицевой счет.</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4. Номер лицевого счета имеет следующую структуру, состоящую из девяти разрядов:</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lastRenderedPageBreak/>
        <w:t xml:space="preserve">- с 1 по 3 разряды номера лицевого счета соответствуют ведомственной структуре </w:t>
      </w:r>
      <w:proofErr w:type="gramStart"/>
      <w:r w:rsidRPr="008D2FD5">
        <w:rPr>
          <w:rFonts w:ascii="Times New Roman" w:hAnsi="Times New Roman" w:cs="Times New Roman"/>
          <w:sz w:val="28"/>
          <w:szCs w:val="28"/>
        </w:rPr>
        <w:t xml:space="preserve">расходов  бюджета района главного распорядителя средств бюджета </w:t>
      </w:r>
      <w:r w:rsidR="007C5419">
        <w:rPr>
          <w:rFonts w:ascii="Times New Roman" w:hAnsi="Times New Roman" w:cs="Times New Roman"/>
          <w:sz w:val="28"/>
          <w:szCs w:val="28"/>
        </w:rPr>
        <w:t>сельского поселения</w:t>
      </w:r>
      <w:proofErr w:type="gramEnd"/>
      <w:r w:rsidR="008D2FD5" w:rsidRPr="008D2FD5">
        <w:rPr>
          <w:rFonts w:ascii="Times New Roman" w:hAnsi="Times New Roman" w:cs="Times New Roman"/>
          <w:sz w:val="28"/>
          <w:szCs w:val="28"/>
        </w:rPr>
        <w:t>;</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- 4 и 5 разряды (код функциональной группы) - "30" - средства во временном распоряжении;</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с 6 по 8 разряды - учетный номер лицевого счета в рамках функциональной группы;</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- 9 разряд - порядковый номер лицевого счета - 1.</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Суммы поступлений, в распоряжениях которых в соответствующих реквизитах отсутствует информация, позволяющая определить принадлежность поступивших сумм (далее – невыясненные поступления), учитываются на лицевом счете по учету невыясненных поступлений  номер 999.99.000.3. </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5. Лицевые счета открываются участникам бюджетного процесса, включенным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утвержденном приказом Министерства финансов Российской Федерации от 23 декабря 2014 года № 163н.</w:t>
      </w:r>
    </w:p>
    <w:p w:rsidR="00E56AA1" w:rsidRPr="00A53E25" w:rsidRDefault="00E56AA1" w:rsidP="00E56AA1">
      <w:pPr>
        <w:pStyle w:val="ConsPlusNormal0"/>
        <w:ind w:firstLine="540"/>
        <w:jc w:val="both"/>
        <w:rPr>
          <w:rFonts w:ascii="Times New Roman" w:hAnsi="Times New Roman" w:cs="Times New Roman"/>
          <w:sz w:val="24"/>
          <w:szCs w:val="24"/>
          <w:highlight w:val="yellow"/>
        </w:rPr>
      </w:pPr>
    </w:p>
    <w:p w:rsidR="00E56AA1" w:rsidRPr="00CC44F1" w:rsidRDefault="00E56AA1" w:rsidP="00E56AA1">
      <w:pPr>
        <w:pStyle w:val="ConsPlusNormal0"/>
        <w:ind w:firstLine="540"/>
        <w:jc w:val="center"/>
        <w:outlineLvl w:val="1"/>
        <w:rPr>
          <w:rFonts w:ascii="Times New Roman" w:hAnsi="Times New Roman" w:cs="Times New Roman"/>
          <w:b/>
          <w:bCs/>
          <w:sz w:val="28"/>
          <w:szCs w:val="28"/>
        </w:rPr>
      </w:pPr>
      <w:r w:rsidRPr="00CC44F1">
        <w:rPr>
          <w:rFonts w:ascii="Times New Roman" w:hAnsi="Times New Roman" w:cs="Times New Roman"/>
          <w:b/>
          <w:bCs/>
          <w:sz w:val="28"/>
          <w:szCs w:val="28"/>
        </w:rPr>
        <w:t>II. Порядок открытия, переоформления и закрытия</w:t>
      </w:r>
    </w:p>
    <w:p w:rsidR="00E56AA1" w:rsidRPr="00CC44F1" w:rsidRDefault="00E56AA1" w:rsidP="00E56AA1">
      <w:pPr>
        <w:pStyle w:val="ConsPlusNormal0"/>
        <w:ind w:firstLine="540"/>
        <w:jc w:val="center"/>
        <w:rPr>
          <w:rFonts w:ascii="Times New Roman" w:hAnsi="Times New Roman" w:cs="Times New Roman"/>
          <w:b/>
          <w:bCs/>
          <w:sz w:val="28"/>
          <w:szCs w:val="28"/>
        </w:rPr>
      </w:pPr>
      <w:r w:rsidRPr="00CC44F1">
        <w:rPr>
          <w:rFonts w:ascii="Times New Roman" w:hAnsi="Times New Roman" w:cs="Times New Roman"/>
          <w:b/>
          <w:bCs/>
          <w:sz w:val="28"/>
          <w:szCs w:val="28"/>
        </w:rPr>
        <w:t>лицевых счетов</w:t>
      </w:r>
    </w:p>
    <w:p w:rsidR="00E56AA1" w:rsidRPr="008D2FD5" w:rsidRDefault="00E56AA1" w:rsidP="00E56AA1">
      <w:pPr>
        <w:ind w:firstLine="540"/>
        <w:jc w:val="both"/>
        <w:rPr>
          <w:sz w:val="28"/>
          <w:szCs w:val="28"/>
          <w:lang w:val="ru-RU"/>
        </w:rPr>
      </w:pP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6. Клиенты для открытия лицевого счета представляют в Администрации </w:t>
      </w:r>
      <w:r w:rsidR="007C5419">
        <w:rPr>
          <w:rFonts w:ascii="Times New Roman" w:hAnsi="Times New Roman" w:cs="Times New Roman"/>
          <w:sz w:val="28"/>
          <w:szCs w:val="28"/>
        </w:rPr>
        <w:t>сельского поселения</w:t>
      </w:r>
      <w:r w:rsidR="008D2FD5" w:rsidRPr="008D2FD5">
        <w:rPr>
          <w:rFonts w:ascii="Times New Roman" w:hAnsi="Times New Roman" w:cs="Times New Roman"/>
          <w:sz w:val="28"/>
          <w:szCs w:val="28"/>
        </w:rPr>
        <w:t xml:space="preserve"> </w:t>
      </w:r>
      <w:hyperlink w:anchor="P146" w:history="1">
        <w:r w:rsidRPr="008D2FD5">
          <w:rPr>
            <w:rFonts w:ascii="Times New Roman" w:hAnsi="Times New Roman" w:cs="Times New Roman"/>
            <w:sz w:val="28"/>
            <w:szCs w:val="28"/>
          </w:rPr>
          <w:t>заявление</w:t>
        </w:r>
      </w:hyperlink>
      <w:r w:rsidRPr="008D2FD5">
        <w:rPr>
          <w:rFonts w:ascii="Times New Roman" w:hAnsi="Times New Roman" w:cs="Times New Roman"/>
          <w:sz w:val="28"/>
          <w:szCs w:val="28"/>
        </w:rPr>
        <w:t xml:space="preserve"> на открытие лицевого счета по форме согласно приложению № 1 к настоящему Порядку.</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7. Заполнение </w:t>
      </w:r>
      <w:hyperlink w:anchor="Par949" w:tooltip="                                 ЗАЯВЛЕНИЕ" w:history="1">
        <w:r w:rsidRPr="008D2FD5">
          <w:rPr>
            <w:rFonts w:ascii="Times New Roman" w:hAnsi="Times New Roman" w:cs="Times New Roman"/>
            <w:sz w:val="28"/>
            <w:szCs w:val="28"/>
          </w:rPr>
          <w:t>заявления</w:t>
        </w:r>
      </w:hyperlink>
      <w:r w:rsidRPr="008D2FD5">
        <w:rPr>
          <w:rFonts w:ascii="Times New Roman" w:hAnsi="Times New Roman" w:cs="Times New Roman"/>
          <w:sz w:val="28"/>
          <w:szCs w:val="28"/>
        </w:rPr>
        <w:t xml:space="preserve"> на открытие лицевого счета осуществляется следующим образом.</w:t>
      </w:r>
    </w:p>
    <w:p w:rsidR="00E56AA1" w:rsidRPr="008D2FD5" w:rsidRDefault="009D608B" w:rsidP="00E56AA1">
      <w:pPr>
        <w:pStyle w:val="ConsPlusNormal0"/>
        <w:ind w:firstLine="540"/>
        <w:jc w:val="both"/>
        <w:rPr>
          <w:rFonts w:ascii="Times New Roman" w:hAnsi="Times New Roman" w:cs="Times New Roman"/>
          <w:sz w:val="28"/>
          <w:szCs w:val="28"/>
        </w:rPr>
      </w:pPr>
      <w:hyperlink w:anchor="Par949" w:tooltip="                                 ЗАЯВЛЕНИЕ" w:history="1">
        <w:r w:rsidR="00E56AA1" w:rsidRPr="008D2FD5">
          <w:rPr>
            <w:rFonts w:ascii="Times New Roman" w:hAnsi="Times New Roman" w:cs="Times New Roman"/>
            <w:sz w:val="28"/>
            <w:szCs w:val="28"/>
          </w:rPr>
          <w:t>Заявление</w:t>
        </w:r>
      </w:hyperlink>
      <w:r w:rsidR="00E56AA1" w:rsidRPr="008D2FD5">
        <w:rPr>
          <w:rFonts w:ascii="Times New Roman" w:hAnsi="Times New Roman" w:cs="Times New Roman"/>
          <w:sz w:val="28"/>
          <w:szCs w:val="28"/>
        </w:rPr>
        <w:t xml:space="preserve"> на открытие лицевого счета заполняется клиентом, за исключением разрешительной </w:t>
      </w:r>
      <w:hyperlink w:anchor="Par1040" w:tooltip="                 Отметка органа Федерального казначейства" w:history="1">
        <w:r w:rsidR="00E56AA1" w:rsidRPr="008D2FD5">
          <w:rPr>
            <w:rFonts w:ascii="Times New Roman" w:hAnsi="Times New Roman" w:cs="Times New Roman"/>
            <w:sz w:val="28"/>
            <w:szCs w:val="28"/>
          </w:rPr>
          <w:t>части</w:t>
        </w:r>
      </w:hyperlink>
      <w:r w:rsidR="00E56AA1" w:rsidRPr="008D2FD5">
        <w:rPr>
          <w:rFonts w:ascii="Times New Roman" w:hAnsi="Times New Roman" w:cs="Times New Roman"/>
          <w:sz w:val="28"/>
          <w:szCs w:val="28"/>
        </w:rPr>
        <w:t xml:space="preserve">, начинающейся со слов "Открыть лицевой счет N ___ разрешаю", Администрацией </w:t>
      </w:r>
      <w:r w:rsidR="007C5419">
        <w:rPr>
          <w:rFonts w:ascii="Times New Roman" w:hAnsi="Times New Roman" w:cs="Times New Roman"/>
          <w:sz w:val="28"/>
          <w:szCs w:val="28"/>
        </w:rPr>
        <w:t>сельского поселения</w:t>
      </w:r>
      <w:r w:rsidR="00E56AA1" w:rsidRPr="008D2FD5">
        <w:rPr>
          <w:rFonts w:ascii="Times New Roman" w:hAnsi="Times New Roman" w:cs="Times New Roman"/>
          <w:sz w:val="28"/>
          <w:szCs w:val="28"/>
        </w:rPr>
        <w:t xml:space="preserve"> по месту открытия лицевого счета клиенту.</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В </w:t>
      </w:r>
      <w:hyperlink w:anchor="Par955" w:tooltip="Коды" w:history="1">
        <w:r w:rsidRPr="008D2FD5">
          <w:rPr>
            <w:rFonts w:ascii="Times New Roman" w:hAnsi="Times New Roman" w:cs="Times New Roman"/>
            <w:sz w:val="28"/>
            <w:szCs w:val="28"/>
          </w:rPr>
          <w:t>заголовочной части</w:t>
        </w:r>
      </w:hyperlink>
      <w:r w:rsidRPr="008D2FD5">
        <w:rPr>
          <w:rFonts w:ascii="Times New Roman" w:hAnsi="Times New Roman" w:cs="Times New Roman"/>
          <w:sz w:val="28"/>
          <w:szCs w:val="28"/>
        </w:rPr>
        <w:t xml:space="preserve"> формы Заявления на открытие лицевого счета указываются:</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64" w:tooltip="Наименование клиента"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"полное наименование клиента" - полное наименование (с учетом символа "N", кавычек, скобок, знаков препинания) (далее - полное наименование) клиента в соответствии с учредительными документами;</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"ИНН клиента" – идентификационный номер налогоплательщика (далее – ИНН) клиента;</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64" w:tooltip="Наименование клиента"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"полное наименование Учредителя" - полное наименование (с учетом символа "N", кавычек, скобок, знаков препинания) Учредителя клиента в соответствии с учредительными документами. Главные распорядители средств  бюджета поселения данное поле не заполняют;</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"ИНН Учредителя " – ИНН Учредителя клиента. Главные распорядители средств  бюджета </w:t>
      </w:r>
      <w:r w:rsidR="007C5419">
        <w:rPr>
          <w:rFonts w:ascii="Times New Roman" w:hAnsi="Times New Roman" w:cs="Times New Roman"/>
          <w:sz w:val="28"/>
          <w:szCs w:val="28"/>
        </w:rPr>
        <w:t>сельского поселения</w:t>
      </w:r>
      <w:r w:rsidR="00E56AA1" w:rsidRPr="008D2FD5">
        <w:rPr>
          <w:rFonts w:ascii="Times New Roman" w:hAnsi="Times New Roman" w:cs="Times New Roman"/>
          <w:sz w:val="28"/>
          <w:szCs w:val="28"/>
        </w:rPr>
        <w:t xml:space="preserve"> данное поле не заполняют;</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"Юридический адрес клиента " – юридический адрес клиента в соответствии с учредительными документами; В случае отсутствия адреса в </w:t>
      </w:r>
      <w:r w:rsidR="00E56AA1" w:rsidRPr="008D2FD5">
        <w:rPr>
          <w:rFonts w:ascii="Times New Roman" w:hAnsi="Times New Roman" w:cs="Times New Roman"/>
          <w:sz w:val="28"/>
          <w:szCs w:val="28"/>
        </w:rPr>
        <w:lastRenderedPageBreak/>
        <w:t xml:space="preserve">учредительных документах, указывается адрес клиента в соответствии со сведениями, внесенными в Единый государственный реестр юридических лиц по месту нахождения клиента.  </w:t>
      </w:r>
    </w:p>
    <w:p w:rsidR="00E56AA1" w:rsidRPr="008D2FD5" w:rsidRDefault="009D608B" w:rsidP="00E56AA1">
      <w:pPr>
        <w:pStyle w:val="ConsPlusNormal0"/>
        <w:ind w:firstLine="540"/>
        <w:jc w:val="both"/>
        <w:rPr>
          <w:rFonts w:ascii="Times New Roman" w:hAnsi="Times New Roman" w:cs="Times New Roman"/>
          <w:sz w:val="28"/>
          <w:szCs w:val="28"/>
        </w:rPr>
      </w:pPr>
      <w:hyperlink w:anchor="Par949" w:tooltip="                                 ЗАЯВЛЕНИЕ" w:history="1">
        <w:r w:rsidR="00E56AA1" w:rsidRPr="008D2FD5">
          <w:rPr>
            <w:rFonts w:ascii="Times New Roman" w:hAnsi="Times New Roman" w:cs="Times New Roman"/>
            <w:sz w:val="28"/>
            <w:szCs w:val="28"/>
          </w:rPr>
          <w:t>Заявление</w:t>
        </w:r>
      </w:hyperlink>
      <w:r w:rsidR="00E56AA1" w:rsidRPr="008D2FD5">
        <w:rPr>
          <w:rFonts w:ascii="Times New Roman" w:hAnsi="Times New Roman" w:cs="Times New Roman"/>
          <w:sz w:val="28"/>
          <w:szCs w:val="28"/>
        </w:rPr>
        <w:t xml:space="preserve"> на открытие лицевого счета подписывается:</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руководителем клиента (уполномоченным руководителем лицом с приложением приказа о возложении обязанностей) с указанием расшифровки подписи, содержащей ФИО;</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главным бухгалтером клиента (уполномоченным руководителем лицом с приложением приказа о возложении обязанностей) с указанием расшифровки подписи, содержащей ФИО, и даты подписания </w:t>
      </w:r>
      <w:hyperlink w:anchor="Par949" w:tooltip="                                 ЗАЯВЛЕНИЕ" w:history="1">
        <w:r w:rsidR="00E56AA1" w:rsidRPr="008D2FD5">
          <w:rPr>
            <w:rFonts w:ascii="Times New Roman" w:hAnsi="Times New Roman" w:cs="Times New Roman"/>
            <w:sz w:val="28"/>
            <w:szCs w:val="28"/>
          </w:rPr>
          <w:t>Заявления</w:t>
        </w:r>
      </w:hyperlink>
      <w:r w:rsidR="00E56AA1" w:rsidRPr="008D2FD5">
        <w:rPr>
          <w:rFonts w:ascii="Times New Roman" w:hAnsi="Times New Roman" w:cs="Times New Roman"/>
          <w:sz w:val="28"/>
          <w:szCs w:val="28"/>
        </w:rPr>
        <w:t xml:space="preserve"> на открытие лицевого счета.</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Оттиск печати клиента ставится в поле «М.П.» так, чтобы надписи в оттиске печати читались ясно и четко.</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В разрешительной </w:t>
      </w:r>
      <w:hyperlink w:anchor="Par1004" w:tooltip="Прошу открыть лицевой счет" w:history="1">
        <w:r w:rsidRPr="008D2FD5">
          <w:rPr>
            <w:rFonts w:ascii="Times New Roman" w:hAnsi="Times New Roman" w:cs="Times New Roman"/>
            <w:sz w:val="28"/>
            <w:szCs w:val="28"/>
          </w:rPr>
          <w:t>надписи</w:t>
        </w:r>
      </w:hyperlink>
      <w:r w:rsidRPr="008D2FD5">
        <w:rPr>
          <w:rFonts w:ascii="Times New Roman" w:hAnsi="Times New Roman" w:cs="Times New Roman"/>
          <w:sz w:val="28"/>
          <w:szCs w:val="28"/>
        </w:rPr>
        <w:t xml:space="preserve"> "Открыть лицевой счет N ______ разрешаю" ответственным специалистом Администрации </w:t>
      </w:r>
      <w:r w:rsidR="007C5419">
        <w:rPr>
          <w:rFonts w:ascii="Times New Roman" w:hAnsi="Times New Roman" w:cs="Times New Roman"/>
          <w:sz w:val="28"/>
          <w:szCs w:val="28"/>
        </w:rPr>
        <w:t>сельского поселения</w:t>
      </w:r>
      <w:r w:rsidRPr="008D2FD5">
        <w:rPr>
          <w:rFonts w:ascii="Times New Roman" w:hAnsi="Times New Roman" w:cs="Times New Roman"/>
          <w:sz w:val="28"/>
          <w:szCs w:val="28"/>
        </w:rPr>
        <w:t xml:space="preserve"> указывается номер открываемого клиенту лицевого счета в соответствии 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8D2FD5">
          <w:rPr>
            <w:rFonts w:ascii="Times New Roman" w:hAnsi="Times New Roman" w:cs="Times New Roman"/>
            <w:sz w:val="28"/>
            <w:szCs w:val="28"/>
          </w:rPr>
          <w:t>пунктом 5</w:t>
        </w:r>
      </w:hyperlink>
      <w:r w:rsidRPr="008D2FD5">
        <w:rPr>
          <w:rFonts w:ascii="Times New Roman" w:hAnsi="Times New Roman" w:cs="Times New Roman"/>
          <w:sz w:val="28"/>
          <w:szCs w:val="28"/>
        </w:rPr>
        <w:t xml:space="preserve"> настоящего Порядка. </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8. Ответственный специалист Администрации </w:t>
      </w:r>
      <w:r w:rsidR="007C5419">
        <w:rPr>
          <w:rFonts w:ascii="Times New Roman" w:hAnsi="Times New Roman" w:cs="Times New Roman"/>
          <w:sz w:val="28"/>
          <w:szCs w:val="28"/>
        </w:rPr>
        <w:t>сельского поселения</w:t>
      </w:r>
      <w:r w:rsidRPr="008D2FD5">
        <w:rPr>
          <w:rFonts w:ascii="Times New Roman" w:hAnsi="Times New Roman" w:cs="Times New Roman"/>
          <w:sz w:val="28"/>
          <w:szCs w:val="28"/>
        </w:rPr>
        <w:t xml:space="preserve"> рассматривает представленные документы в течение трех рабочих дней со дня поступления и при отсутствии замечаний передает заявление на открытие лицевого счета на подпись главе </w:t>
      </w:r>
      <w:r w:rsidR="007C5419">
        <w:rPr>
          <w:rFonts w:ascii="Times New Roman" w:hAnsi="Times New Roman" w:cs="Times New Roman"/>
          <w:sz w:val="28"/>
          <w:szCs w:val="28"/>
        </w:rPr>
        <w:t>сельского поселения</w:t>
      </w:r>
      <w:r w:rsidRPr="008D2FD5">
        <w:rPr>
          <w:rFonts w:ascii="Times New Roman" w:hAnsi="Times New Roman" w:cs="Times New Roman"/>
          <w:sz w:val="28"/>
          <w:szCs w:val="28"/>
        </w:rPr>
        <w:t xml:space="preserve">. </w:t>
      </w:r>
    </w:p>
    <w:p w:rsidR="00E56AA1" w:rsidRPr="008D2FD5" w:rsidRDefault="00E56AA1" w:rsidP="00E56AA1">
      <w:pPr>
        <w:pStyle w:val="ConsPlusNormal0"/>
        <w:ind w:firstLine="540"/>
        <w:jc w:val="both"/>
        <w:rPr>
          <w:rFonts w:ascii="Times New Roman" w:hAnsi="Times New Roman" w:cs="Times New Roman"/>
          <w:sz w:val="28"/>
          <w:szCs w:val="28"/>
        </w:rPr>
      </w:pPr>
      <w:proofErr w:type="gramStart"/>
      <w:r w:rsidRPr="008D2FD5">
        <w:rPr>
          <w:rFonts w:ascii="Times New Roman" w:hAnsi="Times New Roman" w:cs="Times New Roman"/>
          <w:sz w:val="28"/>
          <w:szCs w:val="28"/>
        </w:rPr>
        <w:t>При наличии замечаний к заявлению на открытие лицевого счета при проверке на соответствие</w:t>
      </w:r>
      <w:proofErr w:type="gramEnd"/>
      <w:r w:rsidRPr="008D2FD5">
        <w:rPr>
          <w:rFonts w:ascii="Times New Roman" w:hAnsi="Times New Roman" w:cs="Times New Roman"/>
          <w:sz w:val="28"/>
          <w:szCs w:val="28"/>
        </w:rPr>
        <w:t xml:space="preserve"> настоящему Порядку ответственный специалист Администрации </w:t>
      </w:r>
      <w:r w:rsidR="007C5419">
        <w:rPr>
          <w:rFonts w:ascii="Times New Roman" w:hAnsi="Times New Roman" w:cs="Times New Roman"/>
          <w:sz w:val="28"/>
          <w:szCs w:val="28"/>
        </w:rPr>
        <w:t>сельского поселения</w:t>
      </w:r>
      <w:r w:rsidRPr="008D2FD5">
        <w:rPr>
          <w:rFonts w:ascii="Times New Roman" w:hAnsi="Times New Roman" w:cs="Times New Roman"/>
          <w:sz w:val="28"/>
          <w:szCs w:val="28"/>
        </w:rPr>
        <w:t xml:space="preserve"> в течение трех рабочих дней со дня поступления возвращает с письменным обоснованием причины возврата клиенту.</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Наличие исправлений в заявлениях на открытие (переоформление, закрытие) лицевых счетов не допускается.</w:t>
      </w:r>
    </w:p>
    <w:p w:rsidR="00E56AA1" w:rsidRPr="008D2FD5" w:rsidRDefault="00E56AA1" w:rsidP="00E56AA1">
      <w:pPr>
        <w:pStyle w:val="ConsPlusNormal0"/>
        <w:widowControl w:v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9. Основанием для открытия лицевого счета для учета операций со средствами, поступающими во временное распоряжение, является разрешительная надпись Главы </w:t>
      </w:r>
      <w:r w:rsidR="007C5419">
        <w:rPr>
          <w:rFonts w:ascii="Times New Roman" w:hAnsi="Times New Roman" w:cs="Times New Roman"/>
          <w:sz w:val="28"/>
          <w:szCs w:val="28"/>
        </w:rPr>
        <w:t>сельского поселения</w:t>
      </w:r>
      <w:r w:rsidR="008D2FD5" w:rsidRPr="008D2FD5">
        <w:rPr>
          <w:rFonts w:ascii="Times New Roman" w:hAnsi="Times New Roman" w:cs="Times New Roman"/>
          <w:sz w:val="28"/>
          <w:szCs w:val="28"/>
        </w:rPr>
        <w:t xml:space="preserve"> </w:t>
      </w:r>
      <w:r w:rsidRPr="008D2FD5">
        <w:rPr>
          <w:rFonts w:ascii="Times New Roman" w:hAnsi="Times New Roman" w:cs="Times New Roman"/>
          <w:sz w:val="28"/>
          <w:szCs w:val="28"/>
        </w:rPr>
        <w:t xml:space="preserve">на заявлении об открытии лицевого счета. Ответственный специалист Администрации </w:t>
      </w:r>
      <w:r w:rsidR="007C5419">
        <w:rPr>
          <w:rFonts w:ascii="Times New Roman" w:hAnsi="Times New Roman" w:cs="Times New Roman"/>
          <w:sz w:val="28"/>
          <w:szCs w:val="28"/>
        </w:rPr>
        <w:t>сельского поселения</w:t>
      </w:r>
      <w:r w:rsidRPr="008D2FD5">
        <w:rPr>
          <w:rFonts w:ascii="Times New Roman" w:hAnsi="Times New Roman" w:cs="Times New Roman"/>
          <w:sz w:val="28"/>
          <w:szCs w:val="28"/>
        </w:rPr>
        <w:t xml:space="preserve"> в трехдневный срок после открытия (переоформления, закрытия) Администрацией </w:t>
      </w:r>
      <w:r w:rsidR="007C5419">
        <w:rPr>
          <w:rFonts w:ascii="Times New Roman" w:hAnsi="Times New Roman" w:cs="Times New Roman"/>
          <w:sz w:val="28"/>
          <w:szCs w:val="28"/>
        </w:rPr>
        <w:t>сельского поселения</w:t>
      </w:r>
      <w:r w:rsidRPr="008D2FD5">
        <w:rPr>
          <w:rFonts w:ascii="Times New Roman" w:hAnsi="Times New Roman" w:cs="Times New Roman"/>
          <w:sz w:val="28"/>
          <w:szCs w:val="28"/>
        </w:rPr>
        <w:t xml:space="preserve"> лицевого счета сообщает об этом в письменной форме клиенту. Один экземпляр сообщения об открытии (переоформлении, закрытии) лицевого счета хранится в деле клиента, один направляется в Сектор.</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Не позднее трёх рабочих дней со дня открытия (переоформления, закрытия) лицевого счета Администрация </w:t>
      </w:r>
      <w:r w:rsidR="007C5419">
        <w:rPr>
          <w:rFonts w:ascii="Times New Roman" w:hAnsi="Times New Roman" w:cs="Times New Roman"/>
          <w:sz w:val="28"/>
          <w:szCs w:val="28"/>
        </w:rPr>
        <w:t>сельского поселения</w:t>
      </w:r>
      <w:r w:rsidRPr="008D2FD5">
        <w:rPr>
          <w:rFonts w:ascii="Times New Roman" w:hAnsi="Times New Roman" w:cs="Times New Roman"/>
          <w:sz w:val="28"/>
          <w:szCs w:val="28"/>
        </w:rPr>
        <w:t xml:space="preserve"> направляет в налоговый орган по месту своего нахождения сообщение об открытии (изменении реквизитов, закрытии) лицевого счета в порядке, установленном законодательством. </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10. Лицевые счета для учета операций со средствами, поступающими во временное распоряжение, переоформляются и закрываются одновременно с переоформлением и закрытием других открытых в Администрации </w:t>
      </w:r>
      <w:r w:rsidR="007C5419">
        <w:rPr>
          <w:rFonts w:ascii="Times New Roman" w:hAnsi="Times New Roman" w:cs="Times New Roman"/>
          <w:sz w:val="28"/>
          <w:szCs w:val="28"/>
        </w:rPr>
        <w:t>сельского поселения</w:t>
      </w:r>
      <w:r w:rsidRPr="008D2FD5">
        <w:rPr>
          <w:rFonts w:ascii="Times New Roman" w:hAnsi="Times New Roman" w:cs="Times New Roman"/>
          <w:sz w:val="28"/>
          <w:szCs w:val="28"/>
        </w:rPr>
        <w:t xml:space="preserve"> клиенту лицевых счетов при представлении клиентом заявления на переоформление или закрытие лицевого счета соответственно по формам согласно </w:t>
      </w:r>
      <w:hyperlink w:anchor="P236" w:history="1">
        <w:r w:rsidRPr="008D2FD5">
          <w:rPr>
            <w:rFonts w:ascii="Times New Roman" w:hAnsi="Times New Roman" w:cs="Times New Roman"/>
            <w:sz w:val="28"/>
            <w:szCs w:val="28"/>
          </w:rPr>
          <w:t xml:space="preserve">приложениям № </w:t>
        </w:r>
      </w:hyperlink>
      <w:r w:rsidRPr="008D2FD5">
        <w:rPr>
          <w:rFonts w:ascii="Times New Roman" w:hAnsi="Times New Roman" w:cs="Times New Roman"/>
          <w:sz w:val="28"/>
          <w:szCs w:val="28"/>
        </w:rPr>
        <w:t xml:space="preserve">2 и </w:t>
      </w:r>
      <w:hyperlink w:anchor="P309" w:history="1">
        <w:r w:rsidRPr="008D2FD5">
          <w:rPr>
            <w:rFonts w:ascii="Times New Roman" w:hAnsi="Times New Roman" w:cs="Times New Roman"/>
            <w:sz w:val="28"/>
            <w:szCs w:val="28"/>
          </w:rPr>
          <w:t xml:space="preserve">№ </w:t>
        </w:r>
      </w:hyperlink>
      <w:r w:rsidRPr="008D2FD5">
        <w:rPr>
          <w:rFonts w:ascii="Times New Roman" w:hAnsi="Times New Roman" w:cs="Times New Roman"/>
          <w:sz w:val="28"/>
          <w:szCs w:val="28"/>
        </w:rPr>
        <w:t>3 к настоящему Порядку.</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lastRenderedPageBreak/>
        <w:t xml:space="preserve">Заполнение </w:t>
      </w:r>
      <w:hyperlink w:anchor="Par949" w:tooltip="                                 ЗАЯВЛЕНИЕ" w:history="1">
        <w:r w:rsidRPr="008D2FD5">
          <w:rPr>
            <w:rFonts w:ascii="Times New Roman" w:hAnsi="Times New Roman" w:cs="Times New Roman"/>
            <w:sz w:val="28"/>
            <w:szCs w:val="28"/>
          </w:rPr>
          <w:t>заявлений</w:t>
        </w:r>
      </w:hyperlink>
      <w:r w:rsidRPr="008D2FD5">
        <w:rPr>
          <w:rFonts w:ascii="Times New Roman" w:hAnsi="Times New Roman" w:cs="Times New Roman"/>
          <w:sz w:val="28"/>
          <w:szCs w:val="28"/>
        </w:rPr>
        <w:t xml:space="preserve"> на переоформление и закрытие лицевых счетов осуществляется в порядке, установленном пунктом 7 настоящего Порядка.</w:t>
      </w:r>
    </w:p>
    <w:p w:rsidR="00E56AA1" w:rsidRPr="008D2FD5" w:rsidRDefault="00E56AA1" w:rsidP="00E56AA1">
      <w:pPr>
        <w:pStyle w:val="ConsPlusNormal0"/>
        <w:ind w:firstLine="540"/>
        <w:jc w:val="both"/>
        <w:rPr>
          <w:rFonts w:ascii="Times New Roman" w:hAnsi="Times New Roman" w:cs="Times New Roman"/>
          <w:sz w:val="28"/>
          <w:szCs w:val="28"/>
        </w:rPr>
      </w:pPr>
      <w:proofErr w:type="gramStart"/>
      <w:r w:rsidRPr="008D2FD5">
        <w:rPr>
          <w:rFonts w:ascii="Times New Roman" w:hAnsi="Times New Roman" w:cs="Times New Roman"/>
          <w:sz w:val="28"/>
          <w:szCs w:val="28"/>
        </w:rPr>
        <w:t>При наличии на дату закрытия остатка средств на лицевом счете для учета операций со средствами</w:t>
      </w:r>
      <w:proofErr w:type="gramEnd"/>
      <w:r w:rsidRPr="008D2FD5">
        <w:rPr>
          <w:rFonts w:ascii="Times New Roman" w:hAnsi="Times New Roman" w:cs="Times New Roman"/>
          <w:sz w:val="28"/>
          <w:szCs w:val="28"/>
        </w:rPr>
        <w:t xml:space="preserve">, поступающими во временное распоряжение, клиент представляет в сектор государственного казенного учреждения Вологодской области «Областное казначейство» по </w:t>
      </w:r>
      <w:r w:rsidR="008D2FD5" w:rsidRPr="008D2FD5">
        <w:rPr>
          <w:rFonts w:ascii="Times New Roman" w:hAnsi="Times New Roman" w:cs="Times New Roman"/>
          <w:sz w:val="28"/>
          <w:szCs w:val="28"/>
        </w:rPr>
        <w:t>Устюженскому</w:t>
      </w:r>
      <w:r w:rsidRPr="008D2FD5">
        <w:rPr>
          <w:rFonts w:ascii="Times New Roman" w:hAnsi="Times New Roman" w:cs="Times New Roman"/>
          <w:sz w:val="28"/>
          <w:szCs w:val="28"/>
        </w:rPr>
        <w:t xml:space="preserve"> району (далее -  Сектор) распоряжение на перечисление остатка средств по назначению.</w:t>
      </w:r>
    </w:p>
    <w:p w:rsidR="00E56AA1" w:rsidRPr="008D2FD5" w:rsidRDefault="00E56AA1" w:rsidP="00E56AA1">
      <w:pPr>
        <w:pStyle w:val="ConsPlusNormal0"/>
        <w:jc w:val="both"/>
        <w:rPr>
          <w:rFonts w:ascii="Times New Roman" w:hAnsi="Times New Roman" w:cs="Times New Roman"/>
          <w:sz w:val="28"/>
          <w:szCs w:val="28"/>
        </w:rPr>
      </w:pPr>
      <w:r w:rsidRPr="008D2FD5">
        <w:rPr>
          <w:rFonts w:ascii="Times New Roman" w:hAnsi="Times New Roman" w:cs="Times New Roman"/>
          <w:sz w:val="28"/>
          <w:szCs w:val="28"/>
        </w:rPr>
        <w:t xml:space="preserve">На дату закрытия лицевого счета для учета операций со средствами, поступающими во временное распоряжение, сверка операций с начала финансового года по день закрытия счета включительно производится путем предоставления клиенту Состояния лицевого счета по операциям со </w:t>
      </w:r>
      <w:proofErr w:type="gramStart"/>
      <w:r w:rsidRPr="008D2FD5">
        <w:rPr>
          <w:rFonts w:ascii="Times New Roman" w:hAnsi="Times New Roman" w:cs="Times New Roman"/>
          <w:sz w:val="28"/>
          <w:szCs w:val="28"/>
        </w:rPr>
        <w:t>средствами</w:t>
      </w:r>
      <w:proofErr w:type="gramEnd"/>
      <w:r w:rsidRPr="008D2FD5">
        <w:rPr>
          <w:rFonts w:ascii="Times New Roman" w:hAnsi="Times New Roman" w:cs="Times New Roman"/>
          <w:sz w:val="28"/>
          <w:szCs w:val="28"/>
        </w:rPr>
        <w:t xml:space="preserve"> поступающими во временное распоряжение по форме согласно </w:t>
      </w:r>
      <w:hyperlink w:anchor="Par617" w:tooltip="                                 СОСТОЯНИЕ" w:history="1">
        <w:r w:rsidRPr="008D2FD5">
          <w:rPr>
            <w:rFonts w:ascii="Times New Roman" w:hAnsi="Times New Roman" w:cs="Times New Roman"/>
            <w:sz w:val="28"/>
            <w:szCs w:val="28"/>
          </w:rPr>
          <w:t xml:space="preserve">приложению </w:t>
        </w:r>
        <w:hyperlink w:anchor="P309" w:history="1">
          <w:r w:rsidRPr="008D2FD5">
            <w:rPr>
              <w:rFonts w:ascii="Times New Roman" w:hAnsi="Times New Roman" w:cs="Times New Roman"/>
              <w:sz w:val="28"/>
              <w:szCs w:val="28"/>
            </w:rPr>
            <w:t xml:space="preserve">№ </w:t>
          </w:r>
        </w:hyperlink>
      </w:hyperlink>
      <w:r w:rsidRPr="008D2FD5">
        <w:rPr>
          <w:sz w:val="28"/>
          <w:szCs w:val="28"/>
        </w:rPr>
        <w:t>4</w:t>
      </w:r>
      <w:r w:rsidRPr="008D2FD5">
        <w:rPr>
          <w:rFonts w:ascii="Times New Roman" w:hAnsi="Times New Roman" w:cs="Times New Roman"/>
          <w:sz w:val="28"/>
          <w:szCs w:val="28"/>
        </w:rPr>
        <w:t xml:space="preserve"> к настоящему Порядку. При отсутствии у клиентов возражений в письменной форме в течение трех рабочих дней со дня передачи им Состояния лицевого счета по операциям со </w:t>
      </w:r>
      <w:proofErr w:type="gramStart"/>
      <w:r w:rsidRPr="008D2FD5">
        <w:rPr>
          <w:rFonts w:ascii="Times New Roman" w:hAnsi="Times New Roman" w:cs="Times New Roman"/>
          <w:sz w:val="28"/>
          <w:szCs w:val="28"/>
        </w:rPr>
        <w:t>средствами</w:t>
      </w:r>
      <w:proofErr w:type="gramEnd"/>
      <w:r w:rsidRPr="008D2FD5">
        <w:rPr>
          <w:rFonts w:ascii="Times New Roman" w:hAnsi="Times New Roman" w:cs="Times New Roman"/>
          <w:sz w:val="28"/>
          <w:szCs w:val="28"/>
        </w:rPr>
        <w:t xml:space="preserve"> поступающими во временное распоряжение, операции считаются подтвержденными.</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Юридическое дело клиента хранится ответственным специалистом сектора Областного казначейства в несгораемом шкафу в соответствии с правилами делопроизводства.</w:t>
      </w:r>
    </w:p>
    <w:p w:rsidR="00E56AA1" w:rsidRPr="00A53E25" w:rsidRDefault="00E56AA1" w:rsidP="00E56AA1">
      <w:pPr>
        <w:pStyle w:val="ConsPlusNormal0"/>
        <w:jc w:val="both"/>
        <w:rPr>
          <w:rFonts w:ascii="Times New Roman" w:hAnsi="Times New Roman" w:cs="Times New Roman"/>
          <w:sz w:val="24"/>
          <w:szCs w:val="24"/>
          <w:highlight w:val="yellow"/>
        </w:rPr>
      </w:pPr>
    </w:p>
    <w:p w:rsidR="00E56AA1" w:rsidRPr="00CC44F1" w:rsidRDefault="00E56AA1" w:rsidP="00E56AA1">
      <w:pPr>
        <w:pStyle w:val="ConsPlusNormal0"/>
        <w:numPr>
          <w:ilvl w:val="0"/>
          <w:numId w:val="42"/>
        </w:numPr>
        <w:autoSpaceDN w:val="0"/>
        <w:adjustRightInd w:val="0"/>
        <w:outlineLvl w:val="1"/>
        <w:rPr>
          <w:rFonts w:ascii="Times New Roman" w:hAnsi="Times New Roman" w:cs="Times New Roman"/>
          <w:b/>
          <w:bCs/>
          <w:sz w:val="28"/>
          <w:szCs w:val="28"/>
        </w:rPr>
      </w:pPr>
      <w:r w:rsidRPr="00CC44F1">
        <w:rPr>
          <w:rFonts w:ascii="Times New Roman" w:hAnsi="Times New Roman" w:cs="Times New Roman"/>
          <w:b/>
          <w:bCs/>
          <w:sz w:val="28"/>
          <w:szCs w:val="28"/>
        </w:rPr>
        <w:t>Порядок ведения лицевых счетов</w:t>
      </w:r>
    </w:p>
    <w:p w:rsidR="00E56AA1" w:rsidRPr="00A53E25" w:rsidRDefault="00E56AA1" w:rsidP="00E56AA1">
      <w:pPr>
        <w:pStyle w:val="ConsPlusNormal0"/>
        <w:jc w:val="center"/>
        <w:outlineLvl w:val="1"/>
        <w:rPr>
          <w:rFonts w:ascii="Times New Roman" w:hAnsi="Times New Roman" w:cs="Times New Roman"/>
          <w:b/>
          <w:bCs/>
          <w:sz w:val="24"/>
          <w:szCs w:val="24"/>
          <w:highlight w:val="yellow"/>
        </w:rPr>
      </w:pPr>
    </w:p>
    <w:p w:rsidR="00E56AA1" w:rsidRPr="008D2FD5" w:rsidRDefault="00E56AA1" w:rsidP="00E56AA1">
      <w:pPr>
        <w:pStyle w:val="ConsPlusNormal0"/>
        <w:widowControl w:val="0"/>
        <w:tabs>
          <w:tab w:val="left" w:pos="1134"/>
        </w:tabs>
        <w:ind w:firstLine="0"/>
        <w:jc w:val="both"/>
        <w:rPr>
          <w:rFonts w:ascii="Times New Roman" w:hAnsi="Times New Roman" w:cs="Times New Roman"/>
          <w:sz w:val="28"/>
          <w:szCs w:val="28"/>
        </w:rPr>
      </w:pPr>
      <w:r w:rsidRPr="008D2FD5">
        <w:rPr>
          <w:rFonts w:ascii="Times New Roman" w:hAnsi="Times New Roman" w:cs="Times New Roman"/>
          <w:sz w:val="28"/>
          <w:szCs w:val="28"/>
        </w:rPr>
        <w:t xml:space="preserve">        11.Лицевые счета для учета операций со средствами, поступающими во временное распоряжение, регистрируются в </w:t>
      </w:r>
      <w:hyperlink w:anchor="Par1234" w:tooltip="                     Книга регистрации лицевых счетов" w:history="1">
        <w:r w:rsidRPr="008D2FD5">
          <w:rPr>
            <w:rFonts w:ascii="Times New Roman" w:hAnsi="Times New Roman" w:cs="Times New Roman"/>
            <w:sz w:val="28"/>
            <w:szCs w:val="28"/>
          </w:rPr>
          <w:t>Книге</w:t>
        </w:r>
      </w:hyperlink>
      <w:r w:rsidRPr="008D2FD5">
        <w:rPr>
          <w:rFonts w:ascii="Times New Roman" w:hAnsi="Times New Roman" w:cs="Times New Roman"/>
          <w:sz w:val="28"/>
          <w:szCs w:val="28"/>
        </w:rPr>
        <w:t xml:space="preserve"> регистрации лицевых счетов ответственным специалистом сектора Областного казначейства в порядке, установленном Администрацией </w:t>
      </w:r>
      <w:r w:rsidR="007C5419">
        <w:rPr>
          <w:rFonts w:ascii="Times New Roman" w:hAnsi="Times New Roman" w:cs="Times New Roman"/>
          <w:sz w:val="28"/>
          <w:szCs w:val="28"/>
        </w:rPr>
        <w:t>сельского поселения</w:t>
      </w:r>
      <w:r w:rsidRPr="008D2FD5">
        <w:rPr>
          <w:rFonts w:ascii="Times New Roman" w:hAnsi="Times New Roman" w:cs="Times New Roman"/>
          <w:sz w:val="28"/>
          <w:szCs w:val="28"/>
        </w:rPr>
        <w:t xml:space="preserve"> для открытия и ведения лицевых счетов главных распорядителей, распорядителей и получателей средств  бюджета </w:t>
      </w:r>
      <w:r w:rsidR="007C5419">
        <w:rPr>
          <w:rFonts w:ascii="Times New Roman" w:hAnsi="Times New Roman" w:cs="Times New Roman"/>
          <w:sz w:val="28"/>
          <w:szCs w:val="28"/>
        </w:rPr>
        <w:t>сельского поселения</w:t>
      </w:r>
      <w:r w:rsidRPr="008D2FD5">
        <w:rPr>
          <w:rFonts w:ascii="Times New Roman" w:hAnsi="Times New Roman" w:cs="Times New Roman"/>
          <w:sz w:val="28"/>
          <w:szCs w:val="28"/>
        </w:rPr>
        <w:t>.</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12. </w:t>
      </w:r>
      <w:proofErr w:type="gramStart"/>
      <w:r w:rsidRPr="008D2FD5">
        <w:rPr>
          <w:sz w:val="28"/>
          <w:szCs w:val="28"/>
          <w:lang w:val="ru-RU"/>
        </w:rPr>
        <w:t xml:space="preserve">Средства, поступившие во временное распоряжение клиента, зачисленные на счет </w:t>
      </w:r>
      <w:r w:rsidR="007C5419">
        <w:rPr>
          <w:sz w:val="28"/>
          <w:szCs w:val="28"/>
          <w:lang w:val="ru-RU"/>
        </w:rPr>
        <w:t>сельского поселения</w:t>
      </w:r>
      <w:r w:rsidRPr="008D2FD5">
        <w:rPr>
          <w:sz w:val="28"/>
          <w:szCs w:val="28"/>
          <w:lang w:val="ru-RU"/>
        </w:rPr>
        <w:t xml:space="preserve"> на основании платежных поручений плательщиков, подлежат отражению Сектором на лицевых счетах для учета операций со средствами, поступающими во временное распоряжение соответствующего клиента на основании Соглашения об учете операций по исполнению бюджета </w:t>
      </w:r>
      <w:r w:rsidR="007C5419">
        <w:rPr>
          <w:sz w:val="28"/>
          <w:szCs w:val="28"/>
          <w:lang w:val="ru-RU"/>
        </w:rPr>
        <w:t>сельского поселения</w:t>
      </w:r>
      <w:r w:rsidR="008D2FD5" w:rsidRPr="008D2FD5">
        <w:rPr>
          <w:sz w:val="28"/>
          <w:szCs w:val="28"/>
          <w:lang w:val="ru-RU"/>
        </w:rPr>
        <w:t xml:space="preserve"> </w:t>
      </w:r>
      <w:r w:rsidR="00873430">
        <w:rPr>
          <w:sz w:val="28"/>
          <w:szCs w:val="28"/>
          <w:lang w:val="ru-RU"/>
        </w:rPr>
        <w:t>Никифоровское</w:t>
      </w:r>
      <w:r w:rsidR="008D2FD5" w:rsidRPr="008D2FD5">
        <w:rPr>
          <w:sz w:val="28"/>
          <w:szCs w:val="28"/>
          <w:lang w:val="ru-RU"/>
        </w:rPr>
        <w:t>.</w:t>
      </w:r>
      <w:proofErr w:type="gramEnd"/>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Клиенты обеспечивают доведение до плательщиков реквизитов счета для перечисления средств, поступающих во временное распоряжение.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13. </w:t>
      </w:r>
      <w:proofErr w:type="gramStart"/>
      <w:r w:rsidRPr="008D2FD5">
        <w:rPr>
          <w:sz w:val="28"/>
          <w:szCs w:val="28"/>
          <w:lang w:val="ru-RU"/>
        </w:rPr>
        <w:t>Платежные документы клиентов для осуществления перечислений за счет средств, поступающих во временное распоряжение, принимаются Сектором от клиента в на бумажно носителе или в электронном виде за один рабочий день до осуществления перечисления в пределах свободного остатка средств, отраженного на его лицевом счете для учета операций со средствами, поступающими во временное распоряжение.</w:t>
      </w:r>
      <w:proofErr w:type="gramEnd"/>
      <w:r w:rsidRPr="008D2FD5">
        <w:rPr>
          <w:sz w:val="28"/>
          <w:szCs w:val="28"/>
          <w:lang w:val="ru-RU"/>
        </w:rPr>
        <w:t xml:space="preserve"> При этом представление клиентом подтверждающих документов не требуется.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14. В поле "Назначение платежа" платежного документа перед текстовой частью назначения платежа клиентом указывается «тип средств 04.00.00».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lastRenderedPageBreak/>
        <w:t>Сектор проверяет платежные документы на предмет:</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w:t>
      </w:r>
      <w:r w:rsidR="008D2FD5" w:rsidRPr="008D2FD5">
        <w:rPr>
          <w:sz w:val="28"/>
          <w:szCs w:val="28"/>
          <w:lang w:val="ru-RU"/>
        </w:rPr>
        <w:t xml:space="preserve"> </w:t>
      </w:r>
      <w:r w:rsidRPr="008D2FD5">
        <w:rPr>
          <w:sz w:val="28"/>
          <w:szCs w:val="28"/>
          <w:lang w:val="ru-RU"/>
        </w:rPr>
        <w:t>правильности заполнения поля «Назначение платежа»;</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-достаточности средств на лицевом счете для учета операций со средствами, поступающими во временное распоряжение.</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Сектор возвращает платежные документы с указанием причины отказа на бумажном носителе или в электронном виде платежного документа, если они не соответствуют требованиям, установленным настоящим пунктом.</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15. Проверенные платежные документы направляются  Сектором, не позднее следующего рабочего дня со дня их  поступления,  в УФК по области.</w:t>
      </w:r>
    </w:p>
    <w:p w:rsidR="00E56AA1" w:rsidRPr="008D2FD5" w:rsidRDefault="00E56AA1" w:rsidP="00E56AA1">
      <w:pPr>
        <w:autoSpaceDE w:val="0"/>
        <w:autoSpaceDN w:val="0"/>
        <w:adjustRightInd w:val="0"/>
        <w:ind w:firstLine="540"/>
        <w:jc w:val="both"/>
        <w:rPr>
          <w:sz w:val="28"/>
          <w:szCs w:val="28"/>
          <w:lang w:val="ru-RU"/>
        </w:rPr>
      </w:pPr>
      <w:proofErr w:type="gramStart"/>
      <w:r w:rsidRPr="008D2FD5">
        <w:rPr>
          <w:sz w:val="28"/>
          <w:szCs w:val="28"/>
          <w:lang w:val="ru-RU"/>
        </w:rPr>
        <w:t>Не позднее следующего рабочего дня после поступления из УФК по области выписки из казначейского счета для осуществления и отражения операций с денежными средствами, поступающими во временное распоряжение Сектор отражает данные операции на лицевом счете для учета операций со средствами, поступающими во временное распоряжение соответствующего клиента, и выдает клиенту выписку из его лицевого счета для учета операций со средствами, поступающими во</w:t>
      </w:r>
      <w:proofErr w:type="gramEnd"/>
      <w:r w:rsidRPr="008D2FD5">
        <w:rPr>
          <w:sz w:val="28"/>
          <w:szCs w:val="28"/>
          <w:lang w:val="ru-RU"/>
        </w:rPr>
        <w:t xml:space="preserve"> временное распоряжение согласно приложению № 5 к настоящему Порядку.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Клиент письменно сообщает в Сектор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совершение операций по лицевому счету, считаются подтвержденными.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Сектором на дату обнаружения ошибки на основании мемориального ордера с отражением на лицевом счете клиента.</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Сообщение о неполучении выписок или приложений к ним клиенты направляют в Сектор в течение трех рабочих дней со дня получения очередной выписки.</w:t>
      </w:r>
    </w:p>
    <w:p w:rsidR="00E56AA1" w:rsidRPr="008D2FD5" w:rsidRDefault="00E56AA1" w:rsidP="00E56AA1">
      <w:pPr>
        <w:autoSpaceDE w:val="0"/>
        <w:autoSpaceDN w:val="0"/>
        <w:adjustRightInd w:val="0"/>
        <w:ind w:firstLine="540"/>
        <w:jc w:val="both"/>
        <w:outlineLvl w:val="1"/>
        <w:rPr>
          <w:sz w:val="28"/>
          <w:szCs w:val="28"/>
          <w:lang w:val="ru-RU"/>
        </w:rPr>
      </w:pPr>
      <w:r w:rsidRPr="008D2FD5">
        <w:rPr>
          <w:sz w:val="28"/>
          <w:szCs w:val="28"/>
          <w:lang w:val="ru-RU"/>
        </w:rPr>
        <w:t xml:space="preserve">16. </w:t>
      </w:r>
      <w:proofErr w:type="gramStart"/>
      <w:r w:rsidRPr="008D2FD5">
        <w:rPr>
          <w:sz w:val="28"/>
          <w:szCs w:val="28"/>
          <w:lang w:val="ru-RU"/>
        </w:rPr>
        <w:t>Суммы, поступившие на казначейский счет для осуществления и отражения операций с денежными средствами, поступающими во временное распоряжение без указания (ошибочного указания) наименования клиента, номера лицевого счета, Сектор зачисляет на лицевой счет для учета невыясненных сумм и проводит работу по выяснению указанных сумм и в течение пяти рабочих дней со дня зачисления средств на лицевой счет по учету невыясненных сумм:</w:t>
      </w:r>
      <w:proofErr w:type="gramEnd"/>
    </w:p>
    <w:p w:rsidR="00E56AA1" w:rsidRPr="008D2FD5" w:rsidRDefault="00E56AA1" w:rsidP="00E56AA1">
      <w:pPr>
        <w:autoSpaceDE w:val="0"/>
        <w:autoSpaceDN w:val="0"/>
        <w:adjustRightInd w:val="0"/>
        <w:ind w:firstLine="540"/>
        <w:jc w:val="both"/>
        <w:outlineLvl w:val="1"/>
        <w:rPr>
          <w:sz w:val="28"/>
          <w:szCs w:val="28"/>
          <w:lang w:val="ru-RU"/>
        </w:rPr>
      </w:pPr>
      <w:r w:rsidRPr="008D2FD5">
        <w:rPr>
          <w:sz w:val="28"/>
          <w:szCs w:val="28"/>
          <w:lang w:val="ru-RU"/>
        </w:rPr>
        <w:t>- осуществляет зачисление сумм на лицевой счет клиента по учету операций со средствами, поступающими во временное распоряжение, не позднее следующего рабочего дня со дня получения от плательщика по платежному документу дополнительной информации в письменной форме о реквизитах клиента, подписанной руководителем и (или) главным бухгалтером,</w:t>
      </w:r>
    </w:p>
    <w:p w:rsidR="00E56AA1" w:rsidRPr="008D2FD5" w:rsidRDefault="00E56AA1" w:rsidP="00E56AA1">
      <w:pPr>
        <w:autoSpaceDE w:val="0"/>
        <w:autoSpaceDN w:val="0"/>
        <w:adjustRightInd w:val="0"/>
        <w:ind w:firstLine="540"/>
        <w:jc w:val="both"/>
        <w:outlineLvl w:val="1"/>
        <w:rPr>
          <w:sz w:val="28"/>
          <w:szCs w:val="28"/>
          <w:lang w:val="ru-RU"/>
        </w:rPr>
      </w:pPr>
      <w:r w:rsidRPr="008D2FD5">
        <w:rPr>
          <w:sz w:val="28"/>
          <w:szCs w:val="28"/>
          <w:lang w:val="ru-RU"/>
        </w:rPr>
        <w:t>- возвращает средства плательщику - в случае отсутствия информации о реквизитах клиента.</w:t>
      </w:r>
    </w:p>
    <w:p w:rsidR="00E56AA1" w:rsidRPr="002E2FD5" w:rsidRDefault="00E56AA1" w:rsidP="00E56AA1">
      <w:pPr>
        <w:autoSpaceDE w:val="0"/>
        <w:autoSpaceDN w:val="0"/>
        <w:adjustRightInd w:val="0"/>
        <w:ind w:firstLine="540"/>
        <w:jc w:val="both"/>
        <w:outlineLvl w:val="1"/>
        <w:rPr>
          <w:sz w:val="28"/>
          <w:szCs w:val="28"/>
          <w:lang w:val="ru-RU"/>
        </w:rPr>
      </w:pPr>
      <w:r w:rsidRPr="008D2FD5">
        <w:rPr>
          <w:sz w:val="28"/>
          <w:szCs w:val="28"/>
          <w:lang w:val="ru-RU"/>
        </w:rPr>
        <w:t xml:space="preserve">Возврат ошибочно перечисленных клиенту средств осуществляется с лицевого счета по учету операций со средствами, поступающими во временное </w:t>
      </w:r>
      <w:r w:rsidRPr="002E2FD5">
        <w:rPr>
          <w:sz w:val="28"/>
          <w:szCs w:val="28"/>
          <w:lang w:val="ru-RU"/>
        </w:rPr>
        <w:t>распоряжение, на основании платежного документа клиента.</w:t>
      </w:r>
    </w:p>
    <w:p w:rsidR="00E56AA1" w:rsidRPr="002E2FD5" w:rsidRDefault="00E56AA1" w:rsidP="00E56AA1">
      <w:pPr>
        <w:autoSpaceDE w:val="0"/>
        <w:autoSpaceDN w:val="0"/>
        <w:adjustRightInd w:val="0"/>
        <w:ind w:firstLine="540"/>
        <w:jc w:val="both"/>
        <w:rPr>
          <w:sz w:val="28"/>
          <w:szCs w:val="28"/>
          <w:lang w:val="ru-RU"/>
        </w:rPr>
      </w:pPr>
      <w:r w:rsidRPr="002E2FD5">
        <w:rPr>
          <w:sz w:val="28"/>
          <w:szCs w:val="28"/>
          <w:lang w:val="ru-RU"/>
        </w:rPr>
        <w:lastRenderedPageBreak/>
        <w:t>17. Сектор отражает операции со средствами, поступающими во временное распоряжение, на лицевых счетах клиента нарастающим итогом с начала финансового года.</w:t>
      </w:r>
    </w:p>
    <w:p w:rsidR="00E56AA1" w:rsidRPr="002E2FD5" w:rsidRDefault="00E56AA1" w:rsidP="00E56AA1">
      <w:pPr>
        <w:autoSpaceDE w:val="0"/>
        <w:autoSpaceDN w:val="0"/>
        <w:adjustRightInd w:val="0"/>
        <w:ind w:firstLine="540"/>
        <w:jc w:val="both"/>
        <w:rPr>
          <w:sz w:val="28"/>
          <w:szCs w:val="28"/>
          <w:lang w:val="ru-RU"/>
        </w:rPr>
      </w:pPr>
      <w:r w:rsidRPr="002E2FD5">
        <w:rPr>
          <w:sz w:val="28"/>
          <w:szCs w:val="28"/>
          <w:lang w:val="ru-RU"/>
        </w:rPr>
        <w:t>Остаток средств, поступивших во временное распоряжение в отчетном финансовом году, подлежит учету в текущем финансовом году на лицевых счетах по учету этих средств как остаток на 1 января текущего финансового года.</w:t>
      </w:r>
    </w:p>
    <w:p w:rsidR="00E56AA1" w:rsidRPr="002E2FD5" w:rsidRDefault="00E56AA1" w:rsidP="00E56AA1">
      <w:pPr>
        <w:autoSpaceDE w:val="0"/>
        <w:autoSpaceDN w:val="0"/>
        <w:adjustRightInd w:val="0"/>
        <w:ind w:firstLine="540"/>
        <w:jc w:val="both"/>
        <w:rPr>
          <w:sz w:val="28"/>
          <w:szCs w:val="28"/>
          <w:lang w:val="ru-RU"/>
        </w:rPr>
      </w:pPr>
      <w:r w:rsidRPr="002E2FD5">
        <w:rPr>
          <w:sz w:val="28"/>
          <w:szCs w:val="28"/>
          <w:lang w:val="ru-RU"/>
        </w:rPr>
        <w:t xml:space="preserve">18. Ежемесячно не позднее третьего числа месяца, следующего за отчетным, Сектор предоставляет для сведения клиентам на бумажном носителе или в электронном виде Состояние лицевого счета по учету средств, поступающих во временное распоряжение, сформированного на первое число месяца, следующего </w:t>
      </w:r>
      <w:proofErr w:type="gramStart"/>
      <w:r w:rsidRPr="002E2FD5">
        <w:rPr>
          <w:sz w:val="28"/>
          <w:szCs w:val="28"/>
          <w:lang w:val="ru-RU"/>
        </w:rPr>
        <w:t>за</w:t>
      </w:r>
      <w:proofErr w:type="gramEnd"/>
      <w:r w:rsidRPr="002E2FD5">
        <w:rPr>
          <w:sz w:val="28"/>
          <w:szCs w:val="28"/>
          <w:lang w:val="ru-RU"/>
        </w:rPr>
        <w:t xml:space="preserve"> отчетным, согласно приложению № 4 к настоящему Порядку.</w:t>
      </w:r>
    </w:p>
    <w:p w:rsidR="00E56AA1" w:rsidRPr="002E2FD5" w:rsidRDefault="00E56AA1" w:rsidP="00E56AA1">
      <w:pPr>
        <w:autoSpaceDE w:val="0"/>
        <w:autoSpaceDN w:val="0"/>
        <w:adjustRightInd w:val="0"/>
        <w:ind w:firstLine="540"/>
        <w:jc w:val="both"/>
        <w:rPr>
          <w:sz w:val="28"/>
          <w:szCs w:val="28"/>
          <w:lang w:val="ru-RU"/>
        </w:rPr>
      </w:pPr>
      <w:proofErr w:type="gramStart"/>
      <w:r w:rsidRPr="002E2FD5">
        <w:rPr>
          <w:sz w:val="28"/>
          <w:szCs w:val="28"/>
          <w:lang w:val="ru-RU"/>
        </w:rPr>
        <w:t>При отсутствии у клиентов возражений в письменной форме в течение трех рабочих дней со дня</w:t>
      </w:r>
      <w:proofErr w:type="gramEnd"/>
      <w:r w:rsidRPr="002E2FD5">
        <w:rPr>
          <w:sz w:val="28"/>
          <w:szCs w:val="28"/>
          <w:lang w:val="ru-RU"/>
        </w:rPr>
        <w:t xml:space="preserve"> вручения им Отчета о состоянии лицевого счета по учету средств, поступающих во временное распоряжение, совершенные операции и остаток средств по лицевым счетам считаются подтвержденными.</w:t>
      </w:r>
    </w:p>
    <w:p w:rsidR="00E56AA1" w:rsidRPr="00A53E25" w:rsidRDefault="00E56AA1" w:rsidP="00E56AA1">
      <w:pPr>
        <w:autoSpaceDE w:val="0"/>
        <w:autoSpaceDN w:val="0"/>
        <w:adjustRightInd w:val="0"/>
        <w:ind w:left="5812"/>
        <w:jc w:val="both"/>
        <w:outlineLvl w:val="0"/>
        <w:rPr>
          <w:highlight w:val="yellow"/>
          <w:lang w:val="ru-RU"/>
        </w:rPr>
      </w:pPr>
    </w:p>
    <w:p w:rsidR="00E56AA1" w:rsidRPr="00A53E25" w:rsidRDefault="00E56AA1" w:rsidP="00E56AA1">
      <w:pPr>
        <w:autoSpaceDE w:val="0"/>
        <w:autoSpaceDN w:val="0"/>
        <w:adjustRightInd w:val="0"/>
        <w:ind w:firstLine="540"/>
        <w:jc w:val="both"/>
        <w:outlineLvl w:val="1"/>
        <w:rPr>
          <w:highlight w:val="yellow"/>
          <w:lang w:val="ru-RU"/>
        </w:rPr>
      </w:pPr>
    </w:p>
    <w:p w:rsidR="00E56AA1" w:rsidRPr="00A53E25" w:rsidRDefault="00E56AA1" w:rsidP="00E56AA1">
      <w:pPr>
        <w:autoSpaceDE w:val="0"/>
        <w:autoSpaceDN w:val="0"/>
        <w:adjustRightInd w:val="0"/>
        <w:ind w:firstLine="540"/>
        <w:jc w:val="both"/>
        <w:rPr>
          <w:highlight w:val="yellow"/>
          <w:lang w:val="ru-RU"/>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Default="00E56AA1" w:rsidP="00E56AA1">
      <w:pPr>
        <w:pStyle w:val="ConsPlusNormal0"/>
        <w:ind w:left="5103" w:firstLine="0"/>
        <w:jc w:val="both"/>
        <w:outlineLvl w:val="1"/>
        <w:rPr>
          <w:rFonts w:ascii="Times New Roman" w:hAnsi="Times New Roman" w:cs="Times New Roman"/>
          <w:highlight w:val="yellow"/>
        </w:rPr>
      </w:pPr>
    </w:p>
    <w:p w:rsidR="002E2FD5" w:rsidRDefault="002E2FD5" w:rsidP="00E56AA1">
      <w:pPr>
        <w:pStyle w:val="ConsPlusNormal0"/>
        <w:ind w:left="5103" w:firstLine="0"/>
        <w:jc w:val="both"/>
        <w:outlineLvl w:val="1"/>
        <w:rPr>
          <w:rFonts w:ascii="Times New Roman" w:hAnsi="Times New Roman" w:cs="Times New Roman"/>
          <w:highlight w:val="yellow"/>
        </w:rPr>
      </w:pPr>
    </w:p>
    <w:p w:rsidR="002E2FD5" w:rsidRDefault="002E2FD5" w:rsidP="00E56AA1">
      <w:pPr>
        <w:pStyle w:val="ConsPlusNormal0"/>
        <w:ind w:left="5103" w:firstLine="0"/>
        <w:jc w:val="both"/>
        <w:outlineLvl w:val="1"/>
        <w:rPr>
          <w:rFonts w:ascii="Times New Roman" w:hAnsi="Times New Roman" w:cs="Times New Roman"/>
          <w:highlight w:val="yellow"/>
        </w:rPr>
      </w:pPr>
    </w:p>
    <w:p w:rsidR="002E2FD5" w:rsidRPr="00A53E25" w:rsidRDefault="002E2FD5"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Default="00E56AA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Default="00CC44F1" w:rsidP="00E56AA1">
      <w:pPr>
        <w:pStyle w:val="ConsPlusNormal0"/>
        <w:ind w:left="5103" w:firstLine="0"/>
        <w:jc w:val="both"/>
        <w:outlineLvl w:val="1"/>
        <w:rPr>
          <w:rFonts w:ascii="Times New Roman" w:hAnsi="Times New Roman" w:cs="Times New Roman"/>
          <w:highlight w:val="yellow"/>
        </w:rPr>
      </w:pPr>
    </w:p>
    <w:p w:rsidR="00CC44F1" w:rsidRPr="00A53E25" w:rsidRDefault="00CC44F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lastRenderedPageBreak/>
        <w:t xml:space="preserve">Приложение № 1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2E2FD5" w:rsidRPr="002E2FD5">
        <w:rPr>
          <w:rFonts w:ascii="Times New Roman" w:hAnsi="Times New Roman" w:cs="Times New Roman"/>
          <w:sz w:val="24"/>
          <w:szCs w:val="24"/>
        </w:rPr>
        <w:t xml:space="preserve">области, района и </w:t>
      </w:r>
      <w:r w:rsidR="007C5419">
        <w:rPr>
          <w:rFonts w:ascii="Times New Roman" w:hAnsi="Times New Roman" w:cs="Times New Roman"/>
          <w:sz w:val="24"/>
          <w:szCs w:val="24"/>
        </w:rPr>
        <w:t>сельского поселения</w:t>
      </w:r>
      <w:r w:rsidR="002E2FD5" w:rsidRPr="002E2FD5">
        <w:rPr>
          <w:rFonts w:ascii="Times New Roman" w:hAnsi="Times New Roman" w:cs="Times New Roman"/>
          <w:sz w:val="24"/>
          <w:szCs w:val="24"/>
        </w:rPr>
        <w:t xml:space="preserve"> </w:t>
      </w:r>
      <w:r w:rsidR="00873430">
        <w:rPr>
          <w:rFonts w:ascii="Times New Roman" w:hAnsi="Times New Roman" w:cs="Times New Roman"/>
          <w:sz w:val="24"/>
          <w:szCs w:val="24"/>
        </w:rPr>
        <w:t>Никифоровское</w:t>
      </w:r>
      <w:r w:rsidR="002E2FD5" w:rsidRPr="002E2FD5">
        <w:rPr>
          <w:rFonts w:ascii="Times New Roman" w:hAnsi="Times New Roman" w:cs="Times New Roman"/>
          <w:sz w:val="24"/>
          <w:szCs w:val="24"/>
        </w:rPr>
        <w:t xml:space="preserve"> </w:t>
      </w:r>
      <w:r w:rsidRPr="002E2FD5">
        <w:rPr>
          <w:rFonts w:ascii="Times New Roman" w:hAnsi="Times New Roman" w:cs="Times New Roman"/>
          <w:sz w:val="24"/>
          <w:szCs w:val="24"/>
        </w:rPr>
        <w:t xml:space="preserve">во временное распоряжение главных распорядителей, распорядителей и получателей средств  бюджета </w:t>
      </w:r>
      <w:r w:rsidR="007C5419">
        <w:rPr>
          <w:rFonts w:ascii="Times New Roman" w:hAnsi="Times New Roman" w:cs="Times New Roman"/>
          <w:sz w:val="24"/>
          <w:szCs w:val="24"/>
        </w:rPr>
        <w:t>сельского поселения</w:t>
      </w:r>
      <w:r w:rsidR="002E2FD5" w:rsidRPr="002E2FD5">
        <w:rPr>
          <w:rFonts w:ascii="Times New Roman" w:hAnsi="Times New Roman" w:cs="Times New Roman"/>
          <w:sz w:val="24"/>
          <w:szCs w:val="24"/>
        </w:rPr>
        <w:t xml:space="preserve"> </w:t>
      </w:r>
      <w:r w:rsidR="00873430">
        <w:rPr>
          <w:rFonts w:ascii="Times New Roman" w:hAnsi="Times New Roman" w:cs="Times New Roman"/>
          <w:sz w:val="24"/>
          <w:szCs w:val="24"/>
        </w:rPr>
        <w:t>Никифоровское</w:t>
      </w:r>
    </w:p>
    <w:p w:rsidR="002E2FD5" w:rsidRPr="002E2FD5" w:rsidRDefault="002E2FD5" w:rsidP="00E56AA1">
      <w:pPr>
        <w:pStyle w:val="ConsPlusNormal0"/>
        <w:ind w:left="5103" w:firstLine="0"/>
        <w:jc w:val="both"/>
        <w:outlineLvl w:val="1"/>
        <w:rPr>
          <w:rFonts w:ascii="Times New Roman" w:hAnsi="Times New Roman" w:cs="Times New Roman"/>
          <w:sz w:val="24"/>
          <w:szCs w:val="24"/>
        </w:rPr>
      </w:pPr>
    </w:p>
    <w:p w:rsidR="002E2FD5" w:rsidRPr="002E2FD5" w:rsidRDefault="002E2FD5" w:rsidP="00E56AA1">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t xml:space="preserve">В администрацию </w:t>
      </w:r>
      <w:r w:rsidR="007C5419">
        <w:rPr>
          <w:rFonts w:ascii="Times New Roman" w:hAnsi="Times New Roman" w:cs="Times New Roman"/>
          <w:sz w:val="24"/>
          <w:szCs w:val="24"/>
        </w:rPr>
        <w:t>сельского поселения</w:t>
      </w:r>
      <w:r w:rsidRPr="002E2FD5">
        <w:rPr>
          <w:rFonts w:ascii="Times New Roman" w:hAnsi="Times New Roman" w:cs="Times New Roman"/>
          <w:sz w:val="24"/>
          <w:szCs w:val="24"/>
        </w:rPr>
        <w:t xml:space="preserve"> </w:t>
      </w:r>
      <w:r w:rsidR="00873430">
        <w:rPr>
          <w:rFonts w:ascii="Times New Roman" w:hAnsi="Times New Roman" w:cs="Times New Roman"/>
          <w:sz w:val="24"/>
          <w:szCs w:val="24"/>
        </w:rPr>
        <w:t>Никифоровское</w:t>
      </w:r>
    </w:p>
    <w:p w:rsidR="00E56AA1" w:rsidRPr="002E2FD5" w:rsidRDefault="00E56AA1" w:rsidP="00E56AA1">
      <w:pPr>
        <w:pStyle w:val="ConsPlusNonformat"/>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center"/>
        <w:rPr>
          <w:rFonts w:ascii="Times New Roman" w:hAnsi="Times New Roman" w:cs="Times New Roman"/>
        </w:rPr>
      </w:pPr>
      <w:bookmarkStart w:id="8" w:name="P146"/>
      <w:bookmarkEnd w:id="8"/>
      <w:r w:rsidRPr="002E2FD5">
        <w:rPr>
          <w:rFonts w:ascii="Times New Roman" w:hAnsi="Times New Roman" w:cs="Times New Roman"/>
        </w:rPr>
        <w:t>ЗАЯВЛЕНИЕ</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на открытие лицевого учета для учета операций со средствами,</w:t>
      </w:r>
    </w:p>
    <w:p w:rsidR="00E56AA1" w:rsidRPr="002E2FD5" w:rsidRDefault="00E56AA1" w:rsidP="00E56AA1">
      <w:pPr>
        <w:pStyle w:val="ConsPlusNonformat"/>
        <w:jc w:val="center"/>
        <w:rPr>
          <w:rFonts w:ascii="Times New Roman" w:hAnsi="Times New Roman" w:cs="Times New Roman"/>
        </w:rPr>
      </w:pPr>
      <w:proofErr w:type="gramStart"/>
      <w:r w:rsidRPr="002E2FD5">
        <w:rPr>
          <w:rFonts w:ascii="Times New Roman" w:hAnsi="Times New Roman" w:cs="Times New Roman"/>
        </w:rPr>
        <w:t>поступающими</w:t>
      </w:r>
      <w:proofErr w:type="gramEnd"/>
      <w:r w:rsidRPr="002E2FD5">
        <w:rPr>
          <w:rFonts w:ascii="Times New Roman" w:hAnsi="Times New Roman" w:cs="Times New Roman"/>
        </w:rPr>
        <w:t xml:space="preserve"> во временное распоряжение</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Учредителя</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Учредителя</w:t>
      </w: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Юридический адрес клиента: ___________________________________________________________________</w:t>
      </w:r>
    </w:p>
    <w:p w:rsidR="00E56AA1" w:rsidRPr="002E2FD5" w:rsidRDefault="00E56AA1" w:rsidP="00E56AA1">
      <w:pPr>
        <w:pStyle w:val="ConsPlusNonformat"/>
        <w:tabs>
          <w:tab w:val="left" w:pos="851"/>
        </w:tabs>
        <w:jc w:val="both"/>
        <w:rPr>
          <w:rFonts w:ascii="Times New Roman" w:hAnsi="Times New Roman" w:cs="Times New Roman"/>
        </w:rPr>
      </w:pPr>
      <w:proofErr w:type="gramStart"/>
      <w:r w:rsidRPr="002E2FD5">
        <w:rPr>
          <w:rFonts w:ascii="Times New Roman" w:hAnsi="Times New Roman" w:cs="Times New Roman"/>
        </w:rPr>
        <w:t xml:space="preserve">На   основании   Порядка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7C5419">
        <w:rPr>
          <w:rFonts w:ascii="Times New Roman" w:hAnsi="Times New Roman" w:cs="Times New Roman"/>
        </w:rPr>
        <w:t>сельского поселения</w:t>
      </w:r>
      <w:r w:rsidRPr="002E2FD5">
        <w:rPr>
          <w:rFonts w:ascii="Times New Roman" w:hAnsi="Times New Roman" w:cs="Times New Roman"/>
        </w:rPr>
        <w:t xml:space="preserve"> во временное распоряжение главных распорядителей, распорядителей и получателей средств  бюджета </w:t>
      </w:r>
      <w:r w:rsidR="007C5419">
        <w:rPr>
          <w:rFonts w:ascii="Times New Roman" w:hAnsi="Times New Roman" w:cs="Times New Roman"/>
        </w:rPr>
        <w:t>сельского поселения</w:t>
      </w:r>
      <w:r w:rsidRPr="002E2FD5">
        <w:rPr>
          <w:rFonts w:ascii="Times New Roman" w:hAnsi="Times New Roman" w:cs="Times New Roman"/>
        </w:rPr>
        <w:t>, утвержденного постановлением Администрации</w:t>
      </w:r>
      <w:r w:rsidR="002E2FD5" w:rsidRPr="002E2FD5">
        <w:rPr>
          <w:rFonts w:ascii="Times New Roman" w:hAnsi="Times New Roman" w:cs="Times New Roman"/>
        </w:rPr>
        <w:t xml:space="preserve"> </w:t>
      </w:r>
      <w:r w:rsidR="007C5419">
        <w:rPr>
          <w:rFonts w:ascii="Times New Roman" w:hAnsi="Times New Roman" w:cs="Times New Roman"/>
        </w:rPr>
        <w:t>сельского поселения</w:t>
      </w:r>
      <w:r w:rsidR="002E2FD5" w:rsidRPr="002E2FD5">
        <w:rPr>
          <w:rFonts w:ascii="Times New Roman" w:hAnsi="Times New Roman" w:cs="Times New Roman"/>
        </w:rPr>
        <w:t xml:space="preserve"> </w:t>
      </w:r>
      <w:r w:rsidR="00873430">
        <w:rPr>
          <w:rFonts w:ascii="Times New Roman" w:hAnsi="Times New Roman" w:cs="Times New Roman"/>
        </w:rPr>
        <w:t>Никифоровское</w:t>
      </w:r>
      <w:r w:rsidRPr="002E2FD5">
        <w:rPr>
          <w:rFonts w:ascii="Times New Roman" w:hAnsi="Times New Roman" w:cs="Times New Roman"/>
        </w:rPr>
        <w:t xml:space="preserve"> от "__" _________ 20__ года № __, просим открыть  лицевой  счет  для  учета  операций</w:t>
      </w:r>
      <w:proofErr w:type="gramEnd"/>
      <w:r w:rsidRPr="002E2FD5">
        <w:rPr>
          <w:rFonts w:ascii="Times New Roman" w:hAnsi="Times New Roman" w:cs="Times New Roman"/>
        </w:rPr>
        <w:t xml:space="preserve"> со средствами, поступающими во временное распоряжение.</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Руководитель</w:t>
      </w:r>
      <w:proofErr w:type="gramStart"/>
      <w:r w:rsidRPr="002E2FD5">
        <w:rPr>
          <w:rFonts w:ascii="Times New Roman" w:hAnsi="Times New Roman" w:cs="Times New Roman"/>
        </w:rPr>
        <w:t xml:space="preserve">  _____________________________  (_______________________________________)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Главный бухгалтер</w:t>
      </w:r>
      <w:proofErr w:type="gramStart"/>
      <w:r w:rsidRPr="002E2FD5">
        <w:rPr>
          <w:rFonts w:ascii="Times New Roman" w:hAnsi="Times New Roman" w:cs="Times New Roman"/>
        </w:rPr>
        <w:t>: __________________________     (_______________________________________)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М.П.                                                                                                                                        "__"___________ 20__ г.</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Открыть лицевой счет N _____________ разрешаю</w:t>
      </w:r>
    </w:p>
    <w:p w:rsidR="00E56AA1" w:rsidRPr="002E2FD5" w:rsidRDefault="00E56AA1" w:rsidP="00E56AA1">
      <w:pPr>
        <w:pStyle w:val="ConsPlusNonformat"/>
        <w:jc w:val="both"/>
        <w:rPr>
          <w:rFonts w:ascii="Times New Roman" w:hAnsi="Times New Roman" w:cs="Times New Roman"/>
        </w:rPr>
      </w:pPr>
    </w:p>
    <w:p w:rsidR="00CC44F1" w:rsidRDefault="00E56AA1" w:rsidP="00CC44F1">
      <w:pPr>
        <w:pStyle w:val="ConsPlusNonformat"/>
        <w:jc w:val="both"/>
        <w:rPr>
          <w:rFonts w:ascii="Times New Roman" w:hAnsi="Times New Roman" w:cs="Times New Roman"/>
        </w:rPr>
      </w:pPr>
      <w:r w:rsidRPr="002E2FD5">
        <w:rPr>
          <w:rFonts w:ascii="Times New Roman" w:hAnsi="Times New Roman" w:cs="Times New Roman"/>
        </w:rPr>
        <w:t xml:space="preserve">Глава </w:t>
      </w:r>
      <w:proofErr w:type="gramStart"/>
      <w:r w:rsidR="00CC44F1">
        <w:rPr>
          <w:rFonts w:ascii="Times New Roman" w:hAnsi="Times New Roman" w:cs="Times New Roman"/>
        </w:rPr>
        <w:t>сельского</w:t>
      </w:r>
      <w:proofErr w:type="gramEnd"/>
      <w:r w:rsidR="00CC44F1">
        <w:rPr>
          <w:rFonts w:ascii="Times New Roman" w:hAnsi="Times New Roman" w:cs="Times New Roman"/>
        </w:rPr>
        <w:t xml:space="preserve"> </w:t>
      </w:r>
    </w:p>
    <w:p w:rsidR="00E56AA1" w:rsidRPr="002E2FD5" w:rsidRDefault="00CC44F1" w:rsidP="00CC44F1">
      <w:pPr>
        <w:pStyle w:val="ConsPlusNonformat"/>
        <w:jc w:val="both"/>
        <w:rPr>
          <w:rFonts w:ascii="Times New Roman" w:hAnsi="Times New Roman" w:cs="Times New Roman"/>
        </w:rPr>
      </w:pPr>
      <w:r>
        <w:rPr>
          <w:rFonts w:ascii="Times New Roman" w:hAnsi="Times New Roman" w:cs="Times New Roman"/>
        </w:rPr>
        <w:t>поселения</w:t>
      </w:r>
      <w:r w:rsidR="002E2FD5" w:rsidRPr="002E2FD5">
        <w:rPr>
          <w:rFonts w:ascii="Times New Roman" w:hAnsi="Times New Roman" w:cs="Times New Roman"/>
        </w:rPr>
        <w:t xml:space="preserve"> </w:t>
      </w:r>
      <w:r w:rsidR="00873430">
        <w:rPr>
          <w:rFonts w:ascii="Times New Roman" w:hAnsi="Times New Roman" w:cs="Times New Roman"/>
        </w:rPr>
        <w:t>Никифоровское</w:t>
      </w:r>
      <w:r w:rsidR="00E56AA1" w:rsidRPr="002E2FD5">
        <w:rPr>
          <w:rFonts w:ascii="Times New Roman" w:hAnsi="Times New Roman" w:cs="Times New Roman"/>
        </w:rPr>
        <w:t xml:space="preserve">                 </w:t>
      </w:r>
      <w:r w:rsidR="002E2FD5" w:rsidRPr="002E2FD5">
        <w:rPr>
          <w:rFonts w:ascii="Times New Roman" w:hAnsi="Times New Roman" w:cs="Times New Roman"/>
        </w:rPr>
        <w:t xml:space="preserve">     </w:t>
      </w:r>
      <w:r w:rsidR="00E56AA1" w:rsidRPr="002E2FD5">
        <w:rPr>
          <w:rFonts w:ascii="Times New Roman" w:hAnsi="Times New Roman" w:cs="Times New Roman"/>
        </w:rPr>
        <w:t xml:space="preserve">           _____________ (_________________) "__"__________ 20__ г.</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2E2FD5">
      <w:pPr>
        <w:pStyle w:val="ConsPlusNormal0"/>
        <w:ind w:firstLine="0"/>
        <w:jc w:val="both"/>
        <w:outlineLvl w:val="1"/>
        <w:rPr>
          <w:rFonts w:ascii="Times New Roman" w:hAnsi="Times New Roman" w:cs="Times New Roman"/>
          <w:sz w:val="24"/>
          <w:szCs w:val="24"/>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lastRenderedPageBreak/>
        <w:t xml:space="preserve">Приложение № 2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района и </w:t>
      </w:r>
      <w:r w:rsidR="007C5419">
        <w:rPr>
          <w:rFonts w:ascii="Times New Roman" w:hAnsi="Times New Roman" w:cs="Times New Roman"/>
          <w:sz w:val="24"/>
          <w:szCs w:val="24"/>
        </w:rPr>
        <w:t>сельского поселения</w:t>
      </w:r>
      <w:r w:rsidRPr="002E2FD5">
        <w:rPr>
          <w:rFonts w:ascii="Times New Roman" w:hAnsi="Times New Roman" w:cs="Times New Roman"/>
          <w:sz w:val="24"/>
          <w:szCs w:val="24"/>
        </w:rPr>
        <w:t xml:space="preserve"> </w:t>
      </w:r>
      <w:r w:rsidR="00873430">
        <w:rPr>
          <w:rFonts w:ascii="Times New Roman" w:hAnsi="Times New Roman" w:cs="Times New Roman"/>
          <w:sz w:val="24"/>
          <w:szCs w:val="24"/>
        </w:rPr>
        <w:t>Никифоровское</w:t>
      </w:r>
      <w:r w:rsidRPr="002E2FD5">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 </w:t>
      </w:r>
      <w:r w:rsidR="007C5419">
        <w:rPr>
          <w:rFonts w:ascii="Times New Roman" w:hAnsi="Times New Roman" w:cs="Times New Roman"/>
          <w:sz w:val="24"/>
          <w:szCs w:val="24"/>
        </w:rPr>
        <w:t>сельского поселения</w:t>
      </w:r>
      <w:r w:rsidRPr="002E2FD5">
        <w:rPr>
          <w:rFonts w:ascii="Times New Roman" w:hAnsi="Times New Roman" w:cs="Times New Roman"/>
          <w:sz w:val="24"/>
          <w:szCs w:val="24"/>
        </w:rPr>
        <w:t xml:space="preserve"> </w:t>
      </w:r>
      <w:r w:rsidR="00873430">
        <w:rPr>
          <w:rFonts w:ascii="Times New Roman" w:hAnsi="Times New Roman" w:cs="Times New Roman"/>
          <w:sz w:val="24"/>
          <w:szCs w:val="24"/>
        </w:rPr>
        <w:t>Никифоровское</w:t>
      </w:r>
    </w:p>
    <w:p w:rsidR="002E2FD5" w:rsidRPr="002E2FD5" w:rsidRDefault="002E2FD5" w:rsidP="002E2FD5">
      <w:pPr>
        <w:pStyle w:val="ConsPlusNormal0"/>
        <w:ind w:left="5103" w:firstLine="0"/>
        <w:jc w:val="both"/>
        <w:outlineLvl w:val="1"/>
        <w:rPr>
          <w:rFonts w:ascii="Times New Roman" w:hAnsi="Times New Roman" w:cs="Times New Roman"/>
          <w:sz w:val="24"/>
          <w:szCs w:val="24"/>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t xml:space="preserve">В администрацию </w:t>
      </w:r>
      <w:r w:rsidR="007C5419">
        <w:rPr>
          <w:rFonts w:ascii="Times New Roman" w:hAnsi="Times New Roman" w:cs="Times New Roman"/>
          <w:sz w:val="24"/>
          <w:szCs w:val="24"/>
        </w:rPr>
        <w:t>сельского поселения</w:t>
      </w:r>
      <w:r w:rsidRPr="002E2FD5">
        <w:rPr>
          <w:rFonts w:ascii="Times New Roman" w:hAnsi="Times New Roman" w:cs="Times New Roman"/>
          <w:sz w:val="24"/>
          <w:szCs w:val="24"/>
        </w:rPr>
        <w:t xml:space="preserve"> </w:t>
      </w:r>
      <w:r w:rsidR="00873430">
        <w:rPr>
          <w:rFonts w:ascii="Times New Roman" w:hAnsi="Times New Roman" w:cs="Times New Roman"/>
          <w:sz w:val="24"/>
          <w:szCs w:val="24"/>
        </w:rPr>
        <w:t>Никифоровское</w:t>
      </w:r>
    </w:p>
    <w:p w:rsidR="00E56AA1" w:rsidRPr="002E2FD5" w:rsidRDefault="00E56AA1" w:rsidP="00E56AA1">
      <w:pPr>
        <w:pStyle w:val="ConsPlusNonformat"/>
        <w:jc w:val="center"/>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center"/>
        <w:rPr>
          <w:rFonts w:ascii="Times New Roman" w:hAnsi="Times New Roman" w:cs="Times New Roman"/>
        </w:rPr>
      </w:pPr>
      <w:bookmarkStart w:id="9" w:name="P236"/>
      <w:bookmarkEnd w:id="9"/>
      <w:r w:rsidRPr="002E2FD5">
        <w:rPr>
          <w:rFonts w:ascii="Times New Roman" w:hAnsi="Times New Roman" w:cs="Times New Roman"/>
        </w:rPr>
        <w:t>ЗАЯВЛЕНИЕ</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на переоформление лицевого счета для учета операций со средствами,</w:t>
      </w:r>
    </w:p>
    <w:p w:rsidR="00E56AA1" w:rsidRPr="002E2FD5" w:rsidRDefault="00E56AA1" w:rsidP="00E56AA1">
      <w:pPr>
        <w:pStyle w:val="ConsPlusNonformat"/>
        <w:jc w:val="center"/>
        <w:rPr>
          <w:rFonts w:ascii="Times New Roman" w:hAnsi="Times New Roman" w:cs="Times New Roman"/>
        </w:rPr>
      </w:pPr>
      <w:proofErr w:type="gramStart"/>
      <w:r w:rsidRPr="002E2FD5">
        <w:rPr>
          <w:rFonts w:ascii="Times New Roman" w:hAnsi="Times New Roman" w:cs="Times New Roman"/>
        </w:rPr>
        <w:t>поступающими</w:t>
      </w:r>
      <w:proofErr w:type="gramEnd"/>
      <w:r w:rsidRPr="002E2FD5">
        <w:rPr>
          <w:rFonts w:ascii="Times New Roman" w:hAnsi="Times New Roman" w:cs="Times New Roman"/>
        </w:rPr>
        <w:t xml:space="preserve"> во временное распоряжение</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Учредителя</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Учредителя</w:t>
      </w: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Юридический адрес клиента: _____________________________________________________________________________________________</w:t>
      </w:r>
    </w:p>
    <w:p w:rsidR="00E56AA1" w:rsidRPr="002E2FD5" w:rsidRDefault="00E56AA1" w:rsidP="00E56AA1">
      <w:pPr>
        <w:pStyle w:val="ConsPlusNonformat"/>
        <w:jc w:val="both"/>
        <w:rPr>
          <w:rFonts w:ascii="Times New Roman" w:hAnsi="Times New Roman" w:cs="Times New Roman"/>
        </w:rPr>
      </w:pPr>
      <w:proofErr w:type="gramStart"/>
      <w:r w:rsidRPr="002E2FD5">
        <w:rPr>
          <w:rFonts w:ascii="Times New Roman" w:hAnsi="Times New Roman" w:cs="Times New Roman"/>
        </w:rPr>
        <w:t xml:space="preserve">На   основании   Порядка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иными нормативными правовыми актами </w:t>
      </w:r>
      <w:r w:rsidR="002E2FD5" w:rsidRPr="002E2FD5">
        <w:rPr>
          <w:rFonts w:ascii="Times New Roman" w:hAnsi="Times New Roman" w:cs="Times New Roman"/>
        </w:rPr>
        <w:t xml:space="preserve"> муниципальног образования</w:t>
      </w:r>
      <w:r w:rsidRPr="002E2FD5">
        <w:rPr>
          <w:rFonts w:ascii="Times New Roman" w:hAnsi="Times New Roman" w:cs="Times New Roman"/>
        </w:rPr>
        <w:t xml:space="preserve"> во временное распоряжение главных распорядителей, распорядителей и получателей средств  бюджета поселения, утвержденного постановлением Администрации </w:t>
      </w:r>
      <w:r w:rsidR="007C5419">
        <w:rPr>
          <w:rFonts w:ascii="Times New Roman" w:hAnsi="Times New Roman" w:cs="Times New Roman"/>
        </w:rPr>
        <w:t>сельского поселения</w:t>
      </w:r>
      <w:r w:rsidR="002E2FD5" w:rsidRPr="002E2FD5">
        <w:rPr>
          <w:rFonts w:ascii="Times New Roman" w:hAnsi="Times New Roman" w:cs="Times New Roman"/>
        </w:rPr>
        <w:t xml:space="preserve"> </w:t>
      </w:r>
      <w:r w:rsidR="00873430">
        <w:rPr>
          <w:rFonts w:ascii="Times New Roman" w:hAnsi="Times New Roman" w:cs="Times New Roman"/>
        </w:rPr>
        <w:t>Никифоровское</w:t>
      </w:r>
      <w:r w:rsidRPr="002E2FD5">
        <w:rPr>
          <w:rFonts w:ascii="Times New Roman" w:hAnsi="Times New Roman" w:cs="Times New Roman"/>
        </w:rPr>
        <w:t xml:space="preserve"> от "__" _________ 20__ года № __, просим переоформить лицевой счет для учета операций со средствами</w:t>
      </w:r>
      <w:proofErr w:type="gramEnd"/>
      <w:r w:rsidRPr="002E2FD5">
        <w:rPr>
          <w:rFonts w:ascii="Times New Roman" w:hAnsi="Times New Roman" w:cs="Times New Roman"/>
        </w:rPr>
        <w:t xml:space="preserve">, </w:t>
      </w:r>
      <w:proofErr w:type="gramStart"/>
      <w:r w:rsidRPr="002E2FD5">
        <w:rPr>
          <w:rFonts w:ascii="Times New Roman" w:hAnsi="Times New Roman" w:cs="Times New Roman"/>
        </w:rPr>
        <w:t>поступающими</w:t>
      </w:r>
      <w:proofErr w:type="gramEnd"/>
      <w:r w:rsidRPr="002E2FD5">
        <w:rPr>
          <w:rFonts w:ascii="Times New Roman" w:hAnsi="Times New Roman" w:cs="Times New Roman"/>
        </w:rPr>
        <w:t xml:space="preserve"> во временное распоряжение.</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Руководитель</w:t>
      </w:r>
      <w:proofErr w:type="gramStart"/>
      <w:r w:rsidRPr="002E2FD5">
        <w:rPr>
          <w:rFonts w:ascii="Times New Roman" w:hAnsi="Times New Roman" w:cs="Times New Roman"/>
        </w:rPr>
        <w:t>:        _________________________   (_______________________________)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Главный бухгалтер</w:t>
      </w:r>
      <w:proofErr w:type="gramStart"/>
      <w:r w:rsidRPr="002E2FD5">
        <w:rPr>
          <w:rFonts w:ascii="Times New Roman" w:hAnsi="Times New Roman" w:cs="Times New Roman"/>
        </w:rPr>
        <w:t>:   ________________________ (_______________________________)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М.П.                                                                                                                                        "__"___________ 20__ г.</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Переоформить лицевой счет N ______________________ разрешаю</w:t>
      </w:r>
    </w:p>
    <w:p w:rsidR="00E56AA1" w:rsidRPr="002E2FD5" w:rsidRDefault="00E56AA1" w:rsidP="00E56AA1">
      <w:pPr>
        <w:pStyle w:val="ConsPlusNonformat"/>
        <w:jc w:val="both"/>
        <w:rPr>
          <w:rFonts w:ascii="Times New Roman" w:hAnsi="Times New Roman" w:cs="Times New Roman"/>
        </w:rPr>
      </w:pPr>
    </w:p>
    <w:p w:rsidR="00CC44F1" w:rsidRDefault="00E56AA1" w:rsidP="00CC44F1">
      <w:pPr>
        <w:pStyle w:val="ConsPlusNonformat"/>
        <w:jc w:val="both"/>
        <w:rPr>
          <w:rFonts w:ascii="Times New Roman" w:hAnsi="Times New Roman" w:cs="Times New Roman"/>
        </w:rPr>
      </w:pPr>
      <w:r w:rsidRPr="002E2FD5">
        <w:rPr>
          <w:rFonts w:ascii="Times New Roman" w:hAnsi="Times New Roman" w:cs="Times New Roman"/>
        </w:rPr>
        <w:t xml:space="preserve">Глава </w:t>
      </w:r>
      <w:proofErr w:type="gramStart"/>
      <w:r w:rsidR="00CC44F1">
        <w:rPr>
          <w:rFonts w:ascii="Times New Roman" w:hAnsi="Times New Roman" w:cs="Times New Roman"/>
        </w:rPr>
        <w:t>сельского</w:t>
      </w:r>
      <w:proofErr w:type="gramEnd"/>
      <w:r w:rsidR="00CC44F1">
        <w:rPr>
          <w:rFonts w:ascii="Times New Roman" w:hAnsi="Times New Roman" w:cs="Times New Roman"/>
        </w:rPr>
        <w:t xml:space="preserve"> </w:t>
      </w:r>
    </w:p>
    <w:p w:rsidR="00E56AA1" w:rsidRPr="002E2FD5" w:rsidRDefault="00CC44F1" w:rsidP="00CC44F1">
      <w:pPr>
        <w:pStyle w:val="ConsPlusNonformat"/>
        <w:jc w:val="both"/>
        <w:rPr>
          <w:rFonts w:ascii="Times New Roman" w:hAnsi="Times New Roman" w:cs="Times New Roman"/>
        </w:rPr>
      </w:pPr>
      <w:r>
        <w:rPr>
          <w:rFonts w:ascii="Times New Roman" w:hAnsi="Times New Roman" w:cs="Times New Roman"/>
        </w:rPr>
        <w:t>поселения</w:t>
      </w:r>
      <w:r w:rsidR="002E2FD5" w:rsidRPr="002E2FD5">
        <w:rPr>
          <w:rFonts w:ascii="Times New Roman" w:hAnsi="Times New Roman" w:cs="Times New Roman"/>
        </w:rPr>
        <w:t xml:space="preserve"> </w:t>
      </w:r>
      <w:r w:rsidR="00873430">
        <w:rPr>
          <w:rFonts w:ascii="Times New Roman" w:hAnsi="Times New Roman" w:cs="Times New Roman"/>
        </w:rPr>
        <w:t>Никифоровское</w:t>
      </w:r>
      <w:r w:rsidR="00E56AA1" w:rsidRPr="002E2FD5">
        <w:rPr>
          <w:rFonts w:ascii="Times New Roman" w:hAnsi="Times New Roman" w:cs="Times New Roman"/>
        </w:rPr>
        <w:t xml:space="preserve">                                          __________________ (________________) "__"_________ 20__ г.</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                                                                                </w:t>
      </w:r>
      <w:r w:rsidR="002E2FD5" w:rsidRPr="002E2FD5">
        <w:rPr>
          <w:rFonts w:ascii="Times New Roman" w:hAnsi="Times New Roman" w:cs="Times New Roman"/>
        </w:rPr>
        <w:t xml:space="preserve">         </w:t>
      </w:r>
      <w:r w:rsidRPr="002E2FD5">
        <w:rPr>
          <w:rFonts w:ascii="Times New Roman" w:hAnsi="Times New Roman" w:cs="Times New Roman"/>
        </w:rPr>
        <w:t xml:space="preserve">           подпись                    Ф.И.О.</w:t>
      </w:r>
    </w:p>
    <w:p w:rsidR="00E56AA1" w:rsidRPr="002E2FD5" w:rsidRDefault="00E56AA1" w:rsidP="00E56AA1">
      <w:pPr>
        <w:pStyle w:val="ConsPlusNormal0"/>
        <w:jc w:val="right"/>
        <w:outlineLvl w:val="1"/>
        <w:rPr>
          <w:rFonts w:ascii="Times New Roman" w:hAnsi="Times New Roman" w:cs="Times New Roman"/>
          <w:sz w:val="24"/>
          <w:szCs w:val="24"/>
        </w:rPr>
      </w:pPr>
      <w:bookmarkStart w:id="10" w:name="P374"/>
      <w:bookmarkEnd w:id="10"/>
    </w:p>
    <w:p w:rsidR="00E56AA1" w:rsidRPr="002E2FD5" w:rsidRDefault="00E56AA1" w:rsidP="00E56AA1">
      <w:pPr>
        <w:pStyle w:val="ConsPlusNormal0"/>
        <w:jc w:val="right"/>
        <w:outlineLvl w:val="1"/>
        <w:rPr>
          <w:rFonts w:ascii="Times New Roman" w:hAnsi="Times New Roman" w:cs="Times New Roman"/>
          <w:sz w:val="24"/>
          <w:szCs w:val="24"/>
        </w:rPr>
      </w:pPr>
    </w:p>
    <w:p w:rsidR="00E56AA1" w:rsidRPr="002E2FD5" w:rsidRDefault="00E56AA1" w:rsidP="00E56AA1">
      <w:pPr>
        <w:pStyle w:val="ConsPlusNormal0"/>
        <w:jc w:val="right"/>
        <w:outlineLvl w:val="1"/>
        <w:rPr>
          <w:rFonts w:ascii="Times New Roman" w:hAnsi="Times New Roman" w:cs="Times New Roman"/>
          <w:sz w:val="24"/>
          <w:szCs w:val="24"/>
        </w:rPr>
      </w:pPr>
    </w:p>
    <w:p w:rsidR="00E56AA1" w:rsidRPr="002E2FD5" w:rsidRDefault="00E56AA1" w:rsidP="00E56AA1">
      <w:pPr>
        <w:pStyle w:val="ConsPlusNormal0"/>
        <w:jc w:val="right"/>
        <w:outlineLvl w:val="1"/>
        <w:rPr>
          <w:rFonts w:ascii="Times New Roman" w:hAnsi="Times New Roman" w:cs="Times New Roman"/>
          <w:sz w:val="24"/>
          <w:szCs w:val="24"/>
        </w:rPr>
      </w:pPr>
    </w:p>
    <w:p w:rsidR="00E56AA1" w:rsidRPr="002E2FD5" w:rsidRDefault="00E56AA1" w:rsidP="00E56AA1">
      <w:pPr>
        <w:pStyle w:val="ConsPlusNormal0"/>
        <w:jc w:val="right"/>
        <w:outlineLvl w:val="1"/>
        <w:rPr>
          <w:rFonts w:ascii="Times New Roman" w:hAnsi="Times New Roman" w:cs="Times New Roman"/>
          <w:sz w:val="24"/>
          <w:szCs w:val="24"/>
        </w:rPr>
      </w:pPr>
    </w:p>
    <w:p w:rsidR="00E56AA1" w:rsidRDefault="00E56AA1" w:rsidP="002E2FD5">
      <w:pPr>
        <w:pStyle w:val="ConsPlusNormal0"/>
        <w:ind w:firstLine="0"/>
        <w:outlineLvl w:val="1"/>
        <w:rPr>
          <w:rFonts w:ascii="Times New Roman" w:hAnsi="Times New Roman" w:cs="Times New Roman"/>
          <w:sz w:val="24"/>
          <w:szCs w:val="24"/>
        </w:rPr>
      </w:pPr>
    </w:p>
    <w:p w:rsidR="00CC44F1" w:rsidRDefault="00CC44F1" w:rsidP="002E2FD5">
      <w:pPr>
        <w:pStyle w:val="ConsPlusNormal0"/>
        <w:ind w:firstLine="0"/>
        <w:outlineLvl w:val="1"/>
        <w:rPr>
          <w:rFonts w:ascii="Times New Roman" w:hAnsi="Times New Roman" w:cs="Times New Roman"/>
          <w:sz w:val="24"/>
          <w:szCs w:val="24"/>
        </w:rPr>
      </w:pPr>
    </w:p>
    <w:p w:rsidR="00CC44F1" w:rsidRPr="002E2FD5" w:rsidRDefault="00CC44F1" w:rsidP="002E2FD5">
      <w:pPr>
        <w:pStyle w:val="ConsPlusNormal0"/>
        <w:ind w:firstLine="0"/>
        <w:outlineLvl w:val="1"/>
        <w:rPr>
          <w:rFonts w:ascii="Times New Roman" w:hAnsi="Times New Roman" w:cs="Times New Roman"/>
          <w:sz w:val="24"/>
          <w:szCs w:val="24"/>
        </w:rPr>
      </w:pPr>
    </w:p>
    <w:p w:rsidR="002E2FD5" w:rsidRPr="002E2FD5" w:rsidRDefault="002E2FD5" w:rsidP="002E2FD5">
      <w:pPr>
        <w:pStyle w:val="ConsPlusNormal0"/>
        <w:ind w:firstLine="0"/>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lastRenderedPageBreak/>
        <w:t xml:space="preserve">Приложение № 3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района и </w:t>
      </w:r>
      <w:r w:rsidR="007C5419">
        <w:rPr>
          <w:rFonts w:ascii="Times New Roman" w:hAnsi="Times New Roman" w:cs="Times New Roman"/>
          <w:sz w:val="24"/>
          <w:szCs w:val="24"/>
        </w:rPr>
        <w:t>сельского поселения</w:t>
      </w:r>
      <w:r w:rsidRPr="002E2FD5">
        <w:rPr>
          <w:rFonts w:ascii="Times New Roman" w:hAnsi="Times New Roman" w:cs="Times New Roman"/>
          <w:sz w:val="24"/>
          <w:szCs w:val="24"/>
        </w:rPr>
        <w:t xml:space="preserve"> </w:t>
      </w:r>
      <w:r w:rsidR="00873430">
        <w:rPr>
          <w:rFonts w:ascii="Times New Roman" w:hAnsi="Times New Roman" w:cs="Times New Roman"/>
          <w:sz w:val="24"/>
          <w:szCs w:val="24"/>
        </w:rPr>
        <w:t>Никифоровское</w:t>
      </w:r>
      <w:r w:rsidRPr="002E2FD5">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 </w:t>
      </w:r>
      <w:r w:rsidR="007C5419">
        <w:rPr>
          <w:rFonts w:ascii="Times New Roman" w:hAnsi="Times New Roman" w:cs="Times New Roman"/>
          <w:sz w:val="24"/>
          <w:szCs w:val="24"/>
        </w:rPr>
        <w:t>сельского поселения</w:t>
      </w:r>
      <w:r w:rsidRPr="002E2FD5">
        <w:rPr>
          <w:rFonts w:ascii="Times New Roman" w:hAnsi="Times New Roman" w:cs="Times New Roman"/>
          <w:sz w:val="24"/>
          <w:szCs w:val="24"/>
        </w:rPr>
        <w:t xml:space="preserve"> </w:t>
      </w:r>
      <w:r w:rsidR="00873430">
        <w:rPr>
          <w:rFonts w:ascii="Times New Roman" w:hAnsi="Times New Roman" w:cs="Times New Roman"/>
          <w:sz w:val="24"/>
          <w:szCs w:val="24"/>
        </w:rPr>
        <w:t>Никифоровское</w:t>
      </w:r>
    </w:p>
    <w:p w:rsidR="002E2FD5" w:rsidRPr="002E2FD5" w:rsidRDefault="002E2FD5" w:rsidP="002E2FD5">
      <w:pPr>
        <w:pStyle w:val="ConsPlusNormal0"/>
        <w:ind w:left="5103" w:firstLine="0"/>
        <w:jc w:val="both"/>
        <w:outlineLvl w:val="1"/>
        <w:rPr>
          <w:rFonts w:ascii="Times New Roman" w:hAnsi="Times New Roman" w:cs="Times New Roman"/>
          <w:sz w:val="24"/>
          <w:szCs w:val="24"/>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t xml:space="preserve">В администрацию </w:t>
      </w:r>
      <w:r w:rsidR="007C5419">
        <w:rPr>
          <w:rFonts w:ascii="Times New Roman" w:hAnsi="Times New Roman" w:cs="Times New Roman"/>
          <w:sz w:val="24"/>
          <w:szCs w:val="24"/>
        </w:rPr>
        <w:t>сельского поселения</w:t>
      </w:r>
      <w:r w:rsidRPr="002E2FD5">
        <w:rPr>
          <w:rFonts w:ascii="Times New Roman" w:hAnsi="Times New Roman" w:cs="Times New Roman"/>
          <w:sz w:val="24"/>
          <w:szCs w:val="24"/>
        </w:rPr>
        <w:t xml:space="preserve"> </w:t>
      </w:r>
      <w:r w:rsidR="00873430">
        <w:rPr>
          <w:rFonts w:ascii="Times New Roman" w:hAnsi="Times New Roman" w:cs="Times New Roman"/>
          <w:sz w:val="24"/>
          <w:szCs w:val="24"/>
        </w:rPr>
        <w:t>Никифоровское</w:t>
      </w:r>
    </w:p>
    <w:p w:rsidR="00E56AA1" w:rsidRPr="002E2FD5" w:rsidRDefault="00E56AA1" w:rsidP="00E56AA1">
      <w:pPr>
        <w:pStyle w:val="ConsPlusNormal0"/>
        <w:ind w:firstLine="0"/>
        <w:jc w:val="right"/>
        <w:outlineLvl w:val="1"/>
        <w:rPr>
          <w:rFonts w:ascii="Times New Roman" w:hAnsi="Times New Roman" w:cs="Times New Roman"/>
          <w:sz w:val="24"/>
          <w:szCs w:val="24"/>
        </w:rPr>
      </w:pPr>
    </w:p>
    <w:p w:rsidR="00E56AA1" w:rsidRPr="002E2FD5" w:rsidRDefault="00E56AA1" w:rsidP="002E2FD5">
      <w:pPr>
        <w:pStyle w:val="ConsPlusNonformat"/>
        <w:rPr>
          <w:rFonts w:ascii="Times New Roman" w:hAnsi="Times New Roman" w:cs="Times New Roman"/>
        </w:rPr>
      </w:pPr>
    </w:p>
    <w:p w:rsidR="00E56AA1" w:rsidRPr="002E2FD5" w:rsidRDefault="00E56AA1" w:rsidP="00E56AA1">
      <w:pPr>
        <w:pStyle w:val="ConsPlusNonformat"/>
        <w:jc w:val="right"/>
        <w:rPr>
          <w:rFonts w:ascii="Times New Roman" w:hAnsi="Times New Roman" w:cs="Times New Roman"/>
        </w:rPr>
      </w:pPr>
    </w:p>
    <w:p w:rsidR="00E56AA1" w:rsidRPr="002E2FD5" w:rsidRDefault="00E56AA1" w:rsidP="00E56AA1">
      <w:pPr>
        <w:pStyle w:val="ConsPlusNonformat"/>
        <w:jc w:val="center"/>
        <w:rPr>
          <w:rFonts w:ascii="Times New Roman" w:hAnsi="Times New Roman" w:cs="Times New Roman"/>
        </w:rPr>
      </w:pPr>
      <w:bookmarkStart w:id="11" w:name="P309"/>
      <w:bookmarkEnd w:id="11"/>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ЗАЯВЛЕНИЕ</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на закрытие лицевого счета для учета операций со средствами,</w:t>
      </w:r>
    </w:p>
    <w:p w:rsidR="00E56AA1" w:rsidRPr="002E2FD5" w:rsidRDefault="00E56AA1" w:rsidP="00E56AA1">
      <w:pPr>
        <w:pStyle w:val="ConsPlusNonformat"/>
        <w:jc w:val="center"/>
        <w:rPr>
          <w:rFonts w:ascii="Times New Roman" w:hAnsi="Times New Roman" w:cs="Times New Roman"/>
        </w:rPr>
      </w:pPr>
      <w:proofErr w:type="gramStart"/>
      <w:r w:rsidRPr="002E2FD5">
        <w:rPr>
          <w:rFonts w:ascii="Times New Roman" w:hAnsi="Times New Roman" w:cs="Times New Roman"/>
        </w:rPr>
        <w:t>поступающими</w:t>
      </w:r>
      <w:proofErr w:type="gramEnd"/>
      <w:r w:rsidRPr="002E2FD5">
        <w:rPr>
          <w:rFonts w:ascii="Times New Roman" w:hAnsi="Times New Roman" w:cs="Times New Roman"/>
        </w:rPr>
        <w:t xml:space="preserve"> во временное распоряжение</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Учредителя</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Учредителя</w:t>
      </w:r>
    </w:p>
    <w:p w:rsidR="00E56AA1" w:rsidRPr="002E2FD5" w:rsidRDefault="00E56AA1" w:rsidP="00E56AA1">
      <w:pPr>
        <w:pStyle w:val="ConsPlusNonformat"/>
        <w:jc w:val="center"/>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Юридический адрес клиента: __________________________________________________________________</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roofErr w:type="gramStart"/>
      <w:r w:rsidRPr="002E2FD5">
        <w:rPr>
          <w:rFonts w:ascii="Times New Roman" w:hAnsi="Times New Roman" w:cs="Times New Roman"/>
        </w:rPr>
        <w:t xml:space="preserve">На   основании   Порядка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7C5419">
        <w:rPr>
          <w:rFonts w:ascii="Times New Roman" w:hAnsi="Times New Roman" w:cs="Times New Roman"/>
        </w:rPr>
        <w:t>сельского поселения</w:t>
      </w:r>
      <w:r w:rsidRPr="002E2FD5">
        <w:rPr>
          <w:rFonts w:ascii="Times New Roman" w:hAnsi="Times New Roman" w:cs="Times New Roman"/>
        </w:rPr>
        <w:t xml:space="preserve">  во временное распоряжение главных распорядителей, распорядителей и получателей средств  бюджета поселения, утвержденного постановлением Администрации </w:t>
      </w:r>
      <w:r w:rsidR="007C5419">
        <w:rPr>
          <w:rFonts w:ascii="Times New Roman" w:hAnsi="Times New Roman" w:cs="Times New Roman"/>
        </w:rPr>
        <w:t>сельского поселения</w:t>
      </w:r>
      <w:r w:rsidR="002E2FD5" w:rsidRPr="002E2FD5">
        <w:rPr>
          <w:rFonts w:ascii="Times New Roman" w:hAnsi="Times New Roman" w:cs="Times New Roman"/>
        </w:rPr>
        <w:t xml:space="preserve"> </w:t>
      </w:r>
      <w:r w:rsidR="00873430">
        <w:rPr>
          <w:rFonts w:ascii="Times New Roman" w:hAnsi="Times New Roman" w:cs="Times New Roman"/>
        </w:rPr>
        <w:t>Никифоровское</w:t>
      </w:r>
      <w:r w:rsidRPr="002E2FD5">
        <w:rPr>
          <w:rFonts w:ascii="Times New Roman" w:hAnsi="Times New Roman" w:cs="Times New Roman"/>
        </w:rPr>
        <w:t xml:space="preserve"> от "__" _________ 20__ года № __, просим закрыть лицевой   счет  №  _________________  для  учета  операций  со</w:t>
      </w:r>
      <w:proofErr w:type="gramEnd"/>
      <w:r w:rsidRPr="002E2FD5">
        <w:rPr>
          <w:rFonts w:ascii="Times New Roman" w:hAnsi="Times New Roman" w:cs="Times New Roman"/>
        </w:rPr>
        <w:t xml:space="preserve"> средствами, поступающими во временное распоряжение в связи </w:t>
      </w:r>
      <w:proofErr w:type="gramStart"/>
      <w:r w:rsidRPr="002E2FD5">
        <w:rPr>
          <w:rFonts w:ascii="Times New Roman" w:hAnsi="Times New Roman" w:cs="Times New Roman"/>
        </w:rPr>
        <w:t>с</w:t>
      </w:r>
      <w:proofErr w:type="gramEnd"/>
      <w:r w:rsidRPr="002E2FD5">
        <w:rPr>
          <w:rFonts w:ascii="Times New Roman" w:hAnsi="Times New Roman" w:cs="Times New Roman"/>
        </w:rPr>
        <w:t xml:space="preserve"> __________________________________________________________.</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Руководитель</w:t>
      </w:r>
      <w:proofErr w:type="gramStart"/>
      <w:r w:rsidRPr="002E2FD5">
        <w:rPr>
          <w:rFonts w:ascii="Times New Roman" w:hAnsi="Times New Roman" w:cs="Times New Roman"/>
        </w:rPr>
        <w:t>:    _________________________   (_____________________________)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Главный бухгалтер</w:t>
      </w:r>
      <w:proofErr w:type="gramStart"/>
      <w:r w:rsidRPr="002E2FD5">
        <w:rPr>
          <w:rFonts w:ascii="Times New Roman" w:hAnsi="Times New Roman" w:cs="Times New Roman"/>
        </w:rPr>
        <w:t>:  ______________________ (_____________________________)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М.П.                                                                                                                                        "__"___________ 20__ г.</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Закрыть лицевой счет разрешаю</w:t>
      </w:r>
    </w:p>
    <w:p w:rsidR="00E56AA1" w:rsidRPr="002E2FD5" w:rsidRDefault="00E56AA1" w:rsidP="00E56AA1">
      <w:pPr>
        <w:pStyle w:val="ConsPlusNonformat"/>
        <w:jc w:val="both"/>
        <w:rPr>
          <w:rFonts w:ascii="Times New Roman" w:hAnsi="Times New Roman" w:cs="Times New Roman"/>
        </w:rPr>
      </w:pPr>
    </w:p>
    <w:p w:rsidR="00CC44F1" w:rsidRDefault="00E56AA1" w:rsidP="00CC44F1">
      <w:pPr>
        <w:pStyle w:val="ConsPlusNonformat"/>
        <w:jc w:val="both"/>
        <w:rPr>
          <w:rFonts w:ascii="Times New Roman" w:hAnsi="Times New Roman" w:cs="Times New Roman"/>
        </w:rPr>
      </w:pPr>
      <w:r w:rsidRPr="002E2FD5">
        <w:rPr>
          <w:rFonts w:ascii="Times New Roman" w:hAnsi="Times New Roman" w:cs="Times New Roman"/>
        </w:rPr>
        <w:t xml:space="preserve">Глава </w:t>
      </w:r>
      <w:proofErr w:type="gramStart"/>
      <w:r w:rsidR="00CC44F1">
        <w:rPr>
          <w:rFonts w:ascii="Times New Roman" w:hAnsi="Times New Roman" w:cs="Times New Roman"/>
        </w:rPr>
        <w:t>сельского</w:t>
      </w:r>
      <w:proofErr w:type="gramEnd"/>
      <w:r w:rsidR="00CC44F1">
        <w:rPr>
          <w:rFonts w:ascii="Times New Roman" w:hAnsi="Times New Roman" w:cs="Times New Roman"/>
        </w:rPr>
        <w:t xml:space="preserve"> </w:t>
      </w:r>
    </w:p>
    <w:p w:rsidR="00E56AA1" w:rsidRPr="002E2FD5" w:rsidRDefault="00CC44F1" w:rsidP="00CC44F1">
      <w:pPr>
        <w:pStyle w:val="ConsPlusNonformat"/>
        <w:jc w:val="both"/>
        <w:rPr>
          <w:rFonts w:ascii="Times New Roman" w:hAnsi="Times New Roman" w:cs="Times New Roman"/>
        </w:rPr>
      </w:pPr>
      <w:r>
        <w:rPr>
          <w:rFonts w:ascii="Times New Roman" w:hAnsi="Times New Roman" w:cs="Times New Roman"/>
        </w:rPr>
        <w:t>поселения</w:t>
      </w:r>
      <w:r w:rsidR="002E2FD5" w:rsidRPr="002E2FD5">
        <w:rPr>
          <w:rFonts w:ascii="Times New Roman" w:hAnsi="Times New Roman" w:cs="Times New Roman"/>
        </w:rPr>
        <w:t xml:space="preserve"> </w:t>
      </w:r>
      <w:r w:rsidR="00873430">
        <w:rPr>
          <w:rFonts w:ascii="Times New Roman" w:hAnsi="Times New Roman" w:cs="Times New Roman"/>
        </w:rPr>
        <w:t>Никифоровское</w:t>
      </w:r>
      <w:r w:rsidR="00E56AA1" w:rsidRPr="002E2FD5">
        <w:rPr>
          <w:rFonts w:ascii="Times New Roman" w:hAnsi="Times New Roman" w:cs="Times New Roman"/>
        </w:rPr>
        <w:t xml:space="preserve">                                   _______________ (_____________________) "__"____________ 20__ г.</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                                                            </w:t>
      </w:r>
      <w:r w:rsidR="002E2FD5" w:rsidRPr="002E2FD5">
        <w:rPr>
          <w:rFonts w:ascii="Times New Roman" w:hAnsi="Times New Roman" w:cs="Times New Roman"/>
        </w:rPr>
        <w:t xml:space="preserve">                        </w:t>
      </w:r>
      <w:r w:rsidRPr="002E2FD5">
        <w:rPr>
          <w:rFonts w:ascii="Times New Roman" w:hAnsi="Times New Roman" w:cs="Times New Roman"/>
        </w:rPr>
        <w:t xml:space="preserve">   подпись                            Ф.И.О.</w:t>
      </w:r>
    </w:p>
    <w:p w:rsidR="00E56AA1" w:rsidRPr="00A53E25" w:rsidRDefault="00E56AA1" w:rsidP="00E56AA1">
      <w:pPr>
        <w:pStyle w:val="ConsPlusNonformat"/>
        <w:jc w:val="both"/>
        <w:rPr>
          <w:rFonts w:ascii="Times New Roman" w:hAnsi="Times New Roman" w:cs="Times New Roman"/>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2E2FD5">
      <w:pPr>
        <w:pStyle w:val="ConsPlusNormal0"/>
        <w:ind w:firstLine="0"/>
        <w:jc w:val="both"/>
        <w:outlineLvl w:val="1"/>
        <w:rPr>
          <w:rFonts w:ascii="Times New Roman" w:hAnsi="Times New Roman" w:cs="Times New Roman"/>
          <w:sz w:val="24"/>
          <w:szCs w:val="24"/>
          <w:highlight w:val="yellow"/>
        </w:rPr>
      </w:pPr>
    </w:p>
    <w:p w:rsidR="00E56AA1" w:rsidRPr="00A53E25" w:rsidRDefault="00E56AA1" w:rsidP="002E2FD5">
      <w:pPr>
        <w:pStyle w:val="ConsPlusNormal0"/>
        <w:ind w:firstLine="0"/>
        <w:jc w:val="both"/>
        <w:outlineLvl w:val="1"/>
        <w:rPr>
          <w:rFonts w:ascii="Times New Roman" w:hAnsi="Times New Roman" w:cs="Times New Roman"/>
          <w:sz w:val="24"/>
          <w:szCs w:val="24"/>
          <w:highlight w:val="yellow"/>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lastRenderedPageBreak/>
        <w:t xml:space="preserve">Приложение № 4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района и </w:t>
      </w:r>
      <w:r w:rsidR="007C5419">
        <w:rPr>
          <w:rFonts w:ascii="Times New Roman" w:hAnsi="Times New Roman" w:cs="Times New Roman"/>
          <w:sz w:val="24"/>
          <w:szCs w:val="24"/>
        </w:rPr>
        <w:t>сельского поселения</w:t>
      </w:r>
      <w:r w:rsidRPr="002E2FD5">
        <w:rPr>
          <w:rFonts w:ascii="Times New Roman" w:hAnsi="Times New Roman" w:cs="Times New Roman"/>
          <w:sz w:val="24"/>
          <w:szCs w:val="24"/>
        </w:rPr>
        <w:t xml:space="preserve"> </w:t>
      </w:r>
      <w:r w:rsidR="00873430">
        <w:rPr>
          <w:rFonts w:ascii="Times New Roman" w:hAnsi="Times New Roman" w:cs="Times New Roman"/>
          <w:sz w:val="24"/>
          <w:szCs w:val="24"/>
        </w:rPr>
        <w:t>Никифоровское</w:t>
      </w:r>
      <w:r w:rsidRPr="002E2FD5">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 </w:t>
      </w:r>
      <w:r w:rsidR="007C5419">
        <w:rPr>
          <w:rFonts w:ascii="Times New Roman" w:hAnsi="Times New Roman" w:cs="Times New Roman"/>
          <w:sz w:val="24"/>
          <w:szCs w:val="24"/>
        </w:rPr>
        <w:t>сельского поселения</w:t>
      </w:r>
      <w:r w:rsidRPr="002E2FD5">
        <w:rPr>
          <w:rFonts w:ascii="Times New Roman" w:hAnsi="Times New Roman" w:cs="Times New Roman"/>
          <w:sz w:val="24"/>
          <w:szCs w:val="24"/>
        </w:rPr>
        <w:t xml:space="preserve"> </w:t>
      </w:r>
      <w:r w:rsidR="00873430">
        <w:rPr>
          <w:rFonts w:ascii="Times New Roman" w:hAnsi="Times New Roman" w:cs="Times New Roman"/>
          <w:sz w:val="24"/>
          <w:szCs w:val="24"/>
        </w:rPr>
        <w:t>Никифоровское</w:t>
      </w:r>
    </w:p>
    <w:p w:rsidR="00E56AA1" w:rsidRPr="002E2FD5" w:rsidRDefault="00E56AA1" w:rsidP="00E56AA1">
      <w:pPr>
        <w:pStyle w:val="ConsPlusNormal0"/>
        <w:jc w:val="right"/>
        <w:rPr>
          <w:rFonts w:ascii="Times New Roman" w:hAnsi="Times New Roman" w:cs="Times New Roman"/>
          <w:sz w:val="24"/>
          <w:szCs w:val="24"/>
        </w:rPr>
      </w:pPr>
    </w:p>
    <w:p w:rsidR="00E56AA1" w:rsidRPr="002E2FD5" w:rsidRDefault="00E56AA1" w:rsidP="00E56AA1">
      <w:pPr>
        <w:spacing w:after="1"/>
        <w:rPr>
          <w:lang w:val="ru-RU"/>
        </w:rPr>
      </w:pPr>
    </w:p>
    <w:tbl>
      <w:tblPr>
        <w:tblW w:w="9938" w:type="dxa"/>
        <w:tblLook w:val="00A0"/>
      </w:tblPr>
      <w:tblGrid>
        <w:gridCol w:w="276"/>
        <w:gridCol w:w="1723"/>
        <w:gridCol w:w="567"/>
        <w:gridCol w:w="1554"/>
        <w:gridCol w:w="851"/>
        <w:gridCol w:w="1996"/>
        <w:gridCol w:w="555"/>
        <w:gridCol w:w="568"/>
        <w:gridCol w:w="1559"/>
        <w:gridCol w:w="289"/>
      </w:tblGrid>
      <w:tr w:rsidR="00E56AA1" w:rsidRPr="00C021CA" w:rsidTr="00E20C2F">
        <w:trPr>
          <w:gridAfter w:val="2"/>
          <w:wAfter w:w="1848" w:type="dxa"/>
          <w:trHeight w:val="254"/>
        </w:trPr>
        <w:tc>
          <w:tcPr>
            <w:tcW w:w="276" w:type="dxa"/>
            <w:tcBorders>
              <w:top w:val="nil"/>
              <w:left w:val="nil"/>
              <w:bottom w:val="nil"/>
              <w:right w:val="nil"/>
            </w:tcBorders>
            <w:noWrap/>
            <w:vAlign w:val="bottom"/>
          </w:tcPr>
          <w:p w:rsidR="00E56AA1" w:rsidRPr="002E2FD5" w:rsidRDefault="00E56AA1" w:rsidP="00E20C2F">
            <w:pPr>
              <w:jc w:val="center"/>
              <w:rPr>
                <w:lang w:val="ru-RU"/>
              </w:rPr>
            </w:pPr>
          </w:p>
        </w:tc>
        <w:tc>
          <w:tcPr>
            <w:tcW w:w="2290" w:type="dxa"/>
            <w:gridSpan w:val="2"/>
            <w:tcBorders>
              <w:top w:val="nil"/>
              <w:left w:val="nil"/>
              <w:bottom w:val="nil"/>
              <w:right w:val="nil"/>
            </w:tcBorders>
            <w:noWrap/>
            <w:vAlign w:val="bottom"/>
          </w:tcPr>
          <w:p w:rsidR="00E56AA1" w:rsidRPr="002E2FD5" w:rsidRDefault="00E56AA1" w:rsidP="00E20C2F">
            <w:pPr>
              <w:rPr>
                <w:lang w:val="ru-RU"/>
              </w:rPr>
            </w:pPr>
          </w:p>
        </w:tc>
        <w:tc>
          <w:tcPr>
            <w:tcW w:w="2405" w:type="dxa"/>
            <w:gridSpan w:val="2"/>
            <w:tcBorders>
              <w:top w:val="nil"/>
              <w:left w:val="nil"/>
              <w:bottom w:val="nil"/>
              <w:right w:val="nil"/>
            </w:tcBorders>
            <w:noWrap/>
            <w:vAlign w:val="bottom"/>
          </w:tcPr>
          <w:p w:rsidR="00E56AA1" w:rsidRPr="002E2FD5" w:rsidRDefault="00E56AA1" w:rsidP="00E20C2F">
            <w:pPr>
              <w:rPr>
                <w:lang w:val="ru-RU"/>
              </w:rPr>
            </w:pPr>
          </w:p>
        </w:tc>
        <w:tc>
          <w:tcPr>
            <w:tcW w:w="2551" w:type="dxa"/>
            <w:gridSpan w:val="2"/>
            <w:tcBorders>
              <w:top w:val="nil"/>
              <w:left w:val="nil"/>
              <w:bottom w:val="nil"/>
              <w:right w:val="nil"/>
            </w:tcBorders>
            <w:noWrap/>
            <w:vAlign w:val="bottom"/>
          </w:tcPr>
          <w:p w:rsidR="00E56AA1" w:rsidRPr="002E2FD5" w:rsidRDefault="00E56AA1" w:rsidP="00E20C2F">
            <w:pPr>
              <w:rPr>
                <w:lang w:val="ru-RU"/>
              </w:rPr>
            </w:pPr>
          </w:p>
        </w:tc>
        <w:tc>
          <w:tcPr>
            <w:tcW w:w="568" w:type="dxa"/>
            <w:tcBorders>
              <w:top w:val="nil"/>
              <w:left w:val="nil"/>
              <w:bottom w:val="nil"/>
              <w:right w:val="nil"/>
            </w:tcBorders>
            <w:noWrap/>
            <w:vAlign w:val="bottom"/>
          </w:tcPr>
          <w:p w:rsidR="00E56AA1" w:rsidRPr="002E2FD5" w:rsidRDefault="00E56AA1" w:rsidP="00E20C2F">
            <w:pPr>
              <w:jc w:val="right"/>
              <w:rPr>
                <w:lang w:val="ru-RU"/>
              </w:rPr>
            </w:pPr>
          </w:p>
        </w:tc>
      </w:tr>
      <w:tr w:rsidR="00E56AA1" w:rsidRPr="00C021CA" w:rsidTr="00E20C2F">
        <w:trPr>
          <w:trHeight w:val="254"/>
        </w:trPr>
        <w:tc>
          <w:tcPr>
            <w:tcW w:w="9938" w:type="dxa"/>
            <w:gridSpan w:val="10"/>
            <w:tcBorders>
              <w:top w:val="nil"/>
              <w:left w:val="nil"/>
              <w:bottom w:val="nil"/>
              <w:right w:val="nil"/>
            </w:tcBorders>
            <w:noWrap/>
            <w:vAlign w:val="bottom"/>
          </w:tcPr>
          <w:p w:rsidR="00E56AA1" w:rsidRPr="002E2FD5" w:rsidRDefault="00E56AA1" w:rsidP="00E20C2F">
            <w:pPr>
              <w:jc w:val="center"/>
              <w:rPr>
                <w:lang w:val="ru-RU"/>
              </w:rPr>
            </w:pPr>
            <w:r w:rsidRPr="002E2FD5">
              <w:rPr>
                <w:lang w:val="ru-RU"/>
              </w:rPr>
              <w:t>Состояние лицевого счета по операциям со средствами,</w:t>
            </w:r>
          </w:p>
        </w:tc>
      </w:tr>
      <w:tr w:rsidR="00E56AA1" w:rsidRPr="002E2FD5" w:rsidTr="00E20C2F">
        <w:trPr>
          <w:trHeight w:val="254"/>
        </w:trPr>
        <w:tc>
          <w:tcPr>
            <w:tcW w:w="9938" w:type="dxa"/>
            <w:gridSpan w:val="10"/>
            <w:tcBorders>
              <w:top w:val="nil"/>
              <w:left w:val="nil"/>
              <w:bottom w:val="nil"/>
              <w:right w:val="nil"/>
            </w:tcBorders>
            <w:noWrap/>
            <w:vAlign w:val="bottom"/>
          </w:tcPr>
          <w:p w:rsidR="00E56AA1" w:rsidRPr="002E2FD5" w:rsidRDefault="00E56AA1" w:rsidP="00E20C2F">
            <w:pPr>
              <w:jc w:val="center"/>
            </w:pPr>
            <w:proofErr w:type="spellStart"/>
            <w:r w:rsidRPr="002E2FD5">
              <w:t>поступающими</w:t>
            </w:r>
            <w:proofErr w:type="spellEnd"/>
            <w:r w:rsidRPr="002E2FD5">
              <w:t xml:space="preserve"> </w:t>
            </w:r>
            <w:proofErr w:type="spellStart"/>
            <w:r w:rsidRPr="002E2FD5">
              <w:t>во</w:t>
            </w:r>
            <w:proofErr w:type="spellEnd"/>
            <w:r w:rsidRPr="002E2FD5">
              <w:t xml:space="preserve"> </w:t>
            </w:r>
            <w:proofErr w:type="spellStart"/>
            <w:r w:rsidRPr="002E2FD5">
              <w:t>временное</w:t>
            </w:r>
            <w:proofErr w:type="spellEnd"/>
            <w:r w:rsidRPr="002E2FD5">
              <w:t xml:space="preserve"> </w:t>
            </w:r>
            <w:proofErr w:type="spellStart"/>
            <w:r w:rsidRPr="002E2FD5">
              <w:t>распоряжение</w:t>
            </w:r>
            <w:proofErr w:type="spellEnd"/>
          </w:p>
        </w:tc>
      </w:tr>
      <w:tr w:rsidR="00E56AA1" w:rsidRPr="002E2FD5" w:rsidTr="00E20C2F">
        <w:trPr>
          <w:trHeight w:val="254"/>
        </w:trPr>
        <w:tc>
          <w:tcPr>
            <w:tcW w:w="276" w:type="dxa"/>
            <w:tcBorders>
              <w:top w:val="nil"/>
              <w:left w:val="nil"/>
              <w:bottom w:val="nil"/>
              <w:right w:val="nil"/>
            </w:tcBorders>
            <w:noWrap/>
            <w:vAlign w:val="bottom"/>
          </w:tcPr>
          <w:p w:rsidR="00E56AA1" w:rsidRPr="002E2FD5" w:rsidRDefault="00E56AA1" w:rsidP="00E20C2F"/>
        </w:tc>
        <w:tc>
          <w:tcPr>
            <w:tcW w:w="2290" w:type="dxa"/>
            <w:gridSpan w:val="2"/>
            <w:tcBorders>
              <w:top w:val="nil"/>
              <w:left w:val="nil"/>
              <w:bottom w:val="nil"/>
              <w:right w:val="nil"/>
            </w:tcBorders>
            <w:noWrap/>
            <w:vAlign w:val="bottom"/>
          </w:tcPr>
          <w:p w:rsidR="00E56AA1" w:rsidRPr="002E2FD5" w:rsidRDefault="00E56AA1" w:rsidP="00E20C2F"/>
        </w:tc>
        <w:tc>
          <w:tcPr>
            <w:tcW w:w="2405" w:type="dxa"/>
            <w:gridSpan w:val="2"/>
            <w:tcBorders>
              <w:top w:val="nil"/>
              <w:left w:val="nil"/>
              <w:bottom w:val="nil"/>
              <w:right w:val="nil"/>
            </w:tcBorders>
            <w:noWrap/>
            <w:vAlign w:val="bottom"/>
          </w:tcPr>
          <w:p w:rsidR="00E56AA1" w:rsidRPr="002E2FD5" w:rsidRDefault="00E56AA1" w:rsidP="00E20C2F"/>
        </w:tc>
        <w:tc>
          <w:tcPr>
            <w:tcW w:w="2551" w:type="dxa"/>
            <w:gridSpan w:val="2"/>
            <w:tcBorders>
              <w:top w:val="nil"/>
              <w:left w:val="nil"/>
              <w:bottom w:val="nil"/>
              <w:right w:val="nil"/>
            </w:tcBorders>
            <w:noWrap/>
            <w:vAlign w:val="bottom"/>
          </w:tcPr>
          <w:p w:rsidR="00E56AA1" w:rsidRPr="002E2FD5" w:rsidRDefault="00E56AA1" w:rsidP="00E20C2F"/>
        </w:tc>
        <w:tc>
          <w:tcPr>
            <w:tcW w:w="568" w:type="dxa"/>
            <w:tcBorders>
              <w:top w:val="nil"/>
              <w:left w:val="nil"/>
              <w:bottom w:val="nil"/>
              <w:right w:val="nil"/>
            </w:tcBorders>
            <w:noWrap/>
            <w:vAlign w:val="bottom"/>
          </w:tcPr>
          <w:p w:rsidR="00E56AA1" w:rsidRPr="002E2FD5" w:rsidRDefault="00E56AA1" w:rsidP="00E20C2F"/>
        </w:tc>
        <w:tc>
          <w:tcPr>
            <w:tcW w:w="1848" w:type="dxa"/>
            <w:gridSpan w:val="2"/>
            <w:vAlign w:val="center"/>
          </w:tcPr>
          <w:p w:rsidR="00E56AA1" w:rsidRPr="002E2FD5" w:rsidRDefault="00E56AA1" w:rsidP="00E20C2F"/>
        </w:tc>
      </w:tr>
      <w:tr w:rsidR="00E56AA1" w:rsidRPr="002E2FD5" w:rsidTr="00E20C2F">
        <w:trPr>
          <w:trHeight w:val="254"/>
        </w:trPr>
        <w:tc>
          <w:tcPr>
            <w:tcW w:w="9938" w:type="dxa"/>
            <w:gridSpan w:val="10"/>
            <w:tcBorders>
              <w:top w:val="nil"/>
              <w:left w:val="nil"/>
              <w:bottom w:val="nil"/>
              <w:right w:val="nil"/>
            </w:tcBorders>
            <w:noWrap/>
            <w:vAlign w:val="bottom"/>
          </w:tcPr>
          <w:p w:rsidR="00E56AA1" w:rsidRPr="002E2FD5" w:rsidRDefault="00E56AA1" w:rsidP="00E20C2F">
            <w:pPr>
              <w:jc w:val="center"/>
            </w:pPr>
            <w:r w:rsidRPr="002E2FD5">
              <w:t>№ __________</w:t>
            </w:r>
          </w:p>
        </w:tc>
      </w:tr>
      <w:tr w:rsidR="00E56AA1" w:rsidRPr="002E2FD5" w:rsidTr="00E20C2F">
        <w:trPr>
          <w:trHeight w:val="254"/>
        </w:trPr>
        <w:tc>
          <w:tcPr>
            <w:tcW w:w="8090" w:type="dxa"/>
            <w:gridSpan w:val="8"/>
            <w:tcBorders>
              <w:top w:val="nil"/>
              <w:left w:val="nil"/>
              <w:bottom w:val="nil"/>
              <w:right w:val="nil"/>
            </w:tcBorders>
            <w:noWrap/>
            <w:vAlign w:val="bottom"/>
          </w:tcPr>
          <w:p w:rsidR="00E56AA1" w:rsidRPr="002E2FD5" w:rsidRDefault="00E56AA1" w:rsidP="00E20C2F">
            <w:pPr>
              <w:jc w:val="center"/>
            </w:pPr>
            <w:proofErr w:type="spellStart"/>
            <w:r w:rsidRPr="002E2FD5">
              <w:t>на</w:t>
            </w:r>
            <w:proofErr w:type="spellEnd"/>
            <w:r w:rsidRPr="002E2FD5">
              <w:t xml:space="preserve"> _______ 20__ г.</w:t>
            </w:r>
          </w:p>
        </w:tc>
        <w:tc>
          <w:tcPr>
            <w:tcW w:w="1848" w:type="dxa"/>
            <w:gridSpan w:val="2"/>
            <w:vAlign w:val="center"/>
          </w:tcPr>
          <w:p w:rsidR="00E56AA1" w:rsidRPr="002E2FD5" w:rsidRDefault="00E56AA1" w:rsidP="00E20C2F"/>
        </w:tc>
      </w:tr>
      <w:tr w:rsidR="00E56AA1" w:rsidRPr="002E2FD5" w:rsidTr="00E20C2F">
        <w:trPr>
          <w:trHeight w:val="254"/>
        </w:trPr>
        <w:tc>
          <w:tcPr>
            <w:tcW w:w="276" w:type="dxa"/>
            <w:tcBorders>
              <w:top w:val="nil"/>
              <w:left w:val="nil"/>
              <w:bottom w:val="nil"/>
              <w:right w:val="nil"/>
            </w:tcBorders>
            <w:noWrap/>
            <w:vAlign w:val="bottom"/>
          </w:tcPr>
          <w:p w:rsidR="00E56AA1" w:rsidRPr="002E2FD5" w:rsidRDefault="00E56AA1" w:rsidP="00E20C2F"/>
        </w:tc>
        <w:tc>
          <w:tcPr>
            <w:tcW w:w="2290" w:type="dxa"/>
            <w:gridSpan w:val="2"/>
            <w:tcBorders>
              <w:top w:val="nil"/>
              <w:left w:val="nil"/>
              <w:bottom w:val="nil"/>
              <w:right w:val="nil"/>
            </w:tcBorders>
            <w:noWrap/>
            <w:vAlign w:val="bottom"/>
          </w:tcPr>
          <w:p w:rsidR="00E56AA1" w:rsidRPr="002E2FD5" w:rsidRDefault="00E56AA1" w:rsidP="00E20C2F"/>
        </w:tc>
        <w:tc>
          <w:tcPr>
            <w:tcW w:w="2405" w:type="dxa"/>
            <w:gridSpan w:val="2"/>
            <w:tcBorders>
              <w:top w:val="nil"/>
              <w:left w:val="nil"/>
              <w:bottom w:val="nil"/>
              <w:right w:val="nil"/>
            </w:tcBorders>
            <w:noWrap/>
            <w:vAlign w:val="bottom"/>
          </w:tcPr>
          <w:p w:rsidR="00E56AA1" w:rsidRPr="002E2FD5" w:rsidRDefault="00E56AA1" w:rsidP="00E20C2F"/>
        </w:tc>
        <w:tc>
          <w:tcPr>
            <w:tcW w:w="2551" w:type="dxa"/>
            <w:gridSpan w:val="2"/>
            <w:tcBorders>
              <w:top w:val="nil"/>
              <w:left w:val="nil"/>
              <w:bottom w:val="nil"/>
              <w:right w:val="nil"/>
            </w:tcBorders>
            <w:noWrap/>
            <w:vAlign w:val="bottom"/>
          </w:tcPr>
          <w:p w:rsidR="00E56AA1" w:rsidRPr="002E2FD5" w:rsidRDefault="00E56AA1" w:rsidP="00E20C2F"/>
        </w:tc>
        <w:tc>
          <w:tcPr>
            <w:tcW w:w="568" w:type="dxa"/>
            <w:tcBorders>
              <w:top w:val="nil"/>
              <w:left w:val="nil"/>
              <w:bottom w:val="nil"/>
              <w:right w:val="nil"/>
            </w:tcBorders>
            <w:noWrap/>
            <w:vAlign w:val="center"/>
          </w:tcPr>
          <w:p w:rsidR="00E56AA1" w:rsidRPr="002E2FD5" w:rsidRDefault="00E56AA1" w:rsidP="00E20C2F">
            <w:pPr>
              <w:jc w:val="right"/>
            </w:pPr>
          </w:p>
        </w:tc>
        <w:tc>
          <w:tcPr>
            <w:tcW w:w="1848" w:type="dxa"/>
            <w:gridSpan w:val="2"/>
            <w:vAlign w:val="center"/>
          </w:tcPr>
          <w:p w:rsidR="00E56AA1" w:rsidRPr="002E2FD5" w:rsidRDefault="00E56AA1" w:rsidP="00E20C2F"/>
        </w:tc>
      </w:tr>
      <w:tr w:rsidR="00E56AA1" w:rsidRPr="002E2FD5" w:rsidTr="00E20C2F">
        <w:trPr>
          <w:trHeight w:val="254"/>
        </w:trPr>
        <w:tc>
          <w:tcPr>
            <w:tcW w:w="276" w:type="dxa"/>
            <w:tcBorders>
              <w:top w:val="nil"/>
              <w:left w:val="nil"/>
              <w:bottom w:val="nil"/>
              <w:right w:val="nil"/>
            </w:tcBorders>
            <w:noWrap/>
            <w:vAlign w:val="bottom"/>
          </w:tcPr>
          <w:p w:rsidR="00E56AA1" w:rsidRPr="002E2FD5" w:rsidRDefault="00E56AA1" w:rsidP="00E20C2F"/>
        </w:tc>
        <w:tc>
          <w:tcPr>
            <w:tcW w:w="2290" w:type="dxa"/>
            <w:gridSpan w:val="2"/>
            <w:tcBorders>
              <w:top w:val="nil"/>
              <w:left w:val="nil"/>
              <w:bottom w:val="nil"/>
              <w:right w:val="nil"/>
            </w:tcBorders>
            <w:noWrap/>
            <w:vAlign w:val="bottom"/>
          </w:tcPr>
          <w:p w:rsidR="00E56AA1" w:rsidRPr="002E2FD5" w:rsidRDefault="00E56AA1" w:rsidP="00E20C2F"/>
        </w:tc>
        <w:tc>
          <w:tcPr>
            <w:tcW w:w="2405" w:type="dxa"/>
            <w:gridSpan w:val="2"/>
            <w:tcBorders>
              <w:top w:val="nil"/>
              <w:left w:val="nil"/>
              <w:bottom w:val="nil"/>
              <w:right w:val="nil"/>
            </w:tcBorders>
            <w:noWrap/>
            <w:vAlign w:val="bottom"/>
          </w:tcPr>
          <w:p w:rsidR="00E56AA1" w:rsidRPr="002E2FD5" w:rsidRDefault="00E56AA1" w:rsidP="00E20C2F"/>
        </w:tc>
        <w:tc>
          <w:tcPr>
            <w:tcW w:w="2551" w:type="dxa"/>
            <w:gridSpan w:val="2"/>
            <w:tcBorders>
              <w:top w:val="nil"/>
              <w:left w:val="nil"/>
              <w:bottom w:val="nil"/>
              <w:right w:val="nil"/>
            </w:tcBorders>
            <w:noWrap/>
            <w:vAlign w:val="bottom"/>
          </w:tcPr>
          <w:p w:rsidR="00E56AA1" w:rsidRPr="002E2FD5" w:rsidRDefault="00E56AA1" w:rsidP="00E20C2F"/>
        </w:tc>
        <w:tc>
          <w:tcPr>
            <w:tcW w:w="568" w:type="dxa"/>
            <w:tcBorders>
              <w:top w:val="nil"/>
              <w:left w:val="nil"/>
              <w:bottom w:val="nil"/>
              <w:right w:val="nil"/>
            </w:tcBorders>
            <w:noWrap/>
            <w:vAlign w:val="center"/>
          </w:tcPr>
          <w:p w:rsidR="00E56AA1" w:rsidRPr="002E2FD5" w:rsidRDefault="00E56AA1" w:rsidP="00E20C2F">
            <w:pPr>
              <w:jc w:val="right"/>
            </w:pPr>
          </w:p>
        </w:tc>
        <w:tc>
          <w:tcPr>
            <w:tcW w:w="1848" w:type="dxa"/>
            <w:gridSpan w:val="2"/>
            <w:vAlign w:val="center"/>
          </w:tcPr>
          <w:p w:rsidR="00E56AA1" w:rsidRPr="002E2FD5" w:rsidRDefault="00E56AA1" w:rsidP="00E20C2F"/>
        </w:tc>
      </w:tr>
      <w:tr w:rsidR="00E56AA1" w:rsidRPr="00C021CA" w:rsidTr="00E20C2F">
        <w:trPr>
          <w:trHeight w:val="254"/>
        </w:trPr>
        <w:tc>
          <w:tcPr>
            <w:tcW w:w="7522" w:type="dxa"/>
            <w:gridSpan w:val="7"/>
            <w:tcBorders>
              <w:top w:val="nil"/>
              <w:left w:val="nil"/>
              <w:bottom w:val="nil"/>
              <w:right w:val="nil"/>
            </w:tcBorders>
            <w:noWrap/>
            <w:vAlign w:val="bottom"/>
          </w:tcPr>
          <w:p w:rsidR="00E56AA1" w:rsidRPr="002E2FD5" w:rsidRDefault="00E56AA1" w:rsidP="00E20C2F">
            <w:pPr>
              <w:rPr>
                <w:lang w:val="ru-RU"/>
              </w:rPr>
            </w:pPr>
            <w:r w:rsidRPr="002E2FD5">
              <w:rPr>
                <w:lang w:val="ru-RU"/>
              </w:rPr>
              <w:t xml:space="preserve">Наименование органа, организующего исполнение бюджета: </w:t>
            </w:r>
          </w:p>
        </w:tc>
        <w:tc>
          <w:tcPr>
            <w:tcW w:w="2416" w:type="dxa"/>
            <w:gridSpan w:val="3"/>
            <w:tcBorders>
              <w:top w:val="nil"/>
              <w:left w:val="nil"/>
              <w:bottom w:val="nil"/>
              <w:right w:val="nil"/>
            </w:tcBorders>
            <w:vAlign w:val="bottom"/>
          </w:tcPr>
          <w:p w:rsidR="00E56AA1" w:rsidRPr="002E2FD5" w:rsidRDefault="00E56AA1" w:rsidP="00E20C2F">
            <w:pPr>
              <w:rPr>
                <w:lang w:val="ru-RU"/>
              </w:rPr>
            </w:pPr>
          </w:p>
        </w:tc>
      </w:tr>
      <w:tr w:rsidR="00E56AA1" w:rsidRPr="002E2FD5" w:rsidTr="00E20C2F">
        <w:trPr>
          <w:trHeight w:val="254"/>
        </w:trPr>
        <w:tc>
          <w:tcPr>
            <w:tcW w:w="4971" w:type="dxa"/>
            <w:gridSpan w:val="5"/>
            <w:tcBorders>
              <w:top w:val="nil"/>
              <w:left w:val="nil"/>
              <w:bottom w:val="nil"/>
              <w:right w:val="nil"/>
            </w:tcBorders>
            <w:noWrap/>
            <w:vAlign w:val="bottom"/>
          </w:tcPr>
          <w:p w:rsidR="00E56AA1" w:rsidRPr="002E2FD5" w:rsidRDefault="00E56AA1" w:rsidP="00E20C2F">
            <w:proofErr w:type="spellStart"/>
            <w:r w:rsidRPr="002E2FD5">
              <w:t>Получатель</w:t>
            </w:r>
            <w:proofErr w:type="spellEnd"/>
            <w:r w:rsidRPr="002E2FD5">
              <w:t xml:space="preserve">: </w:t>
            </w:r>
          </w:p>
        </w:tc>
        <w:tc>
          <w:tcPr>
            <w:tcW w:w="4967" w:type="dxa"/>
            <w:gridSpan w:val="5"/>
            <w:tcBorders>
              <w:top w:val="nil"/>
              <w:left w:val="nil"/>
              <w:bottom w:val="nil"/>
              <w:right w:val="nil"/>
            </w:tcBorders>
            <w:vAlign w:val="bottom"/>
          </w:tcPr>
          <w:p w:rsidR="00E56AA1" w:rsidRPr="002E2FD5" w:rsidRDefault="00E56AA1" w:rsidP="00E20C2F"/>
        </w:tc>
      </w:tr>
      <w:tr w:rsidR="00E56AA1" w:rsidRPr="002E2FD5" w:rsidTr="00E20C2F">
        <w:trPr>
          <w:trHeight w:val="254"/>
        </w:trPr>
        <w:tc>
          <w:tcPr>
            <w:tcW w:w="4971" w:type="dxa"/>
            <w:gridSpan w:val="5"/>
            <w:tcBorders>
              <w:top w:val="nil"/>
              <w:left w:val="nil"/>
              <w:bottom w:val="nil"/>
              <w:right w:val="nil"/>
            </w:tcBorders>
            <w:noWrap/>
            <w:vAlign w:val="bottom"/>
          </w:tcPr>
          <w:p w:rsidR="00E56AA1" w:rsidRPr="002E2FD5" w:rsidRDefault="00E56AA1" w:rsidP="00E20C2F">
            <w:proofErr w:type="spellStart"/>
            <w:r w:rsidRPr="002E2FD5">
              <w:t>Счет</w:t>
            </w:r>
            <w:proofErr w:type="spellEnd"/>
            <w:r w:rsidRPr="002E2FD5">
              <w:t>:</w:t>
            </w:r>
          </w:p>
        </w:tc>
        <w:tc>
          <w:tcPr>
            <w:tcW w:w="1996" w:type="dxa"/>
            <w:tcBorders>
              <w:top w:val="nil"/>
              <w:left w:val="nil"/>
              <w:bottom w:val="nil"/>
              <w:right w:val="nil"/>
            </w:tcBorders>
            <w:noWrap/>
            <w:vAlign w:val="bottom"/>
          </w:tcPr>
          <w:p w:rsidR="00E56AA1" w:rsidRPr="002E2FD5" w:rsidRDefault="00E56AA1" w:rsidP="00E20C2F"/>
        </w:tc>
        <w:tc>
          <w:tcPr>
            <w:tcW w:w="2682" w:type="dxa"/>
            <w:gridSpan w:val="3"/>
            <w:tcBorders>
              <w:top w:val="nil"/>
              <w:left w:val="nil"/>
              <w:bottom w:val="nil"/>
              <w:right w:val="nil"/>
            </w:tcBorders>
            <w:noWrap/>
            <w:vAlign w:val="bottom"/>
          </w:tcPr>
          <w:p w:rsidR="00E56AA1" w:rsidRPr="002E2FD5" w:rsidRDefault="00E56AA1" w:rsidP="00E20C2F"/>
        </w:tc>
        <w:tc>
          <w:tcPr>
            <w:tcW w:w="289" w:type="dxa"/>
            <w:tcBorders>
              <w:top w:val="nil"/>
              <w:left w:val="nil"/>
              <w:bottom w:val="nil"/>
              <w:right w:val="nil"/>
            </w:tcBorders>
            <w:noWrap/>
            <w:vAlign w:val="center"/>
          </w:tcPr>
          <w:p w:rsidR="00E56AA1" w:rsidRPr="002E2FD5" w:rsidRDefault="00E56AA1" w:rsidP="00E20C2F">
            <w:pPr>
              <w:jc w:val="right"/>
            </w:pPr>
          </w:p>
        </w:tc>
      </w:tr>
      <w:tr w:rsidR="00E56AA1" w:rsidRPr="002E2FD5" w:rsidTr="00E20C2F">
        <w:trPr>
          <w:trHeight w:val="254"/>
        </w:trPr>
        <w:tc>
          <w:tcPr>
            <w:tcW w:w="6967" w:type="dxa"/>
            <w:gridSpan w:val="6"/>
            <w:tcBorders>
              <w:top w:val="nil"/>
              <w:left w:val="nil"/>
              <w:bottom w:val="nil"/>
              <w:right w:val="nil"/>
            </w:tcBorders>
            <w:noWrap/>
            <w:vAlign w:val="bottom"/>
          </w:tcPr>
          <w:p w:rsidR="00E56AA1" w:rsidRPr="002E2FD5" w:rsidRDefault="00E56AA1" w:rsidP="00E20C2F"/>
        </w:tc>
        <w:tc>
          <w:tcPr>
            <w:tcW w:w="2682" w:type="dxa"/>
            <w:gridSpan w:val="3"/>
            <w:tcBorders>
              <w:top w:val="nil"/>
              <w:left w:val="nil"/>
              <w:bottom w:val="nil"/>
              <w:right w:val="nil"/>
            </w:tcBorders>
            <w:noWrap/>
            <w:vAlign w:val="center"/>
          </w:tcPr>
          <w:p w:rsidR="00E56AA1" w:rsidRPr="002E2FD5" w:rsidRDefault="00E56AA1" w:rsidP="00E20C2F">
            <w:pPr>
              <w:jc w:val="right"/>
            </w:pPr>
          </w:p>
        </w:tc>
        <w:tc>
          <w:tcPr>
            <w:tcW w:w="289" w:type="dxa"/>
            <w:vAlign w:val="center"/>
          </w:tcPr>
          <w:p w:rsidR="00E56AA1" w:rsidRPr="002E2FD5" w:rsidRDefault="00E56AA1" w:rsidP="00E20C2F"/>
        </w:tc>
      </w:tr>
      <w:tr w:rsidR="00E56AA1" w:rsidRPr="002E2FD5" w:rsidTr="00E20C2F">
        <w:trPr>
          <w:trHeight w:val="254"/>
        </w:trPr>
        <w:tc>
          <w:tcPr>
            <w:tcW w:w="4120" w:type="dxa"/>
            <w:gridSpan w:val="4"/>
            <w:tcBorders>
              <w:top w:val="nil"/>
              <w:left w:val="nil"/>
              <w:bottom w:val="nil"/>
              <w:right w:val="nil"/>
            </w:tcBorders>
            <w:noWrap/>
            <w:vAlign w:val="bottom"/>
          </w:tcPr>
          <w:p w:rsidR="00E56AA1" w:rsidRPr="002E2FD5" w:rsidRDefault="00E56AA1" w:rsidP="00E20C2F">
            <w:proofErr w:type="spellStart"/>
            <w:r w:rsidRPr="002E2FD5">
              <w:t>Единица</w:t>
            </w:r>
            <w:proofErr w:type="spellEnd"/>
            <w:r w:rsidRPr="002E2FD5">
              <w:t xml:space="preserve"> </w:t>
            </w:r>
            <w:proofErr w:type="spellStart"/>
            <w:r w:rsidRPr="002E2FD5">
              <w:t>изменения</w:t>
            </w:r>
            <w:proofErr w:type="spellEnd"/>
            <w:r w:rsidRPr="002E2FD5">
              <w:t xml:space="preserve">: </w:t>
            </w:r>
            <w:proofErr w:type="spellStart"/>
            <w:r w:rsidRPr="002E2FD5">
              <w:t>руб</w:t>
            </w:r>
            <w:proofErr w:type="spellEnd"/>
            <w:r w:rsidRPr="002E2FD5">
              <w:t>.</w:t>
            </w:r>
          </w:p>
        </w:tc>
        <w:tc>
          <w:tcPr>
            <w:tcW w:w="2847" w:type="dxa"/>
            <w:gridSpan w:val="2"/>
            <w:tcBorders>
              <w:top w:val="nil"/>
              <w:left w:val="nil"/>
              <w:bottom w:val="nil"/>
              <w:right w:val="nil"/>
            </w:tcBorders>
            <w:noWrap/>
            <w:vAlign w:val="bottom"/>
          </w:tcPr>
          <w:p w:rsidR="00E56AA1" w:rsidRPr="002E2FD5" w:rsidRDefault="00E56AA1" w:rsidP="00E20C2F"/>
        </w:tc>
        <w:tc>
          <w:tcPr>
            <w:tcW w:w="2682" w:type="dxa"/>
            <w:gridSpan w:val="3"/>
            <w:tcBorders>
              <w:top w:val="nil"/>
              <w:left w:val="nil"/>
              <w:bottom w:val="nil"/>
              <w:right w:val="nil"/>
            </w:tcBorders>
            <w:noWrap/>
            <w:vAlign w:val="bottom"/>
          </w:tcPr>
          <w:p w:rsidR="00E56AA1" w:rsidRPr="002E2FD5" w:rsidRDefault="00E56AA1" w:rsidP="00E20C2F"/>
        </w:tc>
        <w:tc>
          <w:tcPr>
            <w:tcW w:w="289" w:type="dxa"/>
            <w:tcBorders>
              <w:top w:val="nil"/>
              <w:left w:val="nil"/>
              <w:bottom w:val="nil"/>
              <w:right w:val="nil"/>
            </w:tcBorders>
            <w:noWrap/>
            <w:vAlign w:val="center"/>
          </w:tcPr>
          <w:p w:rsidR="00E56AA1" w:rsidRPr="002E2FD5" w:rsidRDefault="00E56AA1" w:rsidP="00E20C2F">
            <w:pPr>
              <w:jc w:val="right"/>
            </w:pPr>
          </w:p>
        </w:tc>
      </w:tr>
      <w:tr w:rsidR="00E56AA1" w:rsidRPr="002E2FD5" w:rsidTr="00E20C2F">
        <w:trPr>
          <w:trHeight w:val="254"/>
        </w:trPr>
        <w:tc>
          <w:tcPr>
            <w:tcW w:w="276" w:type="dxa"/>
            <w:tcBorders>
              <w:top w:val="nil"/>
              <w:left w:val="nil"/>
              <w:bottom w:val="nil"/>
              <w:right w:val="nil"/>
            </w:tcBorders>
            <w:noWrap/>
            <w:vAlign w:val="bottom"/>
          </w:tcPr>
          <w:p w:rsidR="00E56AA1" w:rsidRPr="002E2FD5" w:rsidRDefault="00E56AA1" w:rsidP="00E20C2F"/>
        </w:tc>
        <w:tc>
          <w:tcPr>
            <w:tcW w:w="1723" w:type="dxa"/>
            <w:tcBorders>
              <w:top w:val="nil"/>
              <w:left w:val="nil"/>
              <w:bottom w:val="nil"/>
              <w:right w:val="nil"/>
            </w:tcBorders>
            <w:noWrap/>
            <w:vAlign w:val="bottom"/>
          </w:tcPr>
          <w:p w:rsidR="00E56AA1" w:rsidRPr="002E2FD5" w:rsidRDefault="00E56AA1" w:rsidP="00E20C2F"/>
        </w:tc>
        <w:tc>
          <w:tcPr>
            <w:tcW w:w="2121" w:type="dxa"/>
            <w:gridSpan w:val="2"/>
            <w:tcBorders>
              <w:top w:val="nil"/>
              <w:left w:val="nil"/>
              <w:bottom w:val="nil"/>
              <w:right w:val="nil"/>
            </w:tcBorders>
            <w:noWrap/>
            <w:vAlign w:val="bottom"/>
          </w:tcPr>
          <w:p w:rsidR="00E56AA1" w:rsidRPr="002E2FD5" w:rsidRDefault="00E56AA1" w:rsidP="00E20C2F"/>
        </w:tc>
        <w:tc>
          <w:tcPr>
            <w:tcW w:w="2847" w:type="dxa"/>
            <w:gridSpan w:val="2"/>
            <w:tcBorders>
              <w:top w:val="nil"/>
              <w:left w:val="nil"/>
              <w:bottom w:val="nil"/>
              <w:right w:val="nil"/>
            </w:tcBorders>
            <w:noWrap/>
            <w:vAlign w:val="bottom"/>
          </w:tcPr>
          <w:p w:rsidR="00E56AA1" w:rsidRPr="002E2FD5" w:rsidRDefault="00E56AA1" w:rsidP="00E20C2F"/>
        </w:tc>
        <w:tc>
          <w:tcPr>
            <w:tcW w:w="2682" w:type="dxa"/>
            <w:gridSpan w:val="3"/>
            <w:tcBorders>
              <w:top w:val="nil"/>
              <w:left w:val="nil"/>
              <w:bottom w:val="nil"/>
              <w:right w:val="nil"/>
            </w:tcBorders>
            <w:noWrap/>
            <w:vAlign w:val="bottom"/>
          </w:tcPr>
          <w:p w:rsidR="00E56AA1" w:rsidRPr="002E2FD5" w:rsidRDefault="00E56AA1" w:rsidP="00E20C2F"/>
        </w:tc>
        <w:tc>
          <w:tcPr>
            <w:tcW w:w="289" w:type="dxa"/>
            <w:vAlign w:val="center"/>
          </w:tcPr>
          <w:p w:rsidR="00E56AA1" w:rsidRPr="002E2FD5" w:rsidRDefault="00E56AA1" w:rsidP="00E20C2F"/>
        </w:tc>
      </w:tr>
      <w:tr w:rsidR="00E56AA1" w:rsidRPr="00C021CA" w:rsidTr="00E20C2F">
        <w:trPr>
          <w:trHeight w:val="239"/>
        </w:trPr>
        <w:tc>
          <w:tcPr>
            <w:tcW w:w="276" w:type="dxa"/>
            <w:tcBorders>
              <w:top w:val="nil"/>
              <w:left w:val="nil"/>
              <w:bottom w:val="nil"/>
              <w:right w:val="nil"/>
            </w:tcBorders>
            <w:noWrap/>
            <w:vAlign w:val="bottom"/>
          </w:tcPr>
          <w:p w:rsidR="00E56AA1" w:rsidRPr="002E2FD5" w:rsidRDefault="00E56AA1" w:rsidP="00E20C2F"/>
        </w:tc>
        <w:tc>
          <w:tcPr>
            <w:tcW w:w="1723" w:type="dxa"/>
            <w:tcBorders>
              <w:top w:val="single" w:sz="4" w:space="0" w:color="auto"/>
              <w:left w:val="single" w:sz="4" w:space="0" w:color="auto"/>
              <w:bottom w:val="single" w:sz="4" w:space="0" w:color="auto"/>
              <w:right w:val="single" w:sz="4" w:space="0" w:color="auto"/>
            </w:tcBorders>
            <w:vAlign w:val="center"/>
          </w:tcPr>
          <w:p w:rsidR="00E56AA1" w:rsidRPr="002E2FD5" w:rsidRDefault="00E56AA1" w:rsidP="00E20C2F">
            <w:pPr>
              <w:jc w:val="center"/>
              <w:rPr>
                <w:lang w:val="ru-RU"/>
              </w:rPr>
            </w:pPr>
            <w:r w:rsidRPr="002E2FD5">
              <w:rPr>
                <w:lang w:val="ru-RU"/>
              </w:rPr>
              <w:t>Остаток средств на начало года</w:t>
            </w:r>
          </w:p>
        </w:tc>
        <w:tc>
          <w:tcPr>
            <w:tcW w:w="2121" w:type="dxa"/>
            <w:gridSpan w:val="2"/>
            <w:tcBorders>
              <w:top w:val="single" w:sz="4" w:space="0" w:color="auto"/>
              <w:left w:val="nil"/>
              <w:bottom w:val="single" w:sz="4" w:space="0" w:color="auto"/>
              <w:right w:val="single" w:sz="4" w:space="0" w:color="auto"/>
            </w:tcBorders>
            <w:vAlign w:val="center"/>
          </w:tcPr>
          <w:p w:rsidR="00E56AA1" w:rsidRPr="002E2FD5" w:rsidRDefault="00E56AA1" w:rsidP="00E20C2F">
            <w:pPr>
              <w:jc w:val="center"/>
            </w:pPr>
            <w:proofErr w:type="spellStart"/>
            <w:r w:rsidRPr="002E2FD5">
              <w:t>Поступило</w:t>
            </w:r>
            <w:proofErr w:type="spellEnd"/>
            <w:r w:rsidRPr="002E2FD5">
              <w:t xml:space="preserve"> </w:t>
            </w:r>
            <w:proofErr w:type="spellStart"/>
            <w:r w:rsidRPr="002E2FD5">
              <w:t>средств</w:t>
            </w:r>
            <w:proofErr w:type="spellEnd"/>
          </w:p>
        </w:tc>
        <w:tc>
          <w:tcPr>
            <w:tcW w:w="2847" w:type="dxa"/>
            <w:gridSpan w:val="2"/>
            <w:tcBorders>
              <w:top w:val="single" w:sz="4" w:space="0" w:color="auto"/>
              <w:left w:val="nil"/>
              <w:bottom w:val="single" w:sz="4" w:space="0" w:color="auto"/>
              <w:right w:val="single" w:sz="4" w:space="0" w:color="auto"/>
            </w:tcBorders>
            <w:vAlign w:val="center"/>
          </w:tcPr>
          <w:p w:rsidR="00E56AA1" w:rsidRPr="002E2FD5" w:rsidRDefault="00E56AA1" w:rsidP="00E20C2F">
            <w:pPr>
              <w:jc w:val="center"/>
            </w:pPr>
            <w:proofErr w:type="spellStart"/>
            <w:r w:rsidRPr="002E2FD5">
              <w:t>Перечислено</w:t>
            </w:r>
            <w:proofErr w:type="spellEnd"/>
            <w:r w:rsidRPr="002E2FD5">
              <w:t xml:space="preserve"> </w:t>
            </w:r>
            <w:proofErr w:type="spellStart"/>
            <w:r w:rsidRPr="002E2FD5">
              <w:t>средств</w:t>
            </w:r>
            <w:proofErr w:type="spellEnd"/>
          </w:p>
        </w:tc>
        <w:tc>
          <w:tcPr>
            <w:tcW w:w="2682" w:type="dxa"/>
            <w:gridSpan w:val="3"/>
            <w:tcBorders>
              <w:top w:val="single" w:sz="4" w:space="0" w:color="auto"/>
              <w:left w:val="nil"/>
              <w:bottom w:val="single" w:sz="4" w:space="0" w:color="auto"/>
              <w:right w:val="single" w:sz="4" w:space="0" w:color="auto"/>
            </w:tcBorders>
            <w:vAlign w:val="center"/>
          </w:tcPr>
          <w:p w:rsidR="00E56AA1" w:rsidRPr="002E2FD5" w:rsidRDefault="00E56AA1" w:rsidP="00E20C2F">
            <w:pPr>
              <w:jc w:val="center"/>
              <w:rPr>
                <w:lang w:val="ru-RU"/>
              </w:rPr>
            </w:pPr>
            <w:r w:rsidRPr="002E2FD5">
              <w:rPr>
                <w:lang w:val="ru-RU"/>
              </w:rPr>
              <w:t>Остаток средств на лицевом счете</w:t>
            </w:r>
          </w:p>
        </w:tc>
        <w:tc>
          <w:tcPr>
            <w:tcW w:w="289" w:type="dxa"/>
            <w:vAlign w:val="center"/>
          </w:tcPr>
          <w:p w:rsidR="00E56AA1" w:rsidRPr="002E2FD5" w:rsidRDefault="00E56AA1" w:rsidP="00E20C2F">
            <w:pPr>
              <w:rPr>
                <w:lang w:val="ru-RU"/>
              </w:rPr>
            </w:pPr>
          </w:p>
        </w:tc>
      </w:tr>
      <w:tr w:rsidR="00E56AA1" w:rsidRPr="002E2FD5" w:rsidTr="00E20C2F">
        <w:trPr>
          <w:trHeight w:val="254"/>
        </w:trPr>
        <w:tc>
          <w:tcPr>
            <w:tcW w:w="276" w:type="dxa"/>
            <w:tcBorders>
              <w:top w:val="nil"/>
              <w:left w:val="nil"/>
              <w:bottom w:val="nil"/>
              <w:right w:val="nil"/>
            </w:tcBorders>
            <w:noWrap/>
            <w:vAlign w:val="bottom"/>
          </w:tcPr>
          <w:p w:rsidR="00E56AA1" w:rsidRPr="002E2FD5" w:rsidRDefault="00E56AA1" w:rsidP="00E20C2F">
            <w:pPr>
              <w:rPr>
                <w:lang w:val="ru-RU"/>
              </w:rPr>
            </w:pPr>
          </w:p>
        </w:tc>
        <w:tc>
          <w:tcPr>
            <w:tcW w:w="1723" w:type="dxa"/>
            <w:tcBorders>
              <w:top w:val="nil"/>
              <w:left w:val="single" w:sz="4" w:space="0" w:color="auto"/>
              <w:bottom w:val="single" w:sz="8" w:space="0" w:color="auto"/>
              <w:right w:val="single" w:sz="4" w:space="0" w:color="auto"/>
            </w:tcBorders>
            <w:vAlign w:val="center"/>
          </w:tcPr>
          <w:p w:rsidR="00E56AA1" w:rsidRPr="002E2FD5" w:rsidRDefault="00E56AA1" w:rsidP="00E20C2F">
            <w:pPr>
              <w:jc w:val="center"/>
            </w:pPr>
            <w:r w:rsidRPr="002E2FD5">
              <w:t>1</w:t>
            </w:r>
          </w:p>
        </w:tc>
        <w:tc>
          <w:tcPr>
            <w:tcW w:w="2121" w:type="dxa"/>
            <w:gridSpan w:val="2"/>
            <w:tcBorders>
              <w:top w:val="nil"/>
              <w:left w:val="nil"/>
              <w:bottom w:val="single" w:sz="8" w:space="0" w:color="auto"/>
              <w:right w:val="single" w:sz="4" w:space="0" w:color="auto"/>
            </w:tcBorders>
            <w:vAlign w:val="center"/>
          </w:tcPr>
          <w:p w:rsidR="00E56AA1" w:rsidRPr="002E2FD5" w:rsidRDefault="00E56AA1" w:rsidP="00E20C2F">
            <w:pPr>
              <w:jc w:val="center"/>
            </w:pPr>
            <w:r w:rsidRPr="002E2FD5">
              <w:t>2</w:t>
            </w:r>
          </w:p>
        </w:tc>
        <w:tc>
          <w:tcPr>
            <w:tcW w:w="2847" w:type="dxa"/>
            <w:gridSpan w:val="2"/>
            <w:tcBorders>
              <w:top w:val="nil"/>
              <w:left w:val="nil"/>
              <w:bottom w:val="single" w:sz="8" w:space="0" w:color="auto"/>
              <w:right w:val="single" w:sz="4" w:space="0" w:color="auto"/>
            </w:tcBorders>
            <w:vAlign w:val="center"/>
          </w:tcPr>
          <w:p w:rsidR="00E56AA1" w:rsidRPr="002E2FD5" w:rsidRDefault="00E56AA1" w:rsidP="00E20C2F">
            <w:pPr>
              <w:jc w:val="center"/>
            </w:pPr>
            <w:r w:rsidRPr="002E2FD5">
              <w:t>3</w:t>
            </w:r>
          </w:p>
        </w:tc>
        <w:tc>
          <w:tcPr>
            <w:tcW w:w="2682" w:type="dxa"/>
            <w:gridSpan w:val="3"/>
            <w:tcBorders>
              <w:top w:val="nil"/>
              <w:left w:val="nil"/>
              <w:bottom w:val="single" w:sz="8" w:space="0" w:color="auto"/>
              <w:right w:val="single" w:sz="4" w:space="0" w:color="auto"/>
            </w:tcBorders>
            <w:vAlign w:val="center"/>
          </w:tcPr>
          <w:p w:rsidR="00E56AA1" w:rsidRPr="002E2FD5" w:rsidRDefault="00E56AA1" w:rsidP="00E20C2F">
            <w:pPr>
              <w:jc w:val="center"/>
            </w:pPr>
            <w:r w:rsidRPr="002E2FD5">
              <w:t>4</w:t>
            </w:r>
          </w:p>
        </w:tc>
        <w:tc>
          <w:tcPr>
            <w:tcW w:w="289" w:type="dxa"/>
            <w:vAlign w:val="center"/>
          </w:tcPr>
          <w:p w:rsidR="00E56AA1" w:rsidRPr="002E2FD5" w:rsidRDefault="00E56AA1" w:rsidP="00E20C2F"/>
        </w:tc>
      </w:tr>
      <w:tr w:rsidR="00E56AA1" w:rsidRPr="002E2FD5" w:rsidTr="00E20C2F">
        <w:trPr>
          <w:trHeight w:val="254"/>
        </w:trPr>
        <w:tc>
          <w:tcPr>
            <w:tcW w:w="276" w:type="dxa"/>
            <w:tcBorders>
              <w:top w:val="nil"/>
              <w:left w:val="nil"/>
              <w:bottom w:val="nil"/>
              <w:right w:val="single" w:sz="8" w:space="0" w:color="auto"/>
            </w:tcBorders>
            <w:noWrap/>
            <w:vAlign w:val="bottom"/>
          </w:tcPr>
          <w:p w:rsidR="00E56AA1" w:rsidRPr="002E2FD5" w:rsidRDefault="00E56AA1" w:rsidP="00E20C2F">
            <w:r w:rsidRPr="002E2FD5">
              <w:t> </w:t>
            </w:r>
          </w:p>
        </w:tc>
        <w:tc>
          <w:tcPr>
            <w:tcW w:w="1723" w:type="dxa"/>
            <w:tcBorders>
              <w:top w:val="nil"/>
              <w:left w:val="single" w:sz="8" w:space="0" w:color="auto"/>
              <w:bottom w:val="single" w:sz="8" w:space="0" w:color="auto"/>
              <w:right w:val="single" w:sz="4" w:space="0" w:color="auto"/>
            </w:tcBorders>
            <w:noWrap/>
            <w:vAlign w:val="bottom"/>
          </w:tcPr>
          <w:p w:rsidR="00E56AA1" w:rsidRPr="002E2FD5" w:rsidRDefault="00E56AA1" w:rsidP="00E20C2F">
            <w:pPr>
              <w:jc w:val="right"/>
            </w:pPr>
          </w:p>
        </w:tc>
        <w:tc>
          <w:tcPr>
            <w:tcW w:w="2121" w:type="dxa"/>
            <w:gridSpan w:val="2"/>
            <w:tcBorders>
              <w:top w:val="nil"/>
              <w:left w:val="nil"/>
              <w:bottom w:val="single" w:sz="8" w:space="0" w:color="auto"/>
              <w:right w:val="single" w:sz="4" w:space="0" w:color="auto"/>
            </w:tcBorders>
            <w:noWrap/>
            <w:vAlign w:val="bottom"/>
          </w:tcPr>
          <w:p w:rsidR="00E56AA1" w:rsidRPr="002E2FD5" w:rsidRDefault="00E56AA1" w:rsidP="00E20C2F">
            <w:pPr>
              <w:jc w:val="right"/>
            </w:pPr>
          </w:p>
        </w:tc>
        <w:tc>
          <w:tcPr>
            <w:tcW w:w="2847" w:type="dxa"/>
            <w:gridSpan w:val="2"/>
            <w:tcBorders>
              <w:top w:val="nil"/>
              <w:left w:val="nil"/>
              <w:bottom w:val="single" w:sz="8" w:space="0" w:color="auto"/>
              <w:right w:val="single" w:sz="4" w:space="0" w:color="auto"/>
            </w:tcBorders>
            <w:noWrap/>
            <w:vAlign w:val="bottom"/>
          </w:tcPr>
          <w:p w:rsidR="00E56AA1" w:rsidRPr="002E2FD5" w:rsidRDefault="00E56AA1" w:rsidP="00E20C2F">
            <w:pPr>
              <w:jc w:val="right"/>
            </w:pPr>
          </w:p>
        </w:tc>
        <w:tc>
          <w:tcPr>
            <w:tcW w:w="2682" w:type="dxa"/>
            <w:gridSpan w:val="3"/>
            <w:tcBorders>
              <w:top w:val="nil"/>
              <w:left w:val="nil"/>
              <w:bottom w:val="single" w:sz="8" w:space="0" w:color="auto"/>
              <w:right w:val="single" w:sz="8" w:space="0" w:color="auto"/>
            </w:tcBorders>
            <w:noWrap/>
            <w:vAlign w:val="bottom"/>
          </w:tcPr>
          <w:p w:rsidR="00E56AA1" w:rsidRPr="002E2FD5" w:rsidRDefault="00E56AA1" w:rsidP="00E20C2F">
            <w:pPr>
              <w:jc w:val="right"/>
            </w:pPr>
          </w:p>
        </w:tc>
        <w:tc>
          <w:tcPr>
            <w:tcW w:w="289" w:type="dxa"/>
            <w:vAlign w:val="center"/>
          </w:tcPr>
          <w:p w:rsidR="00E56AA1" w:rsidRPr="002E2FD5" w:rsidRDefault="00E56AA1" w:rsidP="00E20C2F"/>
        </w:tc>
      </w:tr>
      <w:tr w:rsidR="00E56AA1" w:rsidRPr="002E2FD5" w:rsidTr="00E20C2F">
        <w:trPr>
          <w:trHeight w:val="667"/>
        </w:trPr>
        <w:tc>
          <w:tcPr>
            <w:tcW w:w="276" w:type="dxa"/>
            <w:tcBorders>
              <w:top w:val="nil"/>
              <w:left w:val="nil"/>
              <w:bottom w:val="nil"/>
              <w:right w:val="nil"/>
            </w:tcBorders>
            <w:noWrap/>
            <w:vAlign w:val="bottom"/>
          </w:tcPr>
          <w:p w:rsidR="00E56AA1" w:rsidRPr="002E2FD5" w:rsidRDefault="00E56AA1" w:rsidP="00E20C2F"/>
        </w:tc>
        <w:tc>
          <w:tcPr>
            <w:tcW w:w="1723" w:type="dxa"/>
            <w:tcBorders>
              <w:top w:val="nil"/>
              <w:left w:val="nil"/>
              <w:bottom w:val="nil"/>
              <w:right w:val="nil"/>
            </w:tcBorders>
            <w:noWrap/>
            <w:vAlign w:val="bottom"/>
          </w:tcPr>
          <w:p w:rsidR="00E56AA1" w:rsidRPr="002E2FD5" w:rsidRDefault="00E56AA1" w:rsidP="00E20C2F"/>
        </w:tc>
        <w:tc>
          <w:tcPr>
            <w:tcW w:w="2121" w:type="dxa"/>
            <w:gridSpan w:val="2"/>
            <w:tcBorders>
              <w:top w:val="nil"/>
              <w:left w:val="nil"/>
              <w:bottom w:val="nil"/>
              <w:right w:val="nil"/>
            </w:tcBorders>
            <w:noWrap/>
            <w:vAlign w:val="bottom"/>
          </w:tcPr>
          <w:p w:rsidR="00E56AA1" w:rsidRPr="002E2FD5" w:rsidRDefault="00E56AA1" w:rsidP="00E20C2F"/>
        </w:tc>
        <w:tc>
          <w:tcPr>
            <w:tcW w:w="2847" w:type="dxa"/>
            <w:gridSpan w:val="2"/>
            <w:tcBorders>
              <w:top w:val="nil"/>
              <w:left w:val="nil"/>
              <w:bottom w:val="nil"/>
              <w:right w:val="nil"/>
            </w:tcBorders>
            <w:noWrap/>
            <w:vAlign w:val="bottom"/>
          </w:tcPr>
          <w:p w:rsidR="00E56AA1" w:rsidRPr="002E2FD5" w:rsidRDefault="00E56AA1" w:rsidP="00E20C2F"/>
        </w:tc>
        <w:tc>
          <w:tcPr>
            <w:tcW w:w="2682" w:type="dxa"/>
            <w:gridSpan w:val="3"/>
            <w:tcBorders>
              <w:top w:val="nil"/>
              <w:left w:val="nil"/>
              <w:bottom w:val="nil"/>
              <w:right w:val="nil"/>
            </w:tcBorders>
            <w:noWrap/>
            <w:vAlign w:val="bottom"/>
          </w:tcPr>
          <w:p w:rsidR="00E56AA1" w:rsidRPr="002E2FD5" w:rsidRDefault="00E56AA1" w:rsidP="00E20C2F"/>
        </w:tc>
        <w:tc>
          <w:tcPr>
            <w:tcW w:w="289" w:type="dxa"/>
            <w:vAlign w:val="center"/>
          </w:tcPr>
          <w:p w:rsidR="00E56AA1" w:rsidRPr="002E2FD5" w:rsidRDefault="00E56AA1" w:rsidP="00E20C2F"/>
        </w:tc>
      </w:tr>
      <w:tr w:rsidR="00E56AA1" w:rsidRPr="002E2FD5" w:rsidTr="00E20C2F">
        <w:trPr>
          <w:trHeight w:val="254"/>
        </w:trPr>
        <w:tc>
          <w:tcPr>
            <w:tcW w:w="4120" w:type="dxa"/>
            <w:gridSpan w:val="4"/>
            <w:tcBorders>
              <w:top w:val="nil"/>
              <w:left w:val="nil"/>
              <w:bottom w:val="nil"/>
              <w:right w:val="nil"/>
            </w:tcBorders>
            <w:noWrap/>
            <w:vAlign w:val="bottom"/>
          </w:tcPr>
          <w:p w:rsidR="00E56AA1" w:rsidRPr="002E2FD5" w:rsidRDefault="00E56AA1" w:rsidP="00E20C2F">
            <w:proofErr w:type="spellStart"/>
            <w:r w:rsidRPr="002E2FD5">
              <w:t>Ответственный</w:t>
            </w:r>
            <w:proofErr w:type="spellEnd"/>
            <w:r w:rsidRPr="002E2FD5">
              <w:t xml:space="preserve"> </w:t>
            </w:r>
            <w:proofErr w:type="spellStart"/>
            <w:r w:rsidRPr="002E2FD5">
              <w:t>исполнитель</w:t>
            </w:r>
            <w:proofErr w:type="spellEnd"/>
          </w:p>
        </w:tc>
        <w:tc>
          <w:tcPr>
            <w:tcW w:w="2847" w:type="dxa"/>
            <w:gridSpan w:val="2"/>
            <w:tcBorders>
              <w:top w:val="nil"/>
              <w:left w:val="nil"/>
              <w:bottom w:val="single" w:sz="4" w:space="0" w:color="auto"/>
              <w:right w:val="nil"/>
            </w:tcBorders>
            <w:noWrap/>
            <w:vAlign w:val="bottom"/>
          </w:tcPr>
          <w:p w:rsidR="00E56AA1" w:rsidRPr="002E2FD5" w:rsidRDefault="00E56AA1" w:rsidP="00E20C2F">
            <w:r w:rsidRPr="002E2FD5">
              <w:t> </w:t>
            </w:r>
          </w:p>
        </w:tc>
        <w:tc>
          <w:tcPr>
            <w:tcW w:w="2682" w:type="dxa"/>
            <w:gridSpan w:val="3"/>
            <w:tcBorders>
              <w:top w:val="nil"/>
              <w:left w:val="nil"/>
              <w:bottom w:val="nil"/>
              <w:right w:val="nil"/>
            </w:tcBorders>
            <w:noWrap/>
            <w:vAlign w:val="bottom"/>
          </w:tcPr>
          <w:p w:rsidR="00E56AA1" w:rsidRPr="002E2FD5" w:rsidRDefault="00E56AA1" w:rsidP="00E20C2F"/>
        </w:tc>
        <w:tc>
          <w:tcPr>
            <w:tcW w:w="289" w:type="dxa"/>
            <w:tcBorders>
              <w:top w:val="nil"/>
              <w:left w:val="nil"/>
              <w:bottom w:val="single" w:sz="4" w:space="0" w:color="auto"/>
              <w:right w:val="nil"/>
            </w:tcBorders>
            <w:noWrap/>
            <w:vAlign w:val="bottom"/>
          </w:tcPr>
          <w:p w:rsidR="00E56AA1" w:rsidRPr="002E2FD5" w:rsidRDefault="00E56AA1" w:rsidP="00E20C2F">
            <w:pPr>
              <w:jc w:val="right"/>
            </w:pPr>
          </w:p>
        </w:tc>
      </w:tr>
      <w:tr w:rsidR="00E56AA1" w:rsidRPr="002E2FD5" w:rsidTr="00E20C2F">
        <w:trPr>
          <w:trHeight w:val="225"/>
        </w:trPr>
        <w:tc>
          <w:tcPr>
            <w:tcW w:w="276" w:type="dxa"/>
            <w:tcBorders>
              <w:top w:val="nil"/>
              <w:left w:val="nil"/>
              <w:bottom w:val="nil"/>
              <w:right w:val="nil"/>
            </w:tcBorders>
            <w:noWrap/>
            <w:vAlign w:val="bottom"/>
          </w:tcPr>
          <w:p w:rsidR="00E56AA1" w:rsidRPr="002E2FD5" w:rsidRDefault="00E56AA1" w:rsidP="00E20C2F"/>
        </w:tc>
        <w:tc>
          <w:tcPr>
            <w:tcW w:w="2290" w:type="dxa"/>
            <w:gridSpan w:val="2"/>
            <w:tcBorders>
              <w:top w:val="nil"/>
              <w:left w:val="nil"/>
              <w:bottom w:val="nil"/>
              <w:right w:val="nil"/>
            </w:tcBorders>
            <w:noWrap/>
            <w:vAlign w:val="bottom"/>
          </w:tcPr>
          <w:p w:rsidR="00E56AA1" w:rsidRPr="002E2FD5" w:rsidRDefault="00E56AA1" w:rsidP="00E20C2F">
            <w:pPr>
              <w:jc w:val="center"/>
            </w:pPr>
          </w:p>
        </w:tc>
        <w:tc>
          <w:tcPr>
            <w:tcW w:w="1554" w:type="dxa"/>
            <w:tcBorders>
              <w:top w:val="nil"/>
              <w:left w:val="nil"/>
              <w:bottom w:val="nil"/>
              <w:right w:val="nil"/>
            </w:tcBorders>
            <w:noWrap/>
            <w:vAlign w:val="bottom"/>
          </w:tcPr>
          <w:p w:rsidR="00E56AA1" w:rsidRPr="002E2FD5" w:rsidRDefault="00E56AA1" w:rsidP="00E20C2F">
            <w:pPr>
              <w:jc w:val="center"/>
            </w:pPr>
          </w:p>
        </w:tc>
        <w:tc>
          <w:tcPr>
            <w:tcW w:w="2847" w:type="dxa"/>
            <w:gridSpan w:val="2"/>
            <w:tcBorders>
              <w:top w:val="nil"/>
              <w:left w:val="nil"/>
              <w:bottom w:val="nil"/>
              <w:right w:val="nil"/>
            </w:tcBorders>
            <w:noWrap/>
            <w:vAlign w:val="bottom"/>
          </w:tcPr>
          <w:p w:rsidR="00E56AA1" w:rsidRPr="002E2FD5" w:rsidRDefault="00E56AA1" w:rsidP="00E20C2F"/>
        </w:tc>
        <w:tc>
          <w:tcPr>
            <w:tcW w:w="2682" w:type="dxa"/>
            <w:gridSpan w:val="3"/>
            <w:tcBorders>
              <w:top w:val="nil"/>
              <w:left w:val="nil"/>
              <w:bottom w:val="nil"/>
              <w:right w:val="nil"/>
            </w:tcBorders>
            <w:noWrap/>
            <w:vAlign w:val="bottom"/>
          </w:tcPr>
          <w:p w:rsidR="00E56AA1" w:rsidRPr="002E2FD5" w:rsidRDefault="00E56AA1" w:rsidP="00E20C2F">
            <w:pPr>
              <w:jc w:val="center"/>
            </w:pPr>
          </w:p>
        </w:tc>
        <w:tc>
          <w:tcPr>
            <w:tcW w:w="289" w:type="dxa"/>
            <w:vAlign w:val="center"/>
          </w:tcPr>
          <w:p w:rsidR="00E56AA1" w:rsidRPr="002E2FD5" w:rsidRDefault="00E56AA1" w:rsidP="00E20C2F">
            <w:pPr>
              <w:ind w:left="-1525"/>
            </w:pPr>
          </w:p>
        </w:tc>
      </w:tr>
    </w:tbl>
    <w:p w:rsidR="00E56AA1" w:rsidRPr="002E2FD5" w:rsidRDefault="00E56AA1" w:rsidP="00E56AA1">
      <w:pPr>
        <w:pStyle w:val="ConsPlusNormal0"/>
        <w:ind w:left="5103" w:firstLine="0"/>
        <w:jc w:val="both"/>
        <w:outlineLvl w:val="1"/>
        <w:rPr>
          <w:rFonts w:ascii="Times New Roman" w:hAnsi="Times New Roman" w:cs="Times New Roman"/>
        </w:rPr>
      </w:pPr>
    </w:p>
    <w:p w:rsidR="00E56AA1" w:rsidRPr="002E2FD5" w:rsidRDefault="00E56AA1" w:rsidP="00E56AA1">
      <w:pPr>
        <w:pStyle w:val="ConsPlusNormal0"/>
        <w:ind w:left="5103" w:firstLine="0"/>
        <w:jc w:val="both"/>
        <w:outlineLvl w:val="1"/>
        <w:rPr>
          <w:rFonts w:ascii="Times New Roman" w:hAnsi="Times New Roman" w:cs="Times New Roman"/>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A53E25" w:rsidRDefault="00E56AA1" w:rsidP="00E56AA1">
      <w:pPr>
        <w:pStyle w:val="ConsPlusNormal0"/>
        <w:ind w:left="5103" w:firstLine="0"/>
        <w:jc w:val="both"/>
        <w:outlineLvl w:val="1"/>
        <w:rPr>
          <w:rFonts w:ascii="Times New Roman" w:hAnsi="Times New Roman" w:cs="Times New Roman"/>
          <w:sz w:val="24"/>
          <w:szCs w:val="24"/>
          <w:highlight w:val="yellow"/>
        </w:rPr>
      </w:pPr>
    </w:p>
    <w:p w:rsidR="00E56AA1" w:rsidRPr="00A53E25" w:rsidRDefault="00E56AA1" w:rsidP="00E56AA1">
      <w:pPr>
        <w:pStyle w:val="ConsPlusNormal0"/>
        <w:ind w:left="5103" w:firstLine="0"/>
        <w:jc w:val="both"/>
        <w:outlineLvl w:val="1"/>
        <w:rPr>
          <w:rFonts w:ascii="Times New Roman" w:hAnsi="Times New Roman" w:cs="Times New Roman"/>
          <w:sz w:val="24"/>
          <w:szCs w:val="24"/>
          <w:highlight w:val="yellow"/>
        </w:rPr>
      </w:pPr>
    </w:p>
    <w:p w:rsidR="00E56AA1" w:rsidRPr="00A53E25" w:rsidRDefault="00E56AA1" w:rsidP="00E56AA1">
      <w:pPr>
        <w:pStyle w:val="ConsPlusNormal0"/>
        <w:ind w:left="5103" w:firstLine="0"/>
        <w:jc w:val="both"/>
        <w:outlineLvl w:val="1"/>
        <w:rPr>
          <w:rFonts w:ascii="Times New Roman" w:hAnsi="Times New Roman" w:cs="Times New Roman"/>
          <w:sz w:val="24"/>
          <w:szCs w:val="24"/>
          <w:highlight w:val="yellow"/>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lastRenderedPageBreak/>
        <w:t xml:space="preserve">Приложение № 5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района и </w:t>
      </w:r>
      <w:r w:rsidR="007C5419">
        <w:rPr>
          <w:rFonts w:ascii="Times New Roman" w:hAnsi="Times New Roman" w:cs="Times New Roman"/>
          <w:sz w:val="24"/>
          <w:szCs w:val="24"/>
        </w:rPr>
        <w:t>сельского поселения</w:t>
      </w:r>
      <w:r w:rsidRPr="002E2FD5">
        <w:rPr>
          <w:rFonts w:ascii="Times New Roman" w:hAnsi="Times New Roman" w:cs="Times New Roman"/>
          <w:sz w:val="24"/>
          <w:szCs w:val="24"/>
        </w:rPr>
        <w:t xml:space="preserve"> </w:t>
      </w:r>
      <w:r w:rsidR="00873430">
        <w:rPr>
          <w:rFonts w:ascii="Times New Roman" w:hAnsi="Times New Roman" w:cs="Times New Roman"/>
          <w:sz w:val="24"/>
          <w:szCs w:val="24"/>
        </w:rPr>
        <w:t>Никифоровское</w:t>
      </w:r>
      <w:r w:rsidRPr="002E2FD5">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 </w:t>
      </w:r>
      <w:r w:rsidR="007C5419">
        <w:rPr>
          <w:rFonts w:ascii="Times New Roman" w:hAnsi="Times New Roman" w:cs="Times New Roman"/>
          <w:sz w:val="24"/>
          <w:szCs w:val="24"/>
        </w:rPr>
        <w:t>сельского поселения</w:t>
      </w:r>
      <w:r w:rsidRPr="002E2FD5">
        <w:rPr>
          <w:rFonts w:ascii="Times New Roman" w:hAnsi="Times New Roman" w:cs="Times New Roman"/>
          <w:sz w:val="24"/>
          <w:szCs w:val="24"/>
        </w:rPr>
        <w:t xml:space="preserve"> </w:t>
      </w:r>
      <w:r w:rsidR="00873430">
        <w:rPr>
          <w:rFonts w:ascii="Times New Roman" w:hAnsi="Times New Roman" w:cs="Times New Roman"/>
          <w:sz w:val="24"/>
          <w:szCs w:val="24"/>
        </w:rPr>
        <w:t>Никифоровское</w:t>
      </w: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tbl>
      <w:tblPr>
        <w:tblW w:w="11029" w:type="dxa"/>
        <w:tblLayout w:type="fixed"/>
        <w:tblLook w:val="00A0"/>
      </w:tblPr>
      <w:tblGrid>
        <w:gridCol w:w="236"/>
        <w:gridCol w:w="874"/>
        <w:gridCol w:w="2353"/>
        <w:gridCol w:w="2352"/>
        <w:gridCol w:w="2375"/>
        <w:gridCol w:w="236"/>
        <w:gridCol w:w="236"/>
        <w:gridCol w:w="1895"/>
        <w:gridCol w:w="236"/>
        <w:gridCol w:w="236"/>
      </w:tblGrid>
      <w:tr w:rsidR="00E56AA1" w:rsidRPr="00C021CA" w:rsidTr="002E2FD5">
        <w:trPr>
          <w:gridAfter w:val="2"/>
          <w:wAfter w:w="472" w:type="dxa"/>
          <w:trHeight w:val="254"/>
        </w:trPr>
        <w:tc>
          <w:tcPr>
            <w:tcW w:w="236" w:type="dxa"/>
            <w:tcBorders>
              <w:top w:val="nil"/>
              <w:left w:val="nil"/>
              <w:bottom w:val="nil"/>
              <w:right w:val="nil"/>
            </w:tcBorders>
            <w:noWrap/>
            <w:vAlign w:val="bottom"/>
          </w:tcPr>
          <w:p w:rsidR="00E56AA1" w:rsidRPr="002E2FD5" w:rsidRDefault="00E56AA1" w:rsidP="002E2FD5">
            <w:pPr>
              <w:rPr>
                <w:lang w:val="ru-RU"/>
              </w:rPr>
            </w:pPr>
          </w:p>
        </w:tc>
        <w:tc>
          <w:tcPr>
            <w:tcW w:w="874" w:type="dxa"/>
            <w:tcBorders>
              <w:top w:val="nil"/>
              <w:left w:val="nil"/>
              <w:bottom w:val="nil"/>
              <w:right w:val="nil"/>
            </w:tcBorders>
            <w:noWrap/>
            <w:vAlign w:val="bottom"/>
          </w:tcPr>
          <w:p w:rsidR="00E56AA1" w:rsidRPr="002E2FD5" w:rsidRDefault="00E56AA1" w:rsidP="00E20C2F">
            <w:pPr>
              <w:rPr>
                <w:lang w:val="ru-RU"/>
              </w:rPr>
            </w:pPr>
          </w:p>
        </w:tc>
        <w:tc>
          <w:tcPr>
            <w:tcW w:w="2353" w:type="dxa"/>
            <w:tcBorders>
              <w:top w:val="nil"/>
              <w:left w:val="nil"/>
              <w:bottom w:val="nil"/>
              <w:right w:val="nil"/>
            </w:tcBorders>
            <w:noWrap/>
            <w:vAlign w:val="bottom"/>
          </w:tcPr>
          <w:p w:rsidR="00E56AA1" w:rsidRPr="002E2FD5" w:rsidRDefault="00E56AA1" w:rsidP="00E20C2F">
            <w:pPr>
              <w:rPr>
                <w:lang w:val="ru-RU"/>
              </w:rPr>
            </w:pPr>
          </w:p>
        </w:tc>
        <w:tc>
          <w:tcPr>
            <w:tcW w:w="2352" w:type="dxa"/>
            <w:tcBorders>
              <w:top w:val="nil"/>
              <w:left w:val="nil"/>
              <w:bottom w:val="nil"/>
              <w:right w:val="nil"/>
            </w:tcBorders>
            <w:noWrap/>
            <w:vAlign w:val="bottom"/>
          </w:tcPr>
          <w:p w:rsidR="00E56AA1" w:rsidRPr="002E2FD5" w:rsidRDefault="00E56AA1" w:rsidP="00E20C2F">
            <w:pPr>
              <w:rPr>
                <w:lang w:val="ru-RU"/>
              </w:rPr>
            </w:pPr>
          </w:p>
        </w:tc>
        <w:tc>
          <w:tcPr>
            <w:tcW w:w="2375" w:type="dxa"/>
            <w:tcBorders>
              <w:top w:val="nil"/>
              <w:left w:val="nil"/>
              <w:bottom w:val="nil"/>
              <w:right w:val="nil"/>
            </w:tcBorders>
            <w:noWrap/>
            <w:vAlign w:val="bottom"/>
          </w:tcPr>
          <w:p w:rsidR="00E56AA1" w:rsidRPr="002E2FD5" w:rsidRDefault="00E56AA1" w:rsidP="00E20C2F">
            <w:pPr>
              <w:rPr>
                <w:lang w:val="ru-RU"/>
              </w:rPr>
            </w:pPr>
          </w:p>
        </w:tc>
        <w:tc>
          <w:tcPr>
            <w:tcW w:w="2367" w:type="dxa"/>
            <w:gridSpan w:val="3"/>
            <w:tcBorders>
              <w:top w:val="nil"/>
              <w:left w:val="nil"/>
              <w:bottom w:val="nil"/>
              <w:right w:val="nil"/>
            </w:tcBorders>
            <w:noWrap/>
            <w:vAlign w:val="bottom"/>
          </w:tcPr>
          <w:p w:rsidR="00E56AA1" w:rsidRPr="002E2FD5" w:rsidRDefault="00E56AA1" w:rsidP="00E20C2F">
            <w:pPr>
              <w:rPr>
                <w:lang w:val="ru-RU"/>
              </w:rPr>
            </w:pPr>
          </w:p>
        </w:tc>
      </w:tr>
      <w:tr w:rsidR="00E56AA1" w:rsidRPr="002E2FD5" w:rsidTr="002E2FD5">
        <w:trPr>
          <w:trHeight w:val="254"/>
        </w:trPr>
        <w:tc>
          <w:tcPr>
            <w:tcW w:w="11029" w:type="dxa"/>
            <w:gridSpan w:val="10"/>
            <w:tcBorders>
              <w:top w:val="nil"/>
              <w:left w:val="nil"/>
              <w:bottom w:val="nil"/>
              <w:right w:val="nil"/>
            </w:tcBorders>
            <w:noWrap/>
            <w:vAlign w:val="bottom"/>
          </w:tcPr>
          <w:p w:rsidR="00E56AA1" w:rsidRPr="002E2FD5" w:rsidRDefault="00E56AA1" w:rsidP="00E20C2F">
            <w:pPr>
              <w:jc w:val="center"/>
              <w:rPr>
                <w:b/>
                <w:bCs/>
              </w:rPr>
            </w:pPr>
            <w:r w:rsidRPr="002E2FD5">
              <w:rPr>
                <w:b/>
                <w:bCs/>
              </w:rPr>
              <w:t>ВЫПИСКА</w:t>
            </w:r>
          </w:p>
        </w:tc>
      </w:tr>
      <w:tr w:rsidR="00E56AA1" w:rsidRPr="00C021CA" w:rsidTr="002E2FD5">
        <w:trPr>
          <w:trHeight w:val="254"/>
        </w:trPr>
        <w:tc>
          <w:tcPr>
            <w:tcW w:w="11029" w:type="dxa"/>
            <w:gridSpan w:val="10"/>
            <w:tcBorders>
              <w:top w:val="nil"/>
              <w:left w:val="nil"/>
              <w:bottom w:val="nil"/>
              <w:right w:val="nil"/>
            </w:tcBorders>
            <w:noWrap/>
            <w:vAlign w:val="bottom"/>
          </w:tcPr>
          <w:p w:rsidR="00E56AA1" w:rsidRPr="002E2FD5" w:rsidRDefault="00E56AA1" w:rsidP="00E20C2F">
            <w:pPr>
              <w:jc w:val="center"/>
              <w:rPr>
                <w:b/>
                <w:bCs/>
                <w:lang w:val="ru-RU"/>
              </w:rPr>
            </w:pPr>
            <w:r w:rsidRPr="002E2FD5">
              <w:rPr>
                <w:b/>
                <w:bCs/>
                <w:lang w:val="ru-RU"/>
              </w:rPr>
              <w:t>из лицевого счета для учета операций со средствами,</w:t>
            </w:r>
          </w:p>
        </w:tc>
      </w:tr>
      <w:tr w:rsidR="00E56AA1" w:rsidRPr="002E2FD5" w:rsidTr="002E2FD5">
        <w:trPr>
          <w:trHeight w:val="254"/>
        </w:trPr>
        <w:tc>
          <w:tcPr>
            <w:tcW w:w="11029" w:type="dxa"/>
            <w:gridSpan w:val="10"/>
            <w:tcBorders>
              <w:top w:val="nil"/>
              <w:left w:val="nil"/>
              <w:bottom w:val="nil"/>
              <w:right w:val="nil"/>
            </w:tcBorders>
            <w:noWrap/>
            <w:vAlign w:val="bottom"/>
          </w:tcPr>
          <w:p w:rsidR="00E56AA1" w:rsidRPr="002E2FD5" w:rsidRDefault="00E56AA1" w:rsidP="00E20C2F">
            <w:pPr>
              <w:jc w:val="center"/>
              <w:rPr>
                <w:b/>
                <w:bCs/>
              </w:rPr>
            </w:pPr>
            <w:proofErr w:type="spellStart"/>
            <w:r w:rsidRPr="002E2FD5">
              <w:rPr>
                <w:b/>
                <w:bCs/>
              </w:rPr>
              <w:t>поступающими</w:t>
            </w:r>
            <w:proofErr w:type="spellEnd"/>
            <w:r w:rsidRPr="002E2FD5">
              <w:rPr>
                <w:b/>
                <w:bCs/>
              </w:rPr>
              <w:t xml:space="preserve"> </w:t>
            </w:r>
            <w:proofErr w:type="spellStart"/>
            <w:r w:rsidRPr="002E2FD5">
              <w:rPr>
                <w:b/>
                <w:bCs/>
              </w:rPr>
              <w:t>во</w:t>
            </w:r>
            <w:proofErr w:type="spellEnd"/>
            <w:r w:rsidRPr="002E2FD5">
              <w:rPr>
                <w:b/>
                <w:bCs/>
              </w:rPr>
              <w:t xml:space="preserve"> </w:t>
            </w:r>
            <w:proofErr w:type="spellStart"/>
            <w:r w:rsidRPr="002E2FD5">
              <w:rPr>
                <w:b/>
                <w:bCs/>
              </w:rPr>
              <w:t>временное</w:t>
            </w:r>
            <w:proofErr w:type="spellEnd"/>
            <w:r w:rsidRPr="002E2FD5">
              <w:rPr>
                <w:b/>
                <w:bCs/>
              </w:rPr>
              <w:t xml:space="preserve"> </w:t>
            </w:r>
            <w:proofErr w:type="spellStart"/>
            <w:r w:rsidRPr="002E2FD5">
              <w:rPr>
                <w:b/>
                <w:bCs/>
              </w:rPr>
              <w:t>распоряжение</w:t>
            </w:r>
            <w:proofErr w:type="spellEnd"/>
            <w:r w:rsidRPr="002E2FD5">
              <w:rPr>
                <w:b/>
                <w:bCs/>
              </w:rPr>
              <w:t xml:space="preserve"> № _____</w:t>
            </w:r>
          </w:p>
        </w:tc>
      </w:tr>
      <w:tr w:rsidR="00E56AA1" w:rsidRPr="002E2FD5" w:rsidTr="002E2FD5">
        <w:trPr>
          <w:trHeight w:val="254"/>
        </w:trPr>
        <w:tc>
          <w:tcPr>
            <w:tcW w:w="11029" w:type="dxa"/>
            <w:gridSpan w:val="10"/>
            <w:tcBorders>
              <w:top w:val="nil"/>
              <w:left w:val="nil"/>
              <w:bottom w:val="nil"/>
              <w:right w:val="nil"/>
            </w:tcBorders>
            <w:noWrap/>
            <w:vAlign w:val="bottom"/>
          </w:tcPr>
          <w:p w:rsidR="00E56AA1" w:rsidRPr="002E2FD5" w:rsidRDefault="00E56AA1" w:rsidP="00E20C2F">
            <w:pPr>
              <w:jc w:val="center"/>
              <w:rPr>
                <w:b/>
                <w:bCs/>
                <w:sz w:val="18"/>
                <w:szCs w:val="18"/>
              </w:rPr>
            </w:pPr>
            <w:proofErr w:type="spellStart"/>
            <w:r w:rsidRPr="002E2FD5">
              <w:rPr>
                <w:b/>
                <w:bCs/>
                <w:sz w:val="18"/>
                <w:szCs w:val="18"/>
              </w:rPr>
              <w:t>за</w:t>
            </w:r>
            <w:proofErr w:type="spellEnd"/>
            <w:r w:rsidRPr="002E2FD5">
              <w:rPr>
                <w:b/>
                <w:bCs/>
                <w:sz w:val="18"/>
                <w:szCs w:val="18"/>
              </w:rPr>
              <w:t xml:space="preserve"> ________ 20__ г.</w:t>
            </w:r>
          </w:p>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E20C2F">
            <w:pPr>
              <w:rPr>
                <w:sz w:val="16"/>
                <w:szCs w:val="16"/>
              </w:rPr>
            </w:pPr>
          </w:p>
        </w:tc>
        <w:tc>
          <w:tcPr>
            <w:tcW w:w="874" w:type="dxa"/>
            <w:tcBorders>
              <w:top w:val="nil"/>
              <w:left w:val="nil"/>
              <w:bottom w:val="nil"/>
              <w:right w:val="nil"/>
            </w:tcBorders>
            <w:noWrap/>
            <w:vAlign w:val="bottom"/>
          </w:tcPr>
          <w:p w:rsidR="00E56AA1" w:rsidRPr="002E2FD5" w:rsidRDefault="00E56AA1" w:rsidP="00E20C2F">
            <w:pPr>
              <w:rPr>
                <w:sz w:val="16"/>
                <w:szCs w:val="16"/>
              </w:rPr>
            </w:pPr>
          </w:p>
        </w:tc>
        <w:tc>
          <w:tcPr>
            <w:tcW w:w="2353" w:type="dxa"/>
            <w:tcBorders>
              <w:top w:val="nil"/>
              <w:left w:val="nil"/>
              <w:bottom w:val="nil"/>
              <w:right w:val="nil"/>
            </w:tcBorders>
            <w:noWrap/>
            <w:vAlign w:val="bottom"/>
          </w:tcPr>
          <w:p w:rsidR="00E56AA1" w:rsidRPr="002E2FD5" w:rsidRDefault="00E56AA1" w:rsidP="00E20C2F">
            <w:pPr>
              <w:rPr>
                <w:sz w:val="16"/>
                <w:szCs w:val="16"/>
              </w:rPr>
            </w:pPr>
          </w:p>
        </w:tc>
        <w:tc>
          <w:tcPr>
            <w:tcW w:w="2352" w:type="dxa"/>
            <w:tcBorders>
              <w:top w:val="nil"/>
              <w:left w:val="nil"/>
              <w:bottom w:val="nil"/>
              <w:right w:val="nil"/>
            </w:tcBorders>
            <w:noWrap/>
            <w:vAlign w:val="bottom"/>
          </w:tcPr>
          <w:p w:rsidR="00E56AA1" w:rsidRPr="002E2FD5" w:rsidRDefault="00E56AA1" w:rsidP="00E20C2F">
            <w:pPr>
              <w:rPr>
                <w:sz w:val="16"/>
                <w:szCs w:val="16"/>
              </w:rPr>
            </w:pPr>
          </w:p>
        </w:tc>
        <w:tc>
          <w:tcPr>
            <w:tcW w:w="2375" w:type="dxa"/>
            <w:tcBorders>
              <w:top w:val="nil"/>
              <w:left w:val="nil"/>
              <w:bottom w:val="nil"/>
              <w:right w:val="nil"/>
            </w:tcBorders>
            <w:noWrap/>
            <w:vAlign w:val="bottom"/>
          </w:tcPr>
          <w:p w:rsidR="00E56AA1" w:rsidRPr="002E2FD5" w:rsidRDefault="00E56AA1" w:rsidP="00E20C2F">
            <w:pPr>
              <w:rPr>
                <w:sz w:val="16"/>
                <w:szCs w:val="16"/>
              </w:rPr>
            </w:pPr>
          </w:p>
        </w:tc>
        <w:tc>
          <w:tcPr>
            <w:tcW w:w="2367" w:type="dxa"/>
            <w:gridSpan w:val="3"/>
            <w:tcBorders>
              <w:top w:val="single" w:sz="4" w:space="0" w:color="auto"/>
              <w:left w:val="single" w:sz="4" w:space="0" w:color="auto"/>
              <w:bottom w:val="single" w:sz="8" w:space="0" w:color="auto"/>
              <w:right w:val="single" w:sz="4" w:space="0" w:color="auto"/>
            </w:tcBorders>
            <w:noWrap/>
            <w:vAlign w:val="center"/>
          </w:tcPr>
          <w:p w:rsidR="00E56AA1" w:rsidRPr="002E2FD5" w:rsidRDefault="00E56AA1" w:rsidP="00E20C2F">
            <w:pPr>
              <w:jc w:val="center"/>
              <w:rPr>
                <w:sz w:val="16"/>
                <w:szCs w:val="16"/>
              </w:rPr>
            </w:pPr>
            <w:proofErr w:type="spellStart"/>
            <w:r w:rsidRPr="002E2FD5">
              <w:rPr>
                <w:sz w:val="16"/>
                <w:szCs w:val="16"/>
              </w:rPr>
              <w:t>Коды</w:t>
            </w:r>
            <w:proofErr w:type="spellEnd"/>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E20C2F">
            <w:pPr>
              <w:rPr>
                <w:sz w:val="16"/>
                <w:szCs w:val="16"/>
              </w:rPr>
            </w:pPr>
          </w:p>
        </w:tc>
        <w:tc>
          <w:tcPr>
            <w:tcW w:w="874" w:type="dxa"/>
            <w:tcBorders>
              <w:top w:val="nil"/>
              <w:left w:val="nil"/>
              <w:bottom w:val="nil"/>
              <w:right w:val="nil"/>
            </w:tcBorders>
            <w:noWrap/>
            <w:vAlign w:val="bottom"/>
          </w:tcPr>
          <w:p w:rsidR="00E56AA1" w:rsidRPr="002E2FD5" w:rsidRDefault="00E56AA1" w:rsidP="00E20C2F">
            <w:pPr>
              <w:rPr>
                <w:sz w:val="16"/>
                <w:szCs w:val="16"/>
              </w:rPr>
            </w:pPr>
          </w:p>
        </w:tc>
        <w:tc>
          <w:tcPr>
            <w:tcW w:w="2353" w:type="dxa"/>
            <w:tcBorders>
              <w:top w:val="nil"/>
              <w:left w:val="nil"/>
              <w:bottom w:val="nil"/>
              <w:right w:val="nil"/>
            </w:tcBorders>
            <w:noWrap/>
            <w:vAlign w:val="bottom"/>
          </w:tcPr>
          <w:p w:rsidR="00E56AA1" w:rsidRPr="002E2FD5" w:rsidRDefault="00E56AA1" w:rsidP="00E20C2F">
            <w:pPr>
              <w:rPr>
                <w:sz w:val="16"/>
                <w:szCs w:val="16"/>
              </w:rPr>
            </w:pPr>
          </w:p>
        </w:tc>
        <w:tc>
          <w:tcPr>
            <w:tcW w:w="2352" w:type="dxa"/>
            <w:tcBorders>
              <w:top w:val="nil"/>
              <w:left w:val="nil"/>
              <w:bottom w:val="nil"/>
              <w:right w:val="nil"/>
            </w:tcBorders>
            <w:noWrap/>
            <w:vAlign w:val="bottom"/>
          </w:tcPr>
          <w:p w:rsidR="00E56AA1" w:rsidRPr="002E2FD5" w:rsidRDefault="00E56AA1" w:rsidP="00E20C2F">
            <w:pPr>
              <w:rPr>
                <w:sz w:val="16"/>
                <w:szCs w:val="16"/>
              </w:rPr>
            </w:pPr>
          </w:p>
        </w:tc>
        <w:tc>
          <w:tcPr>
            <w:tcW w:w="2375" w:type="dxa"/>
            <w:tcBorders>
              <w:top w:val="nil"/>
              <w:left w:val="nil"/>
              <w:bottom w:val="nil"/>
              <w:right w:val="nil"/>
            </w:tcBorders>
            <w:noWrap/>
            <w:vAlign w:val="bottom"/>
          </w:tcPr>
          <w:p w:rsidR="00E56AA1" w:rsidRPr="002E2FD5" w:rsidRDefault="00E56AA1" w:rsidP="00E20C2F">
            <w:pPr>
              <w:jc w:val="right"/>
              <w:rPr>
                <w:sz w:val="16"/>
                <w:szCs w:val="16"/>
              </w:rPr>
            </w:pPr>
            <w:proofErr w:type="spellStart"/>
            <w:r w:rsidRPr="002E2FD5">
              <w:rPr>
                <w:sz w:val="16"/>
                <w:szCs w:val="16"/>
              </w:rPr>
              <w:t>Форма</w:t>
            </w:r>
            <w:proofErr w:type="spellEnd"/>
            <w:r w:rsidRPr="002E2FD5">
              <w:rPr>
                <w:sz w:val="16"/>
                <w:szCs w:val="16"/>
              </w:rPr>
              <w:t xml:space="preserve"> </w:t>
            </w:r>
            <w:proofErr w:type="spellStart"/>
            <w:r w:rsidRPr="002E2FD5">
              <w:rPr>
                <w:sz w:val="16"/>
                <w:szCs w:val="16"/>
              </w:rPr>
              <w:t>по</w:t>
            </w:r>
            <w:proofErr w:type="spellEnd"/>
            <w:r w:rsidRPr="002E2FD5">
              <w:rPr>
                <w:sz w:val="16"/>
                <w:szCs w:val="16"/>
              </w:rPr>
              <w:t xml:space="preserve"> КФД</w:t>
            </w:r>
          </w:p>
        </w:tc>
        <w:tc>
          <w:tcPr>
            <w:tcW w:w="2367" w:type="dxa"/>
            <w:gridSpan w:val="3"/>
            <w:tcBorders>
              <w:top w:val="nil"/>
              <w:left w:val="single" w:sz="8" w:space="0" w:color="auto"/>
              <w:bottom w:val="nil"/>
              <w:right w:val="single" w:sz="8" w:space="0" w:color="auto"/>
            </w:tcBorders>
            <w:noWrap/>
            <w:vAlign w:val="center"/>
          </w:tcPr>
          <w:p w:rsidR="00E56AA1" w:rsidRPr="002E2FD5" w:rsidRDefault="00E56AA1" w:rsidP="00E20C2F">
            <w:pPr>
              <w:jc w:val="center"/>
              <w:rPr>
                <w:sz w:val="16"/>
                <w:szCs w:val="16"/>
              </w:rPr>
            </w:pPr>
            <w:r w:rsidRPr="002E2FD5">
              <w:rPr>
                <w:sz w:val="16"/>
                <w:szCs w:val="16"/>
              </w:rPr>
              <w:t> </w:t>
            </w:r>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E20C2F"/>
        </w:tc>
        <w:tc>
          <w:tcPr>
            <w:tcW w:w="874" w:type="dxa"/>
            <w:tcBorders>
              <w:top w:val="nil"/>
              <w:left w:val="nil"/>
              <w:bottom w:val="nil"/>
              <w:right w:val="nil"/>
            </w:tcBorders>
            <w:noWrap/>
            <w:vAlign w:val="bottom"/>
          </w:tcPr>
          <w:p w:rsidR="00E56AA1" w:rsidRPr="002E2FD5" w:rsidRDefault="00E56AA1" w:rsidP="00E20C2F">
            <w:pPr>
              <w:rPr>
                <w:sz w:val="16"/>
                <w:szCs w:val="16"/>
              </w:rPr>
            </w:pPr>
          </w:p>
        </w:tc>
        <w:tc>
          <w:tcPr>
            <w:tcW w:w="2353" w:type="dxa"/>
            <w:tcBorders>
              <w:top w:val="nil"/>
              <w:left w:val="nil"/>
              <w:bottom w:val="nil"/>
              <w:right w:val="nil"/>
            </w:tcBorders>
            <w:noWrap/>
            <w:vAlign w:val="bottom"/>
          </w:tcPr>
          <w:p w:rsidR="00E56AA1" w:rsidRPr="002E2FD5" w:rsidRDefault="00E56AA1" w:rsidP="00E20C2F">
            <w:pPr>
              <w:rPr>
                <w:sz w:val="16"/>
                <w:szCs w:val="16"/>
              </w:rPr>
            </w:pPr>
          </w:p>
        </w:tc>
        <w:tc>
          <w:tcPr>
            <w:tcW w:w="2352" w:type="dxa"/>
            <w:tcBorders>
              <w:top w:val="nil"/>
              <w:left w:val="nil"/>
              <w:bottom w:val="nil"/>
              <w:right w:val="nil"/>
            </w:tcBorders>
            <w:noWrap/>
            <w:vAlign w:val="bottom"/>
          </w:tcPr>
          <w:p w:rsidR="00E56AA1" w:rsidRPr="002E2FD5" w:rsidRDefault="00E56AA1" w:rsidP="00E20C2F">
            <w:pPr>
              <w:jc w:val="center"/>
              <w:rPr>
                <w:b/>
                <w:bCs/>
                <w:sz w:val="16"/>
                <w:szCs w:val="16"/>
              </w:rPr>
            </w:pPr>
          </w:p>
        </w:tc>
        <w:tc>
          <w:tcPr>
            <w:tcW w:w="2375" w:type="dxa"/>
            <w:tcBorders>
              <w:top w:val="nil"/>
              <w:left w:val="nil"/>
              <w:bottom w:val="nil"/>
              <w:right w:val="nil"/>
            </w:tcBorders>
            <w:noWrap/>
            <w:vAlign w:val="bottom"/>
          </w:tcPr>
          <w:p w:rsidR="00E56AA1" w:rsidRPr="002E2FD5" w:rsidRDefault="00E56AA1" w:rsidP="00E20C2F">
            <w:pPr>
              <w:jc w:val="right"/>
              <w:rPr>
                <w:sz w:val="16"/>
                <w:szCs w:val="16"/>
              </w:rPr>
            </w:pPr>
            <w:proofErr w:type="spellStart"/>
            <w:r w:rsidRPr="002E2FD5">
              <w:rPr>
                <w:sz w:val="16"/>
                <w:szCs w:val="16"/>
              </w:rPr>
              <w:t>Дата</w:t>
            </w:r>
            <w:proofErr w:type="spellEnd"/>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E20C2F">
            <w:pPr>
              <w:jc w:val="center"/>
              <w:rPr>
                <w:sz w:val="16"/>
                <w:szCs w:val="16"/>
              </w:rPr>
            </w:pPr>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E20C2F"/>
        </w:tc>
        <w:tc>
          <w:tcPr>
            <w:tcW w:w="874" w:type="dxa"/>
            <w:tcBorders>
              <w:top w:val="nil"/>
              <w:left w:val="nil"/>
              <w:bottom w:val="nil"/>
              <w:right w:val="nil"/>
            </w:tcBorders>
            <w:noWrap/>
            <w:vAlign w:val="bottom"/>
          </w:tcPr>
          <w:p w:rsidR="00E56AA1" w:rsidRPr="002E2FD5" w:rsidRDefault="00E56AA1" w:rsidP="00E20C2F">
            <w:pPr>
              <w:rPr>
                <w:sz w:val="16"/>
                <w:szCs w:val="16"/>
              </w:rPr>
            </w:pPr>
          </w:p>
        </w:tc>
        <w:tc>
          <w:tcPr>
            <w:tcW w:w="2353" w:type="dxa"/>
            <w:tcBorders>
              <w:top w:val="nil"/>
              <w:left w:val="nil"/>
              <w:bottom w:val="nil"/>
              <w:right w:val="nil"/>
            </w:tcBorders>
            <w:noWrap/>
            <w:vAlign w:val="bottom"/>
          </w:tcPr>
          <w:p w:rsidR="00E56AA1" w:rsidRPr="002E2FD5" w:rsidRDefault="00E56AA1" w:rsidP="00E20C2F">
            <w:pPr>
              <w:rPr>
                <w:sz w:val="16"/>
                <w:szCs w:val="16"/>
              </w:rPr>
            </w:pPr>
          </w:p>
        </w:tc>
        <w:tc>
          <w:tcPr>
            <w:tcW w:w="2352" w:type="dxa"/>
            <w:tcBorders>
              <w:top w:val="nil"/>
              <w:left w:val="nil"/>
              <w:bottom w:val="nil"/>
              <w:right w:val="nil"/>
            </w:tcBorders>
            <w:noWrap/>
            <w:vAlign w:val="bottom"/>
          </w:tcPr>
          <w:p w:rsidR="00E56AA1" w:rsidRPr="002E2FD5" w:rsidRDefault="00E56AA1" w:rsidP="00E20C2F">
            <w:pPr>
              <w:rPr>
                <w:sz w:val="16"/>
                <w:szCs w:val="16"/>
              </w:rPr>
            </w:pPr>
          </w:p>
        </w:tc>
        <w:tc>
          <w:tcPr>
            <w:tcW w:w="2375" w:type="dxa"/>
            <w:tcBorders>
              <w:top w:val="nil"/>
              <w:left w:val="nil"/>
              <w:bottom w:val="nil"/>
              <w:right w:val="nil"/>
            </w:tcBorders>
            <w:noWrap/>
            <w:vAlign w:val="bottom"/>
          </w:tcPr>
          <w:p w:rsidR="00E56AA1" w:rsidRPr="002E2FD5" w:rsidRDefault="00E56AA1" w:rsidP="00E20C2F">
            <w:pPr>
              <w:jc w:val="right"/>
              <w:rPr>
                <w:sz w:val="16"/>
                <w:szCs w:val="16"/>
              </w:rPr>
            </w:pPr>
            <w:proofErr w:type="spellStart"/>
            <w:r w:rsidRPr="002E2FD5">
              <w:rPr>
                <w:sz w:val="16"/>
                <w:szCs w:val="16"/>
              </w:rPr>
              <w:t>Дата</w:t>
            </w:r>
            <w:proofErr w:type="spellEnd"/>
            <w:r w:rsidRPr="002E2FD5">
              <w:rPr>
                <w:sz w:val="16"/>
                <w:szCs w:val="16"/>
              </w:rPr>
              <w:t xml:space="preserve"> </w:t>
            </w:r>
            <w:proofErr w:type="spellStart"/>
            <w:r w:rsidRPr="002E2FD5">
              <w:rPr>
                <w:sz w:val="16"/>
                <w:szCs w:val="16"/>
              </w:rPr>
              <w:t>предыдущей</w:t>
            </w:r>
            <w:proofErr w:type="spellEnd"/>
            <w:r w:rsidRPr="002E2FD5">
              <w:rPr>
                <w:sz w:val="16"/>
                <w:szCs w:val="16"/>
              </w:rPr>
              <w:t xml:space="preserve"> </w:t>
            </w:r>
            <w:proofErr w:type="spellStart"/>
            <w:r w:rsidRPr="002E2FD5">
              <w:rPr>
                <w:sz w:val="16"/>
                <w:szCs w:val="16"/>
              </w:rPr>
              <w:t>выписки</w:t>
            </w:r>
            <w:proofErr w:type="spellEnd"/>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E20C2F">
            <w:pPr>
              <w:jc w:val="center"/>
              <w:rPr>
                <w:sz w:val="16"/>
                <w:szCs w:val="16"/>
              </w:rPr>
            </w:pPr>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2E2FD5" w:rsidTr="002E2FD5">
        <w:trPr>
          <w:trHeight w:val="254"/>
        </w:trPr>
        <w:tc>
          <w:tcPr>
            <w:tcW w:w="5815" w:type="dxa"/>
            <w:gridSpan w:val="4"/>
            <w:tcBorders>
              <w:top w:val="nil"/>
              <w:left w:val="nil"/>
              <w:bottom w:val="nil"/>
              <w:right w:val="nil"/>
            </w:tcBorders>
            <w:noWrap/>
            <w:vAlign w:val="bottom"/>
          </w:tcPr>
          <w:p w:rsidR="00E56AA1" w:rsidRPr="002E2FD5" w:rsidRDefault="00E56AA1" w:rsidP="00E20C2F">
            <w:pPr>
              <w:rPr>
                <w:sz w:val="16"/>
                <w:szCs w:val="16"/>
              </w:rPr>
            </w:pPr>
            <w:proofErr w:type="spellStart"/>
            <w:r w:rsidRPr="002E2FD5">
              <w:rPr>
                <w:sz w:val="16"/>
                <w:szCs w:val="16"/>
              </w:rPr>
              <w:t>Наименование</w:t>
            </w:r>
            <w:proofErr w:type="spellEnd"/>
            <w:r w:rsidRPr="002E2FD5">
              <w:rPr>
                <w:sz w:val="16"/>
                <w:szCs w:val="16"/>
              </w:rPr>
              <w:t xml:space="preserve"> </w:t>
            </w:r>
            <w:proofErr w:type="spellStart"/>
            <w:r w:rsidRPr="002E2FD5">
              <w:rPr>
                <w:sz w:val="16"/>
                <w:szCs w:val="16"/>
              </w:rPr>
              <w:t>финансового</w:t>
            </w:r>
            <w:proofErr w:type="spellEnd"/>
            <w:r w:rsidRPr="002E2FD5">
              <w:rPr>
                <w:sz w:val="16"/>
                <w:szCs w:val="16"/>
              </w:rPr>
              <w:t xml:space="preserve"> </w:t>
            </w:r>
            <w:proofErr w:type="spellStart"/>
            <w:r w:rsidRPr="002E2FD5">
              <w:rPr>
                <w:sz w:val="16"/>
                <w:szCs w:val="16"/>
              </w:rPr>
              <w:t>органа</w:t>
            </w:r>
            <w:proofErr w:type="spellEnd"/>
            <w:r w:rsidRPr="002E2FD5">
              <w:rPr>
                <w:sz w:val="16"/>
                <w:szCs w:val="16"/>
              </w:rPr>
              <w:t xml:space="preserve">: </w:t>
            </w:r>
          </w:p>
        </w:tc>
        <w:tc>
          <w:tcPr>
            <w:tcW w:w="2375" w:type="dxa"/>
            <w:tcBorders>
              <w:top w:val="nil"/>
              <w:left w:val="nil"/>
              <w:bottom w:val="nil"/>
              <w:right w:val="nil"/>
            </w:tcBorders>
            <w:noWrap/>
            <w:vAlign w:val="bottom"/>
          </w:tcPr>
          <w:p w:rsidR="00E56AA1" w:rsidRPr="002E2FD5" w:rsidRDefault="00E56AA1" w:rsidP="00E20C2F">
            <w:pPr>
              <w:jc w:val="right"/>
              <w:rPr>
                <w:sz w:val="16"/>
                <w:szCs w:val="16"/>
              </w:rPr>
            </w:pPr>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E20C2F">
            <w:pPr>
              <w:jc w:val="center"/>
              <w:rPr>
                <w:sz w:val="16"/>
                <w:szCs w:val="16"/>
              </w:rPr>
            </w:pPr>
            <w:r w:rsidRPr="002E2FD5">
              <w:rPr>
                <w:sz w:val="16"/>
                <w:szCs w:val="16"/>
              </w:rPr>
              <w:t> </w:t>
            </w:r>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2E2FD5" w:rsidTr="002E2FD5">
        <w:trPr>
          <w:trHeight w:val="254"/>
        </w:trPr>
        <w:tc>
          <w:tcPr>
            <w:tcW w:w="5815" w:type="dxa"/>
            <w:gridSpan w:val="4"/>
            <w:tcBorders>
              <w:top w:val="nil"/>
              <w:left w:val="nil"/>
              <w:bottom w:val="nil"/>
              <w:right w:val="nil"/>
            </w:tcBorders>
            <w:vAlign w:val="bottom"/>
          </w:tcPr>
          <w:p w:rsidR="00E56AA1" w:rsidRPr="002E2FD5" w:rsidRDefault="00E56AA1" w:rsidP="002E2FD5">
            <w:pPr>
              <w:rPr>
                <w:sz w:val="16"/>
                <w:szCs w:val="16"/>
                <w:lang w:val="ru-RU"/>
              </w:rPr>
            </w:pPr>
            <w:proofErr w:type="spellStart"/>
            <w:r w:rsidRPr="002E2FD5">
              <w:rPr>
                <w:sz w:val="16"/>
                <w:szCs w:val="16"/>
              </w:rPr>
              <w:t>Администрация</w:t>
            </w:r>
            <w:proofErr w:type="spellEnd"/>
            <w:r w:rsidRPr="002E2FD5">
              <w:rPr>
                <w:sz w:val="16"/>
                <w:szCs w:val="16"/>
              </w:rPr>
              <w:t xml:space="preserve"> </w:t>
            </w:r>
            <w:r w:rsidR="007C5419">
              <w:rPr>
                <w:sz w:val="16"/>
                <w:szCs w:val="16"/>
                <w:lang w:val="ru-RU"/>
              </w:rPr>
              <w:t>сельского поселения</w:t>
            </w:r>
            <w:r w:rsidR="002E2FD5" w:rsidRPr="002E2FD5">
              <w:rPr>
                <w:sz w:val="16"/>
                <w:szCs w:val="16"/>
                <w:lang w:val="ru-RU"/>
              </w:rPr>
              <w:t xml:space="preserve"> </w:t>
            </w:r>
            <w:r w:rsidR="00873430">
              <w:rPr>
                <w:sz w:val="16"/>
                <w:szCs w:val="16"/>
                <w:lang w:val="ru-RU"/>
              </w:rPr>
              <w:t>Никифоровское</w:t>
            </w:r>
          </w:p>
        </w:tc>
        <w:tc>
          <w:tcPr>
            <w:tcW w:w="2375" w:type="dxa"/>
            <w:tcBorders>
              <w:top w:val="nil"/>
              <w:left w:val="nil"/>
              <w:bottom w:val="nil"/>
              <w:right w:val="nil"/>
            </w:tcBorders>
            <w:noWrap/>
            <w:vAlign w:val="bottom"/>
          </w:tcPr>
          <w:p w:rsidR="00E56AA1" w:rsidRPr="002E2FD5" w:rsidRDefault="00E56AA1" w:rsidP="00E20C2F">
            <w:pPr>
              <w:jc w:val="right"/>
              <w:rPr>
                <w:sz w:val="16"/>
                <w:szCs w:val="16"/>
              </w:rPr>
            </w:pPr>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E20C2F">
            <w:pPr>
              <w:jc w:val="center"/>
              <w:rPr>
                <w:sz w:val="16"/>
                <w:szCs w:val="16"/>
              </w:rPr>
            </w:pPr>
            <w:r w:rsidRPr="002E2FD5">
              <w:rPr>
                <w:sz w:val="16"/>
                <w:szCs w:val="16"/>
              </w:rPr>
              <w:t> </w:t>
            </w:r>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2E2FD5" w:rsidTr="002E2FD5">
        <w:trPr>
          <w:trHeight w:val="254"/>
        </w:trPr>
        <w:tc>
          <w:tcPr>
            <w:tcW w:w="5815" w:type="dxa"/>
            <w:gridSpan w:val="4"/>
            <w:tcBorders>
              <w:top w:val="nil"/>
              <w:left w:val="nil"/>
              <w:bottom w:val="nil"/>
              <w:right w:val="nil"/>
            </w:tcBorders>
            <w:vAlign w:val="bottom"/>
          </w:tcPr>
          <w:p w:rsidR="00E56AA1" w:rsidRPr="002E2FD5" w:rsidRDefault="00E56AA1" w:rsidP="00E20C2F">
            <w:pPr>
              <w:rPr>
                <w:sz w:val="16"/>
                <w:szCs w:val="16"/>
              </w:rPr>
            </w:pPr>
            <w:proofErr w:type="spellStart"/>
            <w:r w:rsidRPr="002E2FD5">
              <w:rPr>
                <w:sz w:val="16"/>
                <w:szCs w:val="16"/>
              </w:rPr>
              <w:t>Наименование</w:t>
            </w:r>
            <w:proofErr w:type="spellEnd"/>
            <w:r w:rsidRPr="002E2FD5">
              <w:rPr>
                <w:sz w:val="16"/>
                <w:szCs w:val="16"/>
              </w:rPr>
              <w:t xml:space="preserve"> </w:t>
            </w:r>
            <w:proofErr w:type="spellStart"/>
            <w:r w:rsidRPr="002E2FD5">
              <w:rPr>
                <w:sz w:val="16"/>
                <w:szCs w:val="16"/>
              </w:rPr>
              <w:t>клиента</w:t>
            </w:r>
            <w:proofErr w:type="spellEnd"/>
            <w:r w:rsidRPr="002E2FD5">
              <w:rPr>
                <w:sz w:val="16"/>
                <w:szCs w:val="16"/>
              </w:rPr>
              <w:t xml:space="preserve">: </w:t>
            </w:r>
          </w:p>
        </w:tc>
        <w:tc>
          <w:tcPr>
            <w:tcW w:w="2375" w:type="dxa"/>
            <w:tcBorders>
              <w:top w:val="nil"/>
              <w:left w:val="nil"/>
              <w:bottom w:val="nil"/>
              <w:right w:val="nil"/>
            </w:tcBorders>
            <w:noWrap/>
            <w:vAlign w:val="bottom"/>
          </w:tcPr>
          <w:p w:rsidR="00E56AA1" w:rsidRPr="002E2FD5" w:rsidRDefault="00E56AA1" w:rsidP="00E20C2F">
            <w:pPr>
              <w:jc w:val="right"/>
              <w:rPr>
                <w:sz w:val="16"/>
                <w:szCs w:val="16"/>
              </w:rPr>
            </w:pPr>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E20C2F">
            <w:pPr>
              <w:jc w:val="center"/>
              <w:rPr>
                <w:sz w:val="16"/>
                <w:szCs w:val="16"/>
              </w:rPr>
            </w:pPr>
            <w:r w:rsidRPr="002E2FD5">
              <w:rPr>
                <w:sz w:val="16"/>
                <w:szCs w:val="16"/>
              </w:rPr>
              <w:t> </w:t>
            </w:r>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2E2FD5" w:rsidTr="002E2FD5">
        <w:trPr>
          <w:trHeight w:val="251"/>
        </w:trPr>
        <w:tc>
          <w:tcPr>
            <w:tcW w:w="3463" w:type="dxa"/>
            <w:gridSpan w:val="3"/>
            <w:tcBorders>
              <w:top w:val="nil"/>
              <w:left w:val="nil"/>
              <w:bottom w:val="nil"/>
              <w:right w:val="nil"/>
            </w:tcBorders>
            <w:noWrap/>
            <w:vAlign w:val="bottom"/>
          </w:tcPr>
          <w:p w:rsidR="00E56AA1" w:rsidRPr="002E2FD5" w:rsidRDefault="00E56AA1" w:rsidP="00E20C2F">
            <w:pPr>
              <w:rPr>
                <w:sz w:val="16"/>
                <w:szCs w:val="16"/>
              </w:rPr>
            </w:pPr>
            <w:proofErr w:type="spellStart"/>
            <w:r w:rsidRPr="002E2FD5">
              <w:rPr>
                <w:sz w:val="16"/>
                <w:szCs w:val="16"/>
              </w:rPr>
              <w:t>Единица</w:t>
            </w:r>
            <w:proofErr w:type="spellEnd"/>
            <w:r w:rsidRPr="002E2FD5">
              <w:rPr>
                <w:sz w:val="16"/>
                <w:szCs w:val="16"/>
              </w:rPr>
              <w:t xml:space="preserve"> </w:t>
            </w:r>
            <w:proofErr w:type="spellStart"/>
            <w:r w:rsidRPr="002E2FD5">
              <w:rPr>
                <w:sz w:val="16"/>
                <w:szCs w:val="16"/>
              </w:rPr>
              <w:t>изменения</w:t>
            </w:r>
            <w:proofErr w:type="spellEnd"/>
            <w:r w:rsidRPr="002E2FD5">
              <w:rPr>
                <w:sz w:val="16"/>
                <w:szCs w:val="16"/>
              </w:rPr>
              <w:t xml:space="preserve">: </w:t>
            </w:r>
            <w:proofErr w:type="spellStart"/>
            <w:r w:rsidRPr="002E2FD5">
              <w:rPr>
                <w:sz w:val="16"/>
                <w:szCs w:val="16"/>
              </w:rPr>
              <w:t>руб</w:t>
            </w:r>
            <w:proofErr w:type="spellEnd"/>
            <w:r w:rsidRPr="002E2FD5">
              <w:rPr>
                <w:sz w:val="16"/>
                <w:szCs w:val="16"/>
              </w:rPr>
              <w:t>.</w:t>
            </w:r>
          </w:p>
        </w:tc>
        <w:tc>
          <w:tcPr>
            <w:tcW w:w="2352" w:type="dxa"/>
            <w:tcBorders>
              <w:top w:val="nil"/>
              <w:left w:val="nil"/>
              <w:bottom w:val="nil"/>
              <w:right w:val="nil"/>
            </w:tcBorders>
            <w:noWrap/>
            <w:vAlign w:val="bottom"/>
          </w:tcPr>
          <w:p w:rsidR="00E56AA1" w:rsidRPr="002E2FD5" w:rsidRDefault="00E56AA1" w:rsidP="00E20C2F">
            <w:pPr>
              <w:rPr>
                <w:sz w:val="16"/>
                <w:szCs w:val="16"/>
              </w:rPr>
            </w:pPr>
          </w:p>
        </w:tc>
        <w:tc>
          <w:tcPr>
            <w:tcW w:w="2375" w:type="dxa"/>
            <w:tcBorders>
              <w:top w:val="nil"/>
              <w:left w:val="nil"/>
              <w:bottom w:val="nil"/>
              <w:right w:val="nil"/>
            </w:tcBorders>
            <w:noWrap/>
            <w:vAlign w:val="bottom"/>
          </w:tcPr>
          <w:p w:rsidR="00E56AA1" w:rsidRPr="002E2FD5" w:rsidRDefault="00E56AA1" w:rsidP="00E20C2F">
            <w:pPr>
              <w:jc w:val="right"/>
              <w:rPr>
                <w:sz w:val="16"/>
                <w:szCs w:val="16"/>
              </w:rPr>
            </w:pPr>
            <w:proofErr w:type="spellStart"/>
            <w:r w:rsidRPr="002E2FD5">
              <w:rPr>
                <w:sz w:val="16"/>
                <w:szCs w:val="16"/>
              </w:rPr>
              <w:t>по</w:t>
            </w:r>
            <w:proofErr w:type="spellEnd"/>
            <w:r w:rsidRPr="002E2FD5">
              <w:rPr>
                <w:sz w:val="16"/>
                <w:szCs w:val="16"/>
              </w:rPr>
              <w:t xml:space="preserve"> ОКЕИ</w:t>
            </w:r>
          </w:p>
        </w:tc>
        <w:tc>
          <w:tcPr>
            <w:tcW w:w="2367" w:type="dxa"/>
            <w:gridSpan w:val="3"/>
            <w:tcBorders>
              <w:top w:val="single" w:sz="4" w:space="0" w:color="auto"/>
              <w:left w:val="single" w:sz="8" w:space="0" w:color="auto"/>
              <w:bottom w:val="single" w:sz="8" w:space="0" w:color="auto"/>
              <w:right w:val="single" w:sz="8" w:space="0" w:color="auto"/>
            </w:tcBorders>
            <w:noWrap/>
            <w:vAlign w:val="center"/>
          </w:tcPr>
          <w:p w:rsidR="00E56AA1" w:rsidRPr="002E2FD5" w:rsidRDefault="00E56AA1" w:rsidP="00E20C2F">
            <w:pPr>
              <w:jc w:val="center"/>
              <w:rPr>
                <w:sz w:val="16"/>
                <w:szCs w:val="16"/>
              </w:rPr>
            </w:pPr>
            <w:r w:rsidRPr="002E2FD5">
              <w:rPr>
                <w:sz w:val="16"/>
                <w:szCs w:val="16"/>
              </w:rPr>
              <w:t> </w:t>
            </w:r>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E20C2F">
            <w:pPr>
              <w:rPr>
                <w:sz w:val="16"/>
                <w:szCs w:val="16"/>
              </w:rPr>
            </w:pPr>
          </w:p>
        </w:tc>
        <w:tc>
          <w:tcPr>
            <w:tcW w:w="874" w:type="dxa"/>
            <w:tcBorders>
              <w:top w:val="nil"/>
              <w:left w:val="nil"/>
              <w:bottom w:val="nil"/>
              <w:right w:val="nil"/>
            </w:tcBorders>
            <w:noWrap/>
            <w:vAlign w:val="bottom"/>
          </w:tcPr>
          <w:p w:rsidR="00E56AA1" w:rsidRPr="002E2FD5" w:rsidRDefault="00E56AA1" w:rsidP="00E20C2F">
            <w:pPr>
              <w:rPr>
                <w:sz w:val="16"/>
                <w:szCs w:val="16"/>
              </w:rPr>
            </w:pPr>
          </w:p>
        </w:tc>
        <w:tc>
          <w:tcPr>
            <w:tcW w:w="2353" w:type="dxa"/>
            <w:tcBorders>
              <w:top w:val="nil"/>
              <w:left w:val="nil"/>
              <w:bottom w:val="nil"/>
              <w:right w:val="nil"/>
            </w:tcBorders>
            <w:noWrap/>
            <w:vAlign w:val="bottom"/>
          </w:tcPr>
          <w:p w:rsidR="00E56AA1" w:rsidRPr="002E2FD5" w:rsidRDefault="00E56AA1" w:rsidP="00E20C2F">
            <w:pPr>
              <w:rPr>
                <w:sz w:val="16"/>
                <w:szCs w:val="16"/>
              </w:rPr>
            </w:pPr>
          </w:p>
        </w:tc>
        <w:tc>
          <w:tcPr>
            <w:tcW w:w="2352" w:type="dxa"/>
            <w:tcBorders>
              <w:top w:val="nil"/>
              <w:left w:val="nil"/>
              <w:bottom w:val="nil"/>
              <w:right w:val="nil"/>
            </w:tcBorders>
            <w:noWrap/>
            <w:vAlign w:val="bottom"/>
          </w:tcPr>
          <w:p w:rsidR="00E56AA1" w:rsidRPr="002E2FD5" w:rsidRDefault="00E56AA1" w:rsidP="00E20C2F">
            <w:pPr>
              <w:rPr>
                <w:sz w:val="16"/>
                <w:szCs w:val="16"/>
              </w:rPr>
            </w:pPr>
          </w:p>
        </w:tc>
        <w:tc>
          <w:tcPr>
            <w:tcW w:w="2375" w:type="dxa"/>
            <w:tcBorders>
              <w:top w:val="nil"/>
              <w:left w:val="nil"/>
              <w:bottom w:val="nil"/>
              <w:right w:val="nil"/>
            </w:tcBorders>
            <w:noWrap/>
            <w:vAlign w:val="bottom"/>
          </w:tcPr>
          <w:p w:rsidR="00E56AA1" w:rsidRPr="002E2FD5" w:rsidRDefault="00E56AA1" w:rsidP="00E20C2F"/>
        </w:tc>
        <w:tc>
          <w:tcPr>
            <w:tcW w:w="2367" w:type="dxa"/>
            <w:gridSpan w:val="3"/>
            <w:tcBorders>
              <w:top w:val="nil"/>
              <w:left w:val="nil"/>
              <w:bottom w:val="nil"/>
              <w:right w:val="nil"/>
            </w:tcBorders>
            <w:noWrap/>
            <w:vAlign w:val="bottom"/>
          </w:tcPr>
          <w:p w:rsidR="00E56AA1" w:rsidRPr="002E2FD5" w:rsidRDefault="00E56AA1" w:rsidP="00E20C2F">
            <w:pPr>
              <w:rPr>
                <w:sz w:val="16"/>
                <w:szCs w:val="16"/>
              </w:rPr>
            </w:pPr>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C021CA" w:rsidTr="002E2FD5">
        <w:trPr>
          <w:trHeight w:val="254"/>
        </w:trPr>
        <w:tc>
          <w:tcPr>
            <w:tcW w:w="236" w:type="dxa"/>
            <w:tcBorders>
              <w:top w:val="nil"/>
              <w:left w:val="nil"/>
              <w:bottom w:val="nil"/>
              <w:right w:val="nil"/>
            </w:tcBorders>
            <w:noWrap/>
            <w:vAlign w:val="bottom"/>
          </w:tcPr>
          <w:p w:rsidR="00E56AA1" w:rsidRPr="002E2FD5" w:rsidRDefault="00E56AA1" w:rsidP="00E20C2F">
            <w:pPr>
              <w:rPr>
                <w:sz w:val="16"/>
                <w:szCs w:val="16"/>
              </w:rPr>
            </w:pPr>
          </w:p>
        </w:tc>
        <w:tc>
          <w:tcPr>
            <w:tcW w:w="874" w:type="dxa"/>
            <w:tcBorders>
              <w:top w:val="nil"/>
              <w:left w:val="nil"/>
              <w:bottom w:val="nil"/>
              <w:right w:val="nil"/>
            </w:tcBorders>
            <w:noWrap/>
            <w:vAlign w:val="bottom"/>
          </w:tcPr>
          <w:p w:rsidR="00E56AA1" w:rsidRPr="002E2FD5" w:rsidRDefault="00E56AA1" w:rsidP="00E20C2F">
            <w:pPr>
              <w:rPr>
                <w:sz w:val="16"/>
                <w:szCs w:val="16"/>
              </w:rPr>
            </w:pPr>
          </w:p>
        </w:tc>
        <w:tc>
          <w:tcPr>
            <w:tcW w:w="2353" w:type="dxa"/>
            <w:tcBorders>
              <w:top w:val="nil"/>
              <w:left w:val="nil"/>
              <w:bottom w:val="nil"/>
              <w:right w:val="nil"/>
            </w:tcBorders>
            <w:noWrap/>
            <w:vAlign w:val="bottom"/>
          </w:tcPr>
          <w:p w:rsidR="00E56AA1" w:rsidRPr="002E2FD5" w:rsidRDefault="00E56AA1" w:rsidP="00E20C2F">
            <w:pPr>
              <w:rPr>
                <w:sz w:val="16"/>
                <w:szCs w:val="16"/>
              </w:rPr>
            </w:pPr>
          </w:p>
        </w:tc>
        <w:tc>
          <w:tcPr>
            <w:tcW w:w="2352" w:type="dxa"/>
            <w:tcBorders>
              <w:top w:val="nil"/>
              <w:left w:val="nil"/>
              <w:bottom w:val="nil"/>
              <w:right w:val="nil"/>
            </w:tcBorders>
            <w:noWrap/>
            <w:vAlign w:val="bottom"/>
          </w:tcPr>
          <w:p w:rsidR="00E56AA1" w:rsidRPr="002E2FD5" w:rsidRDefault="00E56AA1" w:rsidP="00E20C2F">
            <w:pPr>
              <w:rPr>
                <w:sz w:val="16"/>
                <w:szCs w:val="16"/>
              </w:rPr>
            </w:pPr>
          </w:p>
        </w:tc>
        <w:tc>
          <w:tcPr>
            <w:tcW w:w="2375" w:type="dxa"/>
            <w:tcBorders>
              <w:top w:val="nil"/>
              <w:left w:val="nil"/>
              <w:bottom w:val="nil"/>
              <w:right w:val="nil"/>
            </w:tcBorders>
            <w:noWrap/>
            <w:vAlign w:val="bottom"/>
          </w:tcPr>
          <w:p w:rsidR="00E56AA1" w:rsidRPr="002E2FD5" w:rsidRDefault="00E56AA1" w:rsidP="00E20C2F">
            <w:pPr>
              <w:jc w:val="right"/>
              <w:rPr>
                <w:sz w:val="16"/>
                <w:szCs w:val="16"/>
                <w:lang w:val="ru-RU"/>
              </w:rPr>
            </w:pPr>
            <w:r w:rsidRPr="002E2FD5">
              <w:rPr>
                <w:sz w:val="16"/>
                <w:szCs w:val="16"/>
                <w:lang w:val="ru-RU"/>
              </w:rPr>
              <w:t>Остаток средств на начало дня:</w:t>
            </w:r>
          </w:p>
        </w:tc>
        <w:tc>
          <w:tcPr>
            <w:tcW w:w="2367" w:type="dxa"/>
            <w:gridSpan w:val="3"/>
            <w:tcBorders>
              <w:top w:val="single" w:sz="8" w:space="0" w:color="auto"/>
              <w:left w:val="single" w:sz="8" w:space="0" w:color="auto"/>
              <w:bottom w:val="single" w:sz="8" w:space="0" w:color="auto"/>
              <w:right w:val="single" w:sz="8" w:space="0" w:color="auto"/>
            </w:tcBorders>
            <w:noWrap/>
            <w:vAlign w:val="bottom"/>
          </w:tcPr>
          <w:p w:rsidR="00E56AA1" w:rsidRPr="002E2FD5" w:rsidRDefault="00E56AA1" w:rsidP="00E20C2F">
            <w:pPr>
              <w:jc w:val="right"/>
              <w:rPr>
                <w:sz w:val="16"/>
                <w:szCs w:val="16"/>
                <w:lang w:val="ru-RU"/>
              </w:rPr>
            </w:pPr>
          </w:p>
        </w:tc>
        <w:tc>
          <w:tcPr>
            <w:tcW w:w="236" w:type="dxa"/>
            <w:vAlign w:val="center"/>
          </w:tcPr>
          <w:p w:rsidR="00E56AA1" w:rsidRPr="002E2FD5" w:rsidRDefault="00E56AA1" w:rsidP="00E20C2F">
            <w:pPr>
              <w:rPr>
                <w:lang w:val="ru-RU"/>
              </w:rPr>
            </w:pPr>
          </w:p>
        </w:tc>
        <w:tc>
          <w:tcPr>
            <w:tcW w:w="236" w:type="dxa"/>
            <w:vAlign w:val="center"/>
          </w:tcPr>
          <w:p w:rsidR="00E56AA1" w:rsidRPr="002E2FD5" w:rsidRDefault="00E56AA1" w:rsidP="00E20C2F">
            <w:pPr>
              <w:rPr>
                <w:lang w:val="ru-RU"/>
              </w:rPr>
            </w:pPr>
          </w:p>
        </w:tc>
      </w:tr>
      <w:tr w:rsidR="00E56AA1" w:rsidRPr="00C021CA" w:rsidTr="002E2FD5">
        <w:trPr>
          <w:trHeight w:val="254"/>
        </w:trPr>
        <w:tc>
          <w:tcPr>
            <w:tcW w:w="236" w:type="dxa"/>
            <w:tcBorders>
              <w:top w:val="nil"/>
              <w:left w:val="nil"/>
              <w:bottom w:val="nil"/>
              <w:right w:val="nil"/>
            </w:tcBorders>
            <w:noWrap/>
            <w:vAlign w:val="bottom"/>
          </w:tcPr>
          <w:p w:rsidR="00E56AA1" w:rsidRPr="002E2FD5" w:rsidRDefault="00E56AA1" w:rsidP="00E20C2F">
            <w:pPr>
              <w:rPr>
                <w:sz w:val="16"/>
                <w:szCs w:val="16"/>
                <w:lang w:val="ru-RU"/>
              </w:rPr>
            </w:pPr>
          </w:p>
        </w:tc>
        <w:tc>
          <w:tcPr>
            <w:tcW w:w="874" w:type="dxa"/>
            <w:tcBorders>
              <w:top w:val="nil"/>
              <w:left w:val="nil"/>
              <w:bottom w:val="nil"/>
              <w:right w:val="nil"/>
            </w:tcBorders>
            <w:noWrap/>
            <w:vAlign w:val="bottom"/>
          </w:tcPr>
          <w:p w:rsidR="00E56AA1" w:rsidRPr="002E2FD5" w:rsidRDefault="00E56AA1" w:rsidP="00E20C2F">
            <w:pPr>
              <w:rPr>
                <w:sz w:val="16"/>
                <w:szCs w:val="16"/>
                <w:lang w:val="ru-RU"/>
              </w:rPr>
            </w:pPr>
          </w:p>
        </w:tc>
        <w:tc>
          <w:tcPr>
            <w:tcW w:w="2353" w:type="dxa"/>
            <w:tcBorders>
              <w:top w:val="nil"/>
              <w:left w:val="nil"/>
              <w:bottom w:val="nil"/>
              <w:right w:val="nil"/>
            </w:tcBorders>
            <w:noWrap/>
            <w:vAlign w:val="bottom"/>
          </w:tcPr>
          <w:p w:rsidR="00E56AA1" w:rsidRPr="002E2FD5" w:rsidRDefault="00E56AA1" w:rsidP="00E20C2F">
            <w:pPr>
              <w:rPr>
                <w:sz w:val="16"/>
                <w:szCs w:val="16"/>
                <w:lang w:val="ru-RU"/>
              </w:rPr>
            </w:pPr>
          </w:p>
        </w:tc>
        <w:tc>
          <w:tcPr>
            <w:tcW w:w="2352" w:type="dxa"/>
            <w:tcBorders>
              <w:top w:val="nil"/>
              <w:left w:val="nil"/>
              <w:bottom w:val="nil"/>
              <w:right w:val="nil"/>
            </w:tcBorders>
            <w:noWrap/>
            <w:vAlign w:val="bottom"/>
          </w:tcPr>
          <w:p w:rsidR="00E56AA1" w:rsidRPr="002E2FD5" w:rsidRDefault="00E56AA1" w:rsidP="00E20C2F">
            <w:pPr>
              <w:rPr>
                <w:sz w:val="16"/>
                <w:szCs w:val="16"/>
                <w:lang w:val="ru-RU"/>
              </w:rPr>
            </w:pPr>
          </w:p>
        </w:tc>
        <w:tc>
          <w:tcPr>
            <w:tcW w:w="2375" w:type="dxa"/>
            <w:tcBorders>
              <w:top w:val="nil"/>
              <w:left w:val="nil"/>
              <w:bottom w:val="nil"/>
              <w:right w:val="nil"/>
            </w:tcBorders>
            <w:noWrap/>
            <w:vAlign w:val="bottom"/>
          </w:tcPr>
          <w:p w:rsidR="00E56AA1" w:rsidRPr="002E2FD5" w:rsidRDefault="00E56AA1" w:rsidP="00E20C2F">
            <w:pPr>
              <w:rPr>
                <w:sz w:val="16"/>
                <w:szCs w:val="16"/>
                <w:lang w:val="ru-RU"/>
              </w:rPr>
            </w:pPr>
          </w:p>
        </w:tc>
        <w:tc>
          <w:tcPr>
            <w:tcW w:w="2367" w:type="dxa"/>
            <w:gridSpan w:val="3"/>
            <w:tcBorders>
              <w:top w:val="nil"/>
              <w:left w:val="nil"/>
              <w:bottom w:val="nil"/>
              <w:right w:val="nil"/>
            </w:tcBorders>
            <w:noWrap/>
            <w:vAlign w:val="bottom"/>
          </w:tcPr>
          <w:p w:rsidR="00E56AA1" w:rsidRPr="002E2FD5" w:rsidRDefault="00E56AA1" w:rsidP="00E20C2F">
            <w:pPr>
              <w:rPr>
                <w:sz w:val="16"/>
                <w:szCs w:val="16"/>
                <w:lang w:val="ru-RU"/>
              </w:rPr>
            </w:pPr>
          </w:p>
        </w:tc>
        <w:tc>
          <w:tcPr>
            <w:tcW w:w="236" w:type="dxa"/>
            <w:vAlign w:val="center"/>
          </w:tcPr>
          <w:p w:rsidR="00E56AA1" w:rsidRPr="002E2FD5" w:rsidRDefault="00E56AA1" w:rsidP="00E20C2F">
            <w:pPr>
              <w:rPr>
                <w:lang w:val="ru-RU"/>
              </w:rPr>
            </w:pPr>
          </w:p>
        </w:tc>
        <w:tc>
          <w:tcPr>
            <w:tcW w:w="236" w:type="dxa"/>
            <w:vAlign w:val="center"/>
          </w:tcPr>
          <w:p w:rsidR="00E56AA1" w:rsidRPr="002E2FD5" w:rsidRDefault="00E56AA1" w:rsidP="00E20C2F">
            <w:pPr>
              <w:rPr>
                <w:lang w:val="ru-RU"/>
              </w:rPr>
            </w:pPr>
          </w:p>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E20C2F">
            <w:pPr>
              <w:rPr>
                <w:sz w:val="16"/>
                <w:szCs w:val="16"/>
                <w:lang w:val="ru-RU"/>
              </w:rPr>
            </w:pPr>
          </w:p>
        </w:tc>
        <w:tc>
          <w:tcPr>
            <w:tcW w:w="874" w:type="dxa"/>
            <w:tcBorders>
              <w:top w:val="single" w:sz="8" w:space="0" w:color="auto"/>
              <w:left w:val="single" w:sz="8" w:space="0" w:color="auto"/>
              <w:bottom w:val="nil"/>
              <w:right w:val="single" w:sz="4" w:space="0" w:color="auto"/>
            </w:tcBorders>
            <w:vAlign w:val="center"/>
          </w:tcPr>
          <w:p w:rsidR="00E56AA1" w:rsidRPr="002E2FD5" w:rsidRDefault="00E56AA1" w:rsidP="00E20C2F">
            <w:pPr>
              <w:jc w:val="center"/>
              <w:rPr>
                <w:b/>
                <w:bCs/>
                <w:sz w:val="16"/>
                <w:szCs w:val="16"/>
              </w:rPr>
            </w:pPr>
            <w:r w:rsidRPr="002E2FD5">
              <w:rPr>
                <w:b/>
                <w:bCs/>
                <w:sz w:val="16"/>
                <w:szCs w:val="16"/>
              </w:rPr>
              <w:t>№</w:t>
            </w:r>
          </w:p>
        </w:tc>
        <w:tc>
          <w:tcPr>
            <w:tcW w:w="4705" w:type="dxa"/>
            <w:gridSpan w:val="2"/>
            <w:tcBorders>
              <w:top w:val="single" w:sz="8" w:space="0" w:color="auto"/>
              <w:left w:val="nil"/>
              <w:bottom w:val="single" w:sz="4" w:space="0" w:color="auto"/>
              <w:right w:val="single" w:sz="4" w:space="0" w:color="auto"/>
            </w:tcBorders>
            <w:vAlign w:val="center"/>
          </w:tcPr>
          <w:p w:rsidR="00E56AA1" w:rsidRPr="002E2FD5" w:rsidRDefault="00E56AA1" w:rsidP="00E20C2F">
            <w:pPr>
              <w:jc w:val="center"/>
              <w:rPr>
                <w:b/>
                <w:bCs/>
                <w:sz w:val="16"/>
                <w:szCs w:val="16"/>
              </w:rPr>
            </w:pPr>
            <w:proofErr w:type="spellStart"/>
            <w:r w:rsidRPr="002E2FD5">
              <w:rPr>
                <w:b/>
                <w:bCs/>
                <w:sz w:val="16"/>
                <w:szCs w:val="16"/>
              </w:rPr>
              <w:t>Документ</w:t>
            </w:r>
            <w:proofErr w:type="spellEnd"/>
          </w:p>
        </w:tc>
        <w:tc>
          <w:tcPr>
            <w:tcW w:w="2375" w:type="dxa"/>
            <w:tcBorders>
              <w:top w:val="single" w:sz="8" w:space="0" w:color="auto"/>
              <w:left w:val="single" w:sz="4" w:space="0" w:color="auto"/>
              <w:bottom w:val="nil"/>
              <w:right w:val="single" w:sz="4" w:space="0" w:color="auto"/>
            </w:tcBorders>
            <w:vAlign w:val="center"/>
          </w:tcPr>
          <w:p w:rsidR="00E56AA1" w:rsidRPr="002E2FD5" w:rsidRDefault="00E56AA1" w:rsidP="00E20C2F">
            <w:pPr>
              <w:jc w:val="center"/>
              <w:rPr>
                <w:b/>
                <w:bCs/>
                <w:sz w:val="16"/>
                <w:szCs w:val="16"/>
              </w:rPr>
            </w:pPr>
            <w:proofErr w:type="spellStart"/>
            <w:r w:rsidRPr="002E2FD5">
              <w:rPr>
                <w:b/>
                <w:bCs/>
                <w:sz w:val="16"/>
                <w:szCs w:val="16"/>
              </w:rPr>
              <w:t>Поступило</w:t>
            </w:r>
            <w:proofErr w:type="spellEnd"/>
          </w:p>
        </w:tc>
        <w:tc>
          <w:tcPr>
            <w:tcW w:w="2367" w:type="dxa"/>
            <w:gridSpan w:val="3"/>
            <w:tcBorders>
              <w:top w:val="single" w:sz="8" w:space="0" w:color="auto"/>
              <w:left w:val="nil"/>
              <w:bottom w:val="nil"/>
              <w:right w:val="single" w:sz="8" w:space="0" w:color="auto"/>
            </w:tcBorders>
            <w:vAlign w:val="center"/>
          </w:tcPr>
          <w:p w:rsidR="00E56AA1" w:rsidRPr="002E2FD5" w:rsidRDefault="00E56AA1" w:rsidP="00E20C2F">
            <w:pPr>
              <w:jc w:val="center"/>
              <w:rPr>
                <w:b/>
                <w:bCs/>
                <w:sz w:val="16"/>
                <w:szCs w:val="16"/>
              </w:rPr>
            </w:pPr>
            <w:proofErr w:type="spellStart"/>
            <w:r w:rsidRPr="002E2FD5">
              <w:rPr>
                <w:b/>
                <w:bCs/>
                <w:sz w:val="16"/>
                <w:szCs w:val="16"/>
              </w:rPr>
              <w:t>Списано</w:t>
            </w:r>
            <w:proofErr w:type="spellEnd"/>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E20C2F">
            <w:pPr>
              <w:rPr>
                <w:sz w:val="16"/>
                <w:szCs w:val="16"/>
              </w:rPr>
            </w:pPr>
          </w:p>
        </w:tc>
        <w:tc>
          <w:tcPr>
            <w:tcW w:w="874" w:type="dxa"/>
            <w:tcBorders>
              <w:top w:val="nil"/>
              <w:left w:val="single" w:sz="8" w:space="0" w:color="auto"/>
              <w:bottom w:val="nil"/>
              <w:right w:val="single" w:sz="4" w:space="0" w:color="auto"/>
            </w:tcBorders>
          </w:tcPr>
          <w:p w:rsidR="00E56AA1" w:rsidRPr="002E2FD5" w:rsidRDefault="00E56AA1" w:rsidP="00E20C2F">
            <w:pPr>
              <w:jc w:val="center"/>
              <w:rPr>
                <w:b/>
                <w:bCs/>
                <w:sz w:val="16"/>
                <w:szCs w:val="16"/>
              </w:rPr>
            </w:pPr>
            <w:r w:rsidRPr="002E2FD5">
              <w:rPr>
                <w:b/>
                <w:bCs/>
                <w:sz w:val="16"/>
                <w:szCs w:val="16"/>
              </w:rPr>
              <w:t>п/п</w:t>
            </w:r>
          </w:p>
        </w:tc>
        <w:tc>
          <w:tcPr>
            <w:tcW w:w="2353" w:type="dxa"/>
            <w:tcBorders>
              <w:top w:val="nil"/>
              <w:left w:val="nil"/>
              <w:bottom w:val="nil"/>
              <w:right w:val="single" w:sz="4" w:space="0" w:color="auto"/>
            </w:tcBorders>
          </w:tcPr>
          <w:p w:rsidR="00E56AA1" w:rsidRPr="002E2FD5" w:rsidRDefault="00E56AA1" w:rsidP="00E20C2F">
            <w:pPr>
              <w:jc w:val="center"/>
              <w:rPr>
                <w:b/>
                <w:bCs/>
                <w:sz w:val="16"/>
                <w:szCs w:val="16"/>
              </w:rPr>
            </w:pPr>
            <w:proofErr w:type="spellStart"/>
            <w:r w:rsidRPr="002E2FD5">
              <w:rPr>
                <w:b/>
                <w:bCs/>
                <w:sz w:val="16"/>
                <w:szCs w:val="16"/>
              </w:rPr>
              <w:t>номер</w:t>
            </w:r>
            <w:proofErr w:type="spellEnd"/>
          </w:p>
        </w:tc>
        <w:tc>
          <w:tcPr>
            <w:tcW w:w="2352" w:type="dxa"/>
            <w:tcBorders>
              <w:top w:val="nil"/>
              <w:left w:val="nil"/>
              <w:bottom w:val="nil"/>
              <w:right w:val="single" w:sz="4" w:space="0" w:color="auto"/>
            </w:tcBorders>
          </w:tcPr>
          <w:p w:rsidR="00E56AA1" w:rsidRPr="002E2FD5" w:rsidRDefault="00E56AA1" w:rsidP="00E20C2F">
            <w:pPr>
              <w:jc w:val="center"/>
              <w:rPr>
                <w:b/>
                <w:bCs/>
                <w:sz w:val="16"/>
                <w:szCs w:val="16"/>
              </w:rPr>
            </w:pPr>
            <w:proofErr w:type="spellStart"/>
            <w:r w:rsidRPr="002E2FD5">
              <w:rPr>
                <w:b/>
                <w:bCs/>
                <w:sz w:val="16"/>
                <w:szCs w:val="16"/>
              </w:rPr>
              <w:t>дата</w:t>
            </w:r>
            <w:proofErr w:type="spellEnd"/>
          </w:p>
        </w:tc>
        <w:tc>
          <w:tcPr>
            <w:tcW w:w="2375" w:type="dxa"/>
            <w:tcBorders>
              <w:top w:val="nil"/>
              <w:left w:val="single" w:sz="4" w:space="0" w:color="auto"/>
              <w:bottom w:val="nil"/>
              <w:right w:val="single" w:sz="4" w:space="0" w:color="auto"/>
            </w:tcBorders>
          </w:tcPr>
          <w:p w:rsidR="00E56AA1" w:rsidRPr="002E2FD5" w:rsidRDefault="00E56AA1" w:rsidP="00E20C2F">
            <w:pPr>
              <w:jc w:val="center"/>
              <w:rPr>
                <w:b/>
                <w:bCs/>
                <w:sz w:val="16"/>
                <w:szCs w:val="16"/>
              </w:rPr>
            </w:pPr>
            <w:proofErr w:type="spellStart"/>
            <w:r w:rsidRPr="002E2FD5">
              <w:rPr>
                <w:b/>
                <w:bCs/>
                <w:sz w:val="16"/>
                <w:szCs w:val="16"/>
              </w:rPr>
              <w:t>средств</w:t>
            </w:r>
            <w:proofErr w:type="spellEnd"/>
          </w:p>
        </w:tc>
        <w:tc>
          <w:tcPr>
            <w:tcW w:w="2367" w:type="dxa"/>
            <w:gridSpan w:val="3"/>
            <w:tcBorders>
              <w:top w:val="nil"/>
              <w:left w:val="nil"/>
              <w:bottom w:val="nil"/>
              <w:right w:val="single" w:sz="8" w:space="0" w:color="auto"/>
            </w:tcBorders>
          </w:tcPr>
          <w:p w:rsidR="00E56AA1" w:rsidRPr="002E2FD5" w:rsidRDefault="00E56AA1" w:rsidP="00E20C2F">
            <w:pPr>
              <w:jc w:val="center"/>
              <w:rPr>
                <w:b/>
                <w:bCs/>
                <w:sz w:val="16"/>
                <w:szCs w:val="16"/>
              </w:rPr>
            </w:pPr>
            <w:proofErr w:type="spellStart"/>
            <w:r w:rsidRPr="002E2FD5">
              <w:rPr>
                <w:b/>
                <w:bCs/>
                <w:sz w:val="16"/>
                <w:szCs w:val="16"/>
              </w:rPr>
              <w:t>средств</w:t>
            </w:r>
            <w:proofErr w:type="spellEnd"/>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E20C2F">
            <w:pPr>
              <w:rPr>
                <w:sz w:val="16"/>
                <w:szCs w:val="16"/>
              </w:rPr>
            </w:pPr>
          </w:p>
        </w:tc>
        <w:tc>
          <w:tcPr>
            <w:tcW w:w="874" w:type="dxa"/>
            <w:tcBorders>
              <w:top w:val="single" w:sz="8" w:space="0" w:color="auto"/>
              <w:left w:val="single" w:sz="8" w:space="0" w:color="auto"/>
              <w:bottom w:val="single" w:sz="8" w:space="0" w:color="auto"/>
              <w:right w:val="single" w:sz="4" w:space="0" w:color="auto"/>
            </w:tcBorders>
            <w:vAlign w:val="center"/>
          </w:tcPr>
          <w:p w:rsidR="00E56AA1" w:rsidRPr="002E2FD5" w:rsidRDefault="00E56AA1" w:rsidP="00E20C2F">
            <w:pPr>
              <w:jc w:val="center"/>
              <w:rPr>
                <w:b/>
                <w:bCs/>
                <w:sz w:val="16"/>
                <w:szCs w:val="16"/>
              </w:rPr>
            </w:pPr>
            <w:r w:rsidRPr="002E2FD5">
              <w:rPr>
                <w:b/>
                <w:bCs/>
                <w:sz w:val="16"/>
                <w:szCs w:val="16"/>
              </w:rPr>
              <w:t>1</w:t>
            </w:r>
          </w:p>
        </w:tc>
        <w:tc>
          <w:tcPr>
            <w:tcW w:w="2353" w:type="dxa"/>
            <w:tcBorders>
              <w:top w:val="single" w:sz="8" w:space="0" w:color="auto"/>
              <w:left w:val="nil"/>
              <w:bottom w:val="single" w:sz="8" w:space="0" w:color="auto"/>
              <w:right w:val="single" w:sz="4" w:space="0" w:color="auto"/>
            </w:tcBorders>
            <w:vAlign w:val="center"/>
          </w:tcPr>
          <w:p w:rsidR="00E56AA1" w:rsidRPr="002E2FD5" w:rsidRDefault="00E56AA1" w:rsidP="00E20C2F">
            <w:pPr>
              <w:jc w:val="center"/>
              <w:rPr>
                <w:b/>
                <w:bCs/>
                <w:sz w:val="16"/>
                <w:szCs w:val="16"/>
              </w:rPr>
            </w:pPr>
            <w:r w:rsidRPr="002E2FD5">
              <w:rPr>
                <w:b/>
                <w:bCs/>
                <w:sz w:val="16"/>
                <w:szCs w:val="16"/>
              </w:rPr>
              <w:t>2</w:t>
            </w:r>
          </w:p>
        </w:tc>
        <w:tc>
          <w:tcPr>
            <w:tcW w:w="2352" w:type="dxa"/>
            <w:tcBorders>
              <w:top w:val="single" w:sz="8" w:space="0" w:color="auto"/>
              <w:left w:val="nil"/>
              <w:bottom w:val="single" w:sz="8" w:space="0" w:color="auto"/>
              <w:right w:val="single" w:sz="4" w:space="0" w:color="auto"/>
            </w:tcBorders>
            <w:vAlign w:val="center"/>
          </w:tcPr>
          <w:p w:rsidR="00E56AA1" w:rsidRPr="002E2FD5" w:rsidRDefault="00E56AA1" w:rsidP="00E20C2F">
            <w:pPr>
              <w:jc w:val="center"/>
              <w:rPr>
                <w:b/>
                <w:bCs/>
                <w:sz w:val="16"/>
                <w:szCs w:val="16"/>
              </w:rPr>
            </w:pPr>
            <w:r w:rsidRPr="002E2FD5">
              <w:rPr>
                <w:b/>
                <w:bCs/>
                <w:sz w:val="16"/>
                <w:szCs w:val="16"/>
              </w:rPr>
              <w:t>3</w:t>
            </w:r>
          </w:p>
        </w:tc>
        <w:tc>
          <w:tcPr>
            <w:tcW w:w="2375" w:type="dxa"/>
            <w:tcBorders>
              <w:top w:val="single" w:sz="8" w:space="0" w:color="auto"/>
              <w:left w:val="single" w:sz="4" w:space="0" w:color="auto"/>
              <w:bottom w:val="single" w:sz="8" w:space="0" w:color="auto"/>
              <w:right w:val="single" w:sz="4" w:space="0" w:color="auto"/>
            </w:tcBorders>
            <w:vAlign w:val="center"/>
          </w:tcPr>
          <w:p w:rsidR="00E56AA1" w:rsidRPr="002E2FD5" w:rsidRDefault="00E56AA1" w:rsidP="00E20C2F">
            <w:pPr>
              <w:jc w:val="center"/>
              <w:rPr>
                <w:b/>
                <w:bCs/>
                <w:sz w:val="16"/>
                <w:szCs w:val="16"/>
              </w:rPr>
            </w:pPr>
            <w:r w:rsidRPr="002E2FD5">
              <w:rPr>
                <w:b/>
                <w:bCs/>
                <w:sz w:val="16"/>
                <w:szCs w:val="16"/>
              </w:rPr>
              <w:t>4</w:t>
            </w:r>
          </w:p>
        </w:tc>
        <w:tc>
          <w:tcPr>
            <w:tcW w:w="2367" w:type="dxa"/>
            <w:gridSpan w:val="3"/>
            <w:tcBorders>
              <w:top w:val="single" w:sz="8" w:space="0" w:color="auto"/>
              <w:left w:val="nil"/>
              <w:bottom w:val="single" w:sz="8" w:space="0" w:color="auto"/>
              <w:right w:val="single" w:sz="8" w:space="0" w:color="auto"/>
            </w:tcBorders>
            <w:vAlign w:val="center"/>
          </w:tcPr>
          <w:p w:rsidR="00E56AA1" w:rsidRPr="002E2FD5" w:rsidRDefault="00E56AA1" w:rsidP="00E20C2F">
            <w:pPr>
              <w:jc w:val="center"/>
              <w:rPr>
                <w:b/>
                <w:bCs/>
                <w:sz w:val="16"/>
                <w:szCs w:val="16"/>
              </w:rPr>
            </w:pPr>
            <w:r w:rsidRPr="002E2FD5">
              <w:rPr>
                <w:b/>
                <w:bCs/>
                <w:sz w:val="16"/>
                <w:szCs w:val="16"/>
              </w:rPr>
              <w:t>5</w:t>
            </w:r>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2E2FD5" w:rsidTr="002E2FD5">
        <w:trPr>
          <w:trHeight w:val="254"/>
        </w:trPr>
        <w:tc>
          <w:tcPr>
            <w:tcW w:w="236" w:type="dxa"/>
            <w:tcBorders>
              <w:top w:val="nil"/>
              <w:left w:val="nil"/>
              <w:bottom w:val="nil"/>
              <w:right w:val="single" w:sz="8" w:space="0" w:color="auto"/>
            </w:tcBorders>
            <w:noWrap/>
            <w:vAlign w:val="bottom"/>
          </w:tcPr>
          <w:p w:rsidR="00E56AA1" w:rsidRPr="002E2FD5" w:rsidRDefault="00E56AA1" w:rsidP="00E20C2F">
            <w:r w:rsidRPr="002E2FD5">
              <w:t> </w:t>
            </w:r>
          </w:p>
        </w:tc>
        <w:tc>
          <w:tcPr>
            <w:tcW w:w="874" w:type="dxa"/>
            <w:tcBorders>
              <w:top w:val="nil"/>
              <w:left w:val="nil"/>
              <w:bottom w:val="single" w:sz="8" w:space="0" w:color="auto"/>
              <w:right w:val="single" w:sz="4" w:space="0" w:color="auto"/>
            </w:tcBorders>
            <w:noWrap/>
            <w:vAlign w:val="bottom"/>
          </w:tcPr>
          <w:p w:rsidR="00E56AA1" w:rsidRPr="002E2FD5" w:rsidRDefault="00E56AA1" w:rsidP="00E20C2F">
            <w:pPr>
              <w:jc w:val="right"/>
              <w:rPr>
                <w:sz w:val="16"/>
                <w:szCs w:val="16"/>
              </w:rPr>
            </w:pPr>
          </w:p>
        </w:tc>
        <w:tc>
          <w:tcPr>
            <w:tcW w:w="2353" w:type="dxa"/>
            <w:tcBorders>
              <w:top w:val="nil"/>
              <w:left w:val="nil"/>
              <w:bottom w:val="single" w:sz="8" w:space="0" w:color="auto"/>
              <w:right w:val="nil"/>
            </w:tcBorders>
            <w:noWrap/>
            <w:vAlign w:val="bottom"/>
          </w:tcPr>
          <w:p w:rsidR="00E56AA1" w:rsidRPr="002E2FD5" w:rsidRDefault="00E56AA1" w:rsidP="00E20C2F">
            <w:pPr>
              <w:jc w:val="right"/>
              <w:rPr>
                <w:sz w:val="16"/>
                <w:szCs w:val="16"/>
              </w:rPr>
            </w:pPr>
          </w:p>
        </w:tc>
        <w:tc>
          <w:tcPr>
            <w:tcW w:w="2352" w:type="dxa"/>
            <w:tcBorders>
              <w:top w:val="nil"/>
              <w:left w:val="single" w:sz="4" w:space="0" w:color="auto"/>
              <w:bottom w:val="single" w:sz="8" w:space="0" w:color="auto"/>
              <w:right w:val="nil"/>
            </w:tcBorders>
            <w:noWrap/>
            <w:vAlign w:val="bottom"/>
          </w:tcPr>
          <w:p w:rsidR="00E56AA1" w:rsidRPr="002E2FD5" w:rsidRDefault="00E56AA1" w:rsidP="00E20C2F">
            <w:pPr>
              <w:jc w:val="right"/>
              <w:rPr>
                <w:sz w:val="16"/>
                <w:szCs w:val="16"/>
              </w:rPr>
            </w:pPr>
          </w:p>
        </w:tc>
        <w:tc>
          <w:tcPr>
            <w:tcW w:w="2375" w:type="dxa"/>
            <w:tcBorders>
              <w:top w:val="nil"/>
              <w:left w:val="single" w:sz="4" w:space="0" w:color="auto"/>
              <w:bottom w:val="single" w:sz="8" w:space="0" w:color="auto"/>
              <w:right w:val="nil"/>
            </w:tcBorders>
            <w:noWrap/>
            <w:vAlign w:val="bottom"/>
          </w:tcPr>
          <w:p w:rsidR="00E56AA1" w:rsidRPr="002E2FD5" w:rsidRDefault="00E56AA1" w:rsidP="00E20C2F">
            <w:pPr>
              <w:jc w:val="right"/>
              <w:rPr>
                <w:sz w:val="16"/>
                <w:szCs w:val="16"/>
              </w:rPr>
            </w:pPr>
          </w:p>
        </w:tc>
        <w:tc>
          <w:tcPr>
            <w:tcW w:w="2367" w:type="dxa"/>
            <w:gridSpan w:val="3"/>
            <w:tcBorders>
              <w:top w:val="nil"/>
              <w:left w:val="single" w:sz="4" w:space="0" w:color="auto"/>
              <w:bottom w:val="single" w:sz="8" w:space="0" w:color="auto"/>
              <w:right w:val="single" w:sz="8" w:space="0" w:color="auto"/>
            </w:tcBorders>
            <w:noWrap/>
            <w:vAlign w:val="bottom"/>
          </w:tcPr>
          <w:p w:rsidR="00E56AA1" w:rsidRPr="002E2FD5" w:rsidRDefault="00E56AA1" w:rsidP="00E20C2F">
            <w:pPr>
              <w:jc w:val="right"/>
              <w:rPr>
                <w:sz w:val="16"/>
                <w:szCs w:val="16"/>
              </w:rPr>
            </w:pPr>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E20C2F"/>
        </w:tc>
        <w:tc>
          <w:tcPr>
            <w:tcW w:w="874" w:type="dxa"/>
            <w:tcBorders>
              <w:top w:val="nil"/>
              <w:left w:val="nil"/>
              <w:bottom w:val="nil"/>
              <w:right w:val="nil"/>
            </w:tcBorders>
            <w:noWrap/>
            <w:vAlign w:val="bottom"/>
          </w:tcPr>
          <w:p w:rsidR="00E56AA1" w:rsidRPr="002E2FD5" w:rsidRDefault="00E56AA1" w:rsidP="00E20C2F"/>
        </w:tc>
        <w:tc>
          <w:tcPr>
            <w:tcW w:w="2353" w:type="dxa"/>
            <w:tcBorders>
              <w:top w:val="single" w:sz="4" w:space="0" w:color="auto"/>
              <w:left w:val="nil"/>
              <w:bottom w:val="nil"/>
              <w:right w:val="nil"/>
            </w:tcBorders>
            <w:noWrap/>
            <w:vAlign w:val="bottom"/>
          </w:tcPr>
          <w:p w:rsidR="00E56AA1" w:rsidRPr="002E2FD5" w:rsidRDefault="00E56AA1" w:rsidP="00E20C2F">
            <w:r w:rsidRPr="002E2FD5">
              <w:t> </w:t>
            </w:r>
          </w:p>
        </w:tc>
        <w:tc>
          <w:tcPr>
            <w:tcW w:w="2352" w:type="dxa"/>
            <w:tcBorders>
              <w:top w:val="single" w:sz="4" w:space="0" w:color="auto"/>
              <w:left w:val="nil"/>
              <w:bottom w:val="nil"/>
              <w:right w:val="nil"/>
            </w:tcBorders>
            <w:noWrap/>
            <w:vAlign w:val="bottom"/>
          </w:tcPr>
          <w:p w:rsidR="00E56AA1" w:rsidRPr="002E2FD5" w:rsidRDefault="00E56AA1" w:rsidP="00E20C2F">
            <w:pPr>
              <w:jc w:val="right"/>
              <w:rPr>
                <w:b/>
                <w:bCs/>
                <w:sz w:val="16"/>
                <w:szCs w:val="16"/>
              </w:rPr>
            </w:pPr>
            <w:r w:rsidRPr="002E2FD5">
              <w:rPr>
                <w:b/>
                <w:bCs/>
                <w:sz w:val="16"/>
                <w:szCs w:val="16"/>
              </w:rPr>
              <w:t> </w:t>
            </w:r>
          </w:p>
        </w:tc>
        <w:tc>
          <w:tcPr>
            <w:tcW w:w="2375" w:type="dxa"/>
            <w:tcBorders>
              <w:top w:val="nil"/>
              <w:left w:val="single" w:sz="8" w:space="0" w:color="auto"/>
              <w:bottom w:val="single" w:sz="8" w:space="0" w:color="auto"/>
              <w:right w:val="single" w:sz="4" w:space="0" w:color="auto"/>
            </w:tcBorders>
            <w:noWrap/>
            <w:vAlign w:val="bottom"/>
          </w:tcPr>
          <w:p w:rsidR="00E56AA1" w:rsidRPr="002E2FD5" w:rsidRDefault="00E56AA1" w:rsidP="00E20C2F">
            <w:pPr>
              <w:jc w:val="right"/>
              <w:rPr>
                <w:b/>
                <w:bCs/>
                <w:sz w:val="16"/>
                <w:szCs w:val="16"/>
              </w:rPr>
            </w:pPr>
          </w:p>
        </w:tc>
        <w:tc>
          <w:tcPr>
            <w:tcW w:w="2367" w:type="dxa"/>
            <w:gridSpan w:val="3"/>
            <w:tcBorders>
              <w:top w:val="nil"/>
              <w:left w:val="nil"/>
              <w:bottom w:val="single" w:sz="8" w:space="0" w:color="auto"/>
              <w:right w:val="single" w:sz="8" w:space="0" w:color="auto"/>
            </w:tcBorders>
            <w:noWrap/>
            <w:vAlign w:val="bottom"/>
          </w:tcPr>
          <w:p w:rsidR="00E56AA1" w:rsidRPr="002E2FD5" w:rsidRDefault="00E56AA1" w:rsidP="00E20C2F">
            <w:pPr>
              <w:jc w:val="right"/>
              <w:rPr>
                <w:b/>
                <w:bCs/>
                <w:sz w:val="16"/>
                <w:szCs w:val="16"/>
              </w:rPr>
            </w:pPr>
          </w:p>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E20C2F"/>
        </w:tc>
        <w:tc>
          <w:tcPr>
            <w:tcW w:w="874" w:type="dxa"/>
            <w:tcBorders>
              <w:top w:val="nil"/>
              <w:left w:val="nil"/>
              <w:bottom w:val="nil"/>
              <w:right w:val="nil"/>
            </w:tcBorders>
            <w:noWrap/>
            <w:vAlign w:val="bottom"/>
          </w:tcPr>
          <w:p w:rsidR="00E56AA1" w:rsidRPr="002E2FD5" w:rsidRDefault="00E56AA1" w:rsidP="00E20C2F"/>
        </w:tc>
        <w:tc>
          <w:tcPr>
            <w:tcW w:w="2353" w:type="dxa"/>
            <w:tcBorders>
              <w:top w:val="nil"/>
              <w:left w:val="nil"/>
              <w:bottom w:val="nil"/>
              <w:right w:val="nil"/>
            </w:tcBorders>
            <w:noWrap/>
            <w:vAlign w:val="bottom"/>
          </w:tcPr>
          <w:p w:rsidR="00E56AA1" w:rsidRPr="002E2FD5" w:rsidRDefault="00E56AA1" w:rsidP="00E20C2F"/>
        </w:tc>
        <w:tc>
          <w:tcPr>
            <w:tcW w:w="2352" w:type="dxa"/>
            <w:tcBorders>
              <w:top w:val="nil"/>
              <w:left w:val="nil"/>
              <w:bottom w:val="nil"/>
              <w:right w:val="nil"/>
            </w:tcBorders>
            <w:noWrap/>
            <w:vAlign w:val="bottom"/>
          </w:tcPr>
          <w:p w:rsidR="00E56AA1" w:rsidRPr="002E2FD5" w:rsidRDefault="00E56AA1" w:rsidP="00E20C2F"/>
        </w:tc>
        <w:tc>
          <w:tcPr>
            <w:tcW w:w="2375" w:type="dxa"/>
            <w:tcBorders>
              <w:top w:val="nil"/>
              <w:left w:val="nil"/>
              <w:bottom w:val="nil"/>
              <w:right w:val="nil"/>
            </w:tcBorders>
            <w:noWrap/>
            <w:vAlign w:val="bottom"/>
          </w:tcPr>
          <w:p w:rsidR="00E56AA1" w:rsidRPr="002E2FD5" w:rsidRDefault="00E56AA1" w:rsidP="00E20C2F"/>
        </w:tc>
        <w:tc>
          <w:tcPr>
            <w:tcW w:w="2367" w:type="dxa"/>
            <w:gridSpan w:val="3"/>
            <w:tcBorders>
              <w:top w:val="nil"/>
              <w:left w:val="nil"/>
              <w:bottom w:val="nil"/>
              <w:right w:val="nil"/>
            </w:tcBorders>
            <w:noWrap/>
            <w:vAlign w:val="bottom"/>
          </w:tcPr>
          <w:p w:rsidR="00E56AA1" w:rsidRPr="002E2FD5" w:rsidRDefault="00E56AA1" w:rsidP="00E20C2F"/>
        </w:tc>
        <w:tc>
          <w:tcPr>
            <w:tcW w:w="236" w:type="dxa"/>
            <w:vAlign w:val="center"/>
          </w:tcPr>
          <w:p w:rsidR="00E56AA1" w:rsidRPr="002E2FD5" w:rsidRDefault="00E56AA1" w:rsidP="00E20C2F"/>
        </w:tc>
        <w:tc>
          <w:tcPr>
            <w:tcW w:w="236" w:type="dxa"/>
            <w:vAlign w:val="center"/>
          </w:tcPr>
          <w:p w:rsidR="00E56AA1" w:rsidRPr="002E2FD5" w:rsidRDefault="00E56AA1" w:rsidP="00E20C2F"/>
        </w:tc>
      </w:tr>
      <w:tr w:rsidR="00E56AA1" w:rsidRPr="00C021CA" w:rsidTr="002E2FD5">
        <w:trPr>
          <w:trHeight w:val="254"/>
        </w:trPr>
        <w:tc>
          <w:tcPr>
            <w:tcW w:w="236" w:type="dxa"/>
            <w:tcBorders>
              <w:top w:val="nil"/>
              <w:left w:val="nil"/>
              <w:bottom w:val="nil"/>
              <w:right w:val="nil"/>
            </w:tcBorders>
            <w:noWrap/>
            <w:vAlign w:val="bottom"/>
          </w:tcPr>
          <w:p w:rsidR="00E56AA1" w:rsidRPr="002E2FD5" w:rsidRDefault="00E56AA1" w:rsidP="00E20C2F">
            <w:pPr>
              <w:rPr>
                <w:sz w:val="16"/>
                <w:szCs w:val="16"/>
              </w:rPr>
            </w:pPr>
          </w:p>
        </w:tc>
        <w:tc>
          <w:tcPr>
            <w:tcW w:w="874" w:type="dxa"/>
            <w:tcBorders>
              <w:top w:val="nil"/>
              <w:left w:val="nil"/>
              <w:bottom w:val="nil"/>
              <w:right w:val="nil"/>
            </w:tcBorders>
            <w:noWrap/>
            <w:vAlign w:val="bottom"/>
          </w:tcPr>
          <w:p w:rsidR="00E56AA1" w:rsidRPr="002E2FD5" w:rsidRDefault="00E56AA1" w:rsidP="00E20C2F">
            <w:pPr>
              <w:rPr>
                <w:sz w:val="16"/>
                <w:szCs w:val="16"/>
              </w:rPr>
            </w:pPr>
          </w:p>
        </w:tc>
        <w:tc>
          <w:tcPr>
            <w:tcW w:w="2353" w:type="dxa"/>
            <w:tcBorders>
              <w:top w:val="nil"/>
              <w:left w:val="nil"/>
              <w:bottom w:val="nil"/>
              <w:right w:val="nil"/>
            </w:tcBorders>
            <w:noWrap/>
            <w:vAlign w:val="bottom"/>
          </w:tcPr>
          <w:p w:rsidR="00E56AA1" w:rsidRPr="002E2FD5" w:rsidRDefault="00E56AA1" w:rsidP="00E20C2F">
            <w:pPr>
              <w:rPr>
                <w:sz w:val="16"/>
                <w:szCs w:val="16"/>
              </w:rPr>
            </w:pPr>
          </w:p>
        </w:tc>
        <w:tc>
          <w:tcPr>
            <w:tcW w:w="2352" w:type="dxa"/>
            <w:tcBorders>
              <w:top w:val="nil"/>
              <w:left w:val="nil"/>
              <w:bottom w:val="nil"/>
              <w:right w:val="nil"/>
            </w:tcBorders>
            <w:noWrap/>
            <w:vAlign w:val="bottom"/>
          </w:tcPr>
          <w:p w:rsidR="00E56AA1" w:rsidRPr="002E2FD5" w:rsidRDefault="00E56AA1" w:rsidP="00E20C2F">
            <w:pPr>
              <w:rPr>
                <w:sz w:val="16"/>
                <w:szCs w:val="16"/>
              </w:rPr>
            </w:pPr>
          </w:p>
        </w:tc>
        <w:tc>
          <w:tcPr>
            <w:tcW w:w="2375" w:type="dxa"/>
            <w:tcBorders>
              <w:top w:val="nil"/>
              <w:left w:val="nil"/>
              <w:bottom w:val="nil"/>
              <w:right w:val="nil"/>
            </w:tcBorders>
            <w:noWrap/>
            <w:vAlign w:val="bottom"/>
          </w:tcPr>
          <w:p w:rsidR="00E56AA1" w:rsidRPr="002E2FD5" w:rsidRDefault="00E56AA1" w:rsidP="00E20C2F">
            <w:pPr>
              <w:jc w:val="right"/>
              <w:rPr>
                <w:sz w:val="16"/>
                <w:szCs w:val="16"/>
                <w:lang w:val="ru-RU"/>
              </w:rPr>
            </w:pPr>
            <w:r w:rsidRPr="002E2FD5">
              <w:rPr>
                <w:sz w:val="16"/>
                <w:szCs w:val="16"/>
                <w:lang w:val="ru-RU"/>
              </w:rPr>
              <w:t>Остаток средств на конец дня:</w:t>
            </w:r>
          </w:p>
        </w:tc>
        <w:tc>
          <w:tcPr>
            <w:tcW w:w="2367" w:type="dxa"/>
            <w:gridSpan w:val="3"/>
            <w:tcBorders>
              <w:top w:val="single" w:sz="8" w:space="0" w:color="auto"/>
              <w:left w:val="single" w:sz="8" w:space="0" w:color="auto"/>
              <w:bottom w:val="single" w:sz="8" w:space="0" w:color="auto"/>
              <w:right w:val="single" w:sz="8" w:space="0" w:color="auto"/>
            </w:tcBorders>
            <w:noWrap/>
            <w:vAlign w:val="bottom"/>
          </w:tcPr>
          <w:p w:rsidR="00E56AA1" w:rsidRPr="002E2FD5" w:rsidRDefault="00E56AA1" w:rsidP="00E20C2F">
            <w:pPr>
              <w:jc w:val="right"/>
              <w:rPr>
                <w:sz w:val="16"/>
                <w:szCs w:val="16"/>
                <w:lang w:val="ru-RU"/>
              </w:rPr>
            </w:pPr>
          </w:p>
        </w:tc>
        <w:tc>
          <w:tcPr>
            <w:tcW w:w="236" w:type="dxa"/>
            <w:vAlign w:val="center"/>
          </w:tcPr>
          <w:p w:rsidR="00E56AA1" w:rsidRPr="002E2FD5" w:rsidRDefault="00E56AA1" w:rsidP="00E20C2F">
            <w:pPr>
              <w:rPr>
                <w:lang w:val="ru-RU"/>
              </w:rPr>
            </w:pPr>
          </w:p>
        </w:tc>
        <w:tc>
          <w:tcPr>
            <w:tcW w:w="236" w:type="dxa"/>
            <w:vAlign w:val="center"/>
          </w:tcPr>
          <w:p w:rsidR="00E56AA1" w:rsidRPr="002E2FD5" w:rsidRDefault="00E56AA1" w:rsidP="00E20C2F">
            <w:pPr>
              <w:rPr>
                <w:lang w:val="ru-RU"/>
              </w:rPr>
            </w:pPr>
          </w:p>
        </w:tc>
      </w:tr>
      <w:tr w:rsidR="00E56AA1" w:rsidRPr="00C021CA" w:rsidTr="002E2FD5">
        <w:trPr>
          <w:trHeight w:val="254"/>
        </w:trPr>
        <w:tc>
          <w:tcPr>
            <w:tcW w:w="236" w:type="dxa"/>
            <w:tcBorders>
              <w:top w:val="nil"/>
              <w:left w:val="nil"/>
              <w:bottom w:val="nil"/>
              <w:right w:val="nil"/>
            </w:tcBorders>
            <w:noWrap/>
            <w:vAlign w:val="bottom"/>
          </w:tcPr>
          <w:p w:rsidR="00E56AA1" w:rsidRPr="002E2FD5" w:rsidRDefault="00E56AA1" w:rsidP="00E20C2F">
            <w:pPr>
              <w:rPr>
                <w:sz w:val="16"/>
                <w:szCs w:val="16"/>
                <w:lang w:val="ru-RU"/>
              </w:rPr>
            </w:pPr>
          </w:p>
        </w:tc>
        <w:tc>
          <w:tcPr>
            <w:tcW w:w="874" w:type="dxa"/>
            <w:tcBorders>
              <w:top w:val="nil"/>
              <w:left w:val="nil"/>
              <w:bottom w:val="nil"/>
              <w:right w:val="nil"/>
            </w:tcBorders>
            <w:noWrap/>
            <w:vAlign w:val="bottom"/>
          </w:tcPr>
          <w:p w:rsidR="00E56AA1" w:rsidRPr="002E2FD5" w:rsidRDefault="00E56AA1" w:rsidP="00E20C2F">
            <w:pPr>
              <w:rPr>
                <w:sz w:val="16"/>
                <w:szCs w:val="16"/>
                <w:lang w:val="ru-RU"/>
              </w:rPr>
            </w:pPr>
          </w:p>
        </w:tc>
        <w:tc>
          <w:tcPr>
            <w:tcW w:w="2353" w:type="dxa"/>
            <w:tcBorders>
              <w:top w:val="nil"/>
              <w:left w:val="nil"/>
              <w:bottom w:val="nil"/>
              <w:right w:val="nil"/>
            </w:tcBorders>
            <w:noWrap/>
            <w:vAlign w:val="bottom"/>
          </w:tcPr>
          <w:p w:rsidR="00E56AA1" w:rsidRPr="002E2FD5" w:rsidRDefault="00E56AA1" w:rsidP="00E20C2F">
            <w:pPr>
              <w:rPr>
                <w:sz w:val="16"/>
                <w:szCs w:val="16"/>
                <w:lang w:val="ru-RU"/>
              </w:rPr>
            </w:pPr>
          </w:p>
        </w:tc>
        <w:tc>
          <w:tcPr>
            <w:tcW w:w="2352" w:type="dxa"/>
            <w:tcBorders>
              <w:top w:val="nil"/>
              <w:left w:val="nil"/>
              <w:bottom w:val="nil"/>
              <w:right w:val="nil"/>
            </w:tcBorders>
            <w:noWrap/>
            <w:vAlign w:val="bottom"/>
          </w:tcPr>
          <w:p w:rsidR="00E56AA1" w:rsidRPr="002E2FD5" w:rsidRDefault="00E56AA1" w:rsidP="00E20C2F">
            <w:pPr>
              <w:rPr>
                <w:sz w:val="16"/>
                <w:szCs w:val="16"/>
                <w:lang w:val="ru-RU"/>
              </w:rPr>
            </w:pPr>
          </w:p>
        </w:tc>
        <w:tc>
          <w:tcPr>
            <w:tcW w:w="2375" w:type="dxa"/>
            <w:tcBorders>
              <w:top w:val="nil"/>
              <w:left w:val="nil"/>
              <w:bottom w:val="nil"/>
              <w:right w:val="nil"/>
            </w:tcBorders>
            <w:noWrap/>
            <w:vAlign w:val="bottom"/>
          </w:tcPr>
          <w:p w:rsidR="00E56AA1" w:rsidRPr="002E2FD5" w:rsidRDefault="00E56AA1" w:rsidP="00E20C2F">
            <w:pPr>
              <w:rPr>
                <w:sz w:val="16"/>
                <w:szCs w:val="16"/>
                <w:lang w:val="ru-RU"/>
              </w:rPr>
            </w:pPr>
          </w:p>
        </w:tc>
        <w:tc>
          <w:tcPr>
            <w:tcW w:w="2367" w:type="dxa"/>
            <w:gridSpan w:val="3"/>
            <w:tcBorders>
              <w:top w:val="nil"/>
              <w:left w:val="nil"/>
              <w:bottom w:val="nil"/>
              <w:right w:val="nil"/>
            </w:tcBorders>
            <w:noWrap/>
            <w:vAlign w:val="bottom"/>
          </w:tcPr>
          <w:p w:rsidR="00E56AA1" w:rsidRPr="002E2FD5" w:rsidRDefault="00E56AA1" w:rsidP="00E20C2F">
            <w:pPr>
              <w:rPr>
                <w:sz w:val="16"/>
                <w:szCs w:val="16"/>
                <w:lang w:val="ru-RU"/>
              </w:rPr>
            </w:pPr>
          </w:p>
        </w:tc>
        <w:tc>
          <w:tcPr>
            <w:tcW w:w="236" w:type="dxa"/>
            <w:vAlign w:val="center"/>
          </w:tcPr>
          <w:p w:rsidR="00E56AA1" w:rsidRPr="002E2FD5" w:rsidRDefault="00E56AA1" w:rsidP="00E20C2F">
            <w:pPr>
              <w:rPr>
                <w:lang w:val="ru-RU"/>
              </w:rPr>
            </w:pPr>
          </w:p>
        </w:tc>
        <w:tc>
          <w:tcPr>
            <w:tcW w:w="236" w:type="dxa"/>
            <w:vAlign w:val="center"/>
          </w:tcPr>
          <w:p w:rsidR="00E56AA1" w:rsidRPr="002E2FD5" w:rsidRDefault="00E56AA1" w:rsidP="00E20C2F">
            <w:pPr>
              <w:rPr>
                <w:lang w:val="ru-RU"/>
              </w:rPr>
            </w:pPr>
          </w:p>
        </w:tc>
      </w:tr>
      <w:tr w:rsidR="00E56AA1" w:rsidRPr="00C021CA" w:rsidTr="002E2FD5">
        <w:trPr>
          <w:trHeight w:val="254"/>
        </w:trPr>
        <w:tc>
          <w:tcPr>
            <w:tcW w:w="236" w:type="dxa"/>
            <w:tcBorders>
              <w:top w:val="nil"/>
              <w:left w:val="nil"/>
              <w:bottom w:val="nil"/>
              <w:right w:val="nil"/>
            </w:tcBorders>
            <w:noWrap/>
            <w:vAlign w:val="bottom"/>
          </w:tcPr>
          <w:p w:rsidR="00E56AA1" w:rsidRPr="002E2FD5" w:rsidRDefault="00E56AA1" w:rsidP="00E20C2F">
            <w:pPr>
              <w:rPr>
                <w:sz w:val="16"/>
                <w:szCs w:val="16"/>
                <w:lang w:val="ru-RU"/>
              </w:rPr>
            </w:pPr>
          </w:p>
        </w:tc>
        <w:tc>
          <w:tcPr>
            <w:tcW w:w="874" w:type="dxa"/>
            <w:tcBorders>
              <w:top w:val="nil"/>
              <w:left w:val="nil"/>
              <w:bottom w:val="nil"/>
              <w:right w:val="nil"/>
            </w:tcBorders>
            <w:noWrap/>
            <w:vAlign w:val="bottom"/>
          </w:tcPr>
          <w:p w:rsidR="00E56AA1" w:rsidRPr="002E2FD5" w:rsidRDefault="00E56AA1" w:rsidP="00E20C2F">
            <w:pPr>
              <w:rPr>
                <w:sz w:val="16"/>
                <w:szCs w:val="16"/>
                <w:lang w:val="ru-RU"/>
              </w:rPr>
            </w:pPr>
          </w:p>
        </w:tc>
        <w:tc>
          <w:tcPr>
            <w:tcW w:w="2353" w:type="dxa"/>
            <w:tcBorders>
              <w:top w:val="nil"/>
              <w:left w:val="nil"/>
              <w:bottom w:val="nil"/>
              <w:right w:val="nil"/>
            </w:tcBorders>
            <w:noWrap/>
            <w:vAlign w:val="bottom"/>
          </w:tcPr>
          <w:p w:rsidR="00E56AA1" w:rsidRPr="002E2FD5" w:rsidRDefault="00E56AA1" w:rsidP="00E20C2F">
            <w:pPr>
              <w:rPr>
                <w:sz w:val="16"/>
                <w:szCs w:val="16"/>
                <w:lang w:val="ru-RU"/>
              </w:rPr>
            </w:pPr>
          </w:p>
        </w:tc>
        <w:tc>
          <w:tcPr>
            <w:tcW w:w="2352" w:type="dxa"/>
            <w:tcBorders>
              <w:top w:val="nil"/>
              <w:left w:val="nil"/>
              <w:bottom w:val="nil"/>
              <w:right w:val="nil"/>
            </w:tcBorders>
            <w:noWrap/>
            <w:vAlign w:val="bottom"/>
          </w:tcPr>
          <w:p w:rsidR="00E56AA1" w:rsidRPr="002E2FD5" w:rsidRDefault="00E56AA1" w:rsidP="00E20C2F">
            <w:pPr>
              <w:rPr>
                <w:sz w:val="16"/>
                <w:szCs w:val="16"/>
                <w:lang w:val="ru-RU"/>
              </w:rPr>
            </w:pPr>
          </w:p>
        </w:tc>
        <w:tc>
          <w:tcPr>
            <w:tcW w:w="2375" w:type="dxa"/>
            <w:tcBorders>
              <w:top w:val="nil"/>
              <w:left w:val="nil"/>
              <w:bottom w:val="nil"/>
              <w:right w:val="nil"/>
            </w:tcBorders>
            <w:noWrap/>
            <w:vAlign w:val="bottom"/>
          </w:tcPr>
          <w:p w:rsidR="00E56AA1" w:rsidRPr="002E2FD5" w:rsidRDefault="00E56AA1" w:rsidP="00E20C2F">
            <w:pPr>
              <w:rPr>
                <w:sz w:val="16"/>
                <w:szCs w:val="16"/>
                <w:lang w:val="ru-RU"/>
              </w:rPr>
            </w:pPr>
          </w:p>
        </w:tc>
        <w:tc>
          <w:tcPr>
            <w:tcW w:w="2367" w:type="dxa"/>
            <w:gridSpan w:val="3"/>
            <w:tcBorders>
              <w:top w:val="nil"/>
              <w:left w:val="nil"/>
              <w:bottom w:val="nil"/>
              <w:right w:val="nil"/>
            </w:tcBorders>
            <w:noWrap/>
            <w:vAlign w:val="bottom"/>
          </w:tcPr>
          <w:p w:rsidR="00E56AA1" w:rsidRPr="002E2FD5" w:rsidRDefault="00E56AA1" w:rsidP="00E20C2F">
            <w:pPr>
              <w:rPr>
                <w:sz w:val="16"/>
                <w:szCs w:val="16"/>
                <w:lang w:val="ru-RU"/>
              </w:rPr>
            </w:pPr>
          </w:p>
        </w:tc>
        <w:tc>
          <w:tcPr>
            <w:tcW w:w="236" w:type="dxa"/>
            <w:vAlign w:val="center"/>
          </w:tcPr>
          <w:p w:rsidR="00E56AA1" w:rsidRPr="002E2FD5" w:rsidRDefault="00E56AA1" w:rsidP="00E20C2F">
            <w:pPr>
              <w:rPr>
                <w:lang w:val="ru-RU"/>
              </w:rPr>
            </w:pPr>
          </w:p>
        </w:tc>
        <w:tc>
          <w:tcPr>
            <w:tcW w:w="236" w:type="dxa"/>
            <w:vAlign w:val="center"/>
          </w:tcPr>
          <w:p w:rsidR="00E56AA1" w:rsidRPr="002E2FD5" w:rsidRDefault="00E56AA1" w:rsidP="00E20C2F">
            <w:pPr>
              <w:rPr>
                <w:lang w:val="ru-RU"/>
              </w:rPr>
            </w:pPr>
          </w:p>
        </w:tc>
      </w:tr>
      <w:tr w:rsidR="00E56AA1" w:rsidRPr="00F97814" w:rsidTr="002E2FD5">
        <w:trPr>
          <w:gridAfter w:val="3"/>
          <w:wAfter w:w="2367" w:type="dxa"/>
          <w:trHeight w:val="254"/>
        </w:trPr>
        <w:tc>
          <w:tcPr>
            <w:tcW w:w="3463" w:type="dxa"/>
            <w:gridSpan w:val="3"/>
            <w:tcBorders>
              <w:top w:val="nil"/>
              <w:left w:val="nil"/>
              <w:bottom w:val="nil"/>
              <w:right w:val="nil"/>
            </w:tcBorders>
            <w:noWrap/>
            <w:vAlign w:val="bottom"/>
          </w:tcPr>
          <w:p w:rsidR="00E56AA1" w:rsidRPr="00F97814" w:rsidRDefault="00E56AA1" w:rsidP="00E20C2F">
            <w:pPr>
              <w:rPr>
                <w:sz w:val="16"/>
                <w:szCs w:val="16"/>
              </w:rPr>
            </w:pPr>
            <w:proofErr w:type="spellStart"/>
            <w:r w:rsidRPr="002E2FD5">
              <w:rPr>
                <w:sz w:val="16"/>
                <w:szCs w:val="16"/>
              </w:rPr>
              <w:t>Ответственный</w:t>
            </w:r>
            <w:proofErr w:type="spellEnd"/>
            <w:r w:rsidRPr="002E2FD5">
              <w:rPr>
                <w:sz w:val="16"/>
                <w:szCs w:val="16"/>
              </w:rPr>
              <w:t xml:space="preserve"> </w:t>
            </w:r>
            <w:proofErr w:type="spellStart"/>
            <w:r w:rsidRPr="002E2FD5">
              <w:rPr>
                <w:sz w:val="16"/>
                <w:szCs w:val="16"/>
              </w:rPr>
              <w:t>исполнитель</w:t>
            </w:r>
            <w:proofErr w:type="spellEnd"/>
            <w:r w:rsidRPr="002E2FD5">
              <w:rPr>
                <w:sz w:val="16"/>
                <w:szCs w:val="16"/>
              </w:rPr>
              <w:t xml:space="preserve">                _______</w:t>
            </w:r>
          </w:p>
        </w:tc>
        <w:tc>
          <w:tcPr>
            <w:tcW w:w="2352" w:type="dxa"/>
            <w:tcBorders>
              <w:top w:val="nil"/>
              <w:left w:val="nil"/>
              <w:bottom w:val="nil"/>
              <w:right w:val="nil"/>
            </w:tcBorders>
            <w:noWrap/>
            <w:vAlign w:val="bottom"/>
          </w:tcPr>
          <w:p w:rsidR="00E56AA1" w:rsidRPr="00F97814" w:rsidRDefault="00E56AA1" w:rsidP="00E20C2F">
            <w:pPr>
              <w:jc w:val="center"/>
              <w:rPr>
                <w:sz w:val="16"/>
                <w:szCs w:val="16"/>
                <w:u w:val="single"/>
              </w:rPr>
            </w:pPr>
          </w:p>
        </w:tc>
        <w:tc>
          <w:tcPr>
            <w:tcW w:w="2375" w:type="dxa"/>
            <w:tcBorders>
              <w:top w:val="nil"/>
              <w:left w:val="nil"/>
              <w:bottom w:val="nil"/>
              <w:right w:val="nil"/>
            </w:tcBorders>
            <w:noWrap/>
            <w:vAlign w:val="bottom"/>
          </w:tcPr>
          <w:p w:rsidR="00E56AA1" w:rsidRPr="00F97814" w:rsidRDefault="00E56AA1" w:rsidP="00E20C2F">
            <w:pPr>
              <w:jc w:val="center"/>
            </w:pPr>
          </w:p>
        </w:tc>
        <w:tc>
          <w:tcPr>
            <w:tcW w:w="236" w:type="dxa"/>
            <w:vAlign w:val="center"/>
          </w:tcPr>
          <w:p w:rsidR="00E56AA1" w:rsidRPr="00F97814" w:rsidRDefault="00E56AA1" w:rsidP="00E20C2F"/>
        </w:tc>
        <w:tc>
          <w:tcPr>
            <w:tcW w:w="236" w:type="dxa"/>
            <w:vAlign w:val="center"/>
          </w:tcPr>
          <w:p w:rsidR="00E56AA1" w:rsidRPr="00F97814" w:rsidRDefault="00E56AA1" w:rsidP="00E20C2F"/>
        </w:tc>
      </w:tr>
      <w:tr w:rsidR="00E56AA1" w:rsidRPr="00F97814" w:rsidTr="002E2FD5">
        <w:trPr>
          <w:gridAfter w:val="3"/>
          <w:wAfter w:w="2367" w:type="dxa"/>
          <w:trHeight w:val="254"/>
        </w:trPr>
        <w:tc>
          <w:tcPr>
            <w:tcW w:w="3463" w:type="dxa"/>
            <w:gridSpan w:val="3"/>
            <w:tcBorders>
              <w:top w:val="nil"/>
              <w:left w:val="nil"/>
              <w:bottom w:val="nil"/>
              <w:right w:val="nil"/>
            </w:tcBorders>
            <w:noWrap/>
            <w:vAlign w:val="bottom"/>
          </w:tcPr>
          <w:p w:rsidR="00E56AA1" w:rsidRPr="00F97814" w:rsidRDefault="00E56AA1" w:rsidP="00E20C2F">
            <w:pPr>
              <w:rPr>
                <w:sz w:val="16"/>
                <w:szCs w:val="16"/>
              </w:rPr>
            </w:pPr>
          </w:p>
        </w:tc>
        <w:tc>
          <w:tcPr>
            <w:tcW w:w="2352" w:type="dxa"/>
            <w:tcBorders>
              <w:top w:val="nil"/>
              <w:left w:val="nil"/>
              <w:bottom w:val="nil"/>
              <w:right w:val="nil"/>
            </w:tcBorders>
            <w:noWrap/>
          </w:tcPr>
          <w:p w:rsidR="00E56AA1" w:rsidRPr="00F97814" w:rsidRDefault="00E56AA1" w:rsidP="00E20C2F">
            <w:pPr>
              <w:jc w:val="center"/>
              <w:rPr>
                <w:sz w:val="14"/>
                <w:szCs w:val="14"/>
              </w:rPr>
            </w:pPr>
          </w:p>
        </w:tc>
        <w:tc>
          <w:tcPr>
            <w:tcW w:w="2375" w:type="dxa"/>
            <w:tcBorders>
              <w:top w:val="nil"/>
              <w:left w:val="nil"/>
              <w:bottom w:val="nil"/>
              <w:right w:val="nil"/>
            </w:tcBorders>
            <w:noWrap/>
          </w:tcPr>
          <w:p w:rsidR="00E56AA1" w:rsidRPr="00F97814" w:rsidRDefault="00E56AA1" w:rsidP="00E20C2F">
            <w:pPr>
              <w:jc w:val="center"/>
              <w:rPr>
                <w:sz w:val="14"/>
                <w:szCs w:val="14"/>
              </w:rPr>
            </w:pPr>
          </w:p>
        </w:tc>
        <w:tc>
          <w:tcPr>
            <w:tcW w:w="236" w:type="dxa"/>
            <w:vAlign w:val="center"/>
          </w:tcPr>
          <w:p w:rsidR="00E56AA1" w:rsidRPr="00F97814" w:rsidRDefault="00E56AA1" w:rsidP="00E20C2F"/>
        </w:tc>
        <w:tc>
          <w:tcPr>
            <w:tcW w:w="236" w:type="dxa"/>
            <w:vAlign w:val="center"/>
          </w:tcPr>
          <w:p w:rsidR="00E56AA1" w:rsidRPr="00F97814" w:rsidRDefault="00E56AA1" w:rsidP="00E20C2F"/>
        </w:tc>
      </w:tr>
      <w:tr w:rsidR="00E56AA1" w:rsidRPr="00F97814" w:rsidTr="002E2FD5">
        <w:trPr>
          <w:gridAfter w:val="3"/>
          <w:wAfter w:w="2367" w:type="dxa"/>
          <w:trHeight w:val="225"/>
        </w:trPr>
        <w:tc>
          <w:tcPr>
            <w:tcW w:w="236" w:type="dxa"/>
            <w:tcBorders>
              <w:top w:val="nil"/>
              <w:left w:val="nil"/>
              <w:bottom w:val="nil"/>
              <w:right w:val="nil"/>
            </w:tcBorders>
            <w:noWrap/>
            <w:vAlign w:val="bottom"/>
          </w:tcPr>
          <w:p w:rsidR="00E56AA1" w:rsidRPr="00F97814" w:rsidRDefault="00E56AA1" w:rsidP="00E20C2F">
            <w:pPr>
              <w:rPr>
                <w:sz w:val="16"/>
                <w:szCs w:val="16"/>
              </w:rPr>
            </w:pPr>
          </w:p>
        </w:tc>
        <w:tc>
          <w:tcPr>
            <w:tcW w:w="874" w:type="dxa"/>
            <w:tcBorders>
              <w:top w:val="nil"/>
              <w:left w:val="nil"/>
              <w:bottom w:val="nil"/>
              <w:right w:val="nil"/>
            </w:tcBorders>
            <w:noWrap/>
            <w:vAlign w:val="bottom"/>
          </w:tcPr>
          <w:p w:rsidR="00E56AA1" w:rsidRPr="00F97814" w:rsidRDefault="00E56AA1" w:rsidP="00E20C2F">
            <w:pPr>
              <w:rPr>
                <w:sz w:val="16"/>
                <w:szCs w:val="16"/>
              </w:rPr>
            </w:pPr>
          </w:p>
        </w:tc>
        <w:tc>
          <w:tcPr>
            <w:tcW w:w="2353" w:type="dxa"/>
            <w:tcBorders>
              <w:top w:val="nil"/>
              <w:left w:val="nil"/>
              <w:bottom w:val="nil"/>
              <w:right w:val="nil"/>
            </w:tcBorders>
            <w:noWrap/>
            <w:vAlign w:val="bottom"/>
          </w:tcPr>
          <w:p w:rsidR="00E56AA1" w:rsidRPr="00F97814" w:rsidRDefault="00E56AA1" w:rsidP="00E20C2F">
            <w:pPr>
              <w:rPr>
                <w:sz w:val="16"/>
                <w:szCs w:val="16"/>
              </w:rPr>
            </w:pPr>
          </w:p>
        </w:tc>
        <w:tc>
          <w:tcPr>
            <w:tcW w:w="2352" w:type="dxa"/>
            <w:tcBorders>
              <w:top w:val="nil"/>
              <w:left w:val="nil"/>
              <w:bottom w:val="nil"/>
              <w:right w:val="nil"/>
            </w:tcBorders>
            <w:noWrap/>
            <w:vAlign w:val="bottom"/>
          </w:tcPr>
          <w:p w:rsidR="00E56AA1" w:rsidRPr="00F97814" w:rsidRDefault="00E56AA1" w:rsidP="00E20C2F">
            <w:pPr>
              <w:rPr>
                <w:sz w:val="16"/>
                <w:szCs w:val="16"/>
              </w:rPr>
            </w:pPr>
          </w:p>
        </w:tc>
        <w:tc>
          <w:tcPr>
            <w:tcW w:w="2375" w:type="dxa"/>
            <w:tcBorders>
              <w:top w:val="nil"/>
              <w:left w:val="nil"/>
              <w:bottom w:val="nil"/>
              <w:right w:val="nil"/>
            </w:tcBorders>
            <w:noWrap/>
            <w:vAlign w:val="bottom"/>
          </w:tcPr>
          <w:p w:rsidR="00E56AA1" w:rsidRPr="00F97814" w:rsidRDefault="00E56AA1" w:rsidP="00E20C2F">
            <w:pPr>
              <w:rPr>
                <w:sz w:val="16"/>
                <w:szCs w:val="16"/>
              </w:rPr>
            </w:pPr>
          </w:p>
        </w:tc>
        <w:tc>
          <w:tcPr>
            <w:tcW w:w="236" w:type="dxa"/>
            <w:vAlign w:val="center"/>
          </w:tcPr>
          <w:p w:rsidR="00E56AA1" w:rsidRPr="00F97814" w:rsidRDefault="00E56AA1" w:rsidP="00E20C2F"/>
        </w:tc>
        <w:tc>
          <w:tcPr>
            <w:tcW w:w="236" w:type="dxa"/>
            <w:vAlign w:val="center"/>
          </w:tcPr>
          <w:p w:rsidR="00E56AA1" w:rsidRPr="00F97814" w:rsidRDefault="00E56AA1" w:rsidP="00E20C2F"/>
        </w:tc>
      </w:tr>
      <w:tr w:rsidR="00E56AA1" w:rsidRPr="00AA072E" w:rsidTr="002E2FD5">
        <w:trPr>
          <w:gridAfter w:val="3"/>
          <w:wAfter w:w="2367" w:type="dxa"/>
          <w:trHeight w:val="254"/>
        </w:trPr>
        <w:tc>
          <w:tcPr>
            <w:tcW w:w="236" w:type="dxa"/>
            <w:tcBorders>
              <w:top w:val="nil"/>
              <w:left w:val="nil"/>
              <w:bottom w:val="nil"/>
              <w:right w:val="nil"/>
            </w:tcBorders>
            <w:noWrap/>
            <w:vAlign w:val="bottom"/>
          </w:tcPr>
          <w:p w:rsidR="00E56AA1" w:rsidRPr="00AA072E" w:rsidRDefault="00E56AA1" w:rsidP="00E20C2F">
            <w:pPr>
              <w:rPr>
                <w:rFonts w:ascii="Arial" w:hAnsi="Arial" w:cs="Arial"/>
                <w:sz w:val="16"/>
                <w:szCs w:val="16"/>
              </w:rPr>
            </w:pPr>
          </w:p>
        </w:tc>
        <w:tc>
          <w:tcPr>
            <w:tcW w:w="874" w:type="dxa"/>
            <w:tcBorders>
              <w:top w:val="nil"/>
              <w:left w:val="nil"/>
              <w:bottom w:val="nil"/>
              <w:right w:val="nil"/>
            </w:tcBorders>
            <w:noWrap/>
            <w:vAlign w:val="bottom"/>
          </w:tcPr>
          <w:p w:rsidR="00E56AA1" w:rsidRPr="00AA072E" w:rsidRDefault="00E56AA1" w:rsidP="00E20C2F">
            <w:pPr>
              <w:rPr>
                <w:rFonts w:ascii="Arial" w:hAnsi="Arial" w:cs="Arial"/>
                <w:sz w:val="16"/>
                <w:szCs w:val="16"/>
              </w:rPr>
            </w:pPr>
          </w:p>
        </w:tc>
        <w:tc>
          <w:tcPr>
            <w:tcW w:w="2353" w:type="dxa"/>
            <w:tcBorders>
              <w:top w:val="nil"/>
              <w:left w:val="nil"/>
              <w:bottom w:val="nil"/>
              <w:right w:val="nil"/>
            </w:tcBorders>
            <w:noWrap/>
            <w:vAlign w:val="bottom"/>
          </w:tcPr>
          <w:p w:rsidR="00E56AA1" w:rsidRPr="00AA072E" w:rsidRDefault="00E56AA1" w:rsidP="00E20C2F">
            <w:pPr>
              <w:rPr>
                <w:rFonts w:ascii="Arial" w:hAnsi="Arial" w:cs="Arial"/>
                <w:sz w:val="16"/>
                <w:szCs w:val="16"/>
              </w:rPr>
            </w:pPr>
          </w:p>
        </w:tc>
        <w:tc>
          <w:tcPr>
            <w:tcW w:w="2352" w:type="dxa"/>
            <w:tcBorders>
              <w:top w:val="nil"/>
              <w:left w:val="nil"/>
              <w:bottom w:val="nil"/>
              <w:right w:val="nil"/>
            </w:tcBorders>
            <w:noWrap/>
            <w:vAlign w:val="bottom"/>
          </w:tcPr>
          <w:p w:rsidR="00E56AA1" w:rsidRPr="00AA072E" w:rsidRDefault="00E56AA1" w:rsidP="00E20C2F">
            <w:pPr>
              <w:rPr>
                <w:rFonts w:ascii="Arial" w:hAnsi="Arial" w:cs="Arial"/>
                <w:sz w:val="16"/>
                <w:szCs w:val="16"/>
              </w:rPr>
            </w:pPr>
          </w:p>
        </w:tc>
        <w:tc>
          <w:tcPr>
            <w:tcW w:w="2375" w:type="dxa"/>
            <w:tcBorders>
              <w:top w:val="nil"/>
              <w:left w:val="nil"/>
              <w:bottom w:val="nil"/>
              <w:right w:val="nil"/>
            </w:tcBorders>
            <w:noWrap/>
            <w:vAlign w:val="bottom"/>
          </w:tcPr>
          <w:p w:rsidR="00E56AA1" w:rsidRPr="00AA072E" w:rsidRDefault="00E56AA1" w:rsidP="00E20C2F">
            <w:pPr>
              <w:rPr>
                <w:rFonts w:ascii="Arial" w:hAnsi="Arial" w:cs="Arial"/>
                <w:sz w:val="16"/>
                <w:szCs w:val="16"/>
              </w:rPr>
            </w:pPr>
          </w:p>
        </w:tc>
        <w:tc>
          <w:tcPr>
            <w:tcW w:w="236" w:type="dxa"/>
            <w:vAlign w:val="center"/>
          </w:tcPr>
          <w:p w:rsidR="00E56AA1" w:rsidRPr="00AA072E" w:rsidRDefault="00E56AA1" w:rsidP="00E20C2F"/>
        </w:tc>
        <w:tc>
          <w:tcPr>
            <w:tcW w:w="236" w:type="dxa"/>
            <w:vAlign w:val="center"/>
          </w:tcPr>
          <w:p w:rsidR="00E56AA1" w:rsidRPr="00AA072E" w:rsidRDefault="00E56AA1" w:rsidP="00E20C2F"/>
        </w:tc>
      </w:tr>
      <w:tr w:rsidR="00E56AA1" w:rsidRPr="00AA072E" w:rsidTr="002E2FD5">
        <w:trPr>
          <w:trHeight w:val="254"/>
        </w:trPr>
        <w:tc>
          <w:tcPr>
            <w:tcW w:w="236" w:type="dxa"/>
            <w:tcBorders>
              <w:top w:val="nil"/>
              <w:left w:val="nil"/>
              <w:bottom w:val="nil"/>
              <w:right w:val="nil"/>
            </w:tcBorders>
            <w:noWrap/>
            <w:vAlign w:val="bottom"/>
          </w:tcPr>
          <w:p w:rsidR="00E56AA1" w:rsidRPr="00AA072E" w:rsidRDefault="00E56AA1" w:rsidP="00E20C2F">
            <w:pPr>
              <w:rPr>
                <w:rFonts w:ascii="Arial" w:hAnsi="Arial" w:cs="Arial"/>
                <w:sz w:val="16"/>
                <w:szCs w:val="16"/>
              </w:rPr>
            </w:pPr>
          </w:p>
        </w:tc>
        <w:tc>
          <w:tcPr>
            <w:tcW w:w="874" w:type="dxa"/>
            <w:tcBorders>
              <w:top w:val="nil"/>
              <w:left w:val="nil"/>
              <w:bottom w:val="nil"/>
              <w:right w:val="nil"/>
            </w:tcBorders>
            <w:noWrap/>
            <w:vAlign w:val="bottom"/>
          </w:tcPr>
          <w:p w:rsidR="00E56AA1" w:rsidRPr="00AA072E" w:rsidRDefault="00E56AA1" w:rsidP="00E20C2F">
            <w:pPr>
              <w:rPr>
                <w:rFonts w:ascii="Arial" w:hAnsi="Arial" w:cs="Arial"/>
                <w:sz w:val="16"/>
                <w:szCs w:val="16"/>
              </w:rPr>
            </w:pPr>
          </w:p>
        </w:tc>
        <w:tc>
          <w:tcPr>
            <w:tcW w:w="2353" w:type="dxa"/>
            <w:tcBorders>
              <w:top w:val="nil"/>
              <w:left w:val="nil"/>
              <w:bottom w:val="nil"/>
              <w:right w:val="nil"/>
            </w:tcBorders>
            <w:noWrap/>
            <w:vAlign w:val="bottom"/>
          </w:tcPr>
          <w:p w:rsidR="00E56AA1" w:rsidRPr="00AA072E" w:rsidRDefault="00E56AA1" w:rsidP="00E20C2F">
            <w:pPr>
              <w:rPr>
                <w:rFonts w:ascii="Arial" w:hAnsi="Arial" w:cs="Arial"/>
                <w:sz w:val="16"/>
                <w:szCs w:val="16"/>
              </w:rPr>
            </w:pPr>
          </w:p>
        </w:tc>
        <w:tc>
          <w:tcPr>
            <w:tcW w:w="2352" w:type="dxa"/>
            <w:tcBorders>
              <w:top w:val="nil"/>
              <w:left w:val="nil"/>
              <w:bottom w:val="nil"/>
              <w:right w:val="nil"/>
            </w:tcBorders>
            <w:noWrap/>
            <w:vAlign w:val="bottom"/>
          </w:tcPr>
          <w:p w:rsidR="00E56AA1" w:rsidRPr="00AA072E" w:rsidRDefault="00E56AA1" w:rsidP="00E20C2F">
            <w:pPr>
              <w:rPr>
                <w:rFonts w:ascii="Arial" w:hAnsi="Arial" w:cs="Arial"/>
                <w:sz w:val="16"/>
                <w:szCs w:val="16"/>
              </w:rPr>
            </w:pPr>
          </w:p>
        </w:tc>
        <w:tc>
          <w:tcPr>
            <w:tcW w:w="2375" w:type="dxa"/>
            <w:tcBorders>
              <w:top w:val="nil"/>
              <w:left w:val="nil"/>
              <w:bottom w:val="nil"/>
              <w:right w:val="nil"/>
            </w:tcBorders>
            <w:noWrap/>
            <w:vAlign w:val="bottom"/>
          </w:tcPr>
          <w:p w:rsidR="00E56AA1" w:rsidRPr="00AA072E" w:rsidRDefault="00E56AA1" w:rsidP="00E20C2F">
            <w:pPr>
              <w:rPr>
                <w:rFonts w:ascii="Arial" w:hAnsi="Arial" w:cs="Arial"/>
                <w:sz w:val="16"/>
                <w:szCs w:val="16"/>
              </w:rPr>
            </w:pPr>
          </w:p>
        </w:tc>
        <w:tc>
          <w:tcPr>
            <w:tcW w:w="2367" w:type="dxa"/>
            <w:gridSpan w:val="3"/>
            <w:tcBorders>
              <w:top w:val="nil"/>
              <w:left w:val="nil"/>
              <w:bottom w:val="nil"/>
              <w:right w:val="nil"/>
            </w:tcBorders>
            <w:noWrap/>
            <w:vAlign w:val="bottom"/>
          </w:tcPr>
          <w:p w:rsidR="00E56AA1" w:rsidRPr="00AA072E" w:rsidRDefault="00E56AA1" w:rsidP="00E20C2F">
            <w:pPr>
              <w:rPr>
                <w:rFonts w:ascii="Arial" w:hAnsi="Arial" w:cs="Arial"/>
                <w:sz w:val="16"/>
                <w:szCs w:val="16"/>
              </w:rPr>
            </w:pPr>
          </w:p>
        </w:tc>
        <w:tc>
          <w:tcPr>
            <w:tcW w:w="236" w:type="dxa"/>
            <w:vAlign w:val="center"/>
          </w:tcPr>
          <w:p w:rsidR="00E56AA1" w:rsidRPr="00AA072E" w:rsidRDefault="00E56AA1" w:rsidP="00E20C2F"/>
        </w:tc>
        <w:tc>
          <w:tcPr>
            <w:tcW w:w="236" w:type="dxa"/>
            <w:vAlign w:val="center"/>
          </w:tcPr>
          <w:p w:rsidR="00E56AA1" w:rsidRPr="00AA072E" w:rsidRDefault="00E56AA1" w:rsidP="00E20C2F"/>
        </w:tc>
      </w:tr>
    </w:tbl>
    <w:p w:rsidR="00E56AA1" w:rsidRPr="00E94209" w:rsidRDefault="00E56AA1" w:rsidP="00E56AA1">
      <w:pPr>
        <w:jc w:val="center"/>
        <w:rPr>
          <w:b/>
          <w:bCs/>
        </w:rPr>
      </w:pPr>
    </w:p>
    <w:p w:rsidR="00E56AA1" w:rsidRDefault="00E56AA1" w:rsidP="00E56AA1">
      <w:pPr>
        <w:jc w:val="center"/>
        <w:rPr>
          <w:b/>
          <w:bCs/>
        </w:rPr>
      </w:pPr>
    </w:p>
    <w:p w:rsidR="00E56AA1" w:rsidRDefault="00E56AA1" w:rsidP="00E56AA1">
      <w:pPr>
        <w:jc w:val="center"/>
        <w:rPr>
          <w:b/>
          <w:bCs/>
        </w:rPr>
      </w:pPr>
    </w:p>
    <w:p w:rsidR="00E56AA1" w:rsidRDefault="00E56AA1" w:rsidP="00E56AA1">
      <w:pPr>
        <w:jc w:val="center"/>
        <w:rPr>
          <w:b/>
          <w:bCs/>
        </w:rPr>
      </w:pPr>
    </w:p>
    <w:p w:rsidR="00E56AA1" w:rsidRDefault="00E56AA1" w:rsidP="00E56AA1">
      <w:pPr>
        <w:pStyle w:val="1"/>
        <w:spacing w:before="0"/>
        <w:ind w:left="5387"/>
        <w:jc w:val="both"/>
        <w:rPr>
          <w:rFonts w:ascii="Times New Roman" w:hAnsi="Times New Roman"/>
          <w:b w:val="0"/>
          <w:bCs w:val="0"/>
        </w:rPr>
      </w:pPr>
    </w:p>
    <w:sectPr w:rsidR="00E56AA1" w:rsidSect="005007F4">
      <w:pgSz w:w="12240" w:h="15840"/>
      <w:pgMar w:top="567" w:right="851" w:bottom="567" w:left="1276"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66"/>
    <w:multiLevelType w:val="multilevel"/>
    <w:tmpl w:val="C04CCC50"/>
    <w:lvl w:ilvl="0">
      <w:start w:val="1"/>
      <w:numFmt w:val="decimal"/>
      <w:lvlText w:val="%1."/>
      <w:lvlJc w:val="left"/>
      <w:pPr>
        <w:ind w:left="927" w:hanging="36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1322E"/>
    <w:multiLevelType w:val="hybridMultilevel"/>
    <w:tmpl w:val="10C25628"/>
    <w:lvl w:ilvl="0" w:tplc="A8C4FBA2">
      <w:start w:val="14"/>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
    <w:nsid w:val="05F52BFB"/>
    <w:multiLevelType w:val="hybridMultilevel"/>
    <w:tmpl w:val="5D96D91E"/>
    <w:lvl w:ilvl="0" w:tplc="2BE2CCE0">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06994169"/>
    <w:multiLevelType w:val="hybridMultilevel"/>
    <w:tmpl w:val="5172F06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0B3A64AB"/>
    <w:multiLevelType w:val="hybridMultilevel"/>
    <w:tmpl w:val="6E9CB6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E6572D5"/>
    <w:multiLevelType w:val="multilevel"/>
    <w:tmpl w:val="6F4ADE24"/>
    <w:lvl w:ilvl="0">
      <w:start w:val="4"/>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08F5EA3"/>
    <w:multiLevelType w:val="hybridMultilevel"/>
    <w:tmpl w:val="8608784C"/>
    <w:lvl w:ilvl="0" w:tplc="90302DE6">
      <w:start w:val="1"/>
      <w:numFmt w:val="decimal"/>
      <w:lvlText w:val="%1."/>
      <w:lvlJc w:val="left"/>
      <w:pPr>
        <w:ind w:left="1416" w:hanging="876"/>
      </w:pPr>
      <w:rPr>
        <w:rFonts w:cs="Times New Roman" w:hint="default"/>
        <w:strike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1C1A39B6"/>
    <w:multiLevelType w:val="hybridMultilevel"/>
    <w:tmpl w:val="6AA48898"/>
    <w:lvl w:ilvl="0" w:tplc="0419000F">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C483379"/>
    <w:multiLevelType w:val="hybridMultilevel"/>
    <w:tmpl w:val="EFD8F2C8"/>
    <w:lvl w:ilvl="0" w:tplc="51DE43F8">
      <w:start w:val="1"/>
      <w:numFmt w:val="decimal"/>
      <w:lvlText w:val="%1."/>
      <w:lvlJc w:val="left"/>
      <w:pPr>
        <w:ind w:left="1977" w:hanging="141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1C616177"/>
    <w:multiLevelType w:val="multilevel"/>
    <w:tmpl w:val="8974C2C0"/>
    <w:lvl w:ilvl="0">
      <w:start w:val="1"/>
      <w:numFmt w:val="decimal"/>
      <w:lvlText w:val="%1."/>
      <w:lvlJc w:val="left"/>
      <w:pPr>
        <w:ind w:left="1685" w:hanging="975"/>
      </w:pPr>
      <w:rPr>
        <w:rFonts w:cs="Times New Roman" w:hint="default"/>
        <w:strike w:val="0"/>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3378" w:hanging="720"/>
      </w:pPr>
      <w:rPr>
        <w:rFonts w:cs="Times New Roman" w:hint="default"/>
      </w:rPr>
    </w:lvl>
    <w:lvl w:ilvl="3">
      <w:start w:val="1"/>
      <w:numFmt w:val="decimal"/>
      <w:isLgl/>
      <w:lvlText w:val="%1.%2.%3.%4."/>
      <w:lvlJc w:val="left"/>
      <w:pPr>
        <w:ind w:left="4713" w:hanging="108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7023" w:hanging="1440"/>
      </w:pPr>
      <w:rPr>
        <w:rFonts w:cs="Times New Roman" w:hint="default"/>
      </w:rPr>
    </w:lvl>
    <w:lvl w:ilvl="6">
      <w:start w:val="1"/>
      <w:numFmt w:val="decimal"/>
      <w:isLgl/>
      <w:lvlText w:val="%1.%2.%3.%4.%5.%6.%7."/>
      <w:lvlJc w:val="left"/>
      <w:pPr>
        <w:ind w:left="8358" w:hanging="1800"/>
      </w:pPr>
      <w:rPr>
        <w:rFonts w:cs="Times New Roman" w:hint="default"/>
      </w:rPr>
    </w:lvl>
    <w:lvl w:ilvl="7">
      <w:start w:val="1"/>
      <w:numFmt w:val="decimal"/>
      <w:isLgl/>
      <w:lvlText w:val="%1.%2.%3.%4.%5.%6.%7.%8."/>
      <w:lvlJc w:val="left"/>
      <w:pPr>
        <w:ind w:left="9333" w:hanging="1800"/>
      </w:pPr>
      <w:rPr>
        <w:rFonts w:cs="Times New Roman" w:hint="default"/>
      </w:rPr>
    </w:lvl>
    <w:lvl w:ilvl="8">
      <w:start w:val="1"/>
      <w:numFmt w:val="decimal"/>
      <w:isLgl/>
      <w:lvlText w:val="%1.%2.%3.%4.%5.%6.%7.%8.%9."/>
      <w:lvlJc w:val="left"/>
      <w:pPr>
        <w:ind w:left="10668" w:hanging="2160"/>
      </w:pPr>
      <w:rPr>
        <w:rFonts w:cs="Times New Roman" w:hint="default"/>
      </w:rPr>
    </w:lvl>
  </w:abstractNum>
  <w:abstractNum w:abstractNumId="10">
    <w:nsid w:val="1FF368E7"/>
    <w:multiLevelType w:val="multilevel"/>
    <w:tmpl w:val="F6EC3F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0D65DC0"/>
    <w:multiLevelType w:val="multilevel"/>
    <w:tmpl w:val="108AFA04"/>
    <w:lvl w:ilvl="0">
      <w:start w:val="1"/>
      <w:numFmt w:val="decimal"/>
      <w:lvlText w:val="%1."/>
      <w:lvlJc w:val="left"/>
      <w:pPr>
        <w:ind w:left="576" w:hanging="576"/>
      </w:pPr>
      <w:rPr>
        <w:rFonts w:cs="Times New Roman" w:hint="default"/>
      </w:rPr>
    </w:lvl>
    <w:lvl w:ilvl="1">
      <w:start w:val="11"/>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2">
    <w:nsid w:val="219C0639"/>
    <w:multiLevelType w:val="hybridMultilevel"/>
    <w:tmpl w:val="5C189486"/>
    <w:lvl w:ilvl="0" w:tplc="5F42EE02">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3AB0669"/>
    <w:multiLevelType w:val="hybridMultilevel"/>
    <w:tmpl w:val="F72E20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58B6E31"/>
    <w:multiLevelType w:val="multilevel"/>
    <w:tmpl w:val="19B82EA0"/>
    <w:lvl w:ilvl="0">
      <w:start w:val="2"/>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nsid w:val="269B51C7"/>
    <w:multiLevelType w:val="multilevel"/>
    <w:tmpl w:val="C73E1A8C"/>
    <w:lvl w:ilvl="0">
      <w:start w:val="2"/>
      <w:numFmt w:val="decimal"/>
      <w:lvlText w:val="%1."/>
      <w:lvlJc w:val="left"/>
      <w:pPr>
        <w:ind w:left="3569" w:hanging="450"/>
      </w:pPr>
      <w:rPr>
        <w:rFonts w:cs="Times New Roman" w:hint="default"/>
      </w:rPr>
    </w:lvl>
    <w:lvl w:ilvl="1">
      <w:start w:val="1"/>
      <w:numFmt w:val="decimal"/>
      <w:lvlText w:val="%1.%2."/>
      <w:lvlJc w:val="left"/>
      <w:pPr>
        <w:ind w:left="2138" w:hanging="720"/>
      </w:pPr>
      <w:rPr>
        <w:rFonts w:cs="Times New Roman" w:hint="default"/>
        <w:b w:val="0"/>
        <w:bCs w:val="0"/>
      </w:rPr>
    </w:lvl>
    <w:lvl w:ilvl="2">
      <w:start w:val="1"/>
      <w:numFmt w:val="decimal"/>
      <w:lvlText w:val="%1.%2.%3."/>
      <w:lvlJc w:val="left"/>
      <w:pPr>
        <w:ind w:left="7922" w:hanging="720"/>
      </w:pPr>
      <w:rPr>
        <w:rFonts w:cs="Times New Roman" w:hint="default"/>
      </w:rPr>
    </w:lvl>
    <w:lvl w:ilvl="3">
      <w:start w:val="1"/>
      <w:numFmt w:val="decimal"/>
      <w:lvlText w:val="%1.%2.%3.%4."/>
      <w:lvlJc w:val="left"/>
      <w:pPr>
        <w:ind w:left="10394" w:hanging="1080"/>
      </w:pPr>
      <w:rPr>
        <w:rFonts w:cs="Times New Roman" w:hint="default"/>
      </w:rPr>
    </w:lvl>
    <w:lvl w:ilvl="4">
      <w:start w:val="1"/>
      <w:numFmt w:val="decimal"/>
      <w:lvlText w:val="%1.%2.%3.%4.%5."/>
      <w:lvlJc w:val="left"/>
      <w:pPr>
        <w:ind w:left="12506" w:hanging="1080"/>
      </w:pPr>
      <w:rPr>
        <w:rFonts w:cs="Times New Roman" w:hint="default"/>
      </w:rPr>
    </w:lvl>
    <w:lvl w:ilvl="5">
      <w:start w:val="1"/>
      <w:numFmt w:val="decimal"/>
      <w:lvlText w:val="%1.%2.%3.%4.%5.%6."/>
      <w:lvlJc w:val="left"/>
      <w:pPr>
        <w:ind w:left="14978" w:hanging="1440"/>
      </w:pPr>
      <w:rPr>
        <w:rFonts w:cs="Times New Roman" w:hint="default"/>
      </w:rPr>
    </w:lvl>
    <w:lvl w:ilvl="6">
      <w:start w:val="1"/>
      <w:numFmt w:val="decimal"/>
      <w:lvlText w:val="%1.%2.%3.%4.%5.%6.%7."/>
      <w:lvlJc w:val="left"/>
      <w:pPr>
        <w:ind w:left="17450" w:hanging="1800"/>
      </w:pPr>
      <w:rPr>
        <w:rFonts w:cs="Times New Roman" w:hint="default"/>
      </w:rPr>
    </w:lvl>
    <w:lvl w:ilvl="7">
      <w:start w:val="1"/>
      <w:numFmt w:val="decimal"/>
      <w:lvlText w:val="%1.%2.%3.%4.%5.%6.%7.%8."/>
      <w:lvlJc w:val="left"/>
      <w:pPr>
        <w:ind w:left="19562" w:hanging="1800"/>
      </w:pPr>
      <w:rPr>
        <w:rFonts w:cs="Times New Roman" w:hint="default"/>
      </w:rPr>
    </w:lvl>
    <w:lvl w:ilvl="8">
      <w:start w:val="1"/>
      <w:numFmt w:val="decimal"/>
      <w:lvlText w:val="%1.%2.%3.%4.%5.%6.%7.%8.%9."/>
      <w:lvlJc w:val="left"/>
      <w:pPr>
        <w:ind w:left="22034" w:hanging="2160"/>
      </w:pPr>
      <w:rPr>
        <w:rFonts w:cs="Times New Roman" w:hint="default"/>
      </w:rPr>
    </w:lvl>
  </w:abstractNum>
  <w:abstractNum w:abstractNumId="16">
    <w:nsid w:val="2C82250F"/>
    <w:multiLevelType w:val="hybridMultilevel"/>
    <w:tmpl w:val="E6FA8956"/>
    <w:lvl w:ilvl="0" w:tplc="CFEC4AFA">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35112D"/>
    <w:multiLevelType w:val="hybridMultilevel"/>
    <w:tmpl w:val="273A2C74"/>
    <w:lvl w:ilvl="0" w:tplc="DDA0CB70">
      <w:start w:val="10"/>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8">
    <w:nsid w:val="39B47C8D"/>
    <w:multiLevelType w:val="hybridMultilevel"/>
    <w:tmpl w:val="46F6D31E"/>
    <w:lvl w:ilvl="0" w:tplc="4E2EB80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3D011413"/>
    <w:multiLevelType w:val="hybridMultilevel"/>
    <w:tmpl w:val="D0AE5F86"/>
    <w:lvl w:ilvl="0" w:tplc="9B3A97F4">
      <w:start w:val="1"/>
      <w:numFmt w:val="decimal"/>
      <w:lvlText w:val="%1."/>
      <w:lvlJc w:val="left"/>
      <w:pPr>
        <w:ind w:left="501" w:hanging="360"/>
      </w:pPr>
      <w:rPr>
        <w:rFonts w:cs="Times New Roman" w:hint="default"/>
      </w:rPr>
    </w:lvl>
    <w:lvl w:ilvl="1" w:tplc="04190019">
      <w:start w:val="1"/>
      <w:numFmt w:val="lowerLetter"/>
      <w:lvlText w:val="%2."/>
      <w:lvlJc w:val="left"/>
      <w:pPr>
        <w:ind w:left="1221" w:hanging="360"/>
      </w:pPr>
      <w:rPr>
        <w:rFonts w:cs="Times New Roman"/>
      </w:rPr>
    </w:lvl>
    <w:lvl w:ilvl="2" w:tplc="0419001B">
      <w:start w:val="1"/>
      <w:numFmt w:val="lowerRoman"/>
      <w:lvlText w:val="%3."/>
      <w:lvlJc w:val="right"/>
      <w:pPr>
        <w:ind w:left="1941" w:hanging="180"/>
      </w:pPr>
      <w:rPr>
        <w:rFonts w:cs="Times New Roman"/>
      </w:rPr>
    </w:lvl>
    <w:lvl w:ilvl="3" w:tplc="0419000F">
      <w:start w:val="1"/>
      <w:numFmt w:val="decimal"/>
      <w:lvlText w:val="%4."/>
      <w:lvlJc w:val="left"/>
      <w:pPr>
        <w:ind w:left="2661" w:hanging="360"/>
      </w:pPr>
      <w:rPr>
        <w:rFonts w:cs="Times New Roman"/>
      </w:rPr>
    </w:lvl>
    <w:lvl w:ilvl="4" w:tplc="04190019">
      <w:start w:val="1"/>
      <w:numFmt w:val="lowerLetter"/>
      <w:lvlText w:val="%5."/>
      <w:lvlJc w:val="left"/>
      <w:pPr>
        <w:ind w:left="3381" w:hanging="360"/>
      </w:pPr>
      <w:rPr>
        <w:rFonts w:cs="Times New Roman"/>
      </w:rPr>
    </w:lvl>
    <w:lvl w:ilvl="5" w:tplc="0419001B">
      <w:start w:val="1"/>
      <w:numFmt w:val="lowerRoman"/>
      <w:lvlText w:val="%6."/>
      <w:lvlJc w:val="right"/>
      <w:pPr>
        <w:ind w:left="4101" w:hanging="180"/>
      </w:pPr>
      <w:rPr>
        <w:rFonts w:cs="Times New Roman"/>
      </w:rPr>
    </w:lvl>
    <w:lvl w:ilvl="6" w:tplc="0419000F">
      <w:start w:val="1"/>
      <w:numFmt w:val="decimal"/>
      <w:lvlText w:val="%7."/>
      <w:lvlJc w:val="left"/>
      <w:pPr>
        <w:ind w:left="4821" w:hanging="360"/>
      </w:pPr>
      <w:rPr>
        <w:rFonts w:cs="Times New Roman"/>
      </w:rPr>
    </w:lvl>
    <w:lvl w:ilvl="7" w:tplc="04190019">
      <w:start w:val="1"/>
      <w:numFmt w:val="lowerLetter"/>
      <w:lvlText w:val="%8."/>
      <w:lvlJc w:val="left"/>
      <w:pPr>
        <w:ind w:left="5541" w:hanging="360"/>
      </w:pPr>
      <w:rPr>
        <w:rFonts w:cs="Times New Roman"/>
      </w:rPr>
    </w:lvl>
    <w:lvl w:ilvl="8" w:tplc="0419001B">
      <w:start w:val="1"/>
      <w:numFmt w:val="lowerRoman"/>
      <w:lvlText w:val="%9."/>
      <w:lvlJc w:val="right"/>
      <w:pPr>
        <w:ind w:left="6261" w:hanging="180"/>
      </w:pPr>
      <w:rPr>
        <w:rFonts w:cs="Times New Roman"/>
      </w:rPr>
    </w:lvl>
  </w:abstractNum>
  <w:abstractNum w:abstractNumId="20">
    <w:nsid w:val="3DFC3A5C"/>
    <w:multiLevelType w:val="multilevel"/>
    <w:tmpl w:val="5B589738"/>
    <w:lvl w:ilvl="0">
      <w:start w:val="11"/>
      <w:numFmt w:val="decimal"/>
      <w:lvlText w:val="%1."/>
      <w:lvlJc w:val="left"/>
      <w:pPr>
        <w:ind w:left="107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645443"/>
    <w:multiLevelType w:val="hybridMultilevel"/>
    <w:tmpl w:val="E9B2F486"/>
    <w:lvl w:ilvl="0" w:tplc="B1CED67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3EDE0702"/>
    <w:multiLevelType w:val="hybridMultilevel"/>
    <w:tmpl w:val="6D3859C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423069B9"/>
    <w:multiLevelType w:val="hybridMultilevel"/>
    <w:tmpl w:val="33D0FEAE"/>
    <w:lvl w:ilvl="0" w:tplc="7D10409E">
      <w:start w:val="2"/>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42F74263"/>
    <w:multiLevelType w:val="hybridMultilevel"/>
    <w:tmpl w:val="5CACB82C"/>
    <w:lvl w:ilvl="0" w:tplc="46A0FB3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974853"/>
    <w:multiLevelType w:val="multilevel"/>
    <w:tmpl w:val="0524814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46E460F7"/>
    <w:multiLevelType w:val="multilevel"/>
    <w:tmpl w:val="5E00794A"/>
    <w:lvl w:ilvl="0">
      <w:start w:val="3"/>
      <w:numFmt w:val="upperRoman"/>
      <w:lvlText w:val="%1."/>
      <w:lvlJc w:val="left"/>
      <w:pPr>
        <w:ind w:left="345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A14C19"/>
    <w:multiLevelType w:val="multilevel"/>
    <w:tmpl w:val="5C189486"/>
    <w:lvl w:ilvl="0">
      <w:start w:val="1"/>
      <w:numFmt w:val="decimal"/>
      <w:lvlText w:val="%1."/>
      <w:lvlJc w:val="left"/>
      <w:pPr>
        <w:tabs>
          <w:tab w:val="num" w:pos="765"/>
        </w:tabs>
        <w:ind w:left="765" w:hanging="4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28468AE"/>
    <w:multiLevelType w:val="multilevel"/>
    <w:tmpl w:val="6A361CD0"/>
    <w:lvl w:ilvl="0">
      <w:start w:val="1"/>
      <w:numFmt w:val="upperRoman"/>
      <w:lvlText w:val="%1."/>
      <w:lvlJc w:val="lef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40224D"/>
    <w:multiLevelType w:val="multilevel"/>
    <w:tmpl w:val="57C81E76"/>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2D3A63"/>
    <w:multiLevelType w:val="multilevel"/>
    <w:tmpl w:val="66DA2FBC"/>
    <w:lvl w:ilvl="0">
      <w:start w:val="4"/>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67A02302"/>
    <w:multiLevelType w:val="hybridMultilevel"/>
    <w:tmpl w:val="03F2DC44"/>
    <w:lvl w:ilvl="0" w:tplc="CA5EF2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5F2C59"/>
    <w:multiLevelType w:val="hybridMultilevel"/>
    <w:tmpl w:val="99247A3E"/>
    <w:lvl w:ilvl="0" w:tplc="3B300FB2">
      <w:start w:val="1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3">
    <w:nsid w:val="6AEC1C0E"/>
    <w:multiLevelType w:val="multilevel"/>
    <w:tmpl w:val="D5001170"/>
    <w:lvl w:ilvl="0">
      <w:start w:val="1"/>
      <w:numFmt w:val="upperRoman"/>
      <w:lvlText w:val="%1."/>
      <w:lvlJc w:val="lef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FB3358"/>
    <w:multiLevelType w:val="hybridMultilevel"/>
    <w:tmpl w:val="14F2F126"/>
    <w:lvl w:ilvl="0" w:tplc="DFDEE2CE">
      <w:start w:val="1"/>
      <w:numFmt w:val="decimal"/>
      <w:lvlText w:val="%1."/>
      <w:lvlJc w:val="left"/>
      <w:pPr>
        <w:ind w:left="1356" w:hanging="816"/>
      </w:pPr>
      <w:rPr>
        <w:rFonts w:ascii="Times New Roman" w:hAnsi="Times New Roman" w:cs="Times New Roman" w:hint="default"/>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70570849"/>
    <w:multiLevelType w:val="hybridMultilevel"/>
    <w:tmpl w:val="70C6BA90"/>
    <w:lvl w:ilvl="0" w:tplc="FF5403C2">
      <w:start w:val="13"/>
      <w:numFmt w:val="decimal"/>
      <w:lvlText w:val="%1."/>
      <w:lvlJc w:val="left"/>
      <w:pPr>
        <w:ind w:left="1445" w:hanging="375"/>
      </w:pPr>
      <w:rPr>
        <w:rFonts w:cs="Times New Roman" w:hint="default"/>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6">
    <w:nsid w:val="71CB45A7"/>
    <w:multiLevelType w:val="multilevel"/>
    <w:tmpl w:val="4B183D16"/>
    <w:lvl w:ilvl="0">
      <w:start w:val="2"/>
      <w:numFmt w:val="decimal"/>
      <w:lvlText w:val="%1."/>
      <w:lvlJc w:val="left"/>
      <w:pPr>
        <w:ind w:left="927"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7">
    <w:nsid w:val="75D8354A"/>
    <w:multiLevelType w:val="multilevel"/>
    <w:tmpl w:val="201AFB20"/>
    <w:lvl w:ilvl="0">
      <w:start w:val="1"/>
      <w:numFmt w:val="decimal"/>
      <w:lvlText w:val="%1."/>
      <w:lvlJc w:val="left"/>
      <w:pPr>
        <w:ind w:left="1414" w:hanging="705"/>
      </w:pPr>
      <w:rPr>
        <w:sz w:val="28"/>
        <w:szCs w:val="28"/>
      </w:rPr>
    </w:lvl>
    <w:lvl w:ilvl="1">
      <w:start w:val="1"/>
      <w:numFmt w:val="decimal"/>
      <w:lvlText w:val="%1.%2."/>
      <w:lvlJc w:val="left"/>
      <w:pPr>
        <w:ind w:left="1504" w:hanging="720"/>
      </w:pPr>
      <w:rPr>
        <w:sz w:val="28"/>
        <w:szCs w:val="28"/>
      </w:rPr>
    </w:lvl>
    <w:lvl w:ilvl="2">
      <w:start w:val="1"/>
      <w:numFmt w:val="decimal"/>
      <w:lvlText w:val="%1.%2.%3."/>
      <w:lvlJc w:val="left"/>
      <w:pPr>
        <w:ind w:left="1579" w:hanging="720"/>
      </w:pPr>
      <w:rPr>
        <w:sz w:val="28"/>
        <w:szCs w:val="28"/>
      </w:rPr>
    </w:lvl>
    <w:lvl w:ilvl="3">
      <w:start w:val="1"/>
      <w:numFmt w:val="decimal"/>
      <w:lvlText w:val="%1.%2.%3.%4."/>
      <w:lvlJc w:val="left"/>
      <w:pPr>
        <w:ind w:left="2014" w:hanging="1080"/>
      </w:pPr>
      <w:rPr>
        <w:sz w:val="28"/>
        <w:szCs w:val="28"/>
      </w:rPr>
    </w:lvl>
    <w:lvl w:ilvl="4">
      <w:start w:val="1"/>
      <w:numFmt w:val="decimal"/>
      <w:lvlText w:val="%1.%2.%3.%4.%5."/>
      <w:lvlJc w:val="left"/>
      <w:pPr>
        <w:ind w:left="2089" w:hanging="1080"/>
      </w:pPr>
      <w:rPr>
        <w:sz w:val="28"/>
        <w:szCs w:val="28"/>
      </w:rPr>
    </w:lvl>
    <w:lvl w:ilvl="5">
      <w:start w:val="1"/>
      <w:numFmt w:val="decimal"/>
      <w:lvlText w:val="%1.%2.%3.%4.%5.%6."/>
      <w:lvlJc w:val="left"/>
      <w:pPr>
        <w:ind w:left="2524" w:hanging="1440"/>
      </w:pPr>
      <w:rPr>
        <w:sz w:val="28"/>
        <w:szCs w:val="28"/>
      </w:rPr>
    </w:lvl>
    <w:lvl w:ilvl="6">
      <w:start w:val="1"/>
      <w:numFmt w:val="decimal"/>
      <w:lvlText w:val="%1.%2.%3.%4.%5.%6.%7."/>
      <w:lvlJc w:val="left"/>
      <w:pPr>
        <w:ind w:left="2959" w:hanging="1800"/>
      </w:pPr>
      <w:rPr>
        <w:sz w:val="28"/>
        <w:szCs w:val="28"/>
      </w:rPr>
    </w:lvl>
    <w:lvl w:ilvl="7">
      <w:start w:val="1"/>
      <w:numFmt w:val="decimal"/>
      <w:lvlText w:val="%1.%2.%3.%4.%5.%6.%7.%8."/>
      <w:lvlJc w:val="left"/>
      <w:pPr>
        <w:ind w:left="3034" w:hanging="1800"/>
      </w:pPr>
      <w:rPr>
        <w:sz w:val="28"/>
        <w:szCs w:val="28"/>
      </w:rPr>
    </w:lvl>
    <w:lvl w:ilvl="8">
      <w:start w:val="1"/>
      <w:numFmt w:val="decimal"/>
      <w:lvlText w:val="%1.%2.%3.%4.%5.%6.%7.%8.%9."/>
      <w:lvlJc w:val="left"/>
      <w:pPr>
        <w:ind w:left="3469" w:hanging="2160"/>
      </w:pPr>
      <w:rPr>
        <w:sz w:val="28"/>
        <w:szCs w:val="28"/>
      </w:rPr>
    </w:lvl>
  </w:abstractNum>
  <w:abstractNum w:abstractNumId="38">
    <w:nsid w:val="765C6807"/>
    <w:multiLevelType w:val="multilevel"/>
    <w:tmpl w:val="5DF882C0"/>
    <w:lvl w:ilvl="0">
      <w:start w:val="13"/>
      <w:numFmt w:val="decimal"/>
      <w:lvlText w:val="%1."/>
      <w:lvlJc w:val="left"/>
      <w:pPr>
        <w:ind w:left="1445" w:hanging="375"/>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442CBB"/>
    <w:multiLevelType w:val="hybridMultilevel"/>
    <w:tmpl w:val="371CBB28"/>
    <w:lvl w:ilvl="0" w:tplc="673AB1C0">
      <w:start w:val="3"/>
      <w:numFmt w:val="upperRoman"/>
      <w:lvlText w:val="%1."/>
      <w:lvlJc w:val="left"/>
      <w:pPr>
        <w:ind w:left="3450" w:hanging="720"/>
      </w:pPr>
      <w:rPr>
        <w:rFonts w:cs="Times New Roman" w:hint="default"/>
        <w:sz w:val="28"/>
        <w:szCs w:val="28"/>
      </w:rPr>
    </w:lvl>
    <w:lvl w:ilvl="1" w:tplc="04190019">
      <w:start w:val="1"/>
      <w:numFmt w:val="lowerLetter"/>
      <w:lvlText w:val="%2."/>
      <w:lvlJc w:val="left"/>
      <w:pPr>
        <w:ind w:left="3810" w:hanging="360"/>
      </w:pPr>
      <w:rPr>
        <w:rFonts w:cs="Times New Roman"/>
      </w:rPr>
    </w:lvl>
    <w:lvl w:ilvl="2" w:tplc="0419001B">
      <w:start w:val="1"/>
      <w:numFmt w:val="lowerRoman"/>
      <w:lvlText w:val="%3."/>
      <w:lvlJc w:val="right"/>
      <w:pPr>
        <w:ind w:left="4530" w:hanging="180"/>
      </w:pPr>
      <w:rPr>
        <w:rFonts w:cs="Times New Roman"/>
      </w:rPr>
    </w:lvl>
    <w:lvl w:ilvl="3" w:tplc="0419000F">
      <w:start w:val="1"/>
      <w:numFmt w:val="decimal"/>
      <w:lvlText w:val="%4."/>
      <w:lvlJc w:val="left"/>
      <w:pPr>
        <w:ind w:left="5250" w:hanging="360"/>
      </w:pPr>
      <w:rPr>
        <w:rFonts w:cs="Times New Roman"/>
      </w:rPr>
    </w:lvl>
    <w:lvl w:ilvl="4" w:tplc="04190019">
      <w:start w:val="1"/>
      <w:numFmt w:val="lowerLetter"/>
      <w:lvlText w:val="%5."/>
      <w:lvlJc w:val="left"/>
      <w:pPr>
        <w:ind w:left="5970" w:hanging="360"/>
      </w:pPr>
      <w:rPr>
        <w:rFonts w:cs="Times New Roman"/>
      </w:rPr>
    </w:lvl>
    <w:lvl w:ilvl="5" w:tplc="0419001B">
      <w:start w:val="1"/>
      <w:numFmt w:val="lowerRoman"/>
      <w:lvlText w:val="%6."/>
      <w:lvlJc w:val="right"/>
      <w:pPr>
        <w:ind w:left="6690" w:hanging="180"/>
      </w:pPr>
      <w:rPr>
        <w:rFonts w:cs="Times New Roman"/>
      </w:rPr>
    </w:lvl>
    <w:lvl w:ilvl="6" w:tplc="0419000F">
      <w:start w:val="1"/>
      <w:numFmt w:val="decimal"/>
      <w:lvlText w:val="%7."/>
      <w:lvlJc w:val="left"/>
      <w:pPr>
        <w:ind w:left="7410" w:hanging="360"/>
      </w:pPr>
      <w:rPr>
        <w:rFonts w:cs="Times New Roman"/>
      </w:rPr>
    </w:lvl>
    <w:lvl w:ilvl="7" w:tplc="04190019">
      <w:start w:val="1"/>
      <w:numFmt w:val="lowerLetter"/>
      <w:lvlText w:val="%8."/>
      <w:lvlJc w:val="left"/>
      <w:pPr>
        <w:ind w:left="8130" w:hanging="360"/>
      </w:pPr>
      <w:rPr>
        <w:rFonts w:cs="Times New Roman"/>
      </w:rPr>
    </w:lvl>
    <w:lvl w:ilvl="8" w:tplc="0419001B">
      <w:start w:val="1"/>
      <w:numFmt w:val="lowerRoman"/>
      <w:lvlText w:val="%9."/>
      <w:lvlJc w:val="right"/>
      <w:pPr>
        <w:ind w:left="8850" w:hanging="180"/>
      </w:pPr>
      <w:rPr>
        <w:rFonts w:cs="Times New Roman"/>
      </w:rPr>
    </w:lvl>
  </w:abstractNum>
  <w:abstractNum w:abstractNumId="40">
    <w:nsid w:val="788D117C"/>
    <w:multiLevelType w:val="multilevel"/>
    <w:tmpl w:val="C5387994"/>
    <w:lvl w:ilvl="0">
      <w:start w:val="1"/>
      <w:numFmt w:val="decimal"/>
      <w:lvlText w:val="%1."/>
      <w:lvlJc w:val="left"/>
      <w:pPr>
        <w:ind w:left="1684" w:hanging="975"/>
      </w:pPr>
      <w:rPr>
        <w:rFonts w:cs="Times New Roman" w:hint="default"/>
      </w:rPr>
    </w:lvl>
    <w:lvl w:ilvl="1">
      <w:numFmt w:val="bullet"/>
      <w:lvlText w:val="-"/>
      <w:lvlJc w:val="left"/>
      <w:pPr>
        <w:ind w:left="1571" w:hanging="720"/>
      </w:pPr>
      <w:rPr>
        <w:rFonts w:hint="default"/>
        <w:sz w:val="28"/>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001" w:hanging="144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3645" w:hanging="1800"/>
      </w:pPr>
      <w:rPr>
        <w:rFonts w:cs="Times New Roman" w:hint="default"/>
      </w:rPr>
    </w:lvl>
  </w:abstractNum>
  <w:abstractNum w:abstractNumId="41">
    <w:nsid w:val="7EC468BA"/>
    <w:multiLevelType w:val="hybridMultilevel"/>
    <w:tmpl w:val="F6EC3F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7"/>
  </w:num>
  <w:num w:numId="2">
    <w:abstractNumId w:val="29"/>
  </w:num>
  <w:num w:numId="3">
    <w:abstractNumId w:val="0"/>
  </w:num>
  <w:num w:numId="4">
    <w:abstractNumId w:val="28"/>
  </w:num>
  <w:num w:numId="5">
    <w:abstractNumId w:val="33"/>
  </w:num>
  <w:num w:numId="6">
    <w:abstractNumId w:val="20"/>
  </w:num>
  <w:num w:numId="7">
    <w:abstractNumId w:val="38"/>
  </w:num>
  <w:num w:numId="8">
    <w:abstractNumId w:val="26"/>
  </w:num>
  <w:num w:numId="9">
    <w:abstractNumId w:val="7"/>
  </w:num>
  <w:num w:numId="10">
    <w:abstractNumId w:val="4"/>
  </w:num>
  <w:num w:numId="11">
    <w:abstractNumId w:val="22"/>
  </w:num>
  <w:num w:numId="12">
    <w:abstractNumId w:val="3"/>
  </w:num>
  <w:num w:numId="13">
    <w:abstractNumId w:val="41"/>
  </w:num>
  <w:num w:numId="14">
    <w:abstractNumId w:val="10"/>
  </w:num>
  <w:num w:numId="15">
    <w:abstractNumId w:val="12"/>
  </w:num>
  <w:num w:numId="16">
    <w:abstractNumId w:val="27"/>
  </w:num>
  <w:num w:numId="17">
    <w:abstractNumId w:val="21"/>
  </w:num>
  <w:num w:numId="18">
    <w:abstractNumId w:val="40"/>
  </w:num>
  <w:num w:numId="19">
    <w:abstractNumId w:val="25"/>
  </w:num>
  <w:num w:numId="20">
    <w:abstractNumId w:val="14"/>
  </w:num>
  <w:num w:numId="21">
    <w:abstractNumId w:val="36"/>
  </w:num>
  <w:num w:numId="22">
    <w:abstractNumId w:val="5"/>
  </w:num>
  <w:num w:numId="23">
    <w:abstractNumId w:val="30"/>
  </w:num>
  <w:num w:numId="24">
    <w:abstractNumId w:val="8"/>
  </w:num>
  <w:num w:numId="25">
    <w:abstractNumId w:val="23"/>
  </w:num>
  <w:num w:numId="26">
    <w:abstractNumId w:val="13"/>
  </w:num>
  <w:num w:numId="27">
    <w:abstractNumId w:val="32"/>
  </w:num>
  <w:num w:numId="28">
    <w:abstractNumId w:val="1"/>
  </w:num>
  <w:num w:numId="29">
    <w:abstractNumId w:val="24"/>
  </w:num>
  <w:num w:numId="30">
    <w:abstractNumId w:val="19"/>
  </w:num>
  <w:num w:numId="31">
    <w:abstractNumId w:val="35"/>
  </w:num>
  <w:num w:numId="32">
    <w:abstractNumId w:val="9"/>
  </w:num>
  <w:num w:numId="33">
    <w:abstractNumId w:val="15"/>
  </w:num>
  <w:num w:numId="34">
    <w:abstractNumId w:val="11"/>
  </w:num>
  <w:num w:numId="35">
    <w:abstractNumId w:val="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7"/>
  </w:num>
  <w:num w:numId="39">
    <w:abstractNumId w:val="34"/>
  </w:num>
  <w:num w:numId="40">
    <w:abstractNumId w:val="6"/>
  </w:num>
  <w:num w:numId="41">
    <w:abstractNumId w:val="18"/>
  </w:num>
  <w:num w:numId="42">
    <w:abstractNumId w:val="39"/>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3C6"/>
    <w:rsid w:val="00010270"/>
    <w:rsid w:val="000378DF"/>
    <w:rsid w:val="00046D68"/>
    <w:rsid w:val="00067344"/>
    <w:rsid w:val="000A5783"/>
    <w:rsid w:val="000C0CC2"/>
    <w:rsid w:val="000D62BB"/>
    <w:rsid w:val="000E3318"/>
    <w:rsid w:val="00102C24"/>
    <w:rsid w:val="00172045"/>
    <w:rsid w:val="00176107"/>
    <w:rsid w:val="00183B12"/>
    <w:rsid w:val="00196159"/>
    <w:rsid w:val="00234305"/>
    <w:rsid w:val="00241415"/>
    <w:rsid w:val="002A6CA3"/>
    <w:rsid w:val="002E2FD5"/>
    <w:rsid w:val="00396A26"/>
    <w:rsid w:val="003C3111"/>
    <w:rsid w:val="00483A9A"/>
    <w:rsid w:val="004B3154"/>
    <w:rsid w:val="004C2E4E"/>
    <w:rsid w:val="004D46B7"/>
    <w:rsid w:val="004F27BA"/>
    <w:rsid w:val="004F3200"/>
    <w:rsid w:val="004F36A1"/>
    <w:rsid w:val="004F589D"/>
    <w:rsid w:val="005007F4"/>
    <w:rsid w:val="00535D0E"/>
    <w:rsid w:val="005B549A"/>
    <w:rsid w:val="005C1B56"/>
    <w:rsid w:val="005D2627"/>
    <w:rsid w:val="005F2E11"/>
    <w:rsid w:val="00611D5B"/>
    <w:rsid w:val="00616DF9"/>
    <w:rsid w:val="00622C9A"/>
    <w:rsid w:val="00643D73"/>
    <w:rsid w:val="00647560"/>
    <w:rsid w:val="00650A97"/>
    <w:rsid w:val="006663C6"/>
    <w:rsid w:val="00672222"/>
    <w:rsid w:val="00681FA1"/>
    <w:rsid w:val="006A4B62"/>
    <w:rsid w:val="006B43E5"/>
    <w:rsid w:val="006B7433"/>
    <w:rsid w:val="006D2F9E"/>
    <w:rsid w:val="006F38FA"/>
    <w:rsid w:val="006F6DB3"/>
    <w:rsid w:val="00710D57"/>
    <w:rsid w:val="00786CEB"/>
    <w:rsid w:val="00792F18"/>
    <w:rsid w:val="00795676"/>
    <w:rsid w:val="007A0C7B"/>
    <w:rsid w:val="007A6988"/>
    <w:rsid w:val="007C5419"/>
    <w:rsid w:val="007C70EA"/>
    <w:rsid w:val="007D7503"/>
    <w:rsid w:val="007F2DAD"/>
    <w:rsid w:val="007F5060"/>
    <w:rsid w:val="00800559"/>
    <w:rsid w:val="008262C0"/>
    <w:rsid w:val="008277C8"/>
    <w:rsid w:val="00840000"/>
    <w:rsid w:val="00873430"/>
    <w:rsid w:val="0088413B"/>
    <w:rsid w:val="00896215"/>
    <w:rsid w:val="008D2FD5"/>
    <w:rsid w:val="009044FC"/>
    <w:rsid w:val="00971848"/>
    <w:rsid w:val="009966CA"/>
    <w:rsid w:val="009A66CF"/>
    <w:rsid w:val="009C49C9"/>
    <w:rsid w:val="009D608B"/>
    <w:rsid w:val="00A10EB8"/>
    <w:rsid w:val="00A3035F"/>
    <w:rsid w:val="00A30BE0"/>
    <w:rsid w:val="00A53E25"/>
    <w:rsid w:val="00A702ED"/>
    <w:rsid w:val="00A76163"/>
    <w:rsid w:val="00AC676E"/>
    <w:rsid w:val="00AD0B1C"/>
    <w:rsid w:val="00B113B6"/>
    <w:rsid w:val="00B50394"/>
    <w:rsid w:val="00B53DAD"/>
    <w:rsid w:val="00B6162D"/>
    <w:rsid w:val="00B85632"/>
    <w:rsid w:val="00B86FD9"/>
    <w:rsid w:val="00B8745B"/>
    <w:rsid w:val="00BC3EDC"/>
    <w:rsid w:val="00BF269A"/>
    <w:rsid w:val="00C021CA"/>
    <w:rsid w:val="00C07CD2"/>
    <w:rsid w:val="00C13F24"/>
    <w:rsid w:val="00C25EED"/>
    <w:rsid w:val="00C3184E"/>
    <w:rsid w:val="00C61A56"/>
    <w:rsid w:val="00C676E5"/>
    <w:rsid w:val="00C85CAF"/>
    <w:rsid w:val="00CA5934"/>
    <w:rsid w:val="00CB592E"/>
    <w:rsid w:val="00CB78EF"/>
    <w:rsid w:val="00CC3629"/>
    <w:rsid w:val="00CC44F1"/>
    <w:rsid w:val="00CC6DF6"/>
    <w:rsid w:val="00CF0A67"/>
    <w:rsid w:val="00D40D53"/>
    <w:rsid w:val="00D46CC2"/>
    <w:rsid w:val="00D87539"/>
    <w:rsid w:val="00DA64EA"/>
    <w:rsid w:val="00DE3EA6"/>
    <w:rsid w:val="00DE547C"/>
    <w:rsid w:val="00DF7E2C"/>
    <w:rsid w:val="00E06731"/>
    <w:rsid w:val="00E1273D"/>
    <w:rsid w:val="00E20C2F"/>
    <w:rsid w:val="00E56AA1"/>
    <w:rsid w:val="00E97037"/>
    <w:rsid w:val="00EA115A"/>
    <w:rsid w:val="00EA4094"/>
    <w:rsid w:val="00EA44FA"/>
    <w:rsid w:val="00EC793F"/>
    <w:rsid w:val="00EC79B9"/>
    <w:rsid w:val="00EE011F"/>
    <w:rsid w:val="00F34B44"/>
    <w:rsid w:val="00F41AA4"/>
    <w:rsid w:val="00F614A1"/>
    <w:rsid w:val="00F6670A"/>
    <w:rsid w:val="00F70085"/>
    <w:rsid w:val="00F72D34"/>
    <w:rsid w:val="00F90DE6"/>
    <w:rsid w:val="00FA30F3"/>
    <w:rsid w:val="00FB4806"/>
    <w:rsid w:val="00FE0B52"/>
    <w:rsid w:val="00FF3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qFormat="1"/>
    <w:lsdException w:name="header" w:uiPriority="0"/>
    <w:lsdException w:name="footer" w:uiPriority="0"/>
    <w:lsdException w:name="caption" w:locked="1" w:uiPriority="0" w:qFormat="1"/>
    <w:lsdException w:name="footnote reference" w:locked="1" w:semiHidden="0" w:uiPriority="0" w:unhideWhenUsed="0"/>
    <w:lsdException w:name="annotation reference"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qFormat="1"/>
    <w:lsdException w:name="Body Text Indent 2" w:uiPriority="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HTML Preformatted" w:uiPriority="0" w:qFormat="1"/>
    <w:lsdException w:name="annotation subject" w:uiPriority="0" w:qFormat="1"/>
    <w:lsdException w:name="No List" w:uiPriority="0"/>
    <w:lsdException w:name="Balloon Text"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3C6"/>
    <w:rPr>
      <w:rFonts w:ascii="Times New Roman" w:eastAsia="Times New Roman" w:hAnsi="Times New Roman"/>
      <w:sz w:val="24"/>
      <w:szCs w:val="24"/>
      <w:lang w:val="en-TT" w:eastAsia="en-US"/>
    </w:rPr>
  </w:style>
  <w:style w:type="paragraph" w:styleId="1">
    <w:name w:val="heading 1"/>
    <w:basedOn w:val="a"/>
    <w:next w:val="a"/>
    <w:link w:val="10"/>
    <w:qFormat/>
    <w:rsid w:val="00A30BE0"/>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5007F4"/>
    <w:pPr>
      <w:keepNext/>
      <w:jc w:val="center"/>
      <w:outlineLvl w:val="1"/>
    </w:pPr>
    <w:rPr>
      <w:b/>
      <w:spacing w:val="40"/>
      <w:sz w:val="28"/>
      <w:szCs w:val="20"/>
      <w:lang w:val="ru-RU" w:eastAsia="zh-CN"/>
    </w:rPr>
  </w:style>
  <w:style w:type="paragraph" w:styleId="3">
    <w:name w:val="heading 3"/>
    <w:basedOn w:val="a"/>
    <w:next w:val="a"/>
    <w:link w:val="30"/>
    <w:qFormat/>
    <w:locked/>
    <w:rsid w:val="005007F4"/>
    <w:pPr>
      <w:keepNext/>
      <w:keepLines/>
      <w:jc w:val="both"/>
      <w:outlineLvl w:val="2"/>
    </w:pPr>
    <w:rPr>
      <w:b/>
      <w:sz w:val="28"/>
      <w:szCs w:val="20"/>
      <w:lang w:val="en-US" w:eastAsia="zh-CN"/>
    </w:rPr>
  </w:style>
  <w:style w:type="paragraph" w:styleId="4">
    <w:name w:val="heading 4"/>
    <w:basedOn w:val="a"/>
    <w:next w:val="a"/>
    <w:link w:val="40"/>
    <w:qFormat/>
    <w:locked/>
    <w:rsid w:val="005007F4"/>
    <w:pPr>
      <w:keepNext/>
      <w:keepLines/>
      <w:jc w:val="center"/>
      <w:outlineLvl w:val="3"/>
    </w:pPr>
    <w:rPr>
      <w:sz w:val="28"/>
      <w:szCs w:val="20"/>
      <w:lang w:val="ru-RU" w:eastAsia="zh-CN"/>
    </w:rPr>
  </w:style>
  <w:style w:type="paragraph" w:styleId="5">
    <w:name w:val="heading 5"/>
    <w:basedOn w:val="a"/>
    <w:next w:val="a"/>
    <w:link w:val="50"/>
    <w:qFormat/>
    <w:locked/>
    <w:rsid w:val="005007F4"/>
    <w:pPr>
      <w:keepNext/>
      <w:keepLines/>
      <w:jc w:val="both"/>
      <w:outlineLvl w:val="4"/>
    </w:pPr>
    <w:rPr>
      <w:sz w:val="28"/>
      <w:szCs w:val="20"/>
      <w:lang w:val="ru-RU" w:eastAsia="zh-CN"/>
    </w:rPr>
  </w:style>
  <w:style w:type="paragraph" w:styleId="6">
    <w:name w:val="heading 6"/>
    <w:basedOn w:val="a"/>
    <w:next w:val="a"/>
    <w:link w:val="60"/>
    <w:qFormat/>
    <w:rsid w:val="00A30BE0"/>
    <w:pPr>
      <w:keepNext/>
      <w:tabs>
        <w:tab w:val="left" w:pos="709"/>
        <w:tab w:val="num" w:pos="993"/>
      </w:tabs>
      <w:ind w:left="284" w:firstLine="283"/>
      <w:jc w:val="center"/>
      <w:outlineLvl w:val="5"/>
    </w:pPr>
    <w:rPr>
      <w:b/>
      <w:bCs/>
      <w:sz w:val="36"/>
      <w:szCs w:val="36"/>
      <w:lang w:val="en-US" w:eastAsia="zh-CN"/>
    </w:rPr>
  </w:style>
  <w:style w:type="paragraph" w:styleId="7">
    <w:name w:val="heading 7"/>
    <w:basedOn w:val="a"/>
    <w:next w:val="a"/>
    <w:link w:val="70"/>
    <w:qFormat/>
    <w:locked/>
    <w:rsid w:val="005007F4"/>
    <w:pPr>
      <w:keepNext/>
      <w:keepLines/>
      <w:jc w:val="both"/>
      <w:outlineLvl w:val="6"/>
    </w:pPr>
    <w:rPr>
      <w:szCs w:val="20"/>
      <w:lang w:val="ru-RU" w:eastAsia="zh-CN"/>
    </w:rPr>
  </w:style>
  <w:style w:type="paragraph" w:styleId="8">
    <w:name w:val="heading 8"/>
    <w:basedOn w:val="a"/>
    <w:next w:val="a"/>
    <w:link w:val="80"/>
    <w:qFormat/>
    <w:locked/>
    <w:rsid w:val="005007F4"/>
    <w:pPr>
      <w:keepNext/>
      <w:keepLines/>
      <w:jc w:val="center"/>
      <w:outlineLvl w:val="7"/>
    </w:pPr>
    <w:rPr>
      <w:b/>
      <w:szCs w:val="20"/>
      <w:lang w:val="ru-RU" w:eastAsia="zh-CN"/>
    </w:rPr>
  </w:style>
  <w:style w:type="paragraph" w:styleId="9">
    <w:name w:val="heading 9"/>
    <w:basedOn w:val="a"/>
    <w:next w:val="a"/>
    <w:link w:val="90"/>
    <w:qFormat/>
    <w:locked/>
    <w:rsid w:val="005007F4"/>
    <w:pPr>
      <w:keepNext/>
      <w:keepLines/>
      <w:outlineLvl w:val="8"/>
    </w:pPr>
    <w:rPr>
      <w:sz w:val="28"/>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A30BE0"/>
    <w:rPr>
      <w:rFonts w:ascii="Arial" w:hAnsi="Arial" w:cs="Arial"/>
      <w:b/>
      <w:bCs/>
      <w:kern w:val="32"/>
      <w:sz w:val="32"/>
      <w:szCs w:val="32"/>
      <w:lang w:val="en-TT"/>
    </w:rPr>
  </w:style>
  <w:style w:type="character" w:customStyle="1" w:styleId="60">
    <w:name w:val="Заголовок 6 Знак"/>
    <w:link w:val="6"/>
    <w:qFormat/>
    <w:locked/>
    <w:rsid w:val="00A30BE0"/>
    <w:rPr>
      <w:rFonts w:ascii="Times New Roman" w:hAnsi="Times New Roman" w:cs="Times New Roman"/>
      <w:b/>
      <w:bCs/>
      <w:sz w:val="36"/>
      <w:szCs w:val="36"/>
      <w:lang w:val="en-US" w:eastAsia="zh-CN"/>
    </w:rPr>
  </w:style>
  <w:style w:type="character" w:customStyle="1" w:styleId="FootnoteTextChar">
    <w:name w:val="Footnote Text Char"/>
    <w:uiPriority w:val="99"/>
    <w:semiHidden/>
    <w:locked/>
    <w:rsid w:val="00A30BE0"/>
    <w:rPr>
      <w:rFonts w:ascii="Times New Roman" w:hAnsi="Times New Roman"/>
      <w:sz w:val="20"/>
      <w:lang w:eastAsia="ru-RU"/>
    </w:rPr>
  </w:style>
  <w:style w:type="paragraph" w:styleId="a3">
    <w:name w:val="footnote text"/>
    <w:basedOn w:val="a"/>
    <w:link w:val="a4"/>
    <w:uiPriority w:val="99"/>
    <w:semiHidden/>
    <w:rsid w:val="00A30BE0"/>
    <w:pPr>
      <w:autoSpaceDE w:val="0"/>
      <w:autoSpaceDN w:val="0"/>
    </w:pPr>
    <w:rPr>
      <w:rFonts w:eastAsia="Calibri"/>
      <w:sz w:val="20"/>
      <w:szCs w:val="20"/>
      <w:lang w:val="ru-RU" w:eastAsia="ru-RU"/>
    </w:rPr>
  </w:style>
  <w:style w:type="character" w:customStyle="1" w:styleId="a4">
    <w:name w:val="Текст сноски Знак"/>
    <w:link w:val="a3"/>
    <w:uiPriority w:val="99"/>
    <w:semiHidden/>
    <w:locked/>
    <w:rsid w:val="0088413B"/>
    <w:rPr>
      <w:rFonts w:ascii="Times New Roman" w:hAnsi="Times New Roman" w:cs="Times New Roman"/>
      <w:sz w:val="20"/>
      <w:szCs w:val="20"/>
      <w:lang w:val="en-TT" w:eastAsia="en-US"/>
    </w:rPr>
  </w:style>
  <w:style w:type="character" w:customStyle="1" w:styleId="TitleChar">
    <w:name w:val="Title Char"/>
    <w:uiPriority w:val="99"/>
    <w:locked/>
    <w:rsid w:val="00A30BE0"/>
    <w:rPr>
      <w:rFonts w:ascii="Times New Roman" w:hAnsi="Times New Roman"/>
      <w:sz w:val="20"/>
      <w:lang w:eastAsia="en-TT"/>
    </w:rPr>
  </w:style>
  <w:style w:type="paragraph" w:styleId="a5">
    <w:name w:val="Title"/>
    <w:basedOn w:val="a"/>
    <w:link w:val="a6"/>
    <w:uiPriority w:val="99"/>
    <w:qFormat/>
    <w:rsid w:val="00A30BE0"/>
    <w:pPr>
      <w:jc w:val="center"/>
    </w:pPr>
    <w:rPr>
      <w:rFonts w:eastAsia="Calibri"/>
      <w:sz w:val="20"/>
      <w:szCs w:val="20"/>
      <w:lang w:val="ru-RU" w:eastAsia="en-TT"/>
    </w:rPr>
  </w:style>
  <w:style w:type="character" w:customStyle="1" w:styleId="a6">
    <w:name w:val="Название Знак"/>
    <w:link w:val="a5"/>
    <w:uiPriority w:val="99"/>
    <w:locked/>
    <w:rsid w:val="0088413B"/>
    <w:rPr>
      <w:rFonts w:ascii="Cambria" w:hAnsi="Cambria" w:cs="Times New Roman"/>
      <w:b/>
      <w:bCs/>
      <w:kern w:val="28"/>
      <w:sz w:val="32"/>
      <w:szCs w:val="32"/>
      <w:lang w:val="en-TT" w:eastAsia="en-US"/>
    </w:rPr>
  </w:style>
  <w:style w:type="character" w:customStyle="1" w:styleId="BodyTextChar">
    <w:name w:val="Body Text Char"/>
    <w:uiPriority w:val="99"/>
    <w:semiHidden/>
    <w:locked/>
    <w:rsid w:val="00A30BE0"/>
    <w:rPr>
      <w:rFonts w:ascii="Times New Roman" w:hAnsi="Times New Roman"/>
      <w:sz w:val="20"/>
      <w:lang w:eastAsia="en-TT"/>
    </w:rPr>
  </w:style>
  <w:style w:type="paragraph" w:styleId="a7">
    <w:name w:val="Body Text"/>
    <w:basedOn w:val="a"/>
    <w:link w:val="a8"/>
    <w:rsid w:val="00A30BE0"/>
    <w:rPr>
      <w:rFonts w:eastAsia="Calibri"/>
      <w:sz w:val="20"/>
      <w:szCs w:val="20"/>
      <w:lang w:val="ru-RU" w:eastAsia="en-TT"/>
    </w:rPr>
  </w:style>
  <w:style w:type="character" w:customStyle="1" w:styleId="a8">
    <w:name w:val="Основной текст Знак"/>
    <w:link w:val="a7"/>
    <w:qFormat/>
    <w:locked/>
    <w:rsid w:val="0088413B"/>
    <w:rPr>
      <w:rFonts w:ascii="Times New Roman" w:hAnsi="Times New Roman" w:cs="Times New Roman"/>
      <w:sz w:val="24"/>
      <w:szCs w:val="24"/>
      <w:lang w:val="en-TT" w:eastAsia="en-US"/>
    </w:rPr>
  </w:style>
  <w:style w:type="character" w:customStyle="1" w:styleId="DocumentMapChar">
    <w:name w:val="Document Map Char"/>
    <w:uiPriority w:val="99"/>
    <w:semiHidden/>
    <w:locked/>
    <w:rsid w:val="00A30BE0"/>
    <w:rPr>
      <w:rFonts w:ascii="Tahoma" w:hAnsi="Tahoma"/>
      <w:sz w:val="20"/>
      <w:shd w:val="clear" w:color="auto" w:fill="000080"/>
      <w:lang w:val="en-TT"/>
    </w:rPr>
  </w:style>
  <w:style w:type="paragraph" w:styleId="a9">
    <w:name w:val="Document Map"/>
    <w:basedOn w:val="a"/>
    <w:link w:val="aa"/>
    <w:uiPriority w:val="99"/>
    <w:semiHidden/>
    <w:rsid w:val="00A30BE0"/>
    <w:pPr>
      <w:shd w:val="clear" w:color="auto" w:fill="000080"/>
    </w:pPr>
    <w:rPr>
      <w:rFonts w:ascii="Tahoma" w:eastAsia="Calibri" w:hAnsi="Tahoma"/>
      <w:sz w:val="20"/>
      <w:szCs w:val="20"/>
      <w:lang w:eastAsia="ru-RU"/>
    </w:rPr>
  </w:style>
  <w:style w:type="character" w:customStyle="1" w:styleId="aa">
    <w:name w:val="Схема документа Знак"/>
    <w:link w:val="a9"/>
    <w:uiPriority w:val="99"/>
    <w:semiHidden/>
    <w:locked/>
    <w:rsid w:val="0088413B"/>
    <w:rPr>
      <w:rFonts w:ascii="Times New Roman" w:hAnsi="Times New Roman" w:cs="Times New Roman"/>
      <w:sz w:val="2"/>
      <w:lang w:val="en-TT" w:eastAsia="en-US"/>
    </w:rPr>
  </w:style>
  <w:style w:type="character" w:customStyle="1" w:styleId="BalloonTextChar">
    <w:name w:val="Balloon Text Char"/>
    <w:uiPriority w:val="99"/>
    <w:semiHidden/>
    <w:locked/>
    <w:rsid w:val="00A30BE0"/>
    <w:rPr>
      <w:rFonts w:ascii="Tahoma" w:hAnsi="Tahoma"/>
      <w:sz w:val="16"/>
      <w:lang w:val="en-TT"/>
    </w:rPr>
  </w:style>
  <w:style w:type="paragraph" w:styleId="ab">
    <w:name w:val="Balloon Text"/>
    <w:basedOn w:val="a"/>
    <w:link w:val="ac"/>
    <w:qFormat/>
    <w:rsid w:val="00A30BE0"/>
    <w:rPr>
      <w:rFonts w:ascii="Tahoma" w:eastAsia="Calibri" w:hAnsi="Tahoma"/>
      <w:sz w:val="16"/>
      <w:szCs w:val="16"/>
      <w:lang w:eastAsia="ru-RU"/>
    </w:rPr>
  </w:style>
  <w:style w:type="character" w:customStyle="1" w:styleId="ac">
    <w:name w:val="Текст выноски Знак"/>
    <w:link w:val="ab"/>
    <w:qFormat/>
    <w:locked/>
    <w:rsid w:val="0088413B"/>
    <w:rPr>
      <w:rFonts w:ascii="Times New Roman" w:hAnsi="Times New Roman" w:cs="Times New Roman"/>
      <w:sz w:val="2"/>
      <w:lang w:val="en-TT" w:eastAsia="en-US"/>
    </w:rPr>
  </w:style>
  <w:style w:type="character" w:styleId="ad">
    <w:name w:val="Hyperlink"/>
    <w:rsid w:val="00A30BE0"/>
    <w:rPr>
      <w:rFonts w:cs="Times New Roman"/>
      <w:color w:val="0000FF"/>
      <w:u w:val="single"/>
    </w:rPr>
  </w:style>
  <w:style w:type="paragraph" w:customStyle="1" w:styleId="ConsPlusNonformat">
    <w:name w:val="ConsPlusNonformat"/>
    <w:qFormat/>
    <w:rsid w:val="00A30BE0"/>
    <w:pPr>
      <w:widowControl w:val="0"/>
      <w:autoSpaceDE w:val="0"/>
      <w:autoSpaceDN w:val="0"/>
      <w:adjustRightInd w:val="0"/>
    </w:pPr>
    <w:rPr>
      <w:rFonts w:ascii="Courier New" w:eastAsia="Times New Roman" w:hAnsi="Courier New" w:cs="Courier New"/>
      <w:lang w:eastAsia="en-TT"/>
    </w:rPr>
  </w:style>
  <w:style w:type="paragraph" w:customStyle="1" w:styleId="ConsPlusCell">
    <w:name w:val="ConsPlusCell"/>
    <w:qFormat/>
    <w:rsid w:val="00A30BE0"/>
    <w:pPr>
      <w:widowControl w:val="0"/>
      <w:autoSpaceDE w:val="0"/>
      <w:autoSpaceDN w:val="0"/>
      <w:adjustRightInd w:val="0"/>
    </w:pPr>
    <w:rPr>
      <w:rFonts w:ascii="Arial" w:eastAsia="Times New Roman" w:hAnsi="Arial" w:cs="Arial"/>
      <w:lang w:eastAsia="en-TT"/>
    </w:rPr>
  </w:style>
  <w:style w:type="paragraph" w:styleId="ae">
    <w:name w:val="No Spacing"/>
    <w:qFormat/>
    <w:rsid w:val="00C85CAF"/>
    <w:rPr>
      <w:rFonts w:eastAsia="Times New Roman"/>
      <w:sz w:val="22"/>
      <w:szCs w:val="22"/>
    </w:rPr>
  </w:style>
  <w:style w:type="paragraph" w:customStyle="1" w:styleId="ConsPlusTitle">
    <w:name w:val="ConsPlusTitle"/>
    <w:link w:val="ConsPlusTitle0"/>
    <w:qFormat/>
    <w:rsid w:val="00B8745B"/>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locked/>
    <w:rsid w:val="00B8745B"/>
    <w:rPr>
      <w:rFonts w:ascii="Arial" w:eastAsia="Times New Roman" w:hAnsi="Arial" w:cs="Arial"/>
      <w:b/>
      <w:bCs/>
    </w:rPr>
  </w:style>
  <w:style w:type="character" w:customStyle="1" w:styleId="20">
    <w:name w:val="Заголовок 2 Знак"/>
    <w:basedOn w:val="a0"/>
    <w:link w:val="2"/>
    <w:rsid w:val="005007F4"/>
    <w:rPr>
      <w:rFonts w:ascii="Times New Roman" w:eastAsia="Times New Roman" w:hAnsi="Times New Roman"/>
      <w:b/>
      <w:spacing w:val="40"/>
      <w:sz w:val="28"/>
      <w:lang w:eastAsia="zh-CN"/>
    </w:rPr>
  </w:style>
  <w:style w:type="character" w:customStyle="1" w:styleId="30">
    <w:name w:val="Заголовок 3 Знак"/>
    <w:basedOn w:val="a0"/>
    <w:link w:val="3"/>
    <w:qFormat/>
    <w:rsid w:val="005007F4"/>
    <w:rPr>
      <w:rFonts w:ascii="Times New Roman" w:eastAsia="Times New Roman" w:hAnsi="Times New Roman"/>
      <w:b/>
      <w:sz w:val="28"/>
      <w:lang w:val="en-US" w:eastAsia="zh-CN"/>
    </w:rPr>
  </w:style>
  <w:style w:type="character" w:customStyle="1" w:styleId="40">
    <w:name w:val="Заголовок 4 Знак"/>
    <w:basedOn w:val="a0"/>
    <w:link w:val="4"/>
    <w:rsid w:val="005007F4"/>
    <w:rPr>
      <w:rFonts w:ascii="Times New Roman" w:eastAsia="Times New Roman" w:hAnsi="Times New Roman"/>
      <w:sz w:val="28"/>
      <w:lang w:eastAsia="zh-CN"/>
    </w:rPr>
  </w:style>
  <w:style w:type="character" w:customStyle="1" w:styleId="50">
    <w:name w:val="Заголовок 5 Знак"/>
    <w:basedOn w:val="a0"/>
    <w:link w:val="5"/>
    <w:rsid w:val="005007F4"/>
    <w:rPr>
      <w:rFonts w:ascii="Times New Roman" w:eastAsia="Times New Roman" w:hAnsi="Times New Roman"/>
      <w:sz w:val="28"/>
      <w:lang w:eastAsia="zh-CN"/>
    </w:rPr>
  </w:style>
  <w:style w:type="character" w:customStyle="1" w:styleId="70">
    <w:name w:val="Заголовок 7 Знак"/>
    <w:basedOn w:val="a0"/>
    <w:link w:val="7"/>
    <w:rsid w:val="005007F4"/>
    <w:rPr>
      <w:rFonts w:ascii="Times New Roman" w:eastAsia="Times New Roman" w:hAnsi="Times New Roman"/>
      <w:sz w:val="24"/>
      <w:lang w:eastAsia="zh-CN"/>
    </w:rPr>
  </w:style>
  <w:style w:type="character" w:customStyle="1" w:styleId="80">
    <w:name w:val="Заголовок 8 Знак"/>
    <w:basedOn w:val="a0"/>
    <w:link w:val="8"/>
    <w:rsid w:val="005007F4"/>
    <w:rPr>
      <w:rFonts w:ascii="Times New Roman" w:eastAsia="Times New Roman" w:hAnsi="Times New Roman"/>
      <w:b/>
      <w:sz w:val="24"/>
      <w:lang w:eastAsia="zh-CN"/>
    </w:rPr>
  </w:style>
  <w:style w:type="character" w:customStyle="1" w:styleId="90">
    <w:name w:val="Заголовок 9 Знак"/>
    <w:basedOn w:val="a0"/>
    <w:link w:val="9"/>
    <w:rsid w:val="005007F4"/>
    <w:rPr>
      <w:rFonts w:ascii="Times New Roman" w:eastAsia="Times New Roman" w:hAnsi="Times New Roman"/>
      <w:sz w:val="28"/>
      <w:lang w:eastAsia="zh-CN"/>
    </w:rPr>
  </w:style>
  <w:style w:type="character" w:customStyle="1" w:styleId="WW8Num1z0">
    <w:name w:val="WW8Num1z0"/>
    <w:qFormat/>
    <w:rsid w:val="005007F4"/>
  </w:style>
  <w:style w:type="character" w:customStyle="1" w:styleId="WW8Num1z1">
    <w:name w:val="WW8Num1z1"/>
    <w:qFormat/>
    <w:rsid w:val="005007F4"/>
  </w:style>
  <w:style w:type="character" w:customStyle="1" w:styleId="WW8Num1z2">
    <w:name w:val="WW8Num1z2"/>
    <w:qFormat/>
    <w:rsid w:val="005007F4"/>
  </w:style>
  <w:style w:type="character" w:customStyle="1" w:styleId="WW8Num1z3">
    <w:name w:val="WW8Num1z3"/>
    <w:qFormat/>
    <w:rsid w:val="005007F4"/>
  </w:style>
  <w:style w:type="character" w:customStyle="1" w:styleId="WW8Num1z4">
    <w:name w:val="WW8Num1z4"/>
    <w:qFormat/>
    <w:rsid w:val="005007F4"/>
  </w:style>
  <w:style w:type="character" w:customStyle="1" w:styleId="WW8Num1z5">
    <w:name w:val="WW8Num1z5"/>
    <w:qFormat/>
    <w:rsid w:val="005007F4"/>
  </w:style>
  <w:style w:type="character" w:customStyle="1" w:styleId="WW8Num1z6">
    <w:name w:val="WW8Num1z6"/>
    <w:qFormat/>
    <w:rsid w:val="005007F4"/>
  </w:style>
  <w:style w:type="character" w:customStyle="1" w:styleId="WW8Num1z7">
    <w:name w:val="WW8Num1z7"/>
    <w:qFormat/>
    <w:rsid w:val="005007F4"/>
  </w:style>
  <w:style w:type="character" w:customStyle="1" w:styleId="WW8Num1z8">
    <w:name w:val="WW8Num1z8"/>
    <w:qFormat/>
    <w:rsid w:val="005007F4"/>
  </w:style>
  <w:style w:type="character" w:customStyle="1" w:styleId="WW8Num2z0">
    <w:name w:val="WW8Num2z0"/>
    <w:qFormat/>
    <w:rsid w:val="005007F4"/>
  </w:style>
  <w:style w:type="character" w:customStyle="1" w:styleId="WW8Num2z1">
    <w:name w:val="WW8Num2z1"/>
    <w:qFormat/>
    <w:rsid w:val="005007F4"/>
  </w:style>
  <w:style w:type="character" w:customStyle="1" w:styleId="WW8Num2z2">
    <w:name w:val="WW8Num2z2"/>
    <w:qFormat/>
    <w:rsid w:val="005007F4"/>
  </w:style>
  <w:style w:type="character" w:customStyle="1" w:styleId="WW8Num2z3">
    <w:name w:val="WW8Num2z3"/>
    <w:qFormat/>
    <w:rsid w:val="005007F4"/>
  </w:style>
  <w:style w:type="character" w:customStyle="1" w:styleId="WW8Num2z4">
    <w:name w:val="WW8Num2z4"/>
    <w:qFormat/>
    <w:rsid w:val="005007F4"/>
  </w:style>
  <w:style w:type="character" w:customStyle="1" w:styleId="WW8Num2z5">
    <w:name w:val="WW8Num2z5"/>
    <w:qFormat/>
    <w:rsid w:val="005007F4"/>
  </w:style>
  <w:style w:type="character" w:customStyle="1" w:styleId="WW8Num2z6">
    <w:name w:val="WW8Num2z6"/>
    <w:qFormat/>
    <w:rsid w:val="005007F4"/>
  </w:style>
  <w:style w:type="character" w:customStyle="1" w:styleId="WW8Num2z7">
    <w:name w:val="WW8Num2z7"/>
    <w:qFormat/>
    <w:rsid w:val="005007F4"/>
  </w:style>
  <w:style w:type="character" w:customStyle="1" w:styleId="WW8Num2z8">
    <w:name w:val="WW8Num2z8"/>
    <w:qFormat/>
    <w:rsid w:val="005007F4"/>
  </w:style>
  <w:style w:type="character" w:customStyle="1" w:styleId="WW8Num3z0">
    <w:name w:val="WW8Num3z0"/>
    <w:qFormat/>
    <w:rsid w:val="005007F4"/>
    <w:rPr>
      <w:rFonts w:ascii="Times New Roman" w:eastAsia="Times New Roman" w:hAnsi="Times New Roman" w:cs="Times New Roman"/>
    </w:rPr>
  </w:style>
  <w:style w:type="character" w:customStyle="1" w:styleId="WW8Num3z1">
    <w:name w:val="WW8Num3z1"/>
    <w:qFormat/>
    <w:rsid w:val="005007F4"/>
    <w:rPr>
      <w:rFonts w:ascii="Courier New" w:hAnsi="Courier New" w:cs="Courier New"/>
    </w:rPr>
  </w:style>
  <w:style w:type="character" w:customStyle="1" w:styleId="WW8Num3z2">
    <w:name w:val="WW8Num3z2"/>
    <w:qFormat/>
    <w:rsid w:val="005007F4"/>
    <w:rPr>
      <w:rFonts w:ascii="Wingdings" w:hAnsi="Wingdings" w:cs="Wingdings"/>
    </w:rPr>
  </w:style>
  <w:style w:type="character" w:customStyle="1" w:styleId="WW8Num3z3">
    <w:name w:val="WW8Num3z3"/>
    <w:qFormat/>
    <w:rsid w:val="005007F4"/>
    <w:rPr>
      <w:rFonts w:ascii="Symbol" w:hAnsi="Symbol" w:cs="Symbol"/>
    </w:rPr>
  </w:style>
  <w:style w:type="character" w:customStyle="1" w:styleId="WW8Num4z0">
    <w:name w:val="WW8Num4z0"/>
    <w:qFormat/>
    <w:rsid w:val="005007F4"/>
  </w:style>
  <w:style w:type="character" w:customStyle="1" w:styleId="WW8Num4z1">
    <w:name w:val="WW8Num4z1"/>
    <w:qFormat/>
    <w:rsid w:val="005007F4"/>
  </w:style>
  <w:style w:type="character" w:customStyle="1" w:styleId="WW8Num4z2">
    <w:name w:val="WW8Num4z2"/>
    <w:qFormat/>
    <w:rsid w:val="005007F4"/>
  </w:style>
  <w:style w:type="character" w:customStyle="1" w:styleId="WW8Num4z3">
    <w:name w:val="WW8Num4z3"/>
    <w:qFormat/>
    <w:rsid w:val="005007F4"/>
  </w:style>
  <w:style w:type="character" w:customStyle="1" w:styleId="WW8Num4z4">
    <w:name w:val="WW8Num4z4"/>
    <w:qFormat/>
    <w:rsid w:val="005007F4"/>
  </w:style>
  <w:style w:type="character" w:customStyle="1" w:styleId="WW8Num4z5">
    <w:name w:val="WW8Num4z5"/>
    <w:qFormat/>
    <w:rsid w:val="005007F4"/>
  </w:style>
  <w:style w:type="character" w:customStyle="1" w:styleId="WW8Num4z6">
    <w:name w:val="WW8Num4z6"/>
    <w:qFormat/>
    <w:rsid w:val="005007F4"/>
  </w:style>
  <w:style w:type="character" w:customStyle="1" w:styleId="WW8Num4z7">
    <w:name w:val="WW8Num4z7"/>
    <w:qFormat/>
    <w:rsid w:val="005007F4"/>
  </w:style>
  <w:style w:type="character" w:customStyle="1" w:styleId="WW8Num4z8">
    <w:name w:val="WW8Num4z8"/>
    <w:qFormat/>
    <w:rsid w:val="005007F4"/>
  </w:style>
  <w:style w:type="character" w:customStyle="1" w:styleId="WW8Num5z0">
    <w:name w:val="WW8Num5z0"/>
    <w:qFormat/>
    <w:rsid w:val="005007F4"/>
  </w:style>
  <w:style w:type="character" w:customStyle="1" w:styleId="WW8Num5z1">
    <w:name w:val="WW8Num5z1"/>
    <w:qFormat/>
    <w:rsid w:val="005007F4"/>
  </w:style>
  <w:style w:type="character" w:customStyle="1" w:styleId="WW8Num5z2">
    <w:name w:val="WW8Num5z2"/>
    <w:qFormat/>
    <w:rsid w:val="005007F4"/>
  </w:style>
  <w:style w:type="character" w:customStyle="1" w:styleId="WW8Num5z3">
    <w:name w:val="WW8Num5z3"/>
    <w:qFormat/>
    <w:rsid w:val="005007F4"/>
  </w:style>
  <w:style w:type="character" w:customStyle="1" w:styleId="WW8Num5z4">
    <w:name w:val="WW8Num5z4"/>
    <w:qFormat/>
    <w:rsid w:val="005007F4"/>
  </w:style>
  <w:style w:type="character" w:customStyle="1" w:styleId="WW8Num5z5">
    <w:name w:val="WW8Num5z5"/>
    <w:qFormat/>
    <w:rsid w:val="005007F4"/>
  </w:style>
  <w:style w:type="character" w:customStyle="1" w:styleId="WW8Num5z6">
    <w:name w:val="WW8Num5z6"/>
    <w:qFormat/>
    <w:rsid w:val="005007F4"/>
  </w:style>
  <w:style w:type="character" w:customStyle="1" w:styleId="WW8Num5z7">
    <w:name w:val="WW8Num5z7"/>
    <w:qFormat/>
    <w:rsid w:val="005007F4"/>
  </w:style>
  <w:style w:type="character" w:customStyle="1" w:styleId="WW8Num5z8">
    <w:name w:val="WW8Num5z8"/>
    <w:qFormat/>
    <w:rsid w:val="005007F4"/>
  </w:style>
  <w:style w:type="character" w:customStyle="1" w:styleId="WW8Num6z0">
    <w:name w:val="WW8Num6z0"/>
    <w:qFormat/>
    <w:rsid w:val="005007F4"/>
  </w:style>
  <w:style w:type="character" w:customStyle="1" w:styleId="WW8Num7z0">
    <w:name w:val="WW8Num7z0"/>
    <w:qFormat/>
    <w:rsid w:val="005007F4"/>
    <w:rPr>
      <w:strike w:val="0"/>
      <w:dstrike w:val="0"/>
    </w:rPr>
  </w:style>
  <w:style w:type="character" w:customStyle="1" w:styleId="WW8Num7z1">
    <w:name w:val="WW8Num7z1"/>
    <w:qFormat/>
    <w:rsid w:val="005007F4"/>
  </w:style>
  <w:style w:type="character" w:customStyle="1" w:styleId="WW8Num7z2">
    <w:name w:val="WW8Num7z2"/>
    <w:qFormat/>
    <w:rsid w:val="005007F4"/>
  </w:style>
  <w:style w:type="character" w:customStyle="1" w:styleId="WW8Num7z3">
    <w:name w:val="WW8Num7z3"/>
    <w:qFormat/>
    <w:rsid w:val="005007F4"/>
  </w:style>
  <w:style w:type="character" w:customStyle="1" w:styleId="WW8Num7z4">
    <w:name w:val="WW8Num7z4"/>
    <w:qFormat/>
    <w:rsid w:val="005007F4"/>
  </w:style>
  <w:style w:type="character" w:customStyle="1" w:styleId="WW8Num7z5">
    <w:name w:val="WW8Num7z5"/>
    <w:qFormat/>
    <w:rsid w:val="005007F4"/>
  </w:style>
  <w:style w:type="character" w:customStyle="1" w:styleId="WW8Num7z6">
    <w:name w:val="WW8Num7z6"/>
    <w:qFormat/>
    <w:rsid w:val="005007F4"/>
  </w:style>
  <w:style w:type="character" w:customStyle="1" w:styleId="WW8Num7z7">
    <w:name w:val="WW8Num7z7"/>
    <w:qFormat/>
    <w:rsid w:val="005007F4"/>
  </w:style>
  <w:style w:type="character" w:customStyle="1" w:styleId="WW8Num7z8">
    <w:name w:val="WW8Num7z8"/>
    <w:qFormat/>
    <w:rsid w:val="005007F4"/>
  </w:style>
  <w:style w:type="character" w:customStyle="1" w:styleId="WW8Num8z0">
    <w:name w:val="WW8Num8z0"/>
    <w:qFormat/>
    <w:rsid w:val="005007F4"/>
  </w:style>
  <w:style w:type="character" w:customStyle="1" w:styleId="WW8Num8z1">
    <w:name w:val="WW8Num8z1"/>
    <w:qFormat/>
    <w:rsid w:val="005007F4"/>
  </w:style>
  <w:style w:type="character" w:customStyle="1" w:styleId="WW8Num8z2">
    <w:name w:val="WW8Num8z2"/>
    <w:qFormat/>
    <w:rsid w:val="005007F4"/>
  </w:style>
  <w:style w:type="character" w:customStyle="1" w:styleId="WW8Num8z3">
    <w:name w:val="WW8Num8z3"/>
    <w:qFormat/>
    <w:rsid w:val="005007F4"/>
  </w:style>
  <w:style w:type="character" w:customStyle="1" w:styleId="WW8Num8z4">
    <w:name w:val="WW8Num8z4"/>
    <w:qFormat/>
    <w:rsid w:val="005007F4"/>
  </w:style>
  <w:style w:type="character" w:customStyle="1" w:styleId="WW8Num8z5">
    <w:name w:val="WW8Num8z5"/>
    <w:qFormat/>
    <w:rsid w:val="005007F4"/>
  </w:style>
  <w:style w:type="character" w:customStyle="1" w:styleId="WW8Num8z6">
    <w:name w:val="WW8Num8z6"/>
    <w:qFormat/>
    <w:rsid w:val="005007F4"/>
  </w:style>
  <w:style w:type="character" w:customStyle="1" w:styleId="WW8Num8z7">
    <w:name w:val="WW8Num8z7"/>
    <w:qFormat/>
    <w:rsid w:val="005007F4"/>
  </w:style>
  <w:style w:type="character" w:customStyle="1" w:styleId="WW8Num8z8">
    <w:name w:val="WW8Num8z8"/>
    <w:qFormat/>
    <w:rsid w:val="005007F4"/>
  </w:style>
  <w:style w:type="character" w:customStyle="1" w:styleId="WW8Num9z0">
    <w:name w:val="WW8Num9z0"/>
    <w:qFormat/>
    <w:rsid w:val="005007F4"/>
  </w:style>
  <w:style w:type="character" w:customStyle="1" w:styleId="WW8Num9z1">
    <w:name w:val="WW8Num9z1"/>
    <w:qFormat/>
    <w:rsid w:val="005007F4"/>
  </w:style>
  <w:style w:type="character" w:customStyle="1" w:styleId="WW8Num9z2">
    <w:name w:val="WW8Num9z2"/>
    <w:qFormat/>
    <w:rsid w:val="005007F4"/>
  </w:style>
  <w:style w:type="character" w:customStyle="1" w:styleId="WW8Num9z3">
    <w:name w:val="WW8Num9z3"/>
    <w:qFormat/>
    <w:rsid w:val="005007F4"/>
  </w:style>
  <w:style w:type="character" w:customStyle="1" w:styleId="WW8Num9z4">
    <w:name w:val="WW8Num9z4"/>
    <w:qFormat/>
    <w:rsid w:val="005007F4"/>
  </w:style>
  <w:style w:type="character" w:customStyle="1" w:styleId="WW8Num9z5">
    <w:name w:val="WW8Num9z5"/>
    <w:qFormat/>
    <w:rsid w:val="005007F4"/>
  </w:style>
  <w:style w:type="character" w:customStyle="1" w:styleId="WW8Num9z6">
    <w:name w:val="WW8Num9z6"/>
    <w:qFormat/>
    <w:rsid w:val="005007F4"/>
  </w:style>
  <w:style w:type="character" w:customStyle="1" w:styleId="WW8Num9z7">
    <w:name w:val="WW8Num9z7"/>
    <w:qFormat/>
    <w:rsid w:val="005007F4"/>
  </w:style>
  <w:style w:type="character" w:customStyle="1" w:styleId="WW8Num9z8">
    <w:name w:val="WW8Num9z8"/>
    <w:qFormat/>
    <w:rsid w:val="005007F4"/>
  </w:style>
  <w:style w:type="character" w:customStyle="1" w:styleId="WW8Num10z0">
    <w:name w:val="WW8Num10z0"/>
    <w:qFormat/>
    <w:rsid w:val="005007F4"/>
    <w:rPr>
      <w:strike w:val="0"/>
      <w:dstrike w:val="0"/>
    </w:rPr>
  </w:style>
  <w:style w:type="character" w:customStyle="1" w:styleId="WW8Num10z1">
    <w:name w:val="WW8Num10z1"/>
    <w:qFormat/>
    <w:rsid w:val="005007F4"/>
  </w:style>
  <w:style w:type="character" w:customStyle="1" w:styleId="WW8Num11z0">
    <w:name w:val="WW8Num11z0"/>
    <w:qFormat/>
    <w:rsid w:val="005007F4"/>
    <w:rPr>
      <w:sz w:val="28"/>
      <w:szCs w:val="28"/>
    </w:rPr>
  </w:style>
  <w:style w:type="character" w:customStyle="1" w:styleId="WW8Num12z0">
    <w:name w:val="WW8Num12z0"/>
    <w:qFormat/>
    <w:rsid w:val="005007F4"/>
  </w:style>
  <w:style w:type="character" w:customStyle="1" w:styleId="WW8Num12z1">
    <w:name w:val="WW8Num12z1"/>
    <w:qFormat/>
    <w:rsid w:val="005007F4"/>
  </w:style>
  <w:style w:type="character" w:customStyle="1" w:styleId="WW8Num12z2">
    <w:name w:val="WW8Num12z2"/>
    <w:qFormat/>
    <w:rsid w:val="005007F4"/>
  </w:style>
  <w:style w:type="character" w:customStyle="1" w:styleId="WW8Num12z3">
    <w:name w:val="WW8Num12z3"/>
    <w:qFormat/>
    <w:rsid w:val="005007F4"/>
  </w:style>
  <w:style w:type="character" w:customStyle="1" w:styleId="WW8Num12z4">
    <w:name w:val="WW8Num12z4"/>
    <w:qFormat/>
    <w:rsid w:val="005007F4"/>
  </w:style>
  <w:style w:type="character" w:customStyle="1" w:styleId="WW8Num12z5">
    <w:name w:val="WW8Num12z5"/>
    <w:qFormat/>
    <w:rsid w:val="005007F4"/>
  </w:style>
  <w:style w:type="character" w:customStyle="1" w:styleId="WW8Num12z6">
    <w:name w:val="WW8Num12z6"/>
    <w:qFormat/>
    <w:rsid w:val="005007F4"/>
  </w:style>
  <w:style w:type="character" w:customStyle="1" w:styleId="WW8Num12z7">
    <w:name w:val="WW8Num12z7"/>
    <w:qFormat/>
    <w:rsid w:val="005007F4"/>
  </w:style>
  <w:style w:type="character" w:customStyle="1" w:styleId="WW8Num12z8">
    <w:name w:val="WW8Num12z8"/>
    <w:qFormat/>
    <w:rsid w:val="005007F4"/>
  </w:style>
  <w:style w:type="character" w:customStyle="1" w:styleId="WW8Num13z0">
    <w:name w:val="WW8Num13z0"/>
    <w:qFormat/>
    <w:rsid w:val="005007F4"/>
  </w:style>
  <w:style w:type="character" w:customStyle="1" w:styleId="WW8Num14z0">
    <w:name w:val="WW8Num14z0"/>
    <w:qFormat/>
    <w:rsid w:val="005007F4"/>
  </w:style>
  <w:style w:type="character" w:customStyle="1" w:styleId="WW8Num14z1">
    <w:name w:val="WW8Num14z1"/>
    <w:qFormat/>
    <w:rsid w:val="005007F4"/>
  </w:style>
  <w:style w:type="character" w:customStyle="1" w:styleId="WW8Num14z2">
    <w:name w:val="WW8Num14z2"/>
    <w:qFormat/>
    <w:rsid w:val="005007F4"/>
  </w:style>
  <w:style w:type="character" w:customStyle="1" w:styleId="WW8Num14z3">
    <w:name w:val="WW8Num14z3"/>
    <w:qFormat/>
    <w:rsid w:val="005007F4"/>
  </w:style>
  <w:style w:type="character" w:customStyle="1" w:styleId="WW8Num14z4">
    <w:name w:val="WW8Num14z4"/>
    <w:qFormat/>
    <w:rsid w:val="005007F4"/>
  </w:style>
  <w:style w:type="character" w:customStyle="1" w:styleId="WW8Num14z5">
    <w:name w:val="WW8Num14z5"/>
    <w:qFormat/>
    <w:rsid w:val="005007F4"/>
  </w:style>
  <w:style w:type="character" w:customStyle="1" w:styleId="WW8Num14z6">
    <w:name w:val="WW8Num14z6"/>
    <w:qFormat/>
    <w:rsid w:val="005007F4"/>
  </w:style>
  <w:style w:type="character" w:customStyle="1" w:styleId="WW8Num14z7">
    <w:name w:val="WW8Num14z7"/>
    <w:qFormat/>
    <w:rsid w:val="005007F4"/>
  </w:style>
  <w:style w:type="character" w:customStyle="1" w:styleId="WW8Num14z8">
    <w:name w:val="WW8Num14z8"/>
    <w:qFormat/>
    <w:rsid w:val="005007F4"/>
  </w:style>
  <w:style w:type="character" w:customStyle="1" w:styleId="WW8Num15z0">
    <w:name w:val="WW8Num15z0"/>
    <w:qFormat/>
    <w:rsid w:val="005007F4"/>
    <w:rPr>
      <w:sz w:val="28"/>
      <w:szCs w:val="28"/>
    </w:rPr>
  </w:style>
  <w:style w:type="character" w:customStyle="1" w:styleId="WW8Num15z1">
    <w:name w:val="WW8Num15z1"/>
    <w:qFormat/>
    <w:rsid w:val="005007F4"/>
  </w:style>
  <w:style w:type="character" w:customStyle="1" w:styleId="WW8Num15z2">
    <w:name w:val="WW8Num15z2"/>
    <w:qFormat/>
    <w:rsid w:val="005007F4"/>
  </w:style>
  <w:style w:type="character" w:customStyle="1" w:styleId="WW8Num15z3">
    <w:name w:val="WW8Num15z3"/>
    <w:qFormat/>
    <w:rsid w:val="005007F4"/>
  </w:style>
  <w:style w:type="character" w:customStyle="1" w:styleId="WW8Num15z4">
    <w:name w:val="WW8Num15z4"/>
    <w:qFormat/>
    <w:rsid w:val="005007F4"/>
  </w:style>
  <w:style w:type="character" w:customStyle="1" w:styleId="WW8Num15z5">
    <w:name w:val="WW8Num15z5"/>
    <w:qFormat/>
    <w:rsid w:val="005007F4"/>
  </w:style>
  <w:style w:type="character" w:customStyle="1" w:styleId="WW8Num15z6">
    <w:name w:val="WW8Num15z6"/>
    <w:qFormat/>
    <w:rsid w:val="005007F4"/>
  </w:style>
  <w:style w:type="character" w:customStyle="1" w:styleId="WW8Num15z7">
    <w:name w:val="WW8Num15z7"/>
    <w:qFormat/>
    <w:rsid w:val="005007F4"/>
  </w:style>
  <w:style w:type="character" w:customStyle="1" w:styleId="WW8Num15z8">
    <w:name w:val="WW8Num15z8"/>
    <w:qFormat/>
    <w:rsid w:val="005007F4"/>
  </w:style>
  <w:style w:type="character" w:customStyle="1" w:styleId="WW8Num16z0">
    <w:name w:val="WW8Num16z0"/>
    <w:qFormat/>
    <w:rsid w:val="005007F4"/>
  </w:style>
  <w:style w:type="character" w:customStyle="1" w:styleId="WW8Num17z0">
    <w:name w:val="WW8Num17z0"/>
    <w:qFormat/>
    <w:rsid w:val="005007F4"/>
  </w:style>
  <w:style w:type="character" w:customStyle="1" w:styleId="WW8Num17z1">
    <w:name w:val="WW8Num17z1"/>
    <w:qFormat/>
    <w:rsid w:val="005007F4"/>
    <w:rPr>
      <w:b w:val="0"/>
    </w:rPr>
  </w:style>
  <w:style w:type="character" w:customStyle="1" w:styleId="WW8Num18z0">
    <w:name w:val="WW8Num18z0"/>
    <w:qFormat/>
    <w:rsid w:val="005007F4"/>
    <w:rPr>
      <w:rFonts w:ascii="Times New Roman" w:eastAsia="Times New Roman" w:hAnsi="Times New Roman" w:cs="Times New Roman"/>
    </w:rPr>
  </w:style>
  <w:style w:type="character" w:customStyle="1" w:styleId="WW8Num18z1">
    <w:name w:val="WW8Num18z1"/>
    <w:qFormat/>
    <w:rsid w:val="005007F4"/>
    <w:rPr>
      <w:rFonts w:ascii="Courier New" w:hAnsi="Courier New" w:cs="Courier New"/>
    </w:rPr>
  </w:style>
  <w:style w:type="character" w:customStyle="1" w:styleId="WW8Num18z2">
    <w:name w:val="WW8Num18z2"/>
    <w:qFormat/>
    <w:rsid w:val="005007F4"/>
    <w:rPr>
      <w:rFonts w:ascii="Wingdings" w:hAnsi="Wingdings" w:cs="Wingdings"/>
    </w:rPr>
  </w:style>
  <w:style w:type="character" w:customStyle="1" w:styleId="WW8Num18z3">
    <w:name w:val="WW8Num18z3"/>
    <w:qFormat/>
    <w:rsid w:val="005007F4"/>
    <w:rPr>
      <w:rFonts w:ascii="Symbol" w:hAnsi="Symbol" w:cs="Symbol"/>
    </w:rPr>
  </w:style>
  <w:style w:type="character" w:customStyle="1" w:styleId="WW8Num19z0">
    <w:name w:val="WW8Num19z0"/>
    <w:qFormat/>
    <w:rsid w:val="005007F4"/>
  </w:style>
  <w:style w:type="character" w:customStyle="1" w:styleId="WW8Num19z1">
    <w:name w:val="WW8Num19z1"/>
    <w:qFormat/>
    <w:rsid w:val="005007F4"/>
  </w:style>
  <w:style w:type="character" w:customStyle="1" w:styleId="WW8Num19z2">
    <w:name w:val="WW8Num19z2"/>
    <w:qFormat/>
    <w:rsid w:val="005007F4"/>
  </w:style>
  <w:style w:type="character" w:customStyle="1" w:styleId="WW8Num19z3">
    <w:name w:val="WW8Num19z3"/>
    <w:qFormat/>
    <w:rsid w:val="005007F4"/>
  </w:style>
  <w:style w:type="character" w:customStyle="1" w:styleId="WW8Num19z4">
    <w:name w:val="WW8Num19z4"/>
    <w:qFormat/>
    <w:rsid w:val="005007F4"/>
  </w:style>
  <w:style w:type="character" w:customStyle="1" w:styleId="WW8Num19z5">
    <w:name w:val="WW8Num19z5"/>
    <w:qFormat/>
    <w:rsid w:val="005007F4"/>
  </w:style>
  <w:style w:type="character" w:customStyle="1" w:styleId="WW8Num19z6">
    <w:name w:val="WW8Num19z6"/>
    <w:qFormat/>
    <w:rsid w:val="005007F4"/>
  </w:style>
  <w:style w:type="character" w:customStyle="1" w:styleId="WW8Num19z7">
    <w:name w:val="WW8Num19z7"/>
    <w:qFormat/>
    <w:rsid w:val="005007F4"/>
  </w:style>
  <w:style w:type="character" w:customStyle="1" w:styleId="WW8Num19z8">
    <w:name w:val="WW8Num19z8"/>
    <w:qFormat/>
    <w:rsid w:val="005007F4"/>
  </w:style>
  <w:style w:type="character" w:customStyle="1" w:styleId="WW8Num20z0">
    <w:name w:val="WW8Num20z0"/>
    <w:qFormat/>
    <w:rsid w:val="005007F4"/>
    <w:rPr>
      <w:rFonts w:ascii="Times New Roman" w:hAnsi="Times New Roman" w:cs="Times New Roman"/>
      <w:sz w:val="28"/>
      <w:szCs w:val="28"/>
    </w:rPr>
  </w:style>
  <w:style w:type="character" w:customStyle="1" w:styleId="WW8Num20z1">
    <w:name w:val="WW8Num20z1"/>
    <w:qFormat/>
    <w:rsid w:val="005007F4"/>
  </w:style>
  <w:style w:type="character" w:customStyle="1" w:styleId="WW8Num20z2">
    <w:name w:val="WW8Num20z2"/>
    <w:qFormat/>
    <w:rsid w:val="005007F4"/>
  </w:style>
  <w:style w:type="character" w:customStyle="1" w:styleId="WW8Num20z3">
    <w:name w:val="WW8Num20z3"/>
    <w:qFormat/>
    <w:rsid w:val="005007F4"/>
  </w:style>
  <w:style w:type="character" w:customStyle="1" w:styleId="WW8Num20z4">
    <w:name w:val="WW8Num20z4"/>
    <w:qFormat/>
    <w:rsid w:val="005007F4"/>
  </w:style>
  <w:style w:type="character" w:customStyle="1" w:styleId="WW8Num20z5">
    <w:name w:val="WW8Num20z5"/>
    <w:qFormat/>
    <w:rsid w:val="005007F4"/>
  </w:style>
  <w:style w:type="character" w:customStyle="1" w:styleId="WW8Num20z6">
    <w:name w:val="WW8Num20z6"/>
    <w:qFormat/>
    <w:rsid w:val="005007F4"/>
  </w:style>
  <w:style w:type="character" w:customStyle="1" w:styleId="WW8Num20z7">
    <w:name w:val="WW8Num20z7"/>
    <w:qFormat/>
    <w:rsid w:val="005007F4"/>
  </w:style>
  <w:style w:type="character" w:customStyle="1" w:styleId="WW8Num20z8">
    <w:name w:val="WW8Num20z8"/>
    <w:qFormat/>
    <w:rsid w:val="005007F4"/>
  </w:style>
  <w:style w:type="character" w:customStyle="1" w:styleId="WW8Num21z0">
    <w:name w:val="WW8Num21z0"/>
    <w:qFormat/>
    <w:rsid w:val="005007F4"/>
  </w:style>
  <w:style w:type="character" w:customStyle="1" w:styleId="WW8Num21z1">
    <w:name w:val="WW8Num21z1"/>
    <w:qFormat/>
    <w:rsid w:val="005007F4"/>
  </w:style>
  <w:style w:type="character" w:customStyle="1" w:styleId="WW8Num21z2">
    <w:name w:val="WW8Num21z2"/>
    <w:qFormat/>
    <w:rsid w:val="005007F4"/>
  </w:style>
  <w:style w:type="character" w:customStyle="1" w:styleId="WW8Num21z3">
    <w:name w:val="WW8Num21z3"/>
    <w:qFormat/>
    <w:rsid w:val="005007F4"/>
  </w:style>
  <w:style w:type="character" w:customStyle="1" w:styleId="WW8Num21z4">
    <w:name w:val="WW8Num21z4"/>
    <w:qFormat/>
    <w:rsid w:val="005007F4"/>
  </w:style>
  <w:style w:type="character" w:customStyle="1" w:styleId="WW8Num21z5">
    <w:name w:val="WW8Num21z5"/>
    <w:qFormat/>
    <w:rsid w:val="005007F4"/>
  </w:style>
  <w:style w:type="character" w:customStyle="1" w:styleId="WW8Num21z6">
    <w:name w:val="WW8Num21z6"/>
    <w:qFormat/>
    <w:rsid w:val="005007F4"/>
  </w:style>
  <w:style w:type="character" w:customStyle="1" w:styleId="WW8Num21z7">
    <w:name w:val="WW8Num21z7"/>
    <w:qFormat/>
    <w:rsid w:val="005007F4"/>
  </w:style>
  <w:style w:type="character" w:customStyle="1" w:styleId="WW8Num21z8">
    <w:name w:val="WW8Num21z8"/>
    <w:qFormat/>
    <w:rsid w:val="005007F4"/>
  </w:style>
  <w:style w:type="character" w:customStyle="1" w:styleId="WW8Num22z0">
    <w:name w:val="WW8Num22z0"/>
    <w:qFormat/>
    <w:rsid w:val="005007F4"/>
  </w:style>
  <w:style w:type="character" w:customStyle="1" w:styleId="WW8Num22z1">
    <w:name w:val="WW8Num22z1"/>
    <w:qFormat/>
    <w:rsid w:val="005007F4"/>
  </w:style>
  <w:style w:type="character" w:customStyle="1" w:styleId="WW8Num22z2">
    <w:name w:val="WW8Num22z2"/>
    <w:qFormat/>
    <w:rsid w:val="005007F4"/>
  </w:style>
  <w:style w:type="character" w:customStyle="1" w:styleId="WW8Num22z3">
    <w:name w:val="WW8Num22z3"/>
    <w:qFormat/>
    <w:rsid w:val="005007F4"/>
  </w:style>
  <w:style w:type="character" w:customStyle="1" w:styleId="WW8Num22z4">
    <w:name w:val="WW8Num22z4"/>
    <w:qFormat/>
    <w:rsid w:val="005007F4"/>
  </w:style>
  <w:style w:type="character" w:customStyle="1" w:styleId="WW8Num22z5">
    <w:name w:val="WW8Num22z5"/>
    <w:qFormat/>
    <w:rsid w:val="005007F4"/>
  </w:style>
  <w:style w:type="character" w:customStyle="1" w:styleId="WW8Num22z6">
    <w:name w:val="WW8Num22z6"/>
    <w:qFormat/>
    <w:rsid w:val="005007F4"/>
  </w:style>
  <w:style w:type="character" w:customStyle="1" w:styleId="WW8Num22z7">
    <w:name w:val="WW8Num22z7"/>
    <w:qFormat/>
    <w:rsid w:val="005007F4"/>
  </w:style>
  <w:style w:type="character" w:customStyle="1" w:styleId="WW8Num22z8">
    <w:name w:val="WW8Num22z8"/>
    <w:qFormat/>
    <w:rsid w:val="005007F4"/>
  </w:style>
  <w:style w:type="character" w:customStyle="1" w:styleId="WW8Num23z0">
    <w:name w:val="WW8Num23z0"/>
    <w:qFormat/>
    <w:rsid w:val="005007F4"/>
  </w:style>
  <w:style w:type="character" w:customStyle="1" w:styleId="WW8Num23z1">
    <w:name w:val="WW8Num23z1"/>
    <w:qFormat/>
    <w:rsid w:val="005007F4"/>
  </w:style>
  <w:style w:type="character" w:customStyle="1" w:styleId="WW8Num23z2">
    <w:name w:val="WW8Num23z2"/>
    <w:qFormat/>
    <w:rsid w:val="005007F4"/>
  </w:style>
  <w:style w:type="character" w:customStyle="1" w:styleId="WW8Num23z3">
    <w:name w:val="WW8Num23z3"/>
    <w:qFormat/>
    <w:rsid w:val="005007F4"/>
  </w:style>
  <w:style w:type="character" w:customStyle="1" w:styleId="WW8Num23z4">
    <w:name w:val="WW8Num23z4"/>
    <w:qFormat/>
    <w:rsid w:val="005007F4"/>
  </w:style>
  <w:style w:type="character" w:customStyle="1" w:styleId="WW8Num23z5">
    <w:name w:val="WW8Num23z5"/>
    <w:qFormat/>
    <w:rsid w:val="005007F4"/>
  </w:style>
  <w:style w:type="character" w:customStyle="1" w:styleId="WW8Num23z6">
    <w:name w:val="WW8Num23z6"/>
    <w:qFormat/>
    <w:rsid w:val="005007F4"/>
  </w:style>
  <w:style w:type="character" w:customStyle="1" w:styleId="WW8Num23z7">
    <w:name w:val="WW8Num23z7"/>
    <w:qFormat/>
    <w:rsid w:val="005007F4"/>
  </w:style>
  <w:style w:type="character" w:customStyle="1" w:styleId="WW8Num23z8">
    <w:name w:val="WW8Num23z8"/>
    <w:qFormat/>
    <w:rsid w:val="005007F4"/>
  </w:style>
  <w:style w:type="character" w:customStyle="1" w:styleId="WW8Num24z0">
    <w:name w:val="WW8Num24z0"/>
    <w:qFormat/>
    <w:rsid w:val="005007F4"/>
  </w:style>
  <w:style w:type="character" w:customStyle="1" w:styleId="WW8Num24z1">
    <w:name w:val="WW8Num24z1"/>
    <w:qFormat/>
    <w:rsid w:val="005007F4"/>
  </w:style>
  <w:style w:type="character" w:customStyle="1" w:styleId="WW8Num24z2">
    <w:name w:val="WW8Num24z2"/>
    <w:qFormat/>
    <w:rsid w:val="005007F4"/>
  </w:style>
  <w:style w:type="character" w:customStyle="1" w:styleId="WW8Num24z3">
    <w:name w:val="WW8Num24z3"/>
    <w:qFormat/>
    <w:rsid w:val="005007F4"/>
  </w:style>
  <w:style w:type="character" w:customStyle="1" w:styleId="WW8Num24z4">
    <w:name w:val="WW8Num24z4"/>
    <w:qFormat/>
    <w:rsid w:val="005007F4"/>
  </w:style>
  <w:style w:type="character" w:customStyle="1" w:styleId="WW8Num24z5">
    <w:name w:val="WW8Num24z5"/>
    <w:qFormat/>
    <w:rsid w:val="005007F4"/>
  </w:style>
  <w:style w:type="character" w:customStyle="1" w:styleId="WW8Num24z6">
    <w:name w:val="WW8Num24z6"/>
    <w:qFormat/>
    <w:rsid w:val="005007F4"/>
  </w:style>
  <w:style w:type="character" w:customStyle="1" w:styleId="WW8Num24z7">
    <w:name w:val="WW8Num24z7"/>
    <w:qFormat/>
    <w:rsid w:val="005007F4"/>
  </w:style>
  <w:style w:type="character" w:customStyle="1" w:styleId="WW8Num24z8">
    <w:name w:val="WW8Num24z8"/>
    <w:qFormat/>
    <w:rsid w:val="005007F4"/>
  </w:style>
  <w:style w:type="character" w:customStyle="1" w:styleId="WW8Num25z0">
    <w:name w:val="WW8Num25z0"/>
    <w:qFormat/>
    <w:rsid w:val="005007F4"/>
  </w:style>
  <w:style w:type="character" w:customStyle="1" w:styleId="WW8Num25z1">
    <w:name w:val="WW8Num25z1"/>
    <w:qFormat/>
    <w:rsid w:val="005007F4"/>
  </w:style>
  <w:style w:type="character" w:customStyle="1" w:styleId="WW8Num25z2">
    <w:name w:val="WW8Num25z2"/>
    <w:qFormat/>
    <w:rsid w:val="005007F4"/>
  </w:style>
  <w:style w:type="character" w:customStyle="1" w:styleId="WW8Num25z3">
    <w:name w:val="WW8Num25z3"/>
    <w:qFormat/>
    <w:rsid w:val="005007F4"/>
  </w:style>
  <w:style w:type="character" w:customStyle="1" w:styleId="WW8Num25z4">
    <w:name w:val="WW8Num25z4"/>
    <w:qFormat/>
    <w:rsid w:val="005007F4"/>
  </w:style>
  <w:style w:type="character" w:customStyle="1" w:styleId="WW8Num25z5">
    <w:name w:val="WW8Num25z5"/>
    <w:qFormat/>
    <w:rsid w:val="005007F4"/>
  </w:style>
  <w:style w:type="character" w:customStyle="1" w:styleId="WW8Num25z6">
    <w:name w:val="WW8Num25z6"/>
    <w:qFormat/>
    <w:rsid w:val="005007F4"/>
  </w:style>
  <w:style w:type="character" w:customStyle="1" w:styleId="WW8Num25z7">
    <w:name w:val="WW8Num25z7"/>
    <w:qFormat/>
    <w:rsid w:val="005007F4"/>
  </w:style>
  <w:style w:type="character" w:customStyle="1" w:styleId="WW8Num25z8">
    <w:name w:val="WW8Num25z8"/>
    <w:qFormat/>
    <w:rsid w:val="005007F4"/>
  </w:style>
  <w:style w:type="character" w:customStyle="1" w:styleId="WW8Num26z0">
    <w:name w:val="WW8Num26z0"/>
    <w:qFormat/>
    <w:rsid w:val="005007F4"/>
    <w:rPr>
      <w:rFonts w:cs="Times New Roman"/>
    </w:rPr>
  </w:style>
  <w:style w:type="character" w:customStyle="1" w:styleId="WW8Num26z1">
    <w:name w:val="WW8Num26z1"/>
    <w:qFormat/>
    <w:rsid w:val="005007F4"/>
    <w:rPr>
      <w:rFonts w:ascii="Times New Roman" w:hAnsi="Times New Roman" w:cs="Times New Roman"/>
      <w:sz w:val="28"/>
      <w:szCs w:val="28"/>
    </w:rPr>
  </w:style>
  <w:style w:type="character" w:customStyle="1" w:styleId="WW8Num27z0">
    <w:name w:val="WW8Num27z0"/>
    <w:qFormat/>
    <w:rsid w:val="005007F4"/>
  </w:style>
  <w:style w:type="character" w:customStyle="1" w:styleId="WW8Num27z1">
    <w:name w:val="WW8Num27z1"/>
    <w:qFormat/>
    <w:rsid w:val="005007F4"/>
  </w:style>
  <w:style w:type="character" w:customStyle="1" w:styleId="WW8Num27z2">
    <w:name w:val="WW8Num27z2"/>
    <w:qFormat/>
    <w:rsid w:val="005007F4"/>
  </w:style>
  <w:style w:type="character" w:customStyle="1" w:styleId="WW8Num27z3">
    <w:name w:val="WW8Num27z3"/>
    <w:qFormat/>
    <w:rsid w:val="005007F4"/>
  </w:style>
  <w:style w:type="character" w:customStyle="1" w:styleId="WW8Num27z4">
    <w:name w:val="WW8Num27z4"/>
    <w:qFormat/>
    <w:rsid w:val="005007F4"/>
  </w:style>
  <w:style w:type="character" w:customStyle="1" w:styleId="WW8Num27z5">
    <w:name w:val="WW8Num27z5"/>
    <w:qFormat/>
    <w:rsid w:val="005007F4"/>
  </w:style>
  <w:style w:type="character" w:customStyle="1" w:styleId="WW8Num27z6">
    <w:name w:val="WW8Num27z6"/>
    <w:qFormat/>
    <w:rsid w:val="005007F4"/>
  </w:style>
  <w:style w:type="character" w:customStyle="1" w:styleId="WW8Num27z7">
    <w:name w:val="WW8Num27z7"/>
    <w:qFormat/>
    <w:rsid w:val="005007F4"/>
  </w:style>
  <w:style w:type="character" w:customStyle="1" w:styleId="WW8Num27z8">
    <w:name w:val="WW8Num27z8"/>
    <w:qFormat/>
    <w:rsid w:val="005007F4"/>
  </w:style>
  <w:style w:type="character" w:customStyle="1" w:styleId="WW8Num28z0">
    <w:name w:val="WW8Num28z0"/>
    <w:qFormat/>
    <w:rsid w:val="005007F4"/>
  </w:style>
  <w:style w:type="character" w:customStyle="1" w:styleId="WW8Num28z1">
    <w:name w:val="WW8Num28z1"/>
    <w:qFormat/>
    <w:rsid w:val="005007F4"/>
  </w:style>
  <w:style w:type="character" w:customStyle="1" w:styleId="WW8Num28z2">
    <w:name w:val="WW8Num28z2"/>
    <w:qFormat/>
    <w:rsid w:val="005007F4"/>
  </w:style>
  <w:style w:type="character" w:customStyle="1" w:styleId="WW8Num28z3">
    <w:name w:val="WW8Num28z3"/>
    <w:qFormat/>
    <w:rsid w:val="005007F4"/>
  </w:style>
  <w:style w:type="character" w:customStyle="1" w:styleId="WW8Num28z4">
    <w:name w:val="WW8Num28z4"/>
    <w:qFormat/>
    <w:rsid w:val="005007F4"/>
  </w:style>
  <w:style w:type="character" w:customStyle="1" w:styleId="WW8Num28z5">
    <w:name w:val="WW8Num28z5"/>
    <w:qFormat/>
    <w:rsid w:val="005007F4"/>
  </w:style>
  <w:style w:type="character" w:customStyle="1" w:styleId="WW8Num28z6">
    <w:name w:val="WW8Num28z6"/>
    <w:qFormat/>
    <w:rsid w:val="005007F4"/>
  </w:style>
  <w:style w:type="character" w:customStyle="1" w:styleId="WW8Num28z7">
    <w:name w:val="WW8Num28z7"/>
    <w:qFormat/>
    <w:rsid w:val="005007F4"/>
  </w:style>
  <w:style w:type="character" w:customStyle="1" w:styleId="WW8Num28z8">
    <w:name w:val="WW8Num28z8"/>
    <w:qFormat/>
    <w:rsid w:val="005007F4"/>
  </w:style>
  <w:style w:type="character" w:customStyle="1" w:styleId="WW8Num29z0">
    <w:name w:val="WW8Num29z0"/>
    <w:qFormat/>
    <w:rsid w:val="005007F4"/>
  </w:style>
  <w:style w:type="character" w:customStyle="1" w:styleId="WW8Num30z0">
    <w:name w:val="WW8Num30z0"/>
    <w:qFormat/>
    <w:rsid w:val="005007F4"/>
    <w:rPr>
      <w:sz w:val="28"/>
      <w:szCs w:val="28"/>
    </w:rPr>
  </w:style>
  <w:style w:type="character" w:customStyle="1" w:styleId="WW8Num30z1">
    <w:name w:val="WW8Num30z1"/>
    <w:qFormat/>
    <w:rsid w:val="005007F4"/>
  </w:style>
  <w:style w:type="character" w:customStyle="1" w:styleId="WW8Num30z2">
    <w:name w:val="WW8Num30z2"/>
    <w:qFormat/>
    <w:rsid w:val="005007F4"/>
  </w:style>
  <w:style w:type="character" w:customStyle="1" w:styleId="WW8Num30z3">
    <w:name w:val="WW8Num30z3"/>
    <w:qFormat/>
    <w:rsid w:val="005007F4"/>
  </w:style>
  <w:style w:type="character" w:customStyle="1" w:styleId="WW8Num30z4">
    <w:name w:val="WW8Num30z4"/>
    <w:qFormat/>
    <w:rsid w:val="005007F4"/>
  </w:style>
  <w:style w:type="character" w:customStyle="1" w:styleId="WW8Num30z5">
    <w:name w:val="WW8Num30z5"/>
    <w:qFormat/>
    <w:rsid w:val="005007F4"/>
  </w:style>
  <w:style w:type="character" w:customStyle="1" w:styleId="WW8Num30z6">
    <w:name w:val="WW8Num30z6"/>
    <w:qFormat/>
    <w:rsid w:val="005007F4"/>
  </w:style>
  <w:style w:type="character" w:customStyle="1" w:styleId="WW8Num30z7">
    <w:name w:val="WW8Num30z7"/>
    <w:qFormat/>
    <w:rsid w:val="005007F4"/>
  </w:style>
  <w:style w:type="character" w:customStyle="1" w:styleId="WW8Num30z8">
    <w:name w:val="WW8Num30z8"/>
    <w:qFormat/>
    <w:rsid w:val="005007F4"/>
  </w:style>
  <w:style w:type="character" w:customStyle="1" w:styleId="WW8Num31z0">
    <w:name w:val="WW8Num31z0"/>
    <w:qFormat/>
    <w:rsid w:val="005007F4"/>
    <w:rPr>
      <w:rFonts w:ascii="Times New Roman" w:hAnsi="Times New Roman" w:cs="Times New Roman"/>
      <w:sz w:val="28"/>
      <w:szCs w:val="28"/>
    </w:rPr>
  </w:style>
  <w:style w:type="character" w:customStyle="1" w:styleId="WW8Num31z1">
    <w:name w:val="WW8Num31z1"/>
    <w:qFormat/>
    <w:rsid w:val="005007F4"/>
  </w:style>
  <w:style w:type="character" w:customStyle="1" w:styleId="WW8Num31z2">
    <w:name w:val="WW8Num31z2"/>
    <w:qFormat/>
    <w:rsid w:val="005007F4"/>
  </w:style>
  <w:style w:type="character" w:customStyle="1" w:styleId="WW8Num31z3">
    <w:name w:val="WW8Num31z3"/>
    <w:qFormat/>
    <w:rsid w:val="005007F4"/>
  </w:style>
  <w:style w:type="character" w:customStyle="1" w:styleId="WW8Num31z4">
    <w:name w:val="WW8Num31z4"/>
    <w:qFormat/>
    <w:rsid w:val="005007F4"/>
  </w:style>
  <w:style w:type="character" w:customStyle="1" w:styleId="WW8Num31z5">
    <w:name w:val="WW8Num31z5"/>
    <w:qFormat/>
    <w:rsid w:val="005007F4"/>
  </w:style>
  <w:style w:type="character" w:customStyle="1" w:styleId="WW8Num31z6">
    <w:name w:val="WW8Num31z6"/>
    <w:qFormat/>
    <w:rsid w:val="005007F4"/>
  </w:style>
  <w:style w:type="character" w:customStyle="1" w:styleId="WW8Num31z7">
    <w:name w:val="WW8Num31z7"/>
    <w:qFormat/>
    <w:rsid w:val="005007F4"/>
  </w:style>
  <w:style w:type="character" w:customStyle="1" w:styleId="WW8Num31z8">
    <w:name w:val="WW8Num31z8"/>
    <w:qFormat/>
    <w:rsid w:val="005007F4"/>
  </w:style>
  <w:style w:type="character" w:customStyle="1" w:styleId="WW8Num32z0">
    <w:name w:val="WW8Num32z0"/>
    <w:qFormat/>
    <w:rsid w:val="005007F4"/>
    <w:rPr>
      <w:sz w:val="28"/>
      <w:szCs w:val="28"/>
    </w:rPr>
  </w:style>
  <w:style w:type="character" w:customStyle="1" w:styleId="WW8Num32z1">
    <w:name w:val="WW8Num32z1"/>
    <w:qFormat/>
    <w:rsid w:val="005007F4"/>
  </w:style>
  <w:style w:type="character" w:customStyle="1" w:styleId="WW8Num32z2">
    <w:name w:val="WW8Num32z2"/>
    <w:qFormat/>
    <w:rsid w:val="005007F4"/>
  </w:style>
  <w:style w:type="character" w:customStyle="1" w:styleId="WW8Num32z3">
    <w:name w:val="WW8Num32z3"/>
    <w:qFormat/>
    <w:rsid w:val="005007F4"/>
  </w:style>
  <w:style w:type="character" w:customStyle="1" w:styleId="WW8Num32z4">
    <w:name w:val="WW8Num32z4"/>
    <w:qFormat/>
    <w:rsid w:val="005007F4"/>
  </w:style>
  <w:style w:type="character" w:customStyle="1" w:styleId="WW8Num32z5">
    <w:name w:val="WW8Num32z5"/>
    <w:qFormat/>
    <w:rsid w:val="005007F4"/>
  </w:style>
  <w:style w:type="character" w:customStyle="1" w:styleId="WW8Num32z6">
    <w:name w:val="WW8Num32z6"/>
    <w:qFormat/>
    <w:rsid w:val="005007F4"/>
  </w:style>
  <w:style w:type="character" w:customStyle="1" w:styleId="WW8Num32z7">
    <w:name w:val="WW8Num32z7"/>
    <w:qFormat/>
    <w:rsid w:val="005007F4"/>
  </w:style>
  <w:style w:type="character" w:customStyle="1" w:styleId="WW8Num32z8">
    <w:name w:val="WW8Num32z8"/>
    <w:qFormat/>
    <w:rsid w:val="005007F4"/>
  </w:style>
  <w:style w:type="character" w:customStyle="1" w:styleId="WW8Num33z0">
    <w:name w:val="WW8Num33z0"/>
    <w:qFormat/>
    <w:rsid w:val="005007F4"/>
  </w:style>
  <w:style w:type="character" w:customStyle="1" w:styleId="WW8Num34z0">
    <w:name w:val="WW8Num34z0"/>
    <w:qFormat/>
    <w:rsid w:val="005007F4"/>
  </w:style>
  <w:style w:type="character" w:customStyle="1" w:styleId="WW8Num34z1">
    <w:name w:val="WW8Num34z1"/>
    <w:qFormat/>
    <w:rsid w:val="005007F4"/>
  </w:style>
  <w:style w:type="character" w:customStyle="1" w:styleId="WW8Num34z2">
    <w:name w:val="WW8Num34z2"/>
    <w:qFormat/>
    <w:rsid w:val="005007F4"/>
  </w:style>
  <w:style w:type="character" w:customStyle="1" w:styleId="WW8Num34z3">
    <w:name w:val="WW8Num34z3"/>
    <w:qFormat/>
    <w:rsid w:val="005007F4"/>
  </w:style>
  <w:style w:type="character" w:customStyle="1" w:styleId="WW8Num34z4">
    <w:name w:val="WW8Num34z4"/>
    <w:qFormat/>
    <w:rsid w:val="005007F4"/>
  </w:style>
  <w:style w:type="character" w:customStyle="1" w:styleId="WW8Num34z5">
    <w:name w:val="WW8Num34z5"/>
    <w:qFormat/>
    <w:rsid w:val="005007F4"/>
  </w:style>
  <w:style w:type="character" w:customStyle="1" w:styleId="WW8Num34z6">
    <w:name w:val="WW8Num34z6"/>
    <w:qFormat/>
    <w:rsid w:val="005007F4"/>
  </w:style>
  <w:style w:type="character" w:customStyle="1" w:styleId="WW8Num34z7">
    <w:name w:val="WW8Num34z7"/>
    <w:qFormat/>
    <w:rsid w:val="005007F4"/>
  </w:style>
  <w:style w:type="character" w:customStyle="1" w:styleId="WW8Num34z8">
    <w:name w:val="WW8Num34z8"/>
    <w:qFormat/>
    <w:rsid w:val="005007F4"/>
  </w:style>
  <w:style w:type="character" w:customStyle="1" w:styleId="WW8Num35z0">
    <w:name w:val="WW8Num35z0"/>
    <w:qFormat/>
    <w:rsid w:val="005007F4"/>
  </w:style>
  <w:style w:type="character" w:customStyle="1" w:styleId="WW8Num35z1">
    <w:name w:val="WW8Num35z1"/>
    <w:qFormat/>
    <w:rsid w:val="005007F4"/>
    <w:rPr>
      <w:sz w:val="28"/>
      <w:szCs w:val="28"/>
    </w:rPr>
  </w:style>
  <w:style w:type="character" w:customStyle="1" w:styleId="WW8Num36z0">
    <w:name w:val="WW8Num36z0"/>
    <w:qFormat/>
    <w:rsid w:val="005007F4"/>
  </w:style>
  <w:style w:type="character" w:customStyle="1" w:styleId="WW8Num36z1">
    <w:name w:val="WW8Num36z1"/>
    <w:qFormat/>
    <w:rsid w:val="005007F4"/>
  </w:style>
  <w:style w:type="character" w:customStyle="1" w:styleId="WW8Num36z2">
    <w:name w:val="WW8Num36z2"/>
    <w:qFormat/>
    <w:rsid w:val="005007F4"/>
  </w:style>
  <w:style w:type="character" w:customStyle="1" w:styleId="WW8Num36z3">
    <w:name w:val="WW8Num36z3"/>
    <w:qFormat/>
    <w:rsid w:val="005007F4"/>
  </w:style>
  <w:style w:type="character" w:customStyle="1" w:styleId="WW8Num36z4">
    <w:name w:val="WW8Num36z4"/>
    <w:qFormat/>
    <w:rsid w:val="005007F4"/>
  </w:style>
  <w:style w:type="character" w:customStyle="1" w:styleId="WW8Num36z5">
    <w:name w:val="WW8Num36z5"/>
    <w:qFormat/>
    <w:rsid w:val="005007F4"/>
  </w:style>
  <w:style w:type="character" w:customStyle="1" w:styleId="WW8Num36z6">
    <w:name w:val="WW8Num36z6"/>
    <w:qFormat/>
    <w:rsid w:val="005007F4"/>
  </w:style>
  <w:style w:type="character" w:customStyle="1" w:styleId="WW8Num36z7">
    <w:name w:val="WW8Num36z7"/>
    <w:qFormat/>
    <w:rsid w:val="005007F4"/>
  </w:style>
  <w:style w:type="character" w:customStyle="1" w:styleId="WW8Num36z8">
    <w:name w:val="WW8Num36z8"/>
    <w:qFormat/>
    <w:rsid w:val="005007F4"/>
  </w:style>
  <w:style w:type="character" w:customStyle="1" w:styleId="PageNumber">
    <w:name w:val="Page Number"/>
    <w:basedOn w:val="a0"/>
    <w:rsid w:val="005007F4"/>
  </w:style>
  <w:style w:type="character" w:customStyle="1" w:styleId="InternetLink">
    <w:name w:val="Internet Link"/>
    <w:rsid w:val="005007F4"/>
    <w:rPr>
      <w:color w:val="0000FF"/>
      <w:u w:val="single"/>
    </w:rPr>
  </w:style>
  <w:style w:type="character" w:customStyle="1" w:styleId="VisitedInternetLink">
    <w:name w:val="Visited Internet Link"/>
    <w:rsid w:val="005007F4"/>
    <w:rPr>
      <w:color w:val="800080"/>
      <w:u w:val="single"/>
    </w:rPr>
  </w:style>
  <w:style w:type="character" w:customStyle="1" w:styleId="af">
    <w:name w:val="Текст примечания Знак"/>
    <w:qFormat/>
    <w:rsid w:val="005007F4"/>
    <w:rPr>
      <w:rFonts w:ascii="Calibri" w:hAnsi="Calibri" w:cs="Calibri"/>
    </w:rPr>
  </w:style>
  <w:style w:type="character" w:customStyle="1" w:styleId="af0">
    <w:name w:val="Тема примечания Знак"/>
    <w:qFormat/>
    <w:rsid w:val="005007F4"/>
    <w:rPr>
      <w:rFonts w:ascii="Calibri" w:hAnsi="Calibri" w:cs="Calibri"/>
      <w:b/>
      <w:bCs/>
    </w:rPr>
  </w:style>
  <w:style w:type="character" w:customStyle="1" w:styleId="ConsPlusNormal">
    <w:name w:val="ConsPlusNormal Знак"/>
    <w:qFormat/>
    <w:rsid w:val="005007F4"/>
    <w:rPr>
      <w:rFonts w:ascii="Arial" w:hAnsi="Arial" w:cs="Arial"/>
      <w:lang w:val="ru-RU" w:bidi="ar-SA"/>
    </w:rPr>
  </w:style>
  <w:style w:type="character" w:styleId="af1">
    <w:name w:val="annotation reference"/>
    <w:qFormat/>
    <w:rsid w:val="005007F4"/>
    <w:rPr>
      <w:sz w:val="16"/>
      <w:szCs w:val="16"/>
    </w:rPr>
  </w:style>
  <w:style w:type="character" w:customStyle="1" w:styleId="blk">
    <w:name w:val="blk"/>
    <w:basedOn w:val="a0"/>
    <w:qFormat/>
    <w:rsid w:val="005007F4"/>
  </w:style>
  <w:style w:type="character" w:customStyle="1" w:styleId="af2">
    <w:name w:val="Знак"/>
    <w:qFormat/>
    <w:rsid w:val="005007F4"/>
    <w:rPr>
      <w:rFonts w:ascii="Times New Roman" w:hAnsi="Times New Roman" w:cs="Times New Roman"/>
      <w:sz w:val="16"/>
      <w:szCs w:val="16"/>
      <w:lang w:val="ru-RU"/>
    </w:rPr>
  </w:style>
  <w:style w:type="character" w:customStyle="1" w:styleId="af3">
    <w:name w:val="Верхний колонтитул Знак"/>
    <w:qFormat/>
    <w:rsid w:val="005007F4"/>
  </w:style>
  <w:style w:type="character" w:customStyle="1" w:styleId="af4">
    <w:name w:val="Нижний колонтитул Знак"/>
    <w:qFormat/>
    <w:rsid w:val="005007F4"/>
  </w:style>
  <w:style w:type="character" w:customStyle="1" w:styleId="StrongEmphasis">
    <w:name w:val="Strong Emphasis"/>
    <w:qFormat/>
    <w:rsid w:val="005007F4"/>
    <w:rPr>
      <w:b/>
      <w:bCs/>
    </w:rPr>
  </w:style>
  <w:style w:type="character" w:customStyle="1" w:styleId="FontStyle11">
    <w:name w:val="Font Style11"/>
    <w:qFormat/>
    <w:rsid w:val="005007F4"/>
    <w:rPr>
      <w:rFonts w:ascii="Times New Roman" w:hAnsi="Times New Roman" w:cs="Times New Roman"/>
      <w:sz w:val="26"/>
      <w:szCs w:val="26"/>
    </w:rPr>
  </w:style>
  <w:style w:type="character" w:customStyle="1" w:styleId="FontStyle12">
    <w:name w:val="Font Style12"/>
    <w:qFormat/>
    <w:rsid w:val="005007F4"/>
    <w:rPr>
      <w:rFonts w:ascii="Times New Roman" w:hAnsi="Times New Roman" w:cs="Times New Roman"/>
      <w:sz w:val="22"/>
      <w:szCs w:val="22"/>
    </w:rPr>
  </w:style>
  <w:style w:type="character" w:customStyle="1" w:styleId="HTML">
    <w:name w:val="Стандартный HTML Знак"/>
    <w:qFormat/>
    <w:rsid w:val="005007F4"/>
    <w:rPr>
      <w:rFonts w:ascii="Courier New" w:hAnsi="Courier New" w:cs="Courier New"/>
    </w:rPr>
  </w:style>
  <w:style w:type="character" w:customStyle="1" w:styleId="af5">
    <w:name w:val="Гипертекстовая ссылка"/>
    <w:qFormat/>
    <w:rsid w:val="005007F4"/>
    <w:rPr>
      <w:rFonts w:cs="Times New Roman"/>
      <w:color w:val="106BBE"/>
    </w:rPr>
  </w:style>
  <w:style w:type="character" w:customStyle="1" w:styleId="af6">
    <w:name w:val="Цветовое выделение"/>
    <w:qFormat/>
    <w:rsid w:val="005007F4"/>
    <w:rPr>
      <w:b/>
      <w:color w:val="26282F"/>
    </w:rPr>
  </w:style>
  <w:style w:type="character" w:customStyle="1" w:styleId="af7">
    <w:name w:val="Заголовок Знак"/>
    <w:qFormat/>
    <w:rsid w:val="005007F4"/>
    <w:rPr>
      <w:rFonts w:ascii="Calibri Light" w:eastAsia="Times New Roman" w:hAnsi="Calibri Light" w:cs="Times New Roman"/>
      <w:b/>
      <w:bCs/>
      <w:kern w:val="2"/>
      <w:sz w:val="32"/>
      <w:szCs w:val="32"/>
    </w:rPr>
  </w:style>
  <w:style w:type="character" w:styleId="af8">
    <w:name w:val="Emphasis"/>
    <w:qFormat/>
    <w:locked/>
    <w:rsid w:val="005007F4"/>
    <w:rPr>
      <w:i/>
      <w:iCs/>
    </w:rPr>
  </w:style>
  <w:style w:type="paragraph" w:customStyle="1" w:styleId="Heading">
    <w:name w:val="Heading"/>
    <w:basedOn w:val="a"/>
    <w:next w:val="a"/>
    <w:qFormat/>
    <w:rsid w:val="005007F4"/>
    <w:pPr>
      <w:spacing w:before="240" w:after="60"/>
      <w:jc w:val="center"/>
      <w:outlineLvl w:val="0"/>
    </w:pPr>
    <w:rPr>
      <w:rFonts w:ascii="Calibri Light" w:hAnsi="Calibri Light" w:cs="Calibri Light"/>
      <w:b/>
      <w:bCs/>
      <w:kern w:val="2"/>
      <w:sz w:val="32"/>
      <w:szCs w:val="32"/>
      <w:lang w:val="en-US" w:eastAsia="zh-CN"/>
    </w:rPr>
  </w:style>
  <w:style w:type="paragraph" w:styleId="af9">
    <w:name w:val="List"/>
    <w:basedOn w:val="a7"/>
    <w:rsid w:val="005007F4"/>
    <w:pPr>
      <w:jc w:val="both"/>
    </w:pPr>
    <w:rPr>
      <w:rFonts w:eastAsia="Times New Roman"/>
      <w:sz w:val="28"/>
      <w:lang w:val="en-US" w:eastAsia="zh-CN"/>
    </w:rPr>
  </w:style>
  <w:style w:type="paragraph" w:customStyle="1" w:styleId="Caption">
    <w:name w:val="Caption"/>
    <w:basedOn w:val="a"/>
    <w:qFormat/>
    <w:rsid w:val="005007F4"/>
    <w:pPr>
      <w:suppressLineNumbers/>
      <w:spacing w:before="120" w:after="120"/>
    </w:pPr>
    <w:rPr>
      <w:i/>
      <w:iCs/>
      <w:lang w:val="ru-RU" w:eastAsia="zh-CN"/>
    </w:rPr>
  </w:style>
  <w:style w:type="paragraph" w:customStyle="1" w:styleId="Index">
    <w:name w:val="Index"/>
    <w:basedOn w:val="a"/>
    <w:qFormat/>
    <w:rsid w:val="005007F4"/>
    <w:pPr>
      <w:suppressLineNumbers/>
    </w:pPr>
    <w:rPr>
      <w:sz w:val="20"/>
      <w:szCs w:val="20"/>
      <w:lang w:val="ru-RU" w:eastAsia="zh-CN"/>
    </w:rPr>
  </w:style>
  <w:style w:type="paragraph" w:styleId="afa">
    <w:name w:val="footer"/>
    <w:basedOn w:val="a"/>
    <w:link w:val="11"/>
    <w:rsid w:val="005007F4"/>
    <w:pPr>
      <w:tabs>
        <w:tab w:val="center" w:pos="4153"/>
        <w:tab w:val="right" w:pos="8306"/>
      </w:tabs>
    </w:pPr>
    <w:rPr>
      <w:sz w:val="20"/>
      <w:szCs w:val="20"/>
      <w:lang w:val="ru-RU" w:eastAsia="zh-CN"/>
    </w:rPr>
  </w:style>
  <w:style w:type="character" w:customStyle="1" w:styleId="11">
    <w:name w:val="Нижний колонтитул Знак1"/>
    <w:basedOn w:val="a0"/>
    <w:link w:val="afa"/>
    <w:rsid w:val="005007F4"/>
    <w:rPr>
      <w:rFonts w:ascii="Times New Roman" w:eastAsia="Times New Roman" w:hAnsi="Times New Roman"/>
      <w:lang w:eastAsia="zh-CN"/>
    </w:rPr>
  </w:style>
  <w:style w:type="paragraph" w:styleId="21">
    <w:name w:val="Body Text 2"/>
    <w:basedOn w:val="a"/>
    <w:link w:val="22"/>
    <w:qFormat/>
    <w:rsid w:val="005007F4"/>
    <w:rPr>
      <w:sz w:val="28"/>
      <w:szCs w:val="20"/>
      <w:lang w:val="ru-RU" w:eastAsia="zh-CN"/>
    </w:rPr>
  </w:style>
  <w:style w:type="character" w:customStyle="1" w:styleId="22">
    <w:name w:val="Основной текст 2 Знак"/>
    <w:basedOn w:val="a0"/>
    <w:link w:val="21"/>
    <w:rsid w:val="005007F4"/>
    <w:rPr>
      <w:rFonts w:ascii="Times New Roman" w:eastAsia="Times New Roman" w:hAnsi="Times New Roman"/>
      <w:sz w:val="28"/>
      <w:lang w:eastAsia="zh-CN"/>
    </w:rPr>
  </w:style>
  <w:style w:type="paragraph" w:styleId="afb">
    <w:name w:val="header"/>
    <w:basedOn w:val="a"/>
    <w:link w:val="12"/>
    <w:rsid w:val="005007F4"/>
    <w:pPr>
      <w:tabs>
        <w:tab w:val="center" w:pos="4153"/>
        <w:tab w:val="right" w:pos="8306"/>
      </w:tabs>
    </w:pPr>
    <w:rPr>
      <w:sz w:val="20"/>
      <w:szCs w:val="20"/>
      <w:lang w:val="ru-RU" w:eastAsia="zh-CN"/>
    </w:rPr>
  </w:style>
  <w:style w:type="character" w:customStyle="1" w:styleId="12">
    <w:name w:val="Верхний колонтитул Знак1"/>
    <w:basedOn w:val="a0"/>
    <w:link w:val="afb"/>
    <w:rsid w:val="005007F4"/>
    <w:rPr>
      <w:rFonts w:ascii="Times New Roman" w:eastAsia="Times New Roman" w:hAnsi="Times New Roman"/>
      <w:lang w:eastAsia="zh-CN"/>
    </w:rPr>
  </w:style>
  <w:style w:type="paragraph" w:styleId="afc">
    <w:name w:val="Body Text Indent"/>
    <w:basedOn w:val="a"/>
    <w:link w:val="afd"/>
    <w:rsid w:val="005007F4"/>
    <w:pPr>
      <w:widowControl w:val="0"/>
      <w:ind w:firstLine="709"/>
      <w:jc w:val="both"/>
    </w:pPr>
    <w:rPr>
      <w:sz w:val="28"/>
      <w:szCs w:val="20"/>
      <w:lang w:val="ru-RU" w:eastAsia="zh-CN"/>
    </w:rPr>
  </w:style>
  <w:style w:type="character" w:customStyle="1" w:styleId="afd">
    <w:name w:val="Основной текст с отступом Знак"/>
    <w:basedOn w:val="a0"/>
    <w:link w:val="afc"/>
    <w:rsid w:val="005007F4"/>
    <w:rPr>
      <w:rFonts w:ascii="Times New Roman" w:eastAsia="Times New Roman" w:hAnsi="Times New Roman"/>
      <w:sz w:val="28"/>
      <w:lang w:eastAsia="zh-CN"/>
    </w:rPr>
  </w:style>
  <w:style w:type="paragraph" w:styleId="23">
    <w:name w:val="Body Text Indent 2"/>
    <w:basedOn w:val="a"/>
    <w:link w:val="24"/>
    <w:qFormat/>
    <w:rsid w:val="005007F4"/>
    <w:pPr>
      <w:keepNext/>
      <w:keepLines/>
      <w:ind w:firstLine="708"/>
      <w:jc w:val="both"/>
    </w:pPr>
    <w:rPr>
      <w:sz w:val="28"/>
      <w:szCs w:val="20"/>
      <w:lang w:val="ru-RU" w:eastAsia="zh-CN"/>
    </w:rPr>
  </w:style>
  <w:style w:type="character" w:customStyle="1" w:styleId="24">
    <w:name w:val="Основной текст с отступом 2 Знак"/>
    <w:basedOn w:val="a0"/>
    <w:link w:val="23"/>
    <w:rsid w:val="005007F4"/>
    <w:rPr>
      <w:rFonts w:ascii="Times New Roman" w:eastAsia="Times New Roman" w:hAnsi="Times New Roman"/>
      <w:sz w:val="28"/>
      <w:lang w:eastAsia="zh-CN"/>
    </w:rPr>
  </w:style>
  <w:style w:type="paragraph" w:customStyle="1" w:styleId="ConsNonformat">
    <w:name w:val="ConsNonformat"/>
    <w:qFormat/>
    <w:rsid w:val="005007F4"/>
    <w:pPr>
      <w:widowControl w:val="0"/>
      <w:autoSpaceDE w:val="0"/>
      <w:ind w:right="19772"/>
    </w:pPr>
    <w:rPr>
      <w:rFonts w:ascii="Courier New" w:eastAsia="Times New Roman" w:hAnsi="Courier New" w:cs="Courier New"/>
      <w:lang w:eastAsia="zh-CN"/>
    </w:rPr>
  </w:style>
  <w:style w:type="paragraph" w:customStyle="1" w:styleId="ConsTitle">
    <w:name w:val="ConsTitle"/>
    <w:qFormat/>
    <w:rsid w:val="005007F4"/>
    <w:pPr>
      <w:widowControl w:val="0"/>
      <w:autoSpaceDE w:val="0"/>
      <w:ind w:right="19772"/>
    </w:pPr>
    <w:rPr>
      <w:rFonts w:ascii="Arial" w:eastAsia="Times New Roman" w:hAnsi="Arial" w:cs="Arial"/>
      <w:b/>
      <w:bCs/>
      <w:sz w:val="16"/>
      <w:szCs w:val="16"/>
      <w:lang w:eastAsia="zh-CN"/>
    </w:rPr>
  </w:style>
  <w:style w:type="paragraph" w:customStyle="1" w:styleId="ConsNormal">
    <w:name w:val="ConsNormal"/>
    <w:qFormat/>
    <w:rsid w:val="005007F4"/>
    <w:pPr>
      <w:widowControl w:val="0"/>
      <w:autoSpaceDE w:val="0"/>
      <w:ind w:right="19772" w:firstLine="720"/>
    </w:pPr>
    <w:rPr>
      <w:rFonts w:ascii="Arial" w:eastAsia="Times New Roman" w:hAnsi="Arial" w:cs="Arial"/>
      <w:lang w:eastAsia="zh-CN"/>
    </w:rPr>
  </w:style>
  <w:style w:type="paragraph" w:customStyle="1" w:styleId="ConsCell">
    <w:name w:val="ConsCell"/>
    <w:qFormat/>
    <w:rsid w:val="005007F4"/>
    <w:pPr>
      <w:widowControl w:val="0"/>
      <w:autoSpaceDE w:val="0"/>
      <w:ind w:right="19772"/>
    </w:pPr>
    <w:rPr>
      <w:rFonts w:ascii="Arial" w:eastAsia="Times New Roman" w:hAnsi="Arial" w:cs="Arial"/>
      <w:lang w:eastAsia="zh-CN"/>
    </w:rPr>
  </w:style>
  <w:style w:type="paragraph" w:customStyle="1" w:styleId="ConsPlusNormal0">
    <w:name w:val="ConsPlusNormal"/>
    <w:qFormat/>
    <w:rsid w:val="005007F4"/>
    <w:pPr>
      <w:autoSpaceDE w:val="0"/>
      <w:ind w:firstLine="720"/>
    </w:pPr>
    <w:rPr>
      <w:rFonts w:ascii="Arial" w:eastAsia="Times New Roman" w:hAnsi="Arial" w:cs="Arial"/>
      <w:lang w:eastAsia="zh-CN"/>
    </w:rPr>
  </w:style>
  <w:style w:type="paragraph" w:styleId="afe">
    <w:name w:val="List Paragraph"/>
    <w:basedOn w:val="a"/>
    <w:qFormat/>
    <w:rsid w:val="005007F4"/>
    <w:pPr>
      <w:spacing w:after="200" w:line="276" w:lineRule="auto"/>
      <w:ind w:left="720"/>
      <w:contextualSpacing/>
    </w:pPr>
    <w:rPr>
      <w:rFonts w:ascii="Calibri" w:eastAsia="Calibri" w:hAnsi="Calibri" w:cs="Calibri"/>
      <w:sz w:val="22"/>
      <w:szCs w:val="22"/>
      <w:lang w:val="en-US" w:eastAsia="zh-CN"/>
    </w:rPr>
  </w:style>
  <w:style w:type="paragraph" w:customStyle="1" w:styleId="aff">
    <w:name w:val="Содержимое таблицы"/>
    <w:basedOn w:val="a"/>
    <w:qFormat/>
    <w:rsid w:val="005007F4"/>
    <w:pPr>
      <w:suppressLineNumbers/>
      <w:suppressAutoHyphens/>
    </w:pPr>
    <w:rPr>
      <w:lang w:val="ru-RU" w:eastAsia="zh-CN"/>
    </w:rPr>
  </w:style>
  <w:style w:type="paragraph" w:styleId="aff0">
    <w:name w:val="annotation text"/>
    <w:basedOn w:val="a"/>
    <w:link w:val="13"/>
    <w:qFormat/>
    <w:rsid w:val="005007F4"/>
    <w:pPr>
      <w:spacing w:after="200"/>
    </w:pPr>
    <w:rPr>
      <w:rFonts w:ascii="Calibri" w:hAnsi="Calibri" w:cs="Calibri"/>
      <w:sz w:val="20"/>
      <w:szCs w:val="20"/>
      <w:lang w:val="en-US" w:eastAsia="zh-CN"/>
    </w:rPr>
  </w:style>
  <w:style w:type="character" w:customStyle="1" w:styleId="13">
    <w:name w:val="Текст примечания Знак1"/>
    <w:basedOn w:val="a0"/>
    <w:link w:val="aff0"/>
    <w:rsid w:val="005007F4"/>
    <w:rPr>
      <w:rFonts w:eastAsia="Times New Roman" w:cs="Calibri"/>
      <w:lang w:val="en-US" w:eastAsia="zh-CN"/>
    </w:rPr>
  </w:style>
  <w:style w:type="paragraph" w:styleId="aff1">
    <w:name w:val="annotation subject"/>
    <w:basedOn w:val="aff0"/>
    <w:next w:val="aff0"/>
    <w:link w:val="14"/>
    <w:qFormat/>
    <w:rsid w:val="005007F4"/>
    <w:rPr>
      <w:b/>
      <w:bCs/>
    </w:rPr>
  </w:style>
  <w:style w:type="character" w:customStyle="1" w:styleId="14">
    <w:name w:val="Тема примечания Знак1"/>
    <w:basedOn w:val="13"/>
    <w:link w:val="aff1"/>
    <w:rsid w:val="005007F4"/>
    <w:rPr>
      <w:b/>
      <w:bCs/>
    </w:rPr>
  </w:style>
  <w:style w:type="paragraph" w:customStyle="1" w:styleId="msonormalbullet1gif">
    <w:name w:val="msonormalbullet1.gif"/>
    <w:basedOn w:val="a"/>
    <w:qFormat/>
    <w:rsid w:val="005007F4"/>
    <w:pPr>
      <w:spacing w:before="100" w:after="100"/>
    </w:pPr>
    <w:rPr>
      <w:lang w:val="ru-RU" w:eastAsia="zh-CN"/>
    </w:rPr>
  </w:style>
  <w:style w:type="paragraph" w:customStyle="1" w:styleId="msonormalbullet2gif">
    <w:name w:val="msonormalbullet2.gif"/>
    <w:basedOn w:val="a"/>
    <w:qFormat/>
    <w:rsid w:val="005007F4"/>
    <w:pPr>
      <w:spacing w:before="100" w:after="100"/>
    </w:pPr>
    <w:rPr>
      <w:lang w:val="ru-RU" w:eastAsia="zh-CN"/>
    </w:rPr>
  </w:style>
  <w:style w:type="paragraph" w:customStyle="1" w:styleId="msonormalbullet3gif">
    <w:name w:val="msonormalbullet3.gif"/>
    <w:basedOn w:val="a"/>
    <w:qFormat/>
    <w:rsid w:val="005007F4"/>
    <w:pPr>
      <w:spacing w:before="100" w:after="100"/>
    </w:pPr>
    <w:rPr>
      <w:lang w:val="ru-RU" w:eastAsia="zh-CN"/>
    </w:rPr>
  </w:style>
  <w:style w:type="paragraph" w:customStyle="1" w:styleId="msobodytextbullet1gif">
    <w:name w:val="msobodytextbullet1.gif"/>
    <w:basedOn w:val="a"/>
    <w:qFormat/>
    <w:rsid w:val="005007F4"/>
    <w:pPr>
      <w:spacing w:before="100" w:after="100"/>
    </w:pPr>
    <w:rPr>
      <w:lang w:val="ru-RU" w:eastAsia="zh-CN"/>
    </w:rPr>
  </w:style>
  <w:style w:type="paragraph" w:customStyle="1" w:styleId="msobodytextbullet2gif">
    <w:name w:val="msobodytextbullet2.gif"/>
    <w:basedOn w:val="a"/>
    <w:qFormat/>
    <w:rsid w:val="005007F4"/>
    <w:pPr>
      <w:spacing w:before="100" w:after="100"/>
    </w:pPr>
    <w:rPr>
      <w:lang w:val="ru-RU" w:eastAsia="zh-CN"/>
    </w:rPr>
  </w:style>
  <w:style w:type="paragraph" w:customStyle="1" w:styleId="msobodytextbullet3gif">
    <w:name w:val="msobodytextbullet3.gif"/>
    <w:basedOn w:val="a"/>
    <w:qFormat/>
    <w:rsid w:val="005007F4"/>
    <w:pPr>
      <w:spacing w:before="100" w:after="100"/>
    </w:pPr>
    <w:rPr>
      <w:lang w:val="ru-RU" w:eastAsia="zh-CN"/>
    </w:rPr>
  </w:style>
  <w:style w:type="paragraph" w:customStyle="1" w:styleId="consplusnormalbullet1gif">
    <w:name w:val="consplusnormalbullet1.gif"/>
    <w:basedOn w:val="a"/>
    <w:qFormat/>
    <w:rsid w:val="005007F4"/>
    <w:pPr>
      <w:spacing w:before="100" w:after="100"/>
    </w:pPr>
    <w:rPr>
      <w:lang w:val="ru-RU" w:eastAsia="zh-CN"/>
    </w:rPr>
  </w:style>
  <w:style w:type="paragraph" w:customStyle="1" w:styleId="consplusnormalbullet2gif">
    <w:name w:val="consplusnormalbullet2.gif"/>
    <w:basedOn w:val="a"/>
    <w:qFormat/>
    <w:rsid w:val="005007F4"/>
    <w:pPr>
      <w:spacing w:before="100" w:after="100"/>
    </w:pPr>
    <w:rPr>
      <w:lang w:val="ru-RU" w:eastAsia="zh-CN"/>
    </w:rPr>
  </w:style>
  <w:style w:type="paragraph" w:customStyle="1" w:styleId="consplusnormalbullet3gif">
    <w:name w:val="consplusnormalbullet3.gif"/>
    <w:basedOn w:val="a"/>
    <w:qFormat/>
    <w:rsid w:val="005007F4"/>
    <w:pPr>
      <w:spacing w:before="100" w:after="100"/>
    </w:pPr>
    <w:rPr>
      <w:lang w:val="ru-RU" w:eastAsia="zh-CN"/>
    </w:rPr>
  </w:style>
  <w:style w:type="paragraph" w:customStyle="1" w:styleId="Style1">
    <w:name w:val="Style1"/>
    <w:basedOn w:val="a"/>
    <w:qFormat/>
    <w:rsid w:val="005007F4"/>
    <w:pPr>
      <w:widowControl w:val="0"/>
      <w:autoSpaceDE w:val="0"/>
    </w:pPr>
    <w:rPr>
      <w:lang w:val="ru-RU" w:eastAsia="zh-CN"/>
    </w:rPr>
  </w:style>
  <w:style w:type="paragraph" w:customStyle="1" w:styleId="Style3">
    <w:name w:val="Style3"/>
    <w:basedOn w:val="a"/>
    <w:qFormat/>
    <w:rsid w:val="005007F4"/>
    <w:pPr>
      <w:widowControl w:val="0"/>
      <w:autoSpaceDE w:val="0"/>
      <w:spacing w:line="322" w:lineRule="exact"/>
    </w:pPr>
    <w:rPr>
      <w:lang w:val="ru-RU" w:eastAsia="zh-CN"/>
    </w:rPr>
  </w:style>
  <w:style w:type="paragraph" w:customStyle="1" w:styleId="Style2">
    <w:name w:val="Style2"/>
    <w:basedOn w:val="a"/>
    <w:qFormat/>
    <w:rsid w:val="005007F4"/>
    <w:pPr>
      <w:widowControl w:val="0"/>
      <w:autoSpaceDE w:val="0"/>
      <w:spacing w:line="326" w:lineRule="exact"/>
      <w:jc w:val="both"/>
    </w:pPr>
    <w:rPr>
      <w:lang w:val="ru-RU" w:eastAsia="zh-CN"/>
    </w:rPr>
  </w:style>
  <w:style w:type="paragraph" w:customStyle="1" w:styleId="Style4">
    <w:name w:val="Style4"/>
    <w:basedOn w:val="a"/>
    <w:qFormat/>
    <w:rsid w:val="005007F4"/>
    <w:pPr>
      <w:widowControl w:val="0"/>
      <w:autoSpaceDE w:val="0"/>
      <w:spacing w:line="318" w:lineRule="exact"/>
    </w:pPr>
    <w:rPr>
      <w:lang w:val="ru-RU" w:eastAsia="zh-CN"/>
    </w:rPr>
  </w:style>
  <w:style w:type="paragraph" w:customStyle="1" w:styleId="Style5">
    <w:name w:val="Style5"/>
    <w:basedOn w:val="a"/>
    <w:qFormat/>
    <w:rsid w:val="005007F4"/>
    <w:pPr>
      <w:widowControl w:val="0"/>
      <w:autoSpaceDE w:val="0"/>
      <w:spacing w:line="346" w:lineRule="exact"/>
      <w:ind w:firstLine="101"/>
      <w:jc w:val="both"/>
    </w:pPr>
    <w:rPr>
      <w:lang w:val="ru-RU" w:eastAsia="zh-CN"/>
    </w:rPr>
  </w:style>
  <w:style w:type="paragraph" w:styleId="HTML0">
    <w:name w:val="HTML Preformatted"/>
    <w:basedOn w:val="a"/>
    <w:link w:val="HTML1"/>
    <w:qFormat/>
    <w:rsid w:val="005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1">
    <w:name w:val="Стандартный HTML Знак1"/>
    <w:basedOn w:val="a0"/>
    <w:link w:val="HTML0"/>
    <w:rsid w:val="005007F4"/>
    <w:rPr>
      <w:rFonts w:ascii="Courier New" w:eastAsia="Times New Roman" w:hAnsi="Courier New" w:cs="Courier New"/>
      <w:lang w:val="en-US" w:eastAsia="zh-CN"/>
    </w:rPr>
  </w:style>
  <w:style w:type="paragraph" w:customStyle="1" w:styleId="aff2">
    <w:name w:val="Нормальный (таблица)"/>
    <w:basedOn w:val="a"/>
    <w:next w:val="a"/>
    <w:qFormat/>
    <w:rsid w:val="005007F4"/>
    <w:pPr>
      <w:widowControl w:val="0"/>
      <w:autoSpaceDE w:val="0"/>
      <w:jc w:val="both"/>
    </w:pPr>
    <w:rPr>
      <w:rFonts w:ascii="Times New Roman CYR" w:hAnsi="Times New Roman CYR" w:cs="Times New Roman CYR"/>
      <w:lang w:val="ru-RU" w:eastAsia="zh-CN"/>
    </w:rPr>
  </w:style>
  <w:style w:type="paragraph" w:customStyle="1" w:styleId="aff3">
    <w:name w:val="Таблицы (моноширинный)"/>
    <w:basedOn w:val="a"/>
    <w:next w:val="a"/>
    <w:qFormat/>
    <w:rsid w:val="005007F4"/>
    <w:pPr>
      <w:widowControl w:val="0"/>
      <w:autoSpaceDE w:val="0"/>
    </w:pPr>
    <w:rPr>
      <w:rFonts w:ascii="Courier New" w:hAnsi="Courier New" w:cs="Courier New"/>
      <w:lang w:val="ru-RU" w:eastAsia="zh-CN"/>
    </w:rPr>
  </w:style>
  <w:style w:type="paragraph" w:customStyle="1" w:styleId="aff4">
    <w:name w:val="Прижатый влево"/>
    <w:basedOn w:val="a"/>
    <w:next w:val="a"/>
    <w:qFormat/>
    <w:rsid w:val="005007F4"/>
    <w:pPr>
      <w:widowControl w:val="0"/>
      <w:autoSpaceDE w:val="0"/>
    </w:pPr>
    <w:rPr>
      <w:rFonts w:ascii="Times New Roman CYR" w:hAnsi="Times New Roman CYR" w:cs="Times New Roman CYR"/>
      <w:lang w:val="ru-RU" w:eastAsia="zh-CN"/>
    </w:rPr>
  </w:style>
  <w:style w:type="paragraph" w:customStyle="1" w:styleId="ConsPlusDocList">
    <w:name w:val="ConsPlusDocList"/>
    <w:qFormat/>
    <w:rsid w:val="005007F4"/>
    <w:pPr>
      <w:widowControl w:val="0"/>
      <w:autoSpaceDE w:val="0"/>
    </w:pPr>
    <w:rPr>
      <w:rFonts w:ascii="Tahoma" w:eastAsia="Times New Roman" w:hAnsi="Tahoma" w:cs="Tahoma"/>
      <w:sz w:val="18"/>
      <w:szCs w:val="18"/>
      <w:lang w:eastAsia="zh-CN"/>
    </w:rPr>
  </w:style>
  <w:style w:type="paragraph" w:customStyle="1" w:styleId="formattext">
    <w:name w:val="formattext"/>
    <w:basedOn w:val="a"/>
    <w:qFormat/>
    <w:rsid w:val="005007F4"/>
    <w:pPr>
      <w:spacing w:before="100" w:after="100"/>
    </w:pPr>
    <w:rPr>
      <w:lang w:val="ru-RU" w:eastAsia="zh-CN"/>
    </w:rPr>
  </w:style>
  <w:style w:type="paragraph" w:customStyle="1" w:styleId="aff5">
    <w:name w:val="Комментарий"/>
    <w:basedOn w:val="a"/>
    <w:next w:val="a"/>
    <w:qFormat/>
    <w:rsid w:val="005007F4"/>
    <w:pPr>
      <w:widowControl w:val="0"/>
      <w:autoSpaceDE w:val="0"/>
      <w:spacing w:before="75"/>
      <w:ind w:left="170"/>
      <w:jc w:val="both"/>
    </w:pPr>
    <w:rPr>
      <w:rFonts w:ascii="Times New Roman CYR" w:hAnsi="Times New Roman CYR" w:cs="Times New Roman CYR"/>
      <w:color w:val="353842"/>
      <w:lang w:val="ru-RU" w:eastAsia="zh-CN"/>
    </w:rPr>
  </w:style>
  <w:style w:type="paragraph" w:customStyle="1" w:styleId="aff6">
    <w:name w:val="Информация о версии"/>
    <w:basedOn w:val="aff5"/>
    <w:next w:val="a"/>
    <w:qFormat/>
    <w:rsid w:val="005007F4"/>
    <w:rPr>
      <w:i/>
      <w:iCs/>
    </w:rPr>
  </w:style>
  <w:style w:type="paragraph" w:customStyle="1" w:styleId="TableContents">
    <w:name w:val="Table Contents"/>
    <w:basedOn w:val="a"/>
    <w:qFormat/>
    <w:rsid w:val="005007F4"/>
    <w:pPr>
      <w:suppressLineNumbers/>
    </w:pPr>
    <w:rPr>
      <w:sz w:val="20"/>
      <w:szCs w:val="20"/>
      <w:lang w:val="ru-RU" w:eastAsia="zh-CN"/>
    </w:rPr>
  </w:style>
  <w:style w:type="paragraph" w:customStyle="1" w:styleId="TableHeading">
    <w:name w:val="Table Heading"/>
    <w:basedOn w:val="TableContents"/>
    <w:qFormat/>
    <w:rsid w:val="005007F4"/>
    <w:pPr>
      <w:jc w:val="center"/>
    </w:pPr>
    <w:rPr>
      <w:b/>
      <w:bCs/>
    </w:rPr>
  </w:style>
  <w:style w:type="numbering" w:customStyle="1" w:styleId="WW8Num1">
    <w:name w:val="WW8Num1"/>
    <w:qFormat/>
    <w:rsid w:val="005007F4"/>
  </w:style>
  <w:style w:type="numbering" w:customStyle="1" w:styleId="WW8Num2">
    <w:name w:val="WW8Num2"/>
    <w:qFormat/>
    <w:rsid w:val="005007F4"/>
  </w:style>
  <w:style w:type="numbering" w:customStyle="1" w:styleId="WW8Num3">
    <w:name w:val="WW8Num3"/>
    <w:qFormat/>
    <w:rsid w:val="005007F4"/>
  </w:style>
  <w:style w:type="numbering" w:customStyle="1" w:styleId="WW8Num4">
    <w:name w:val="WW8Num4"/>
    <w:qFormat/>
    <w:rsid w:val="005007F4"/>
  </w:style>
  <w:style w:type="numbering" w:customStyle="1" w:styleId="WW8Num5">
    <w:name w:val="WW8Num5"/>
    <w:qFormat/>
    <w:rsid w:val="005007F4"/>
  </w:style>
  <w:style w:type="numbering" w:customStyle="1" w:styleId="WW8Num6">
    <w:name w:val="WW8Num6"/>
    <w:qFormat/>
    <w:rsid w:val="005007F4"/>
  </w:style>
  <w:style w:type="numbering" w:customStyle="1" w:styleId="WW8Num7">
    <w:name w:val="WW8Num7"/>
    <w:qFormat/>
    <w:rsid w:val="005007F4"/>
  </w:style>
  <w:style w:type="numbering" w:customStyle="1" w:styleId="WW8Num8">
    <w:name w:val="WW8Num8"/>
    <w:qFormat/>
    <w:rsid w:val="005007F4"/>
  </w:style>
  <w:style w:type="numbering" w:customStyle="1" w:styleId="WW8Num9">
    <w:name w:val="WW8Num9"/>
    <w:qFormat/>
    <w:rsid w:val="005007F4"/>
  </w:style>
  <w:style w:type="numbering" w:customStyle="1" w:styleId="WW8Num10">
    <w:name w:val="WW8Num10"/>
    <w:qFormat/>
    <w:rsid w:val="005007F4"/>
  </w:style>
  <w:style w:type="numbering" w:customStyle="1" w:styleId="WW8Num11">
    <w:name w:val="WW8Num11"/>
    <w:qFormat/>
    <w:rsid w:val="005007F4"/>
  </w:style>
  <w:style w:type="numbering" w:customStyle="1" w:styleId="WW8Num12">
    <w:name w:val="WW8Num12"/>
    <w:qFormat/>
    <w:rsid w:val="005007F4"/>
  </w:style>
  <w:style w:type="numbering" w:customStyle="1" w:styleId="WW8Num13">
    <w:name w:val="WW8Num13"/>
    <w:qFormat/>
    <w:rsid w:val="005007F4"/>
  </w:style>
  <w:style w:type="numbering" w:customStyle="1" w:styleId="WW8Num14">
    <w:name w:val="WW8Num14"/>
    <w:qFormat/>
    <w:rsid w:val="005007F4"/>
  </w:style>
  <w:style w:type="numbering" w:customStyle="1" w:styleId="WW8Num15">
    <w:name w:val="WW8Num15"/>
    <w:qFormat/>
    <w:rsid w:val="005007F4"/>
  </w:style>
  <w:style w:type="numbering" w:customStyle="1" w:styleId="WW8Num16">
    <w:name w:val="WW8Num16"/>
    <w:qFormat/>
    <w:rsid w:val="005007F4"/>
  </w:style>
  <w:style w:type="numbering" w:customStyle="1" w:styleId="WW8Num17">
    <w:name w:val="WW8Num17"/>
    <w:qFormat/>
    <w:rsid w:val="005007F4"/>
  </w:style>
  <w:style w:type="numbering" w:customStyle="1" w:styleId="WW8Num18">
    <w:name w:val="WW8Num18"/>
    <w:qFormat/>
    <w:rsid w:val="005007F4"/>
  </w:style>
  <w:style w:type="numbering" w:customStyle="1" w:styleId="WW8Num19">
    <w:name w:val="WW8Num19"/>
    <w:qFormat/>
    <w:rsid w:val="005007F4"/>
  </w:style>
  <w:style w:type="numbering" w:customStyle="1" w:styleId="WW8Num20">
    <w:name w:val="WW8Num20"/>
    <w:qFormat/>
    <w:rsid w:val="005007F4"/>
  </w:style>
  <w:style w:type="numbering" w:customStyle="1" w:styleId="WW8Num21">
    <w:name w:val="WW8Num21"/>
    <w:qFormat/>
    <w:rsid w:val="005007F4"/>
  </w:style>
  <w:style w:type="numbering" w:customStyle="1" w:styleId="WW8Num22">
    <w:name w:val="WW8Num22"/>
    <w:qFormat/>
    <w:rsid w:val="005007F4"/>
  </w:style>
  <w:style w:type="numbering" w:customStyle="1" w:styleId="WW8Num23">
    <w:name w:val="WW8Num23"/>
    <w:qFormat/>
    <w:rsid w:val="005007F4"/>
  </w:style>
  <w:style w:type="numbering" w:customStyle="1" w:styleId="WW8Num24">
    <w:name w:val="WW8Num24"/>
    <w:qFormat/>
    <w:rsid w:val="005007F4"/>
  </w:style>
  <w:style w:type="numbering" w:customStyle="1" w:styleId="WW8Num25">
    <w:name w:val="WW8Num25"/>
    <w:qFormat/>
    <w:rsid w:val="005007F4"/>
  </w:style>
  <w:style w:type="numbering" w:customStyle="1" w:styleId="WW8Num26">
    <w:name w:val="WW8Num26"/>
    <w:qFormat/>
    <w:rsid w:val="005007F4"/>
  </w:style>
  <w:style w:type="numbering" w:customStyle="1" w:styleId="WW8Num27">
    <w:name w:val="WW8Num27"/>
    <w:qFormat/>
    <w:rsid w:val="005007F4"/>
  </w:style>
  <w:style w:type="numbering" w:customStyle="1" w:styleId="WW8Num28">
    <w:name w:val="WW8Num28"/>
    <w:qFormat/>
    <w:rsid w:val="005007F4"/>
  </w:style>
  <w:style w:type="numbering" w:customStyle="1" w:styleId="WW8Num29">
    <w:name w:val="WW8Num29"/>
    <w:qFormat/>
    <w:rsid w:val="005007F4"/>
  </w:style>
  <w:style w:type="numbering" w:customStyle="1" w:styleId="WW8Num30">
    <w:name w:val="WW8Num30"/>
    <w:qFormat/>
    <w:rsid w:val="005007F4"/>
  </w:style>
  <w:style w:type="numbering" w:customStyle="1" w:styleId="WW8Num31">
    <w:name w:val="WW8Num31"/>
    <w:qFormat/>
    <w:rsid w:val="005007F4"/>
  </w:style>
  <w:style w:type="numbering" w:customStyle="1" w:styleId="WW8Num32">
    <w:name w:val="WW8Num32"/>
    <w:qFormat/>
    <w:rsid w:val="005007F4"/>
  </w:style>
  <w:style w:type="numbering" w:customStyle="1" w:styleId="WW8Num33">
    <w:name w:val="WW8Num33"/>
    <w:qFormat/>
    <w:rsid w:val="005007F4"/>
  </w:style>
  <w:style w:type="numbering" w:customStyle="1" w:styleId="WW8Num34">
    <w:name w:val="WW8Num34"/>
    <w:qFormat/>
    <w:rsid w:val="005007F4"/>
  </w:style>
  <w:style w:type="numbering" w:customStyle="1" w:styleId="WW8Num35">
    <w:name w:val="WW8Num35"/>
    <w:qFormat/>
    <w:rsid w:val="005007F4"/>
  </w:style>
  <w:style w:type="numbering" w:customStyle="1" w:styleId="WW8Num36">
    <w:name w:val="WW8Num36"/>
    <w:qFormat/>
    <w:rsid w:val="005007F4"/>
  </w:style>
  <w:style w:type="character" w:styleId="aff7">
    <w:name w:val="page number"/>
    <w:rsid w:val="00E56AA1"/>
    <w:rPr>
      <w:rFonts w:cs="Times New Roman"/>
    </w:rPr>
  </w:style>
  <w:style w:type="table" w:styleId="aff8">
    <w:name w:val="Table Grid"/>
    <w:basedOn w:val="a1"/>
    <w:locked/>
    <w:rsid w:val="00E56A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qFormat/>
    <w:locked/>
    <w:rsid w:val="00E56AA1"/>
    <w:rPr>
      <w:rFonts w:cs="Times New Roman"/>
      <w:b/>
      <w:bCs/>
    </w:rPr>
  </w:style>
  <w:style w:type="paragraph" w:customStyle="1" w:styleId="15">
    <w:name w:val="Абзац списка1"/>
    <w:basedOn w:val="a"/>
    <w:rsid w:val="00E56AA1"/>
    <w:pPr>
      <w:ind w:left="720"/>
    </w:pPr>
    <w:rPr>
      <w:sz w:val="20"/>
      <w:szCs w:val="20"/>
      <w:lang w:val="ru-RU" w:eastAsia="zh-CN"/>
    </w:rPr>
  </w:style>
  <w:style w:type="character" w:styleId="affa">
    <w:name w:val="FollowedHyperlink"/>
    <w:rsid w:val="00E56AA1"/>
    <w:rPr>
      <w:rFonts w:cs="Times New Roman"/>
      <w:color w:val="800080"/>
      <w:u w:val="single"/>
    </w:rPr>
  </w:style>
  <w:style w:type="paragraph" w:customStyle="1" w:styleId="ConsPlusTitlePage">
    <w:name w:val="ConsPlusTitlePage"/>
    <w:rsid w:val="00E56AA1"/>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divs>
    <w:div w:id="1678531111">
      <w:marLeft w:val="0"/>
      <w:marRight w:val="0"/>
      <w:marTop w:val="0"/>
      <w:marBottom w:val="0"/>
      <w:divBdr>
        <w:top w:val="none" w:sz="0" w:space="0" w:color="auto"/>
        <w:left w:val="none" w:sz="0" w:space="0" w:color="auto"/>
        <w:bottom w:val="none" w:sz="0" w:space="0" w:color="auto"/>
        <w:right w:val="none" w:sz="0" w:space="0" w:color="auto"/>
      </w:divBdr>
    </w:div>
    <w:div w:id="1678531112">
      <w:marLeft w:val="0"/>
      <w:marRight w:val="0"/>
      <w:marTop w:val="0"/>
      <w:marBottom w:val="0"/>
      <w:divBdr>
        <w:top w:val="none" w:sz="0" w:space="0" w:color="auto"/>
        <w:left w:val="none" w:sz="0" w:space="0" w:color="auto"/>
        <w:bottom w:val="none" w:sz="0" w:space="0" w:color="auto"/>
        <w:right w:val="none" w:sz="0" w:space="0" w:color="auto"/>
      </w:divBdr>
    </w:div>
    <w:div w:id="17031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4184&amp;date=21.08.2020&amp;dst=100013&amp;fld=134" TargetMode="External"/><Relationship Id="rId3" Type="http://schemas.openxmlformats.org/officeDocument/2006/relationships/styles" Target="styles.xml"/><Relationship Id="rId7" Type="http://schemas.openxmlformats.org/officeDocument/2006/relationships/hyperlink" Target="consultantplus://offline/ref=37526EFA24F0E337F075DA0DABAA6113098B1082FE8D28EAB9EBD179211AEF9AE5D9FC7A40AD681Bo5XF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7526EFA24F0E337F075DA0DABAA61130A8D1485FA8628EAB9EBD179211AEF9AE5D9FC7946ACo6X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H:\&#1055;&#1086;&#1087;&#1088;&#1072;&#1074;&#1082;&#1080;%20&#1074;%20&#1087;&#1088;&#1080;&#1082;&#1072;&#1079;&#1099;%20&#1044;&#1060;\610\&#1080;&#1079;&#1084;&#1077;&#1085;%20&#1074;%206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EC56-3EB8-4638-AF66-BFF7F666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12866</Words>
  <Characters>73339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4</cp:revision>
  <cp:lastPrinted>2021-03-30T06:15:00Z</cp:lastPrinted>
  <dcterms:created xsi:type="dcterms:W3CDTF">2021-07-15T08:25:00Z</dcterms:created>
  <dcterms:modified xsi:type="dcterms:W3CDTF">2021-08-10T07:49:00Z</dcterms:modified>
</cp:coreProperties>
</file>