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03" w:rsidRDefault="00275903" w:rsidP="00275903">
      <w:pPr>
        <w:jc w:val="center"/>
        <w:rPr>
          <w:b/>
          <w:bCs/>
          <w:sz w:val="32"/>
          <w:szCs w:val="32"/>
        </w:rPr>
      </w:pPr>
      <w:r>
        <w:rPr>
          <w:b/>
          <w:bCs/>
          <w:sz w:val="32"/>
          <w:szCs w:val="32"/>
        </w:rPr>
        <w:t>АДМИНИСТРАЦИЯ МУНИЦИПАЛЬНОГО ОБРАЗОВАНИЯ ЛЕНТЬЕВСКОЕ</w:t>
      </w:r>
    </w:p>
    <w:p w:rsidR="00275903" w:rsidRDefault="00275903" w:rsidP="00275903">
      <w:pPr>
        <w:jc w:val="center"/>
        <w:rPr>
          <w:b/>
          <w:bCs/>
          <w:sz w:val="32"/>
          <w:szCs w:val="32"/>
        </w:rPr>
      </w:pPr>
    </w:p>
    <w:p w:rsidR="00275903" w:rsidRDefault="00275903" w:rsidP="00275903">
      <w:pPr>
        <w:tabs>
          <w:tab w:val="left" w:pos="709"/>
        </w:tabs>
        <w:rPr>
          <w:b/>
          <w:bCs/>
          <w:sz w:val="32"/>
          <w:szCs w:val="32"/>
        </w:rPr>
      </w:pPr>
    </w:p>
    <w:p w:rsidR="00275903" w:rsidRDefault="00275903" w:rsidP="00275903">
      <w:pPr>
        <w:jc w:val="center"/>
        <w:rPr>
          <w:b/>
          <w:bCs/>
          <w:sz w:val="32"/>
          <w:szCs w:val="32"/>
        </w:rPr>
      </w:pPr>
      <w:r>
        <w:rPr>
          <w:b/>
          <w:bCs/>
          <w:sz w:val="32"/>
          <w:szCs w:val="32"/>
        </w:rPr>
        <w:t>ПОСТАНОВЛЕНИЕ</w:t>
      </w:r>
    </w:p>
    <w:p w:rsidR="000F4DDD" w:rsidRDefault="000F4DDD" w:rsidP="007907D2">
      <w:pPr>
        <w:pStyle w:val="af0"/>
        <w:rPr>
          <w:color w:val="000000"/>
        </w:rPr>
      </w:pPr>
    </w:p>
    <w:p w:rsidR="000F4DDD" w:rsidRDefault="000F4DDD" w:rsidP="007907D2">
      <w:pPr>
        <w:pStyle w:val="af0"/>
        <w:rPr>
          <w:color w:val="000000"/>
        </w:rPr>
      </w:pPr>
    </w:p>
    <w:p w:rsidR="000F4DDD" w:rsidRDefault="000F4DDD" w:rsidP="00A20E43">
      <w:pPr>
        <w:rPr>
          <w:sz w:val="28"/>
          <w:szCs w:val="28"/>
        </w:rPr>
      </w:pPr>
      <w:r>
        <w:rPr>
          <w:sz w:val="28"/>
          <w:szCs w:val="28"/>
        </w:rPr>
        <w:t>о</w:t>
      </w:r>
      <w:r w:rsidRPr="005B4E1E">
        <w:rPr>
          <w:sz w:val="28"/>
          <w:szCs w:val="28"/>
        </w:rPr>
        <w:t>т</w:t>
      </w:r>
      <w:r w:rsidR="00275903">
        <w:rPr>
          <w:sz w:val="28"/>
          <w:szCs w:val="28"/>
        </w:rPr>
        <w:t xml:space="preserve"> </w:t>
      </w:r>
      <w:r w:rsidR="0050275B" w:rsidRPr="0050275B">
        <w:rPr>
          <w:sz w:val="28"/>
          <w:szCs w:val="28"/>
          <w:u w:val="single"/>
        </w:rPr>
        <w:t>07.06.2019</w:t>
      </w:r>
      <w:r w:rsidR="0050275B">
        <w:rPr>
          <w:sz w:val="28"/>
          <w:szCs w:val="28"/>
        </w:rPr>
        <w:t xml:space="preserve"> № </w:t>
      </w:r>
      <w:r w:rsidR="0050275B" w:rsidRPr="0050275B">
        <w:rPr>
          <w:sz w:val="28"/>
          <w:szCs w:val="28"/>
          <w:u w:val="single"/>
        </w:rPr>
        <w:t>92</w:t>
      </w:r>
      <w:r w:rsidR="00275903" w:rsidRPr="0050275B">
        <w:rPr>
          <w:sz w:val="28"/>
          <w:szCs w:val="28"/>
          <w:u w:val="single"/>
        </w:rPr>
        <w:t xml:space="preserve"> </w:t>
      </w:r>
      <w:r w:rsidRPr="0050275B">
        <w:rPr>
          <w:sz w:val="28"/>
          <w:szCs w:val="28"/>
        </w:rPr>
        <w:t xml:space="preserve"> </w:t>
      </w:r>
      <w:r w:rsidRPr="00EC519B">
        <w:rPr>
          <w:sz w:val="28"/>
          <w:szCs w:val="28"/>
        </w:rPr>
        <w:t xml:space="preserve">                                                                           </w:t>
      </w:r>
    </w:p>
    <w:p w:rsidR="000F4DDD" w:rsidRDefault="000F4DDD" w:rsidP="00A20E43">
      <w:pPr>
        <w:rPr>
          <w:sz w:val="28"/>
          <w:szCs w:val="28"/>
        </w:rPr>
      </w:pPr>
      <w:r>
        <w:rPr>
          <w:sz w:val="28"/>
          <w:szCs w:val="28"/>
        </w:rPr>
        <w:t xml:space="preserve">            д. </w:t>
      </w:r>
      <w:proofErr w:type="spellStart"/>
      <w:r>
        <w:rPr>
          <w:sz w:val="28"/>
          <w:szCs w:val="28"/>
        </w:rPr>
        <w:t>Лентьево</w:t>
      </w:r>
      <w:proofErr w:type="spellEnd"/>
    </w:p>
    <w:p w:rsidR="000F4DDD" w:rsidRDefault="00493FBF" w:rsidP="00A20E43">
      <w:pPr>
        <w:ind w:left="-720"/>
      </w:pPr>
      <w:r>
        <w:rPr>
          <w:noProof/>
        </w:rPr>
        <w:pict>
          <v:line id="_x0000_s1027" style="position:absolute;left:0;text-align:left;z-index:251659264" from="179.6pt,13.7pt" to="197.6pt,13.7pt"/>
        </w:pict>
      </w:r>
      <w:r>
        <w:rPr>
          <w:noProof/>
        </w:rPr>
        <w:pict>
          <v:line id="_x0000_s1026" style="position:absolute;left:0;text-align:left;z-index:251658240" from="196.3pt,13.7pt" to="196.3pt,31.7pt"/>
        </w:pict>
      </w:r>
    </w:p>
    <w:p w:rsidR="00275903" w:rsidRDefault="00493FBF" w:rsidP="00A20E43">
      <w:pPr>
        <w:rPr>
          <w:sz w:val="28"/>
          <w:szCs w:val="28"/>
        </w:rPr>
      </w:pPr>
      <w:r w:rsidRPr="00493FBF">
        <w:rPr>
          <w:noProof/>
        </w:rPr>
        <w:pict>
          <v:line id="_x0000_s1028" style="position:absolute;z-index:251657216" from="-5.4pt,-.1pt" to="12.6pt,-.1pt"/>
        </w:pict>
      </w:r>
      <w:r w:rsidRPr="00493FBF">
        <w:rPr>
          <w:noProof/>
        </w:rPr>
        <w:pict>
          <v:line id="_x0000_s1029" style="position:absolute;z-index:251656192" from="-5.4pt,-.1pt" to="-5.4pt,17.9pt"/>
        </w:pict>
      </w:r>
      <w:r w:rsidR="000F4DDD">
        <w:rPr>
          <w:sz w:val="28"/>
          <w:szCs w:val="28"/>
        </w:rPr>
        <w:t xml:space="preserve">О создании </w:t>
      </w:r>
      <w:proofErr w:type="gramStart"/>
      <w:r w:rsidR="000F4DDD">
        <w:rPr>
          <w:sz w:val="28"/>
          <w:szCs w:val="28"/>
        </w:rPr>
        <w:t>добровольной</w:t>
      </w:r>
      <w:proofErr w:type="gramEnd"/>
    </w:p>
    <w:p w:rsidR="007F17F6" w:rsidRDefault="00275903" w:rsidP="00A20E43">
      <w:pPr>
        <w:rPr>
          <w:sz w:val="28"/>
          <w:szCs w:val="28"/>
        </w:rPr>
      </w:pPr>
      <w:r>
        <w:rPr>
          <w:sz w:val="28"/>
          <w:szCs w:val="28"/>
        </w:rPr>
        <w:t>по</w:t>
      </w:r>
      <w:r w:rsidR="000F4DDD" w:rsidRPr="00A20E43">
        <w:rPr>
          <w:sz w:val="28"/>
          <w:szCs w:val="28"/>
        </w:rPr>
        <w:t xml:space="preserve">жарной </w:t>
      </w:r>
      <w:r w:rsidR="000F4DDD">
        <w:rPr>
          <w:sz w:val="28"/>
          <w:szCs w:val="28"/>
        </w:rPr>
        <w:t>охраны на террито</w:t>
      </w:r>
      <w:r w:rsidR="007F17F6">
        <w:rPr>
          <w:sz w:val="28"/>
          <w:szCs w:val="28"/>
        </w:rPr>
        <w:t>рии</w:t>
      </w:r>
    </w:p>
    <w:p w:rsidR="000F4DDD" w:rsidRDefault="000F4DDD" w:rsidP="00A20E43">
      <w:pPr>
        <w:rPr>
          <w:sz w:val="28"/>
          <w:szCs w:val="28"/>
        </w:rPr>
      </w:pPr>
      <w:r>
        <w:rPr>
          <w:sz w:val="28"/>
          <w:szCs w:val="28"/>
        </w:rPr>
        <w:t>муниципального образования</w:t>
      </w:r>
    </w:p>
    <w:p w:rsidR="000F4DDD" w:rsidRDefault="000F4DDD" w:rsidP="00A20E43">
      <w:pPr>
        <w:rPr>
          <w:color w:val="000000"/>
        </w:rPr>
      </w:pPr>
      <w:proofErr w:type="spellStart"/>
      <w:r>
        <w:rPr>
          <w:sz w:val="28"/>
          <w:szCs w:val="28"/>
        </w:rPr>
        <w:t>Лентьевское</w:t>
      </w:r>
      <w:proofErr w:type="spellEnd"/>
    </w:p>
    <w:p w:rsidR="000F4DDD" w:rsidRDefault="000F4DDD" w:rsidP="007907D2">
      <w:pPr>
        <w:pStyle w:val="af0"/>
        <w:rPr>
          <w:color w:val="000000"/>
        </w:rPr>
      </w:pPr>
    </w:p>
    <w:p w:rsidR="000F4DDD" w:rsidRDefault="000F4DDD" w:rsidP="007907D2">
      <w:pPr>
        <w:pStyle w:val="af0"/>
        <w:rPr>
          <w:color w:val="000000"/>
        </w:rPr>
      </w:pPr>
    </w:p>
    <w:p w:rsidR="000F4DDD" w:rsidRPr="00DF638E" w:rsidRDefault="000F4DDD" w:rsidP="00FD713E">
      <w:pPr>
        <w:pStyle w:val="ab"/>
        <w:tabs>
          <w:tab w:val="left" w:pos="708"/>
        </w:tabs>
        <w:jc w:val="both"/>
      </w:pPr>
      <w:r w:rsidRPr="00DF638E">
        <w:t xml:space="preserve">          В соответствии с Федеральным законом Российской Федерации от 21.12.1994 г. № 69-ФЗ «О пожарной безопасности», Федеральным законом Российской Федерации от 06.10.2003 г. №131-ФЗ «Об общих принципах организации местного самоуправления в Российской Федерации», </w:t>
      </w:r>
      <w:r>
        <w:t xml:space="preserve">в целях обеспечения первичных мер пожарной безопасности на территории муниципального  образования </w:t>
      </w:r>
      <w:proofErr w:type="spellStart"/>
      <w:r>
        <w:t>Лентьевское</w:t>
      </w:r>
      <w:proofErr w:type="spellEnd"/>
      <w:r>
        <w:t xml:space="preserve">, администрация муниципального образования </w:t>
      </w:r>
      <w:proofErr w:type="spellStart"/>
      <w:r>
        <w:t>Лентьевское</w:t>
      </w:r>
      <w:proofErr w:type="spellEnd"/>
      <w:r>
        <w:t xml:space="preserve"> ПОСТАНОВЛЯЕТ: </w:t>
      </w:r>
    </w:p>
    <w:p w:rsidR="000F4DDD" w:rsidRDefault="000F4DDD" w:rsidP="00FD713E">
      <w:pPr>
        <w:spacing w:before="120" w:after="120"/>
        <w:ind w:left="539"/>
        <w:jc w:val="center"/>
        <w:rPr>
          <w:b/>
          <w:spacing w:val="40"/>
          <w:sz w:val="28"/>
          <w:szCs w:val="28"/>
        </w:rPr>
      </w:pPr>
    </w:p>
    <w:p w:rsidR="00E13B87" w:rsidRDefault="00E13B87" w:rsidP="007F17F6">
      <w:pPr>
        <w:pStyle w:val="aa"/>
        <w:spacing w:line="240" w:lineRule="auto"/>
        <w:ind w:firstLine="567"/>
        <w:jc w:val="both"/>
        <w:rPr>
          <w:b w:val="0"/>
          <w:szCs w:val="28"/>
        </w:rPr>
      </w:pPr>
      <w:r>
        <w:rPr>
          <w:b w:val="0"/>
          <w:szCs w:val="28"/>
        </w:rPr>
        <w:t xml:space="preserve">1. </w:t>
      </w:r>
      <w:r w:rsidR="00CB33A2">
        <w:rPr>
          <w:b w:val="0"/>
          <w:szCs w:val="28"/>
        </w:rPr>
        <w:t xml:space="preserve"> </w:t>
      </w:r>
      <w:r w:rsidR="000F4DDD" w:rsidRPr="00DF638E">
        <w:rPr>
          <w:b w:val="0"/>
          <w:szCs w:val="28"/>
        </w:rPr>
        <w:t>Создать на территории</w:t>
      </w:r>
      <w:r w:rsidR="007F17F6">
        <w:rPr>
          <w:b w:val="0"/>
          <w:szCs w:val="28"/>
        </w:rPr>
        <w:t xml:space="preserve"> </w:t>
      </w:r>
      <w:r w:rsidR="000F4DDD">
        <w:rPr>
          <w:b w:val="0"/>
          <w:szCs w:val="28"/>
        </w:rPr>
        <w:t>муниципального</w:t>
      </w:r>
      <w:r w:rsidR="007F17F6">
        <w:rPr>
          <w:b w:val="0"/>
          <w:szCs w:val="28"/>
        </w:rPr>
        <w:t xml:space="preserve"> </w:t>
      </w:r>
      <w:r w:rsidR="000F4DDD">
        <w:rPr>
          <w:b w:val="0"/>
          <w:szCs w:val="28"/>
        </w:rPr>
        <w:t xml:space="preserve">образования </w:t>
      </w:r>
      <w:proofErr w:type="spellStart"/>
      <w:r w:rsidR="000F4DDD">
        <w:rPr>
          <w:b w:val="0"/>
          <w:szCs w:val="28"/>
        </w:rPr>
        <w:t>Лентьевское</w:t>
      </w:r>
      <w:proofErr w:type="spellEnd"/>
    </w:p>
    <w:p w:rsidR="000F4DDD" w:rsidRDefault="000F4DDD" w:rsidP="007F17F6">
      <w:pPr>
        <w:pStyle w:val="aa"/>
        <w:spacing w:line="240" w:lineRule="auto"/>
        <w:jc w:val="both"/>
        <w:rPr>
          <w:b w:val="0"/>
          <w:szCs w:val="28"/>
        </w:rPr>
      </w:pPr>
      <w:r w:rsidRPr="00DF638E">
        <w:rPr>
          <w:b w:val="0"/>
          <w:szCs w:val="28"/>
        </w:rPr>
        <w:t xml:space="preserve">добровольную пожарную </w:t>
      </w:r>
      <w:r>
        <w:rPr>
          <w:b w:val="0"/>
          <w:szCs w:val="28"/>
        </w:rPr>
        <w:t>охрану</w:t>
      </w:r>
      <w:r w:rsidRPr="00DF638E">
        <w:rPr>
          <w:b w:val="0"/>
          <w:szCs w:val="28"/>
        </w:rPr>
        <w:t>.</w:t>
      </w:r>
    </w:p>
    <w:p w:rsidR="00E13B87" w:rsidRDefault="00E13B87" w:rsidP="007F17F6">
      <w:pPr>
        <w:pStyle w:val="aa"/>
        <w:spacing w:line="240" w:lineRule="auto"/>
        <w:ind w:firstLine="567"/>
        <w:jc w:val="both"/>
        <w:rPr>
          <w:b w:val="0"/>
          <w:szCs w:val="28"/>
        </w:rPr>
      </w:pPr>
      <w:r>
        <w:rPr>
          <w:b w:val="0"/>
          <w:szCs w:val="28"/>
        </w:rPr>
        <w:t xml:space="preserve">2. </w:t>
      </w:r>
      <w:r w:rsidR="00CB33A2">
        <w:rPr>
          <w:b w:val="0"/>
          <w:szCs w:val="28"/>
        </w:rPr>
        <w:t xml:space="preserve"> </w:t>
      </w:r>
      <w:r>
        <w:rPr>
          <w:b w:val="0"/>
          <w:szCs w:val="28"/>
        </w:rPr>
        <w:t>Утвердить Реестр</w:t>
      </w:r>
      <w:r w:rsidR="000F4DDD">
        <w:rPr>
          <w:b w:val="0"/>
          <w:szCs w:val="28"/>
        </w:rPr>
        <w:t xml:space="preserve"> добровольных пожарных</w:t>
      </w:r>
      <w:r w:rsidR="000F4DDD" w:rsidRPr="00DF638E">
        <w:rPr>
          <w:b w:val="0"/>
          <w:szCs w:val="28"/>
        </w:rPr>
        <w:t xml:space="preserve"> добровольной пожарной </w:t>
      </w:r>
    </w:p>
    <w:p w:rsidR="000F4DDD" w:rsidRDefault="000F4DDD" w:rsidP="007F17F6">
      <w:pPr>
        <w:pStyle w:val="aa"/>
        <w:spacing w:line="240" w:lineRule="auto"/>
        <w:jc w:val="both"/>
        <w:rPr>
          <w:b w:val="0"/>
          <w:szCs w:val="28"/>
        </w:rPr>
      </w:pPr>
      <w:r>
        <w:rPr>
          <w:b w:val="0"/>
          <w:szCs w:val="28"/>
        </w:rPr>
        <w:t>охраны</w:t>
      </w:r>
      <w:r w:rsidRPr="00DF638E">
        <w:rPr>
          <w:b w:val="0"/>
          <w:szCs w:val="28"/>
        </w:rPr>
        <w:t xml:space="preserve"> на территории </w:t>
      </w:r>
      <w:r>
        <w:rPr>
          <w:b w:val="0"/>
          <w:szCs w:val="28"/>
        </w:rPr>
        <w:t xml:space="preserve">муниципального образования </w:t>
      </w:r>
      <w:proofErr w:type="spellStart"/>
      <w:r>
        <w:rPr>
          <w:b w:val="0"/>
          <w:szCs w:val="28"/>
        </w:rPr>
        <w:t>Лентьевское</w:t>
      </w:r>
      <w:proofErr w:type="spellEnd"/>
      <w:r w:rsidR="007F17F6">
        <w:rPr>
          <w:b w:val="0"/>
          <w:szCs w:val="28"/>
        </w:rPr>
        <w:t xml:space="preserve"> (п</w:t>
      </w:r>
      <w:r w:rsidR="00E13B87">
        <w:rPr>
          <w:b w:val="0"/>
          <w:szCs w:val="28"/>
        </w:rPr>
        <w:t>риложение 1</w:t>
      </w:r>
      <w:r>
        <w:rPr>
          <w:b w:val="0"/>
          <w:szCs w:val="28"/>
        </w:rPr>
        <w:t>).</w:t>
      </w:r>
    </w:p>
    <w:p w:rsidR="00E13B87" w:rsidRDefault="00CB33A2" w:rsidP="007F17F6">
      <w:pPr>
        <w:ind w:firstLine="567"/>
        <w:jc w:val="both"/>
        <w:rPr>
          <w:sz w:val="28"/>
          <w:szCs w:val="28"/>
        </w:rPr>
      </w:pPr>
      <w:r>
        <w:rPr>
          <w:sz w:val="28"/>
          <w:szCs w:val="28"/>
        </w:rPr>
        <w:t xml:space="preserve">3. Утвердить  </w:t>
      </w:r>
      <w:r w:rsidR="00E13B87">
        <w:rPr>
          <w:sz w:val="28"/>
          <w:szCs w:val="28"/>
        </w:rPr>
        <w:t xml:space="preserve">обязанности </w:t>
      </w:r>
      <w:r w:rsidR="00664A9F">
        <w:rPr>
          <w:sz w:val="28"/>
          <w:szCs w:val="28"/>
        </w:rPr>
        <w:t xml:space="preserve">членов </w:t>
      </w:r>
      <w:r w:rsidR="00E13B87">
        <w:rPr>
          <w:sz w:val="28"/>
          <w:szCs w:val="28"/>
        </w:rPr>
        <w:t>д</w:t>
      </w:r>
      <w:r>
        <w:rPr>
          <w:sz w:val="28"/>
          <w:szCs w:val="28"/>
        </w:rPr>
        <w:t xml:space="preserve">обровольной пожарной охраны </w:t>
      </w:r>
      <w:r w:rsidR="007F17F6">
        <w:rPr>
          <w:sz w:val="28"/>
          <w:szCs w:val="28"/>
        </w:rPr>
        <w:t>(п</w:t>
      </w:r>
      <w:r w:rsidR="00E13B87">
        <w:rPr>
          <w:sz w:val="28"/>
          <w:szCs w:val="28"/>
        </w:rPr>
        <w:t>риложение</w:t>
      </w:r>
      <w:r w:rsidR="007F17F6">
        <w:rPr>
          <w:sz w:val="28"/>
          <w:szCs w:val="28"/>
        </w:rPr>
        <w:t xml:space="preserve"> </w:t>
      </w:r>
      <w:r w:rsidR="00E13B87">
        <w:rPr>
          <w:sz w:val="28"/>
          <w:szCs w:val="28"/>
        </w:rPr>
        <w:t>2).</w:t>
      </w:r>
    </w:p>
    <w:p w:rsidR="000F4DDD" w:rsidRPr="00CB33A2" w:rsidRDefault="00CB33A2" w:rsidP="00CB33A2">
      <w:pPr>
        <w:jc w:val="both"/>
        <w:rPr>
          <w:sz w:val="28"/>
          <w:szCs w:val="28"/>
        </w:rPr>
      </w:pPr>
      <w:r>
        <w:rPr>
          <w:sz w:val="28"/>
          <w:szCs w:val="28"/>
        </w:rPr>
        <w:t xml:space="preserve">        4. </w:t>
      </w:r>
      <w:r w:rsidRPr="00CB33A2">
        <w:rPr>
          <w:sz w:val="28"/>
          <w:szCs w:val="28"/>
        </w:rPr>
        <w:t>Настоящее постановление подлежит опубликованию в</w:t>
      </w:r>
      <w:r w:rsidR="00E13B87" w:rsidRPr="00CB33A2">
        <w:rPr>
          <w:sz w:val="28"/>
          <w:szCs w:val="28"/>
        </w:rPr>
        <w:t xml:space="preserve"> </w:t>
      </w:r>
      <w:r w:rsidR="000F4DDD" w:rsidRPr="00CB33A2">
        <w:rPr>
          <w:sz w:val="28"/>
          <w:szCs w:val="28"/>
        </w:rPr>
        <w:t>информационном</w:t>
      </w:r>
      <w:r w:rsidR="007F17F6" w:rsidRPr="00CB33A2">
        <w:rPr>
          <w:sz w:val="28"/>
          <w:szCs w:val="28"/>
        </w:rPr>
        <w:t xml:space="preserve"> </w:t>
      </w:r>
      <w:r w:rsidR="000F4DDD" w:rsidRPr="00CB33A2">
        <w:rPr>
          <w:sz w:val="28"/>
          <w:szCs w:val="28"/>
        </w:rPr>
        <w:t xml:space="preserve">бюллетене «Информационный вестник муниципального образования </w:t>
      </w:r>
      <w:proofErr w:type="spellStart"/>
      <w:r w:rsidR="000F4DDD" w:rsidRPr="00CB33A2">
        <w:rPr>
          <w:sz w:val="28"/>
          <w:szCs w:val="28"/>
        </w:rPr>
        <w:t>Лентьевское</w:t>
      </w:r>
      <w:proofErr w:type="spellEnd"/>
      <w:r w:rsidR="000F4DDD" w:rsidRPr="00CB33A2">
        <w:rPr>
          <w:sz w:val="28"/>
          <w:szCs w:val="28"/>
        </w:rPr>
        <w:t xml:space="preserve">» и размещению на </w:t>
      </w:r>
      <w:r w:rsidR="007F17F6" w:rsidRPr="00CB33A2">
        <w:rPr>
          <w:sz w:val="28"/>
          <w:szCs w:val="28"/>
        </w:rPr>
        <w:t xml:space="preserve">официальном </w:t>
      </w:r>
      <w:r w:rsidR="000F4DDD" w:rsidRPr="00CB33A2">
        <w:rPr>
          <w:sz w:val="28"/>
          <w:szCs w:val="28"/>
        </w:rPr>
        <w:t xml:space="preserve">сайте </w:t>
      </w:r>
      <w:proofErr w:type="spellStart"/>
      <w:r w:rsidR="000F4DDD" w:rsidRPr="00CB33A2">
        <w:rPr>
          <w:sz w:val="28"/>
          <w:szCs w:val="28"/>
        </w:rPr>
        <w:t>Устюженского</w:t>
      </w:r>
      <w:proofErr w:type="spellEnd"/>
      <w:r w:rsidR="000F4DDD" w:rsidRPr="00CB33A2">
        <w:rPr>
          <w:sz w:val="28"/>
          <w:szCs w:val="28"/>
        </w:rPr>
        <w:t xml:space="preserve"> муниципального района.</w:t>
      </w:r>
    </w:p>
    <w:p w:rsidR="000F4DDD" w:rsidRPr="00DF638E" w:rsidRDefault="00E13B87" w:rsidP="007F17F6">
      <w:pPr>
        <w:pStyle w:val="aa"/>
        <w:spacing w:line="240" w:lineRule="auto"/>
        <w:ind w:firstLine="567"/>
        <w:jc w:val="both"/>
        <w:rPr>
          <w:b w:val="0"/>
          <w:szCs w:val="28"/>
        </w:rPr>
      </w:pPr>
      <w:r>
        <w:rPr>
          <w:b w:val="0"/>
          <w:szCs w:val="28"/>
        </w:rPr>
        <w:t xml:space="preserve">5. </w:t>
      </w:r>
      <w:proofErr w:type="gramStart"/>
      <w:r w:rsidR="000F4DDD" w:rsidRPr="00DF638E">
        <w:rPr>
          <w:b w:val="0"/>
          <w:szCs w:val="28"/>
        </w:rPr>
        <w:t>Контроль за</w:t>
      </w:r>
      <w:proofErr w:type="gramEnd"/>
      <w:r w:rsidR="000F4DDD" w:rsidRPr="00DF638E">
        <w:rPr>
          <w:b w:val="0"/>
          <w:szCs w:val="28"/>
        </w:rPr>
        <w:t xml:space="preserve"> исполнением настоящего постановления оставляю за собой.</w:t>
      </w:r>
    </w:p>
    <w:p w:rsidR="000F4DDD" w:rsidRDefault="000F4DDD" w:rsidP="00FD713E">
      <w:pPr>
        <w:rPr>
          <w:sz w:val="28"/>
          <w:szCs w:val="28"/>
        </w:rPr>
      </w:pPr>
    </w:p>
    <w:p w:rsidR="007F17F6" w:rsidRPr="00DF638E" w:rsidRDefault="007F17F6" w:rsidP="00FD713E">
      <w:pPr>
        <w:rPr>
          <w:sz w:val="28"/>
          <w:szCs w:val="28"/>
        </w:rPr>
      </w:pPr>
    </w:p>
    <w:tbl>
      <w:tblPr>
        <w:tblW w:w="13719" w:type="dxa"/>
        <w:tblInd w:w="108" w:type="dxa"/>
        <w:tblLook w:val="01E0"/>
      </w:tblPr>
      <w:tblGrid>
        <w:gridCol w:w="9639"/>
        <w:gridCol w:w="4080"/>
      </w:tblGrid>
      <w:tr w:rsidR="000F4DDD" w:rsidRPr="00DF638E" w:rsidTr="004F192E">
        <w:trPr>
          <w:trHeight w:val="613"/>
        </w:trPr>
        <w:tc>
          <w:tcPr>
            <w:tcW w:w="9639" w:type="dxa"/>
            <w:vAlign w:val="center"/>
          </w:tcPr>
          <w:p w:rsidR="000F4DDD" w:rsidRPr="00E463FD" w:rsidRDefault="000F4DDD" w:rsidP="0024760A">
            <w:pPr>
              <w:rPr>
                <w:color w:val="000000"/>
                <w:sz w:val="28"/>
                <w:szCs w:val="28"/>
              </w:rPr>
            </w:pPr>
            <w:r w:rsidRPr="00E463FD">
              <w:rPr>
                <w:color w:val="000000"/>
                <w:sz w:val="28"/>
                <w:szCs w:val="28"/>
              </w:rPr>
              <w:t xml:space="preserve">Глава </w:t>
            </w:r>
            <w:proofErr w:type="gramStart"/>
            <w:r w:rsidRPr="00E463FD">
              <w:rPr>
                <w:color w:val="000000"/>
                <w:sz w:val="28"/>
                <w:szCs w:val="28"/>
              </w:rPr>
              <w:t>муниципального</w:t>
            </w:r>
            <w:proofErr w:type="gramEnd"/>
          </w:p>
          <w:p w:rsidR="000F4DDD" w:rsidRPr="00E463FD" w:rsidRDefault="000F4DDD" w:rsidP="0024760A">
            <w:pPr>
              <w:rPr>
                <w:color w:val="000000"/>
                <w:sz w:val="28"/>
                <w:szCs w:val="28"/>
              </w:rPr>
            </w:pPr>
            <w:r w:rsidRPr="00E463FD">
              <w:rPr>
                <w:color w:val="000000"/>
                <w:sz w:val="28"/>
                <w:szCs w:val="28"/>
              </w:rPr>
              <w:t xml:space="preserve">образования </w:t>
            </w:r>
            <w:proofErr w:type="spellStart"/>
            <w:r>
              <w:rPr>
                <w:color w:val="000000"/>
                <w:sz w:val="28"/>
                <w:szCs w:val="28"/>
              </w:rPr>
              <w:t>Лентьевское</w:t>
            </w:r>
            <w:proofErr w:type="spellEnd"/>
            <w:r w:rsidRPr="00E463FD">
              <w:rPr>
                <w:color w:val="000000"/>
                <w:sz w:val="28"/>
                <w:szCs w:val="28"/>
              </w:rPr>
              <w:t xml:space="preserve">                                                       </w:t>
            </w:r>
            <w:r>
              <w:rPr>
                <w:color w:val="000000"/>
                <w:sz w:val="28"/>
                <w:szCs w:val="28"/>
              </w:rPr>
              <w:t xml:space="preserve">          Л.Н. </w:t>
            </w:r>
            <w:proofErr w:type="spellStart"/>
            <w:r>
              <w:rPr>
                <w:color w:val="000000"/>
                <w:sz w:val="28"/>
                <w:szCs w:val="28"/>
              </w:rPr>
              <w:t>Карулин</w:t>
            </w:r>
            <w:r w:rsidRPr="00E463FD">
              <w:rPr>
                <w:color w:val="000000"/>
                <w:sz w:val="28"/>
                <w:szCs w:val="28"/>
              </w:rPr>
              <w:t>а</w:t>
            </w:r>
            <w:proofErr w:type="spellEnd"/>
          </w:p>
          <w:p w:rsidR="000F4DDD" w:rsidRPr="004F192E" w:rsidRDefault="000F4DDD" w:rsidP="004F192E">
            <w:pPr>
              <w:ind w:left="-108" w:right="-4107"/>
              <w:rPr>
                <w:sz w:val="28"/>
                <w:szCs w:val="28"/>
              </w:rPr>
            </w:pPr>
          </w:p>
        </w:tc>
        <w:tc>
          <w:tcPr>
            <w:tcW w:w="4080" w:type="dxa"/>
            <w:vAlign w:val="center"/>
          </w:tcPr>
          <w:p w:rsidR="000F4DDD" w:rsidRPr="004F192E" w:rsidRDefault="000F4DDD" w:rsidP="004F192E">
            <w:pPr>
              <w:ind w:firstLine="600"/>
              <w:jc w:val="right"/>
              <w:rPr>
                <w:sz w:val="28"/>
                <w:szCs w:val="28"/>
              </w:rPr>
            </w:pPr>
            <w:r w:rsidRPr="004F192E">
              <w:rPr>
                <w:sz w:val="28"/>
                <w:szCs w:val="28"/>
              </w:rPr>
              <w:t xml:space="preserve">   </w:t>
            </w:r>
          </w:p>
        </w:tc>
      </w:tr>
    </w:tbl>
    <w:p w:rsidR="000F4DDD" w:rsidRDefault="000F4DDD" w:rsidP="00FD713E">
      <w:pPr>
        <w:pStyle w:val="ConsPlusTitle"/>
        <w:widowControl/>
        <w:jc w:val="center"/>
        <w:rPr>
          <w:rFonts w:ascii="Times New Roman" w:hAnsi="Times New Roman" w:cs="Times New Roman"/>
          <w:sz w:val="28"/>
          <w:szCs w:val="28"/>
        </w:rPr>
      </w:pPr>
    </w:p>
    <w:p w:rsidR="00275903" w:rsidRDefault="00275903" w:rsidP="00FD713E">
      <w:pPr>
        <w:pStyle w:val="ConsPlusTitle"/>
        <w:widowControl/>
        <w:jc w:val="center"/>
        <w:rPr>
          <w:rFonts w:ascii="Times New Roman" w:hAnsi="Times New Roman" w:cs="Times New Roman"/>
          <w:sz w:val="28"/>
          <w:szCs w:val="28"/>
        </w:rPr>
      </w:pPr>
    </w:p>
    <w:tbl>
      <w:tblPr>
        <w:tblW w:w="14184" w:type="dxa"/>
        <w:tblLook w:val="01E0"/>
      </w:tblPr>
      <w:tblGrid>
        <w:gridCol w:w="5522"/>
        <w:gridCol w:w="4331"/>
        <w:gridCol w:w="4331"/>
      </w:tblGrid>
      <w:tr w:rsidR="00E13B87" w:rsidRPr="00DF638E" w:rsidTr="00E13B87">
        <w:tc>
          <w:tcPr>
            <w:tcW w:w="5522" w:type="dxa"/>
          </w:tcPr>
          <w:p w:rsidR="00E13B87" w:rsidRPr="004F192E" w:rsidRDefault="00E13B87" w:rsidP="004F192E">
            <w:pPr>
              <w:jc w:val="both"/>
              <w:rPr>
                <w:sz w:val="28"/>
                <w:szCs w:val="28"/>
              </w:rPr>
            </w:pPr>
          </w:p>
        </w:tc>
        <w:tc>
          <w:tcPr>
            <w:tcW w:w="4331" w:type="dxa"/>
          </w:tcPr>
          <w:p w:rsidR="00E13B87" w:rsidRDefault="00E13B87" w:rsidP="00FF565F">
            <w:pPr>
              <w:jc w:val="right"/>
              <w:rPr>
                <w:color w:val="000000"/>
                <w:spacing w:val="-5"/>
              </w:rPr>
            </w:pPr>
            <w:r>
              <w:rPr>
                <w:color w:val="000000"/>
                <w:spacing w:val="-5"/>
              </w:rPr>
              <w:t>Приложение 1</w:t>
            </w:r>
          </w:p>
          <w:p w:rsidR="00E13B87" w:rsidRDefault="00E13B87" w:rsidP="00FF565F">
            <w:pPr>
              <w:jc w:val="right"/>
              <w:rPr>
                <w:color w:val="000000"/>
                <w:spacing w:val="-5"/>
              </w:rPr>
            </w:pPr>
            <w:r>
              <w:rPr>
                <w:color w:val="000000"/>
                <w:spacing w:val="-5"/>
              </w:rPr>
              <w:t>к постановлению администрации</w:t>
            </w:r>
          </w:p>
          <w:p w:rsidR="00E13B87" w:rsidRDefault="00E13B87" w:rsidP="00FF565F">
            <w:pPr>
              <w:jc w:val="right"/>
              <w:rPr>
                <w:color w:val="000000"/>
                <w:spacing w:val="-5"/>
              </w:rPr>
            </w:pPr>
            <w:r>
              <w:rPr>
                <w:color w:val="000000"/>
                <w:spacing w:val="-5"/>
              </w:rPr>
              <w:t>муниципального образования</w:t>
            </w:r>
          </w:p>
          <w:p w:rsidR="00E13B87" w:rsidRDefault="00E13B87" w:rsidP="00FF565F">
            <w:pPr>
              <w:jc w:val="right"/>
              <w:rPr>
                <w:color w:val="000000"/>
                <w:spacing w:val="-5"/>
              </w:rPr>
            </w:pPr>
            <w:proofErr w:type="spellStart"/>
            <w:r>
              <w:rPr>
                <w:color w:val="000000"/>
                <w:spacing w:val="-5"/>
              </w:rPr>
              <w:t>Лентьевское</w:t>
            </w:r>
            <w:proofErr w:type="spellEnd"/>
            <w:r>
              <w:rPr>
                <w:color w:val="000000"/>
                <w:spacing w:val="-5"/>
              </w:rPr>
              <w:t xml:space="preserve"> </w:t>
            </w:r>
          </w:p>
          <w:p w:rsidR="00E13B87" w:rsidRPr="0024760A" w:rsidRDefault="00E13B87" w:rsidP="00FF565F">
            <w:pPr>
              <w:jc w:val="right"/>
              <w:rPr>
                <w:color w:val="000000"/>
                <w:spacing w:val="-5"/>
              </w:rPr>
            </w:pPr>
            <w:proofErr w:type="spellStart"/>
            <w:r>
              <w:rPr>
                <w:color w:val="000000"/>
                <w:spacing w:val="-5"/>
              </w:rPr>
              <w:t>от_____________№</w:t>
            </w:r>
            <w:proofErr w:type="spellEnd"/>
            <w:r>
              <w:rPr>
                <w:color w:val="000000"/>
                <w:spacing w:val="-5"/>
              </w:rPr>
              <w:t>________</w:t>
            </w:r>
          </w:p>
        </w:tc>
        <w:tc>
          <w:tcPr>
            <w:tcW w:w="4331" w:type="dxa"/>
          </w:tcPr>
          <w:p w:rsidR="00E13B87" w:rsidRPr="0024760A" w:rsidRDefault="00E13B87" w:rsidP="00C7207C">
            <w:pPr>
              <w:rPr>
                <w:color w:val="000000"/>
                <w:spacing w:val="-5"/>
              </w:rPr>
            </w:pPr>
            <w:r w:rsidRPr="004F192E">
              <w:rPr>
                <w:color w:val="000000"/>
                <w:spacing w:val="-5"/>
              </w:rPr>
              <w:t>.</w:t>
            </w:r>
          </w:p>
        </w:tc>
      </w:tr>
    </w:tbl>
    <w:p w:rsidR="000F4DDD" w:rsidRDefault="000F4DDD" w:rsidP="00FD713E">
      <w:pPr>
        <w:rPr>
          <w:sz w:val="28"/>
          <w:szCs w:val="28"/>
        </w:rPr>
      </w:pPr>
    </w:p>
    <w:p w:rsidR="000F4DDD" w:rsidRPr="008F0F16" w:rsidRDefault="000F4DDD" w:rsidP="00FD713E">
      <w:pPr>
        <w:rPr>
          <w:sz w:val="28"/>
          <w:szCs w:val="28"/>
        </w:rPr>
      </w:pPr>
    </w:p>
    <w:p w:rsidR="000F4DDD" w:rsidRDefault="000F4DDD" w:rsidP="00FD713E">
      <w:pPr>
        <w:pStyle w:val="21"/>
        <w:spacing w:after="0" w:line="240" w:lineRule="auto"/>
        <w:jc w:val="center"/>
        <w:rPr>
          <w:b/>
          <w:bCs/>
          <w:sz w:val="28"/>
          <w:szCs w:val="28"/>
        </w:rPr>
      </w:pPr>
      <w:r w:rsidRPr="008F0F16">
        <w:rPr>
          <w:b/>
          <w:bCs/>
          <w:sz w:val="28"/>
          <w:szCs w:val="28"/>
        </w:rPr>
        <w:t xml:space="preserve">Реестр </w:t>
      </w:r>
    </w:p>
    <w:p w:rsidR="000F4DDD" w:rsidRDefault="000F4DDD" w:rsidP="00FD713E">
      <w:pPr>
        <w:pStyle w:val="21"/>
        <w:spacing w:after="0" w:line="240" w:lineRule="auto"/>
        <w:jc w:val="center"/>
        <w:rPr>
          <w:b/>
          <w:bCs/>
          <w:sz w:val="28"/>
          <w:szCs w:val="28"/>
        </w:rPr>
      </w:pPr>
      <w:r>
        <w:rPr>
          <w:b/>
          <w:bCs/>
          <w:sz w:val="28"/>
          <w:szCs w:val="28"/>
        </w:rPr>
        <w:t>д</w:t>
      </w:r>
      <w:r w:rsidRPr="008F0F16">
        <w:rPr>
          <w:b/>
          <w:bCs/>
          <w:sz w:val="28"/>
          <w:szCs w:val="28"/>
        </w:rPr>
        <w:t>обровольн</w:t>
      </w:r>
      <w:r w:rsidR="007F17F6">
        <w:rPr>
          <w:b/>
          <w:bCs/>
          <w:sz w:val="28"/>
          <w:szCs w:val="28"/>
        </w:rPr>
        <w:t>ых</w:t>
      </w:r>
      <w:r>
        <w:rPr>
          <w:b/>
          <w:bCs/>
          <w:sz w:val="28"/>
          <w:szCs w:val="28"/>
        </w:rPr>
        <w:t xml:space="preserve"> </w:t>
      </w:r>
      <w:r w:rsidRPr="008F0F16">
        <w:rPr>
          <w:b/>
          <w:bCs/>
          <w:sz w:val="28"/>
          <w:szCs w:val="28"/>
        </w:rPr>
        <w:t>пожарн</w:t>
      </w:r>
      <w:r w:rsidR="007F17F6">
        <w:rPr>
          <w:b/>
          <w:bCs/>
          <w:sz w:val="28"/>
          <w:szCs w:val="28"/>
        </w:rPr>
        <w:t xml:space="preserve">ых добровольной пожарной </w:t>
      </w:r>
      <w:r w:rsidRPr="008F0F16">
        <w:rPr>
          <w:b/>
          <w:bCs/>
          <w:sz w:val="28"/>
          <w:szCs w:val="28"/>
        </w:rPr>
        <w:t xml:space="preserve"> </w:t>
      </w:r>
      <w:r>
        <w:rPr>
          <w:b/>
          <w:bCs/>
          <w:sz w:val="28"/>
          <w:szCs w:val="28"/>
        </w:rPr>
        <w:t>охраны</w:t>
      </w:r>
    </w:p>
    <w:p w:rsidR="000F4DDD" w:rsidRPr="008F0F16" w:rsidRDefault="000F4DDD" w:rsidP="00FD713E">
      <w:pPr>
        <w:pStyle w:val="21"/>
        <w:spacing w:after="0" w:line="240" w:lineRule="auto"/>
        <w:jc w:val="center"/>
        <w:rPr>
          <w:b/>
          <w:bCs/>
          <w:color w:val="000000"/>
          <w:spacing w:val="1"/>
          <w:sz w:val="28"/>
          <w:szCs w:val="28"/>
        </w:rPr>
      </w:pPr>
      <w:r>
        <w:rPr>
          <w:b/>
          <w:bCs/>
          <w:sz w:val="28"/>
          <w:szCs w:val="28"/>
        </w:rPr>
        <w:t xml:space="preserve">на территории муниципального образования </w:t>
      </w:r>
      <w:proofErr w:type="spellStart"/>
      <w:r>
        <w:rPr>
          <w:b/>
          <w:bCs/>
          <w:sz w:val="28"/>
          <w:szCs w:val="28"/>
        </w:rPr>
        <w:t>Лентьевское</w:t>
      </w:r>
      <w:proofErr w:type="spellEnd"/>
    </w:p>
    <w:p w:rsidR="000F4DDD" w:rsidRPr="008F0F16" w:rsidRDefault="000F4DDD" w:rsidP="00FD713E">
      <w:pPr>
        <w:jc w:val="center"/>
        <w:rPr>
          <w:sz w:val="28"/>
          <w:szCs w:val="28"/>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40"/>
        <w:gridCol w:w="2160"/>
        <w:gridCol w:w="2588"/>
        <w:gridCol w:w="1559"/>
        <w:gridCol w:w="1433"/>
      </w:tblGrid>
      <w:tr w:rsidR="000F4DDD" w:rsidRPr="00343924" w:rsidTr="007F17F6">
        <w:tc>
          <w:tcPr>
            <w:tcW w:w="709" w:type="dxa"/>
          </w:tcPr>
          <w:p w:rsidR="000F4DDD" w:rsidRPr="00343924" w:rsidRDefault="000F4DDD" w:rsidP="00884991">
            <w:pPr>
              <w:jc w:val="center"/>
            </w:pPr>
            <w:r w:rsidRPr="00343924">
              <w:t>№</w:t>
            </w:r>
          </w:p>
          <w:p w:rsidR="000F4DDD" w:rsidRPr="00343924" w:rsidRDefault="000F4DDD" w:rsidP="00884991">
            <w:pPr>
              <w:jc w:val="center"/>
            </w:pPr>
            <w:proofErr w:type="spellStart"/>
            <w:proofErr w:type="gramStart"/>
            <w:r w:rsidRPr="00343924">
              <w:t>п</w:t>
            </w:r>
            <w:proofErr w:type="spellEnd"/>
            <w:proofErr w:type="gramEnd"/>
            <w:r w:rsidRPr="00343924">
              <w:t>/</w:t>
            </w:r>
            <w:proofErr w:type="spellStart"/>
            <w:r w:rsidRPr="00343924">
              <w:t>п</w:t>
            </w:r>
            <w:proofErr w:type="spellEnd"/>
          </w:p>
        </w:tc>
        <w:tc>
          <w:tcPr>
            <w:tcW w:w="2340" w:type="dxa"/>
          </w:tcPr>
          <w:p w:rsidR="000F4DDD" w:rsidRPr="00343924" w:rsidRDefault="000F4DDD" w:rsidP="00884991">
            <w:pPr>
              <w:jc w:val="center"/>
            </w:pPr>
            <w:r w:rsidRPr="00343924">
              <w:t>Ф.И.О. добровольного пожарного</w:t>
            </w:r>
          </w:p>
        </w:tc>
        <w:tc>
          <w:tcPr>
            <w:tcW w:w="2160" w:type="dxa"/>
          </w:tcPr>
          <w:p w:rsidR="000F4DDD" w:rsidRPr="00343924" w:rsidRDefault="000F4DDD" w:rsidP="00343924">
            <w:pPr>
              <w:ind w:left="-288" w:firstLine="288"/>
              <w:jc w:val="center"/>
            </w:pPr>
            <w:r w:rsidRPr="00343924">
              <w:t>Место жительства, телефон</w:t>
            </w:r>
          </w:p>
        </w:tc>
        <w:tc>
          <w:tcPr>
            <w:tcW w:w="2588" w:type="dxa"/>
          </w:tcPr>
          <w:p w:rsidR="000F4DDD" w:rsidRPr="00343924" w:rsidRDefault="000F4DDD" w:rsidP="00884991">
            <w:pPr>
              <w:jc w:val="center"/>
            </w:pPr>
            <w:r w:rsidRPr="00343924">
              <w:t>Наименование объекта основной работы, адрес, должность</w:t>
            </w:r>
          </w:p>
        </w:tc>
        <w:tc>
          <w:tcPr>
            <w:tcW w:w="1559" w:type="dxa"/>
          </w:tcPr>
          <w:p w:rsidR="000F4DDD" w:rsidRPr="00343924" w:rsidRDefault="000F4DDD" w:rsidP="00884991">
            <w:pPr>
              <w:jc w:val="center"/>
            </w:pPr>
            <w:r w:rsidRPr="00343924">
              <w:t xml:space="preserve">Дата регистрации </w:t>
            </w:r>
          </w:p>
          <w:p w:rsidR="000F4DDD" w:rsidRPr="00343924" w:rsidRDefault="000F4DDD" w:rsidP="00884991">
            <w:pPr>
              <w:jc w:val="center"/>
            </w:pPr>
            <w:r w:rsidRPr="00343924">
              <w:t xml:space="preserve">в </w:t>
            </w:r>
          </w:p>
          <w:p w:rsidR="000F4DDD" w:rsidRPr="00343924" w:rsidRDefault="000F4DDD" w:rsidP="00884991">
            <w:pPr>
              <w:jc w:val="center"/>
            </w:pPr>
            <w:proofErr w:type="gramStart"/>
            <w:r w:rsidRPr="00343924">
              <w:t>Реестре</w:t>
            </w:r>
            <w:proofErr w:type="gramEnd"/>
          </w:p>
        </w:tc>
        <w:tc>
          <w:tcPr>
            <w:tcW w:w="1433" w:type="dxa"/>
          </w:tcPr>
          <w:p w:rsidR="000F4DDD" w:rsidRPr="00343924" w:rsidRDefault="000F4DDD" w:rsidP="00884991">
            <w:pPr>
              <w:jc w:val="center"/>
            </w:pPr>
            <w:r w:rsidRPr="00343924">
              <w:t>Дата и основание исключения из Реестра</w:t>
            </w:r>
          </w:p>
        </w:tc>
      </w:tr>
      <w:tr w:rsidR="000F4DDD" w:rsidRPr="00343924" w:rsidTr="007F17F6">
        <w:tc>
          <w:tcPr>
            <w:tcW w:w="709" w:type="dxa"/>
          </w:tcPr>
          <w:p w:rsidR="000F4DDD" w:rsidRPr="00343924" w:rsidRDefault="000F4DDD" w:rsidP="00884991">
            <w:pPr>
              <w:jc w:val="center"/>
            </w:pPr>
            <w:r w:rsidRPr="00343924">
              <w:t>1</w:t>
            </w:r>
          </w:p>
        </w:tc>
        <w:tc>
          <w:tcPr>
            <w:tcW w:w="2340" w:type="dxa"/>
          </w:tcPr>
          <w:p w:rsidR="000F4DDD" w:rsidRPr="00343924" w:rsidRDefault="000F4DDD" w:rsidP="00884991">
            <w:pPr>
              <w:jc w:val="center"/>
            </w:pPr>
            <w:r w:rsidRPr="00343924">
              <w:t>2</w:t>
            </w:r>
          </w:p>
        </w:tc>
        <w:tc>
          <w:tcPr>
            <w:tcW w:w="2160" w:type="dxa"/>
          </w:tcPr>
          <w:p w:rsidR="000F4DDD" w:rsidRPr="00343924" w:rsidRDefault="000F4DDD" w:rsidP="00884991">
            <w:pPr>
              <w:jc w:val="center"/>
            </w:pPr>
            <w:r w:rsidRPr="00343924">
              <w:t>4</w:t>
            </w:r>
          </w:p>
        </w:tc>
        <w:tc>
          <w:tcPr>
            <w:tcW w:w="2588" w:type="dxa"/>
          </w:tcPr>
          <w:p w:rsidR="000F4DDD" w:rsidRPr="00343924" w:rsidRDefault="000F4DDD" w:rsidP="00884991">
            <w:pPr>
              <w:jc w:val="center"/>
            </w:pPr>
            <w:r w:rsidRPr="00343924">
              <w:t>5</w:t>
            </w:r>
          </w:p>
        </w:tc>
        <w:tc>
          <w:tcPr>
            <w:tcW w:w="1559" w:type="dxa"/>
          </w:tcPr>
          <w:p w:rsidR="000F4DDD" w:rsidRPr="00343924" w:rsidRDefault="000F4DDD" w:rsidP="00884991">
            <w:pPr>
              <w:jc w:val="center"/>
            </w:pPr>
            <w:r w:rsidRPr="00343924">
              <w:t>6</w:t>
            </w:r>
          </w:p>
        </w:tc>
        <w:tc>
          <w:tcPr>
            <w:tcW w:w="1433" w:type="dxa"/>
          </w:tcPr>
          <w:p w:rsidR="000F4DDD" w:rsidRPr="00343924" w:rsidRDefault="000F4DDD" w:rsidP="00884991">
            <w:pPr>
              <w:jc w:val="center"/>
            </w:pPr>
            <w:r w:rsidRPr="00343924">
              <w:t>7</w:t>
            </w:r>
          </w:p>
        </w:tc>
      </w:tr>
      <w:tr w:rsidR="000F4DDD" w:rsidRPr="00343924" w:rsidTr="007F17F6">
        <w:tc>
          <w:tcPr>
            <w:tcW w:w="709" w:type="dxa"/>
          </w:tcPr>
          <w:p w:rsidR="000F4DDD" w:rsidRPr="00343924" w:rsidRDefault="000F4DDD" w:rsidP="00C217CB">
            <w:pPr>
              <w:jc w:val="center"/>
            </w:pPr>
            <w:r w:rsidRPr="00343924">
              <w:t>1</w:t>
            </w:r>
          </w:p>
        </w:tc>
        <w:tc>
          <w:tcPr>
            <w:tcW w:w="2340" w:type="dxa"/>
          </w:tcPr>
          <w:p w:rsidR="000F4DDD" w:rsidRPr="00343924" w:rsidRDefault="000F4DDD" w:rsidP="007F17F6">
            <w:r w:rsidRPr="00343924">
              <w:t>Нефедова Наталья Владимировна</w:t>
            </w:r>
          </w:p>
          <w:p w:rsidR="000F4DDD" w:rsidRPr="00343924" w:rsidRDefault="000F4DDD" w:rsidP="007F17F6"/>
        </w:tc>
        <w:tc>
          <w:tcPr>
            <w:tcW w:w="2160" w:type="dxa"/>
          </w:tcPr>
          <w:p w:rsidR="000F4DDD" w:rsidRPr="00343924" w:rsidRDefault="000F4DDD" w:rsidP="00C217CB">
            <w:r w:rsidRPr="00343924">
              <w:t xml:space="preserve">д. </w:t>
            </w:r>
            <w:proofErr w:type="spellStart"/>
            <w:r w:rsidRPr="00343924">
              <w:t>Лентьево</w:t>
            </w:r>
            <w:proofErr w:type="spellEnd"/>
          </w:p>
          <w:p w:rsidR="000F4DDD" w:rsidRPr="00343924" w:rsidRDefault="000F4DDD" w:rsidP="00F722FE">
            <w:r w:rsidRPr="00343924">
              <w:t>8(81737) 50-228</w:t>
            </w:r>
          </w:p>
        </w:tc>
        <w:tc>
          <w:tcPr>
            <w:tcW w:w="2588" w:type="dxa"/>
          </w:tcPr>
          <w:p w:rsidR="000F4DDD" w:rsidRPr="00343924" w:rsidRDefault="000F4DDD" w:rsidP="00C217CB">
            <w:pPr>
              <w:jc w:val="center"/>
            </w:pPr>
            <w:r w:rsidRPr="00343924">
              <w:t xml:space="preserve">Администрация МО </w:t>
            </w:r>
            <w:proofErr w:type="spellStart"/>
            <w:r w:rsidRPr="00343924">
              <w:t>Лентьевское</w:t>
            </w:r>
            <w:proofErr w:type="spellEnd"/>
            <w:r w:rsidRPr="00343924">
              <w:t>, специалист по земельным вопросам</w:t>
            </w:r>
          </w:p>
        </w:tc>
        <w:tc>
          <w:tcPr>
            <w:tcW w:w="1559" w:type="dxa"/>
          </w:tcPr>
          <w:p w:rsidR="000F4DDD" w:rsidRPr="00343924" w:rsidRDefault="007F17F6" w:rsidP="00C217CB">
            <w:pPr>
              <w:jc w:val="center"/>
            </w:pPr>
            <w:r>
              <w:t xml:space="preserve"> </w:t>
            </w: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rsidRPr="00343924">
              <w:t>2</w:t>
            </w:r>
          </w:p>
        </w:tc>
        <w:tc>
          <w:tcPr>
            <w:tcW w:w="2340" w:type="dxa"/>
          </w:tcPr>
          <w:p w:rsidR="000F4DDD" w:rsidRPr="00343924" w:rsidRDefault="000F4DDD" w:rsidP="007F17F6">
            <w:r w:rsidRPr="00343924">
              <w:t>Гашкова Галина Ивановна</w:t>
            </w:r>
          </w:p>
          <w:p w:rsidR="000F4DDD" w:rsidRPr="00343924" w:rsidRDefault="000F4DDD" w:rsidP="007F17F6"/>
        </w:tc>
        <w:tc>
          <w:tcPr>
            <w:tcW w:w="2160" w:type="dxa"/>
          </w:tcPr>
          <w:p w:rsidR="000F4DDD" w:rsidRPr="00343924" w:rsidRDefault="000F4DDD" w:rsidP="00231CD5">
            <w:r w:rsidRPr="00343924">
              <w:t xml:space="preserve">д. </w:t>
            </w:r>
            <w:proofErr w:type="spellStart"/>
            <w:r w:rsidRPr="00343924">
              <w:t>Лентьево</w:t>
            </w:r>
            <w:proofErr w:type="spellEnd"/>
          </w:p>
          <w:p w:rsidR="000F4DDD" w:rsidRPr="00343924" w:rsidRDefault="000F4DDD" w:rsidP="00231CD5">
            <w:r w:rsidRPr="00343924">
              <w:t>8(81737) 50-228</w:t>
            </w:r>
          </w:p>
        </w:tc>
        <w:tc>
          <w:tcPr>
            <w:tcW w:w="2588" w:type="dxa"/>
          </w:tcPr>
          <w:p w:rsidR="000F4DDD" w:rsidRPr="00343924" w:rsidRDefault="000F4DDD" w:rsidP="00C217CB">
            <w:pPr>
              <w:jc w:val="center"/>
            </w:pPr>
            <w:r w:rsidRPr="00343924">
              <w:t xml:space="preserve">Администрация МО </w:t>
            </w:r>
            <w:proofErr w:type="spellStart"/>
            <w:r w:rsidRPr="00343924">
              <w:t>Лентьевское</w:t>
            </w:r>
            <w:proofErr w:type="spellEnd"/>
            <w:r w:rsidRPr="00343924">
              <w:t>, специалист по имуществу</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rsidRPr="00343924">
              <w:t>3</w:t>
            </w:r>
          </w:p>
        </w:tc>
        <w:tc>
          <w:tcPr>
            <w:tcW w:w="2340" w:type="dxa"/>
          </w:tcPr>
          <w:p w:rsidR="000F4DDD" w:rsidRPr="00343924" w:rsidRDefault="000F4DDD" w:rsidP="007F17F6">
            <w:r w:rsidRPr="00343924">
              <w:t>Капустина Татьяна Владимировна</w:t>
            </w:r>
          </w:p>
          <w:p w:rsidR="000F4DDD" w:rsidRPr="00343924" w:rsidRDefault="000F4DDD" w:rsidP="007F17F6"/>
        </w:tc>
        <w:tc>
          <w:tcPr>
            <w:tcW w:w="2160" w:type="dxa"/>
          </w:tcPr>
          <w:p w:rsidR="000F4DDD" w:rsidRPr="00343924" w:rsidRDefault="000F4DDD" w:rsidP="00220D9A">
            <w:r w:rsidRPr="00343924">
              <w:t xml:space="preserve">д. </w:t>
            </w:r>
            <w:proofErr w:type="spellStart"/>
            <w:r w:rsidRPr="00343924">
              <w:t>Лентьево</w:t>
            </w:r>
            <w:proofErr w:type="spellEnd"/>
          </w:p>
          <w:p w:rsidR="000F4DDD" w:rsidRPr="00343924" w:rsidRDefault="000F4DDD" w:rsidP="00220D9A">
            <w:r w:rsidRPr="00343924">
              <w:t>8(81737) 50-228</w:t>
            </w:r>
          </w:p>
        </w:tc>
        <w:tc>
          <w:tcPr>
            <w:tcW w:w="2588" w:type="dxa"/>
          </w:tcPr>
          <w:p w:rsidR="000F4DDD" w:rsidRPr="00343924" w:rsidRDefault="000F4DDD" w:rsidP="00C217CB">
            <w:pPr>
              <w:jc w:val="center"/>
            </w:pPr>
            <w:r w:rsidRPr="00343924">
              <w:t xml:space="preserve">Администрация МО </w:t>
            </w:r>
            <w:proofErr w:type="spellStart"/>
            <w:r w:rsidRPr="00343924">
              <w:t>Лентьевское</w:t>
            </w:r>
            <w:proofErr w:type="spellEnd"/>
            <w:r w:rsidRPr="00343924">
              <w:t>, заместитель главы муниципального образования</w:t>
            </w:r>
          </w:p>
        </w:tc>
        <w:tc>
          <w:tcPr>
            <w:tcW w:w="1559" w:type="dxa"/>
          </w:tcPr>
          <w:p w:rsidR="000F4DDD" w:rsidRPr="00343924" w:rsidRDefault="000F4DDD" w:rsidP="00C217CB">
            <w:pPr>
              <w:jc w:val="center"/>
            </w:pPr>
            <w:r w:rsidRPr="00343924">
              <w:t>.</w:t>
            </w: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rsidRPr="00343924">
              <w:t>4</w:t>
            </w:r>
          </w:p>
        </w:tc>
        <w:tc>
          <w:tcPr>
            <w:tcW w:w="2340" w:type="dxa"/>
          </w:tcPr>
          <w:p w:rsidR="000F4DDD" w:rsidRPr="00343924" w:rsidRDefault="000F4DDD" w:rsidP="007F17F6">
            <w:r w:rsidRPr="00343924">
              <w:t>Комаров Геннадий Леонидович</w:t>
            </w:r>
          </w:p>
          <w:p w:rsidR="000F4DDD" w:rsidRPr="00343924" w:rsidRDefault="000F4DDD" w:rsidP="007F17F6"/>
        </w:tc>
        <w:tc>
          <w:tcPr>
            <w:tcW w:w="2160" w:type="dxa"/>
          </w:tcPr>
          <w:p w:rsidR="000F4DDD" w:rsidRDefault="000F4DDD" w:rsidP="00C217CB">
            <w:r w:rsidRPr="00343924">
              <w:t xml:space="preserve">д. </w:t>
            </w:r>
            <w:proofErr w:type="spellStart"/>
            <w:r w:rsidRPr="00343924">
              <w:t>Попчиха</w:t>
            </w:r>
            <w:proofErr w:type="spellEnd"/>
          </w:p>
          <w:p w:rsidR="000F4DDD" w:rsidRPr="00343924" w:rsidRDefault="000F4DDD" w:rsidP="00C217CB">
            <w:r>
              <w:t>89212566299</w:t>
            </w:r>
          </w:p>
        </w:tc>
        <w:tc>
          <w:tcPr>
            <w:tcW w:w="2588" w:type="dxa"/>
          </w:tcPr>
          <w:p w:rsidR="000F4DDD" w:rsidRDefault="000F4DDD" w:rsidP="00C217CB">
            <w:pPr>
              <w:jc w:val="center"/>
            </w:pPr>
            <w:r>
              <w:t>Староста</w:t>
            </w:r>
          </w:p>
          <w:p w:rsidR="000F4DDD" w:rsidRPr="00343924" w:rsidRDefault="000F4DDD" w:rsidP="00C217CB">
            <w:pPr>
              <w:jc w:val="center"/>
            </w:pPr>
            <w:r>
              <w:t xml:space="preserve">д. </w:t>
            </w:r>
            <w:proofErr w:type="spellStart"/>
            <w:r>
              <w:t>Попчиха</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rsidRPr="00343924">
              <w:t>5</w:t>
            </w:r>
          </w:p>
        </w:tc>
        <w:tc>
          <w:tcPr>
            <w:tcW w:w="2340" w:type="dxa"/>
          </w:tcPr>
          <w:p w:rsidR="000F4DDD" w:rsidRPr="00343924" w:rsidRDefault="000F4DDD" w:rsidP="007F17F6">
            <w:r>
              <w:t>Сидорова Татьяна Александровна</w:t>
            </w:r>
          </w:p>
          <w:p w:rsidR="000F4DDD" w:rsidRPr="00343924" w:rsidRDefault="000F4DDD" w:rsidP="007F17F6"/>
        </w:tc>
        <w:tc>
          <w:tcPr>
            <w:tcW w:w="2160" w:type="dxa"/>
          </w:tcPr>
          <w:p w:rsidR="000F4DDD" w:rsidRDefault="000F4DDD" w:rsidP="00C217CB">
            <w:r>
              <w:t xml:space="preserve">д. </w:t>
            </w:r>
            <w:proofErr w:type="spellStart"/>
            <w:r>
              <w:t>Шелохачь</w:t>
            </w:r>
            <w:proofErr w:type="spellEnd"/>
          </w:p>
          <w:p w:rsidR="000F4DDD" w:rsidRPr="00343924" w:rsidRDefault="000F4DDD" w:rsidP="00C217CB">
            <w:r>
              <w:t>89211495391</w:t>
            </w:r>
          </w:p>
        </w:tc>
        <w:tc>
          <w:tcPr>
            <w:tcW w:w="2588" w:type="dxa"/>
          </w:tcPr>
          <w:p w:rsidR="000F4DDD" w:rsidRDefault="000F4DDD" w:rsidP="00C217CB">
            <w:pPr>
              <w:jc w:val="center"/>
            </w:pPr>
            <w:r>
              <w:t xml:space="preserve">Староста </w:t>
            </w:r>
          </w:p>
          <w:p w:rsidR="000F4DDD" w:rsidRPr="00343924" w:rsidRDefault="000F4DDD" w:rsidP="00C217CB">
            <w:pPr>
              <w:jc w:val="center"/>
            </w:pPr>
            <w:r>
              <w:t xml:space="preserve">д. </w:t>
            </w:r>
            <w:proofErr w:type="spellStart"/>
            <w:r>
              <w:t>Шелохачь</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6</w:t>
            </w:r>
          </w:p>
        </w:tc>
        <w:tc>
          <w:tcPr>
            <w:tcW w:w="2340" w:type="dxa"/>
          </w:tcPr>
          <w:p w:rsidR="000F4DDD" w:rsidRDefault="000F4DDD" w:rsidP="007F17F6">
            <w:proofErr w:type="spellStart"/>
            <w:r>
              <w:t>Карпушев</w:t>
            </w:r>
            <w:proofErr w:type="spellEnd"/>
            <w:r>
              <w:t xml:space="preserve"> Андрей </w:t>
            </w:r>
            <w:r w:rsidR="00900464">
              <w:t>Александрович</w:t>
            </w:r>
          </w:p>
          <w:p w:rsidR="007F17F6" w:rsidRDefault="007F17F6" w:rsidP="007F17F6"/>
        </w:tc>
        <w:tc>
          <w:tcPr>
            <w:tcW w:w="2160" w:type="dxa"/>
          </w:tcPr>
          <w:p w:rsidR="000F4DDD" w:rsidRDefault="000F4DDD" w:rsidP="00C217CB">
            <w:r>
              <w:t xml:space="preserve">Д. </w:t>
            </w:r>
            <w:proofErr w:type="spellStart"/>
            <w:r>
              <w:t>Шелохачь</w:t>
            </w:r>
            <w:proofErr w:type="spellEnd"/>
          </w:p>
          <w:p w:rsidR="000F4DDD" w:rsidRPr="00343924" w:rsidRDefault="000F4DDD" w:rsidP="00C217CB">
            <w:r>
              <w:t>89215480188</w:t>
            </w:r>
          </w:p>
        </w:tc>
        <w:tc>
          <w:tcPr>
            <w:tcW w:w="2588" w:type="dxa"/>
          </w:tcPr>
          <w:p w:rsidR="000F4DDD" w:rsidRDefault="000F4DDD" w:rsidP="00C217CB">
            <w:pPr>
              <w:jc w:val="center"/>
            </w:pPr>
            <w:r>
              <w:t xml:space="preserve">Житель </w:t>
            </w:r>
          </w:p>
          <w:p w:rsidR="000F4DDD" w:rsidRPr="00343924" w:rsidRDefault="000F4DDD" w:rsidP="00C217CB">
            <w:pPr>
              <w:jc w:val="center"/>
            </w:pPr>
            <w:r>
              <w:t xml:space="preserve">д. </w:t>
            </w:r>
            <w:proofErr w:type="spellStart"/>
            <w:r>
              <w:t>Шелохачь</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7</w:t>
            </w:r>
          </w:p>
        </w:tc>
        <w:tc>
          <w:tcPr>
            <w:tcW w:w="2340" w:type="dxa"/>
          </w:tcPr>
          <w:p w:rsidR="000F4DDD" w:rsidRDefault="000F4DDD" w:rsidP="007F17F6">
            <w:r>
              <w:t>Бунтов Матвей Владимирович</w:t>
            </w:r>
          </w:p>
          <w:p w:rsidR="007F17F6" w:rsidRDefault="007F17F6" w:rsidP="007F17F6"/>
        </w:tc>
        <w:tc>
          <w:tcPr>
            <w:tcW w:w="2160" w:type="dxa"/>
          </w:tcPr>
          <w:p w:rsidR="000F4DDD" w:rsidRDefault="000F4DDD" w:rsidP="00C217CB">
            <w:r>
              <w:t xml:space="preserve">Д. </w:t>
            </w:r>
            <w:proofErr w:type="spellStart"/>
            <w:r>
              <w:t>Громошиха</w:t>
            </w:r>
            <w:proofErr w:type="spellEnd"/>
          </w:p>
          <w:p w:rsidR="000F4DDD" w:rsidRPr="00343924" w:rsidRDefault="000F4DDD" w:rsidP="00C217CB">
            <w:r>
              <w:t>89210560460</w:t>
            </w:r>
          </w:p>
        </w:tc>
        <w:tc>
          <w:tcPr>
            <w:tcW w:w="2588" w:type="dxa"/>
          </w:tcPr>
          <w:p w:rsidR="000F4DDD" w:rsidRDefault="000F4DDD" w:rsidP="00C217CB">
            <w:pPr>
              <w:jc w:val="center"/>
            </w:pPr>
            <w:r>
              <w:t xml:space="preserve">Староста </w:t>
            </w:r>
          </w:p>
          <w:p w:rsidR="000F4DDD" w:rsidRPr="00343924" w:rsidRDefault="000F4DDD" w:rsidP="00C217CB">
            <w:pPr>
              <w:jc w:val="center"/>
            </w:pPr>
            <w:r>
              <w:t xml:space="preserve">д. </w:t>
            </w:r>
            <w:proofErr w:type="spellStart"/>
            <w:r>
              <w:t>Громошиха</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8</w:t>
            </w:r>
          </w:p>
        </w:tc>
        <w:tc>
          <w:tcPr>
            <w:tcW w:w="2340" w:type="dxa"/>
          </w:tcPr>
          <w:p w:rsidR="000F4DDD" w:rsidRDefault="000F4DDD" w:rsidP="007F17F6">
            <w:r>
              <w:t>Абрамов Владимир Алексеевич</w:t>
            </w:r>
          </w:p>
          <w:p w:rsidR="007F17F6" w:rsidRDefault="007F17F6" w:rsidP="007F17F6"/>
        </w:tc>
        <w:tc>
          <w:tcPr>
            <w:tcW w:w="2160" w:type="dxa"/>
          </w:tcPr>
          <w:p w:rsidR="000F4DDD" w:rsidRDefault="000F4DDD" w:rsidP="00C217CB">
            <w:r>
              <w:t>Д. Понизовье</w:t>
            </w:r>
          </w:p>
          <w:p w:rsidR="000F4DDD" w:rsidRPr="00343924" w:rsidRDefault="000F4DDD" w:rsidP="00C217CB">
            <w:r>
              <w:t>89211455366</w:t>
            </w:r>
          </w:p>
        </w:tc>
        <w:tc>
          <w:tcPr>
            <w:tcW w:w="2588" w:type="dxa"/>
          </w:tcPr>
          <w:p w:rsidR="000F4DDD" w:rsidRDefault="000F4DDD" w:rsidP="00C217CB">
            <w:pPr>
              <w:jc w:val="center"/>
            </w:pPr>
            <w:r>
              <w:t>Староста</w:t>
            </w:r>
          </w:p>
          <w:p w:rsidR="000F4DDD" w:rsidRPr="00343924" w:rsidRDefault="000F4DDD" w:rsidP="00C217CB">
            <w:pPr>
              <w:jc w:val="center"/>
            </w:pPr>
            <w:r>
              <w:t xml:space="preserve"> д. Понизовье</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Default="000F4DDD" w:rsidP="00C217CB">
            <w:pPr>
              <w:jc w:val="center"/>
            </w:pPr>
            <w:r>
              <w:t>9</w:t>
            </w:r>
          </w:p>
        </w:tc>
        <w:tc>
          <w:tcPr>
            <w:tcW w:w="2340" w:type="dxa"/>
          </w:tcPr>
          <w:p w:rsidR="000F4DDD" w:rsidRDefault="00900464" w:rsidP="007F17F6">
            <w:r>
              <w:t>Першин Сергей Николаевич</w:t>
            </w:r>
          </w:p>
          <w:p w:rsidR="007F17F6" w:rsidRDefault="007F17F6" w:rsidP="007F17F6"/>
        </w:tc>
        <w:tc>
          <w:tcPr>
            <w:tcW w:w="2160" w:type="dxa"/>
          </w:tcPr>
          <w:p w:rsidR="000F4DDD" w:rsidRDefault="000F4DDD" w:rsidP="00C217CB">
            <w:r>
              <w:t>Д. Понизовье</w:t>
            </w:r>
          </w:p>
          <w:p w:rsidR="000F4DDD" w:rsidRPr="00343924" w:rsidRDefault="000F4DDD" w:rsidP="00C217CB"/>
        </w:tc>
        <w:tc>
          <w:tcPr>
            <w:tcW w:w="2588" w:type="dxa"/>
          </w:tcPr>
          <w:p w:rsidR="000F4DDD" w:rsidRDefault="000F4DDD" w:rsidP="00C217CB">
            <w:pPr>
              <w:jc w:val="center"/>
            </w:pPr>
            <w:r>
              <w:t xml:space="preserve">Житель </w:t>
            </w:r>
          </w:p>
          <w:p w:rsidR="000F4DDD" w:rsidRPr="00343924" w:rsidRDefault="000F4DDD" w:rsidP="00C217CB">
            <w:pPr>
              <w:jc w:val="center"/>
            </w:pPr>
            <w:r>
              <w:t>д. Понизовье</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Default="000F4DDD" w:rsidP="00C217CB">
            <w:pPr>
              <w:jc w:val="center"/>
            </w:pPr>
            <w:r>
              <w:t>10</w:t>
            </w:r>
          </w:p>
        </w:tc>
        <w:tc>
          <w:tcPr>
            <w:tcW w:w="2340" w:type="dxa"/>
          </w:tcPr>
          <w:p w:rsidR="000F4DDD" w:rsidRDefault="000F4DDD" w:rsidP="007F17F6">
            <w:r>
              <w:t>Баранова Надежда Александровна</w:t>
            </w:r>
          </w:p>
        </w:tc>
        <w:tc>
          <w:tcPr>
            <w:tcW w:w="2160" w:type="dxa"/>
          </w:tcPr>
          <w:p w:rsidR="000F4DDD" w:rsidRDefault="000F4DDD" w:rsidP="00C217CB">
            <w:r>
              <w:t>Д. Орел</w:t>
            </w:r>
          </w:p>
          <w:p w:rsidR="000F4DDD" w:rsidRPr="00343924" w:rsidRDefault="000F4DDD" w:rsidP="00C217CB">
            <w:r>
              <w:t>89211361103</w:t>
            </w:r>
          </w:p>
        </w:tc>
        <w:tc>
          <w:tcPr>
            <w:tcW w:w="2588" w:type="dxa"/>
          </w:tcPr>
          <w:p w:rsidR="000F4DDD" w:rsidRDefault="000F4DDD" w:rsidP="00C217CB">
            <w:pPr>
              <w:jc w:val="center"/>
            </w:pPr>
            <w:r>
              <w:t>Староста</w:t>
            </w:r>
          </w:p>
          <w:p w:rsidR="000F4DDD" w:rsidRPr="00343924" w:rsidRDefault="000F4DDD" w:rsidP="00C217CB">
            <w:pPr>
              <w:jc w:val="center"/>
            </w:pPr>
            <w:r>
              <w:t>д. Орел</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Default="000F4DDD" w:rsidP="00C217CB">
            <w:pPr>
              <w:jc w:val="center"/>
            </w:pPr>
            <w:r>
              <w:t>11</w:t>
            </w:r>
          </w:p>
        </w:tc>
        <w:tc>
          <w:tcPr>
            <w:tcW w:w="2340" w:type="dxa"/>
          </w:tcPr>
          <w:p w:rsidR="000F4DDD" w:rsidRDefault="000F4DDD" w:rsidP="007F17F6">
            <w:proofErr w:type="spellStart"/>
            <w:r>
              <w:t>Берговина</w:t>
            </w:r>
            <w:proofErr w:type="spellEnd"/>
            <w:r>
              <w:t xml:space="preserve"> </w:t>
            </w:r>
            <w:proofErr w:type="spellStart"/>
            <w:r>
              <w:t>Мадина</w:t>
            </w:r>
            <w:proofErr w:type="spellEnd"/>
            <w:r>
              <w:t xml:space="preserve"> </w:t>
            </w:r>
            <w:proofErr w:type="spellStart"/>
            <w:r>
              <w:lastRenderedPageBreak/>
              <w:t>Кадыровна</w:t>
            </w:r>
            <w:proofErr w:type="spellEnd"/>
          </w:p>
          <w:p w:rsidR="007F17F6" w:rsidRDefault="007F17F6" w:rsidP="007F17F6"/>
        </w:tc>
        <w:tc>
          <w:tcPr>
            <w:tcW w:w="2160" w:type="dxa"/>
          </w:tcPr>
          <w:p w:rsidR="000F4DDD" w:rsidRDefault="000F4DDD" w:rsidP="00C217CB">
            <w:r>
              <w:lastRenderedPageBreak/>
              <w:t xml:space="preserve">Д. </w:t>
            </w:r>
            <w:proofErr w:type="spellStart"/>
            <w:r>
              <w:t>Ванское</w:t>
            </w:r>
            <w:proofErr w:type="spellEnd"/>
          </w:p>
          <w:p w:rsidR="000F4DDD" w:rsidRPr="00343924" w:rsidRDefault="000F4DDD" w:rsidP="00C217CB">
            <w:r>
              <w:lastRenderedPageBreak/>
              <w:t>89215431168</w:t>
            </w:r>
          </w:p>
        </w:tc>
        <w:tc>
          <w:tcPr>
            <w:tcW w:w="2588" w:type="dxa"/>
          </w:tcPr>
          <w:p w:rsidR="000F4DDD" w:rsidRDefault="000F4DDD" w:rsidP="00C217CB">
            <w:pPr>
              <w:jc w:val="center"/>
            </w:pPr>
            <w:r>
              <w:lastRenderedPageBreak/>
              <w:t xml:space="preserve">Староста </w:t>
            </w:r>
          </w:p>
          <w:p w:rsidR="000F4DDD" w:rsidRPr="00343924" w:rsidRDefault="000F4DDD" w:rsidP="00C217CB">
            <w:pPr>
              <w:jc w:val="center"/>
            </w:pPr>
            <w:r>
              <w:lastRenderedPageBreak/>
              <w:t xml:space="preserve">д. </w:t>
            </w:r>
            <w:proofErr w:type="spellStart"/>
            <w:r>
              <w:t>Ванское</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Default="000F4DDD" w:rsidP="00C217CB">
            <w:pPr>
              <w:jc w:val="center"/>
            </w:pPr>
            <w:r>
              <w:lastRenderedPageBreak/>
              <w:t>12</w:t>
            </w:r>
          </w:p>
        </w:tc>
        <w:tc>
          <w:tcPr>
            <w:tcW w:w="2340" w:type="dxa"/>
          </w:tcPr>
          <w:p w:rsidR="000F4DDD" w:rsidRDefault="000F4DDD" w:rsidP="007F17F6">
            <w:proofErr w:type="spellStart"/>
            <w:r>
              <w:t>Варакса</w:t>
            </w:r>
            <w:proofErr w:type="spellEnd"/>
            <w:r>
              <w:t xml:space="preserve"> Вера Анатольевна</w:t>
            </w:r>
          </w:p>
          <w:p w:rsidR="007F17F6" w:rsidRDefault="007F17F6" w:rsidP="007F17F6"/>
        </w:tc>
        <w:tc>
          <w:tcPr>
            <w:tcW w:w="2160" w:type="dxa"/>
          </w:tcPr>
          <w:p w:rsidR="000F4DDD" w:rsidRDefault="000F4DDD" w:rsidP="00C217CB">
            <w:r>
              <w:t>Д. Мережа</w:t>
            </w:r>
          </w:p>
          <w:p w:rsidR="000F4DDD" w:rsidRPr="00343924" w:rsidRDefault="000F4DDD" w:rsidP="00C217CB">
            <w:r>
              <w:t>89211367493</w:t>
            </w:r>
          </w:p>
        </w:tc>
        <w:tc>
          <w:tcPr>
            <w:tcW w:w="2588" w:type="dxa"/>
          </w:tcPr>
          <w:p w:rsidR="000F4DDD" w:rsidRPr="00343924" w:rsidRDefault="000F4DDD" w:rsidP="00C217CB">
            <w:pPr>
              <w:jc w:val="center"/>
            </w:pPr>
            <w:r>
              <w:t>Староста д. Мережа</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Default="000F4DDD" w:rsidP="00C217CB">
            <w:pPr>
              <w:jc w:val="center"/>
            </w:pPr>
            <w:r>
              <w:t>13</w:t>
            </w:r>
          </w:p>
        </w:tc>
        <w:tc>
          <w:tcPr>
            <w:tcW w:w="2340" w:type="dxa"/>
          </w:tcPr>
          <w:p w:rsidR="000F4DDD" w:rsidRDefault="000F4DDD" w:rsidP="007F17F6">
            <w:proofErr w:type="spellStart"/>
            <w:r>
              <w:t>Виговский</w:t>
            </w:r>
            <w:proofErr w:type="spellEnd"/>
            <w:r>
              <w:t xml:space="preserve"> Иван</w:t>
            </w:r>
            <w:r w:rsidR="00900464">
              <w:t xml:space="preserve"> Анатольевич</w:t>
            </w:r>
          </w:p>
          <w:p w:rsidR="007F17F6" w:rsidRDefault="007F17F6" w:rsidP="007F17F6"/>
        </w:tc>
        <w:tc>
          <w:tcPr>
            <w:tcW w:w="2160" w:type="dxa"/>
          </w:tcPr>
          <w:p w:rsidR="000F4DDD" w:rsidRPr="00343924" w:rsidRDefault="000F4DDD" w:rsidP="00C217CB">
            <w:r>
              <w:t>Д. Мережа</w:t>
            </w:r>
          </w:p>
        </w:tc>
        <w:tc>
          <w:tcPr>
            <w:tcW w:w="2588" w:type="dxa"/>
          </w:tcPr>
          <w:p w:rsidR="000F4DDD" w:rsidRPr="00343924" w:rsidRDefault="000F4DDD" w:rsidP="00C217CB">
            <w:pPr>
              <w:jc w:val="center"/>
            </w:pPr>
            <w:r>
              <w:t>Житель д. Мережа</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14</w:t>
            </w:r>
          </w:p>
        </w:tc>
        <w:tc>
          <w:tcPr>
            <w:tcW w:w="2340" w:type="dxa"/>
          </w:tcPr>
          <w:p w:rsidR="000F4DDD" w:rsidRDefault="000F4DDD" w:rsidP="007F17F6">
            <w:r>
              <w:t>Дедов Александр Викторович</w:t>
            </w:r>
          </w:p>
          <w:p w:rsidR="007F17F6" w:rsidRDefault="007F17F6" w:rsidP="007F17F6"/>
        </w:tc>
        <w:tc>
          <w:tcPr>
            <w:tcW w:w="2160" w:type="dxa"/>
          </w:tcPr>
          <w:p w:rsidR="000F4DDD" w:rsidRDefault="000F4DDD" w:rsidP="00C217CB">
            <w:r>
              <w:t>Д. Глины</w:t>
            </w:r>
          </w:p>
          <w:p w:rsidR="000F4DDD" w:rsidRPr="00343924" w:rsidRDefault="000F4DDD" w:rsidP="00C217CB">
            <w:r>
              <w:t>89215452153</w:t>
            </w:r>
          </w:p>
        </w:tc>
        <w:tc>
          <w:tcPr>
            <w:tcW w:w="2588" w:type="dxa"/>
          </w:tcPr>
          <w:p w:rsidR="000F4DDD" w:rsidRPr="00343924" w:rsidRDefault="000F4DDD" w:rsidP="00C217CB">
            <w:pPr>
              <w:jc w:val="center"/>
            </w:pPr>
            <w:r>
              <w:t>Староста д. Глины</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15</w:t>
            </w:r>
          </w:p>
        </w:tc>
        <w:tc>
          <w:tcPr>
            <w:tcW w:w="2340" w:type="dxa"/>
          </w:tcPr>
          <w:p w:rsidR="000F4DDD" w:rsidRDefault="000F4DDD" w:rsidP="007F17F6">
            <w:proofErr w:type="spellStart"/>
            <w:r>
              <w:t>Шарафанович</w:t>
            </w:r>
            <w:proofErr w:type="spellEnd"/>
            <w:r>
              <w:t xml:space="preserve"> Ольга Юрьевна</w:t>
            </w:r>
          </w:p>
        </w:tc>
        <w:tc>
          <w:tcPr>
            <w:tcW w:w="2160" w:type="dxa"/>
          </w:tcPr>
          <w:p w:rsidR="000F4DDD" w:rsidRDefault="000F4DDD" w:rsidP="00C217CB">
            <w:r>
              <w:t xml:space="preserve">Д. </w:t>
            </w:r>
            <w:proofErr w:type="spellStart"/>
            <w:r>
              <w:t>Бывальцево</w:t>
            </w:r>
            <w:proofErr w:type="spellEnd"/>
          </w:p>
          <w:p w:rsidR="000F4DDD" w:rsidRPr="00343924" w:rsidRDefault="000F4DDD" w:rsidP="00C217CB">
            <w:r>
              <w:t>89211332599</w:t>
            </w:r>
          </w:p>
        </w:tc>
        <w:tc>
          <w:tcPr>
            <w:tcW w:w="2588" w:type="dxa"/>
          </w:tcPr>
          <w:p w:rsidR="000F4DDD" w:rsidRPr="00343924" w:rsidRDefault="000F4DDD" w:rsidP="00C217CB">
            <w:pPr>
              <w:jc w:val="center"/>
            </w:pPr>
            <w:r>
              <w:t xml:space="preserve">Староста д. </w:t>
            </w:r>
            <w:proofErr w:type="spellStart"/>
            <w:r>
              <w:t>Бывальцево</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16</w:t>
            </w:r>
          </w:p>
        </w:tc>
        <w:tc>
          <w:tcPr>
            <w:tcW w:w="2340" w:type="dxa"/>
          </w:tcPr>
          <w:p w:rsidR="000F4DDD" w:rsidRDefault="000F4DDD" w:rsidP="007F17F6">
            <w:proofErr w:type="spellStart"/>
            <w:r>
              <w:t>Лаптик</w:t>
            </w:r>
            <w:proofErr w:type="spellEnd"/>
            <w:r>
              <w:t xml:space="preserve"> Петр Лаврентьевич</w:t>
            </w:r>
          </w:p>
          <w:p w:rsidR="007F17F6" w:rsidRDefault="007F17F6" w:rsidP="007F17F6"/>
        </w:tc>
        <w:tc>
          <w:tcPr>
            <w:tcW w:w="2160" w:type="dxa"/>
          </w:tcPr>
          <w:p w:rsidR="000F4DDD" w:rsidRDefault="000F4DDD" w:rsidP="00C217CB">
            <w:r>
              <w:t xml:space="preserve">Д. Зимник </w:t>
            </w:r>
          </w:p>
          <w:p w:rsidR="000F4DDD" w:rsidRPr="00343924" w:rsidRDefault="000F4DDD" w:rsidP="00C217CB">
            <w:r>
              <w:t>89211359881</w:t>
            </w:r>
          </w:p>
        </w:tc>
        <w:tc>
          <w:tcPr>
            <w:tcW w:w="2588" w:type="dxa"/>
          </w:tcPr>
          <w:p w:rsidR="000F4DDD" w:rsidRPr="00343924" w:rsidRDefault="000F4DDD" w:rsidP="00C217CB">
            <w:pPr>
              <w:jc w:val="center"/>
            </w:pPr>
            <w:r>
              <w:t>Староста д. Зимник</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17</w:t>
            </w:r>
          </w:p>
        </w:tc>
        <w:tc>
          <w:tcPr>
            <w:tcW w:w="2340" w:type="dxa"/>
          </w:tcPr>
          <w:p w:rsidR="000F4DDD" w:rsidRDefault="000F4DDD" w:rsidP="007F17F6">
            <w:r>
              <w:t>Бойцов Борис Юрьевич</w:t>
            </w:r>
          </w:p>
          <w:p w:rsidR="007F17F6" w:rsidRDefault="007F17F6" w:rsidP="007F17F6"/>
        </w:tc>
        <w:tc>
          <w:tcPr>
            <w:tcW w:w="2160" w:type="dxa"/>
          </w:tcPr>
          <w:p w:rsidR="000F4DDD" w:rsidRDefault="000F4DDD" w:rsidP="00C217CB">
            <w:r>
              <w:t>Д. Зимник</w:t>
            </w:r>
          </w:p>
          <w:p w:rsidR="000F4DDD" w:rsidRPr="00343924" w:rsidRDefault="000F4DDD" w:rsidP="00C217CB">
            <w:r>
              <w:t>89215450599</w:t>
            </w:r>
          </w:p>
        </w:tc>
        <w:tc>
          <w:tcPr>
            <w:tcW w:w="2588" w:type="dxa"/>
          </w:tcPr>
          <w:p w:rsidR="000F4DDD" w:rsidRDefault="000F4DDD" w:rsidP="00C217CB">
            <w:pPr>
              <w:jc w:val="center"/>
            </w:pPr>
            <w:r>
              <w:t xml:space="preserve">Житель </w:t>
            </w:r>
          </w:p>
          <w:p w:rsidR="000F4DDD" w:rsidRPr="00343924" w:rsidRDefault="000F4DDD" w:rsidP="00C217CB">
            <w:pPr>
              <w:jc w:val="center"/>
            </w:pPr>
            <w:r>
              <w:t xml:space="preserve">д. </w:t>
            </w:r>
            <w:proofErr w:type="spellStart"/>
            <w:r>
              <w:t>Бывальцево</w:t>
            </w:r>
            <w:proofErr w:type="spellEnd"/>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r w:rsidR="000F4DDD" w:rsidRPr="00343924" w:rsidTr="007F17F6">
        <w:tc>
          <w:tcPr>
            <w:tcW w:w="709" w:type="dxa"/>
          </w:tcPr>
          <w:p w:rsidR="000F4DDD" w:rsidRPr="00343924" w:rsidRDefault="000F4DDD" w:rsidP="00C217CB">
            <w:pPr>
              <w:jc w:val="center"/>
            </w:pPr>
            <w:r>
              <w:t>18</w:t>
            </w:r>
          </w:p>
        </w:tc>
        <w:tc>
          <w:tcPr>
            <w:tcW w:w="2340" w:type="dxa"/>
          </w:tcPr>
          <w:p w:rsidR="000F4DDD" w:rsidRDefault="000F4DDD" w:rsidP="007F17F6">
            <w:r>
              <w:t>Чернавина Галина Викторовна</w:t>
            </w:r>
          </w:p>
        </w:tc>
        <w:tc>
          <w:tcPr>
            <w:tcW w:w="2160" w:type="dxa"/>
          </w:tcPr>
          <w:p w:rsidR="000F4DDD" w:rsidRDefault="000F4DDD" w:rsidP="00C217CB">
            <w:r>
              <w:t>Д. Вешки</w:t>
            </w:r>
          </w:p>
          <w:p w:rsidR="000F4DDD" w:rsidRPr="00343924" w:rsidRDefault="000F4DDD" w:rsidP="00C217CB">
            <w:r>
              <w:t>89114452574</w:t>
            </w:r>
          </w:p>
        </w:tc>
        <w:tc>
          <w:tcPr>
            <w:tcW w:w="2588" w:type="dxa"/>
          </w:tcPr>
          <w:p w:rsidR="000F4DDD" w:rsidRPr="00343924" w:rsidRDefault="000F4DDD" w:rsidP="00C217CB">
            <w:pPr>
              <w:jc w:val="center"/>
            </w:pPr>
            <w:r>
              <w:t>Староста д. Вешки</w:t>
            </w:r>
          </w:p>
        </w:tc>
        <w:tc>
          <w:tcPr>
            <w:tcW w:w="1559" w:type="dxa"/>
          </w:tcPr>
          <w:p w:rsidR="000F4DDD" w:rsidRPr="00343924" w:rsidRDefault="000F4DDD" w:rsidP="00C217CB">
            <w:pPr>
              <w:jc w:val="center"/>
            </w:pPr>
          </w:p>
        </w:tc>
        <w:tc>
          <w:tcPr>
            <w:tcW w:w="1433" w:type="dxa"/>
          </w:tcPr>
          <w:p w:rsidR="000F4DDD" w:rsidRPr="00343924" w:rsidRDefault="000F4DDD" w:rsidP="00C217CB">
            <w:pPr>
              <w:jc w:val="center"/>
            </w:pPr>
          </w:p>
        </w:tc>
      </w:tr>
    </w:tbl>
    <w:p w:rsidR="000F4DDD" w:rsidRPr="00343924" w:rsidRDefault="000F4DDD"/>
    <w:p w:rsidR="000F4DDD" w:rsidRDefault="000F4DDD"/>
    <w:p w:rsidR="000F4DDD" w:rsidRDefault="000F4DDD"/>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E13B87" w:rsidRDefault="00E13B87"/>
    <w:p w:rsidR="00664A9F" w:rsidRDefault="00664A9F"/>
    <w:p w:rsidR="00E13B87" w:rsidRDefault="00E13B87"/>
    <w:p w:rsidR="00E13B87" w:rsidRDefault="00E13B87"/>
    <w:p w:rsidR="00E13B87" w:rsidRDefault="00E13B87"/>
    <w:p w:rsidR="00E13B87" w:rsidRDefault="00E13B87"/>
    <w:p w:rsidR="00E13B87" w:rsidRDefault="007F17F6" w:rsidP="00E13B87">
      <w:pPr>
        <w:jc w:val="right"/>
        <w:rPr>
          <w:color w:val="000000"/>
          <w:spacing w:val="-5"/>
        </w:rPr>
      </w:pPr>
      <w:r>
        <w:rPr>
          <w:color w:val="000000"/>
          <w:spacing w:val="-5"/>
        </w:rPr>
        <w:lastRenderedPageBreak/>
        <w:t>Приложение 2</w:t>
      </w:r>
    </w:p>
    <w:p w:rsidR="00E13B87" w:rsidRDefault="00E13B87" w:rsidP="00E13B87">
      <w:pPr>
        <w:jc w:val="right"/>
        <w:rPr>
          <w:color w:val="000000"/>
          <w:spacing w:val="-5"/>
        </w:rPr>
      </w:pPr>
      <w:r>
        <w:rPr>
          <w:color w:val="000000"/>
          <w:spacing w:val="-5"/>
        </w:rPr>
        <w:t>к постановлению администрации</w:t>
      </w:r>
    </w:p>
    <w:p w:rsidR="00E13B87" w:rsidRDefault="00E13B87" w:rsidP="00E13B87">
      <w:pPr>
        <w:jc w:val="right"/>
        <w:rPr>
          <w:color w:val="000000"/>
          <w:spacing w:val="-5"/>
        </w:rPr>
      </w:pPr>
      <w:r>
        <w:rPr>
          <w:color w:val="000000"/>
          <w:spacing w:val="-5"/>
        </w:rPr>
        <w:t>муниципального образования</w:t>
      </w:r>
    </w:p>
    <w:p w:rsidR="00E13B87" w:rsidRDefault="00E13B87" w:rsidP="00E13B87">
      <w:pPr>
        <w:jc w:val="right"/>
        <w:rPr>
          <w:color w:val="000000"/>
          <w:spacing w:val="-5"/>
        </w:rPr>
      </w:pPr>
      <w:proofErr w:type="spellStart"/>
      <w:r>
        <w:rPr>
          <w:color w:val="000000"/>
          <w:spacing w:val="-5"/>
        </w:rPr>
        <w:t>Лентьевское</w:t>
      </w:r>
      <w:proofErr w:type="spellEnd"/>
      <w:r>
        <w:rPr>
          <w:color w:val="000000"/>
          <w:spacing w:val="-5"/>
        </w:rPr>
        <w:t xml:space="preserve"> </w:t>
      </w:r>
    </w:p>
    <w:p w:rsidR="00E13B87" w:rsidRDefault="00E13B87" w:rsidP="00E13B87">
      <w:pPr>
        <w:jc w:val="right"/>
      </w:pPr>
      <w:r>
        <w:rPr>
          <w:color w:val="000000"/>
          <w:spacing w:val="-5"/>
        </w:rPr>
        <w:t>от_________</w:t>
      </w:r>
      <w:r w:rsidR="007F17F6">
        <w:rPr>
          <w:color w:val="000000"/>
          <w:spacing w:val="-5"/>
        </w:rPr>
        <w:t>__</w:t>
      </w:r>
      <w:r>
        <w:rPr>
          <w:color w:val="000000"/>
          <w:spacing w:val="-5"/>
        </w:rPr>
        <w:t>____</w:t>
      </w:r>
      <w:r w:rsidR="007F17F6">
        <w:rPr>
          <w:color w:val="000000"/>
          <w:spacing w:val="-5"/>
        </w:rPr>
        <w:t xml:space="preserve"> </w:t>
      </w:r>
      <w:r>
        <w:rPr>
          <w:color w:val="000000"/>
          <w:spacing w:val="-5"/>
        </w:rPr>
        <w:t>№________</w:t>
      </w:r>
    </w:p>
    <w:p w:rsidR="00E13B87" w:rsidRDefault="00E13B87"/>
    <w:p w:rsidR="000F4DDD" w:rsidRDefault="000F4DDD"/>
    <w:p w:rsidR="000F4DDD" w:rsidRPr="00E13B87" w:rsidRDefault="000F4DDD" w:rsidP="007F17F6">
      <w:pPr>
        <w:shd w:val="clear" w:color="auto" w:fill="FFFFFF"/>
        <w:spacing w:after="240"/>
        <w:jc w:val="center"/>
        <w:rPr>
          <w:b/>
          <w:color w:val="4A4A4A"/>
          <w:sz w:val="28"/>
          <w:szCs w:val="28"/>
        </w:rPr>
      </w:pPr>
      <w:r w:rsidRPr="00E13B87">
        <w:rPr>
          <w:b/>
          <w:color w:val="4A4A4A"/>
          <w:sz w:val="28"/>
          <w:szCs w:val="28"/>
        </w:rPr>
        <w:t xml:space="preserve">Обязанности  </w:t>
      </w:r>
      <w:r w:rsidR="007F17F6">
        <w:rPr>
          <w:b/>
          <w:color w:val="4A4A4A"/>
          <w:sz w:val="28"/>
          <w:szCs w:val="28"/>
        </w:rPr>
        <w:t xml:space="preserve">членов Добровольной пожарной охраны муниципального образования </w:t>
      </w:r>
      <w:proofErr w:type="spellStart"/>
      <w:r w:rsidR="007F17F6">
        <w:rPr>
          <w:b/>
          <w:color w:val="4A4A4A"/>
          <w:sz w:val="28"/>
          <w:szCs w:val="28"/>
        </w:rPr>
        <w:t>Лентьевское</w:t>
      </w:r>
      <w:proofErr w:type="spellEnd"/>
    </w:p>
    <w:tbl>
      <w:tblPr>
        <w:tblW w:w="9865" w:type="dxa"/>
        <w:tblCellMar>
          <w:left w:w="0" w:type="dxa"/>
          <w:right w:w="0" w:type="dxa"/>
        </w:tblCellMar>
        <w:tblLook w:val="00A0"/>
      </w:tblPr>
      <w:tblGrid>
        <w:gridCol w:w="2211"/>
        <w:gridCol w:w="4394"/>
        <w:gridCol w:w="3260"/>
      </w:tblGrid>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664A9F" w:rsidRDefault="000F4DDD" w:rsidP="00067B2F">
            <w:pPr>
              <w:pStyle w:val="a8"/>
              <w:rPr>
                <w:sz w:val="24"/>
                <w:szCs w:val="24"/>
              </w:rPr>
            </w:pPr>
            <w:r w:rsidRPr="00067B2F">
              <w:rPr>
                <w:sz w:val="24"/>
                <w:szCs w:val="24"/>
              </w:rPr>
              <w:t>Состав ДП</w:t>
            </w:r>
            <w:r>
              <w:rPr>
                <w:sz w:val="24"/>
                <w:szCs w:val="24"/>
              </w:rPr>
              <w:t>О</w:t>
            </w:r>
            <w:r w:rsidR="00664A9F">
              <w:rPr>
                <w:sz w:val="24"/>
                <w:szCs w:val="24"/>
              </w:rPr>
              <w:t xml:space="preserve"> </w:t>
            </w:r>
          </w:p>
          <w:p w:rsidR="000F4DDD" w:rsidRPr="00067B2F" w:rsidRDefault="00664A9F" w:rsidP="00067B2F">
            <w:pPr>
              <w:pStyle w:val="a8"/>
              <w:rPr>
                <w:sz w:val="24"/>
                <w:szCs w:val="24"/>
              </w:rPr>
            </w:pPr>
            <w:r>
              <w:rPr>
                <w:sz w:val="24"/>
                <w:szCs w:val="24"/>
              </w:rPr>
              <w:t xml:space="preserve">(ФИО) </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r w:rsidRPr="00067B2F">
              <w:rPr>
                <w:sz w:val="24"/>
                <w:szCs w:val="24"/>
              </w:rPr>
              <w:t xml:space="preserve">Обязанности </w:t>
            </w:r>
          </w:p>
          <w:p w:rsidR="000F4DDD" w:rsidRPr="00067B2F" w:rsidRDefault="000F4DDD" w:rsidP="00067B2F">
            <w:pPr>
              <w:pStyle w:val="a8"/>
              <w:rPr>
                <w:sz w:val="24"/>
                <w:szCs w:val="24"/>
              </w:rPr>
            </w:pPr>
            <w:r>
              <w:rPr>
                <w:sz w:val="24"/>
                <w:szCs w:val="24"/>
              </w:rPr>
              <w:t>по пр</w:t>
            </w:r>
            <w:r w:rsidRPr="00067B2F">
              <w:rPr>
                <w:sz w:val="24"/>
                <w:szCs w:val="24"/>
              </w:rPr>
              <w:t>едупреждению пожаров</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r w:rsidRPr="00067B2F">
              <w:rPr>
                <w:sz w:val="24"/>
                <w:szCs w:val="24"/>
              </w:rPr>
              <w:t xml:space="preserve">Обязанности </w:t>
            </w:r>
            <w:r>
              <w:rPr>
                <w:sz w:val="24"/>
                <w:szCs w:val="24"/>
              </w:rPr>
              <w:t>по т</w:t>
            </w:r>
            <w:r w:rsidRPr="00067B2F">
              <w:rPr>
                <w:sz w:val="24"/>
                <w:szCs w:val="24"/>
              </w:rPr>
              <w:t>ушению пожаров</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u w:val="single"/>
              </w:rPr>
            </w:pPr>
            <w:r>
              <w:rPr>
                <w:sz w:val="24"/>
                <w:szCs w:val="24"/>
              </w:rPr>
              <w:t>Нефедова Наталья Владимировна</w:t>
            </w:r>
          </w:p>
          <w:p w:rsidR="000F4DDD" w:rsidRPr="00067B2F" w:rsidRDefault="000F4DDD" w:rsidP="00067B2F">
            <w:pPr>
              <w:pStyle w:val="a8"/>
              <w:rPr>
                <w:sz w:val="16"/>
                <w:szCs w:val="16"/>
              </w:rPr>
            </w:pP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r w:rsidRPr="00067B2F">
              <w:rPr>
                <w:sz w:val="24"/>
                <w:szCs w:val="24"/>
              </w:rPr>
              <w:t xml:space="preserve">Осуществляет </w:t>
            </w:r>
            <w:r>
              <w:rPr>
                <w:sz w:val="24"/>
                <w:szCs w:val="24"/>
              </w:rPr>
              <w:t xml:space="preserve">выдачу памяток гражданам, проживающим на территории муниципального образования </w:t>
            </w:r>
            <w:proofErr w:type="spellStart"/>
            <w:r>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Гашкова Галина Ивановна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sidRPr="00067B2F">
              <w:rPr>
                <w:sz w:val="24"/>
                <w:szCs w:val="24"/>
              </w:rPr>
              <w:t xml:space="preserve">Осуществляет </w:t>
            </w:r>
            <w:r>
              <w:rPr>
                <w:sz w:val="24"/>
                <w:szCs w:val="24"/>
              </w:rPr>
              <w:t xml:space="preserve">выдачу памяток гражданам, проживающим на территории муниципального образования </w:t>
            </w:r>
            <w:proofErr w:type="spellStart"/>
            <w:r>
              <w:rPr>
                <w:sz w:val="24"/>
                <w:szCs w:val="24"/>
              </w:rPr>
              <w:t>Лентьевское</w:t>
            </w:r>
            <w:proofErr w:type="spellEnd"/>
            <w:r>
              <w:rPr>
                <w:sz w:val="24"/>
                <w:szCs w:val="24"/>
              </w:rPr>
              <w:t>,</w:t>
            </w:r>
          </w:p>
          <w:p w:rsidR="000F4DDD" w:rsidRPr="00067B2F" w:rsidRDefault="000F4DDD" w:rsidP="00067B2F">
            <w:pPr>
              <w:pStyle w:val="a8"/>
              <w:rPr>
                <w:sz w:val="24"/>
                <w:szCs w:val="24"/>
              </w:rPr>
            </w:pPr>
            <w:r>
              <w:rPr>
                <w:sz w:val="24"/>
                <w:szCs w:val="24"/>
              </w:rPr>
              <w:t xml:space="preserve">Участвует в  ежегодных проверках источников наружного противопожарного водоснабжения </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Капустина Татьяна Владимировна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sidRPr="00067B2F">
              <w:rPr>
                <w:sz w:val="24"/>
                <w:szCs w:val="24"/>
              </w:rPr>
              <w:t>Следит за тем, чтобы пути эвакуации</w:t>
            </w:r>
            <w:r>
              <w:rPr>
                <w:sz w:val="24"/>
                <w:szCs w:val="24"/>
              </w:rPr>
              <w:t xml:space="preserve"> в здании администрации МО </w:t>
            </w:r>
            <w:proofErr w:type="spellStart"/>
            <w:r>
              <w:rPr>
                <w:sz w:val="24"/>
                <w:szCs w:val="24"/>
              </w:rPr>
              <w:t>Лентьевское</w:t>
            </w:r>
            <w:proofErr w:type="spellEnd"/>
            <w:r w:rsidRPr="00067B2F">
              <w:rPr>
                <w:sz w:val="24"/>
                <w:szCs w:val="24"/>
              </w:rPr>
              <w:t xml:space="preserve"> не были загромождены</w:t>
            </w:r>
            <w:r>
              <w:rPr>
                <w:sz w:val="24"/>
                <w:szCs w:val="24"/>
              </w:rPr>
              <w:t>.</w:t>
            </w:r>
          </w:p>
          <w:p w:rsidR="000F4DDD" w:rsidRPr="00067B2F" w:rsidRDefault="000F4DDD" w:rsidP="00067B2F">
            <w:pPr>
              <w:pStyle w:val="a8"/>
              <w:rPr>
                <w:sz w:val="24"/>
                <w:szCs w:val="24"/>
              </w:rPr>
            </w:pPr>
            <w:r w:rsidRPr="00067B2F">
              <w:rPr>
                <w:sz w:val="24"/>
                <w:szCs w:val="24"/>
              </w:rPr>
              <w:t>Следит за исправностью электросетей, электроустановок, отключает нагревательные и другие электроприборы после окончания работы</w:t>
            </w:r>
            <w:r>
              <w:rPr>
                <w:sz w:val="24"/>
                <w:szCs w:val="24"/>
              </w:rPr>
              <w:t xml:space="preserve"> в здании администрации муниципального образования </w:t>
            </w:r>
            <w:proofErr w:type="spellStart"/>
            <w:r>
              <w:rPr>
                <w:sz w:val="24"/>
                <w:szCs w:val="24"/>
              </w:rPr>
              <w:t>Лентьевское</w:t>
            </w:r>
            <w:proofErr w:type="spellEnd"/>
            <w:r w:rsidRPr="00067B2F">
              <w:rPr>
                <w:sz w:val="24"/>
                <w:szCs w:val="24"/>
              </w:rPr>
              <w:t>.</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Комаров Геннадий Леонидович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r w:rsidRPr="00067B2F">
              <w:rPr>
                <w:sz w:val="24"/>
                <w:szCs w:val="24"/>
              </w:rPr>
              <w:t xml:space="preserve">Проверяет соблюдение противопожарного режима, исправность </w:t>
            </w:r>
            <w:r>
              <w:rPr>
                <w:sz w:val="24"/>
                <w:szCs w:val="24"/>
              </w:rPr>
              <w:t>источников наружного противопожарного водоснабжения</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Сидорова Татьяна Александровна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5E7DAC" w:rsidRDefault="000F4DDD" w:rsidP="00067B2F">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2C4638">
            <w:pPr>
              <w:pStyle w:val="a8"/>
              <w:rPr>
                <w:sz w:val="24"/>
                <w:szCs w:val="24"/>
              </w:rPr>
            </w:pPr>
            <w:proofErr w:type="spellStart"/>
            <w:r>
              <w:rPr>
                <w:sz w:val="24"/>
                <w:szCs w:val="24"/>
              </w:rPr>
              <w:t>Карпушев</w:t>
            </w:r>
            <w:proofErr w:type="spellEnd"/>
            <w:r>
              <w:rPr>
                <w:sz w:val="24"/>
                <w:szCs w:val="24"/>
              </w:rPr>
              <w:t xml:space="preserve"> Андрей </w:t>
            </w:r>
            <w:r w:rsidR="002C4638">
              <w:rPr>
                <w:sz w:val="24"/>
                <w:szCs w:val="24"/>
              </w:rPr>
              <w:t>Александрович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sidRPr="00067B2F">
              <w:rPr>
                <w:sz w:val="24"/>
                <w:szCs w:val="24"/>
              </w:rPr>
              <w:t xml:space="preserve">Следит за укомплектованностью и исправностью первичных </w:t>
            </w:r>
            <w:r w:rsidRPr="00067B2F">
              <w:rPr>
                <w:sz w:val="24"/>
                <w:szCs w:val="24"/>
              </w:rPr>
              <w:lastRenderedPageBreak/>
              <w:t>средств пожаротушения</w:t>
            </w:r>
            <w:r>
              <w:rPr>
                <w:sz w:val="24"/>
                <w:szCs w:val="24"/>
              </w:rPr>
              <w:t>.</w:t>
            </w:r>
          </w:p>
          <w:p w:rsidR="000F4DDD" w:rsidRPr="00067B2F" w:rsidRDefault="000F4DDD" w:rsidP="00067B2F">
            <w:pPr>
              <w:pStyle w:val="a8"/>
              <w:rPr>
                <w:sz w:val="24"/>
                <w:szCs w:val="24"/>
              </w:rPr>
            </w:pPr>
            <w:r>
              <w:rPr>
                <w:sz w:val="24"/>
                <w:szCs w:val="24"/>
              </w:rPr>
              <w:t xml:space="preserve">Осуществляет тушение пожара </w:t>
            </w:r>
            <w:proofErr w:type="spellStart"/>
            <w:r>
              <w:rPr>
                <w:sz w:val="24"/>
                <w:szCs w:val="24"/>
              </w:rPr>
              <w:t>мотопомпой</w:t>
            </w:r>
            <w:proofErr w:type="spellEnd"/>
            <w:r>
              <w:rPr>
                <w:sz w:val="24"/>
                <w:szCs w:val="24"/>
              </w:rPr>
              <w:t xml:space="preserve">  до приезда пожарных.</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lastRenderedPageBreak/>
              <w:t>Бунтов Матвей Владимирович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67B2F">
            <w:pPr>
              <w:pStyle w:val="a8"/>
              <w:rPr>
                <w:sz w:val="24"/>
                <w:szCs w:val="24"/>
              </w:rPr>
            </w:pPr>
            <w:r w:rsidRPr="00067B2F">
              <w:rPr>
                <w:sz w:val="24"/>
                <w:szCs w:val="24"/>
              </w:rPr>
              <w:t>Проверяет соблюдение противопожарного режима</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Абрамов Владимир  Алексеевич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r w:rsidRPr="00067B2F">
              <w:rPr>
                <w:sz w:val="24"/>
                <w:szCs w:val="24"/>
              </w:rPr>
              <w:t>Проверяет соблюдение противопожарного режима</w:t>
            </w:r>
            <w:r>
              <w:rPr>
                <w:sz w:val="24"/>
                <w:szCs w:val="24"/>
              </w:rPr>
              <w:t>,</w:t>
            </w:r>
          </w:p>
          <w:p w:rsidR="000F4DDD" w:rsidRDefault="000F4DDD" w:rsidP="00014BD7">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r>
              <w:rPr>
                <w:sz w:val="24"/>
                <w:szCs w:val="24"/>
              </w:rPr>
              <w:t>.</w:t>
            </w:r>
          </w:p>
          <w:p w:rsidR="000F4DDD" w:rsidRPr="00067B2F" w:rsidRDefault="000F4DDD" w:rsidP="00014BD7">
            <w:pPr>
              <w:pStyle w:val="a8"/>
              <w:rPr>
                <w:sz w:val="24"/>
                <w:szCs w:val="24"/>
              </w:rPr>
            </w:pPr>
            <w:r>
              <w:rPr>
                <w:sz w:val="24"/>
                <w:szCs w:val="24"/>
              </w:rPr>
              <w:t>Проверяет исправность сре</w:t>
            </w:r>
            <w:proofErr w:type="gramStart"/>
            <w:r>
              <w:rPr>
                <w:sz w:val="24"/>
                <w:szCs w:val="24"/>
              </w:rPr>
              <w:t>дств св</w:t>
            </w:r>
            <w:proofErr w:type="gramEnd"/>
            <w:r>
              <w:rPr>
                <w:sz w:val="24"/>
                <w:szCs w:val="24"/>
              </w:rPr>
              <w:t>язи в д. Понизовье. Следит за состоянием источников наружного пожарного водоснабжения.</w:t>
            </w: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2C4638" w:rsidRDefault="002C4638" w:rsidP="00067B2F">
            <w:pPr>
              <w:pStyle w:val="a8"/>
              <w:rPr>
                <w:sz w:val="24"/>
                <w:szCs w:val="24"/>
              </w:rPr>
            </w:pPr>
            <w:r w:rsidRPr="002C4638">
              <w:rPr>
                <w:sz w:val="24"/>
                <w:szCs w:val="24"/>
              </w:rPr>
              <w:t>Першин Сергей Николаевич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014BD7">
            <w:pPr>
              <w:pStyle w:val="a8"/>
              <w:rPr>
                <w:sz w:val="24"/>
                <w:szCs w:val="24"/>
              </w:rPr>
            </w:pP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r w:rsidRPr="00067B2F">
              <w:rPr>
                <w:sz w:val="24"/>
                <w:szCs w:val="24"/>
              </w:rPr>
              <w:t>Следит за укомплектованностью и исправностью первичных средств пожаротушения</w:t>
            </w:r>
            <w:r>
              <w:rPr>
                <w:sz w:val="24"/>
                <w:szCs w:val="24"/>
              </w:rPr>
              <w:t>.</w:t>
            </w:r>
          </w:p>
          <w:p w:rsidR="000F4DDD" w:rsidRDefault="000F4DDD" w:rsidP="00014BD7">
            <w:pPr>
              <w:pStyle w:val="a8"/>
              <w:rPr>
                <w:sz w:val="24"/>
                <w:szCs w:val="24"/>
              </w:rPr>
            </w:pPr>
            <w:r>
              <w:rPr>
                <w:sz w:val="24"/>
                <w:szCs w:val="24"/>
              </w:rPr>
              <w:t xml:space="preserve"> Осуществляет тушение пожара </w:t>
            </w:r>
            <w:proofErr w:type="spellStart"/>
            <w:r>
              <w:rPr>
                <w:sz w:val="24"/>
                <w:szCs w:val="24"/>
              </w:rPr>
              <w:t>мотопомпой</w:t>
            </w:r>
            <w:proofErr w:type="spellEnd"/>
            <w:r>
              <w:rPr>
                <w:sz w:val="24"/>
                <w:szCs w:val="24"/>
              </w:rPr>
              <w:t xml:space="preserve">  до приезда пожарных</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r>
              <w:rPr>
                <w:sz w:val="24"/>
                <w:szCs w:val="24"/>
              </w:rPr>
              <w:t>Баранова Надежда Александровна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067B2F" w:rsidRDefault="000F4DDD" w:rsidP="00014BD7">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proofErr w:type="spellStart"/>
            <w:r>
              <w:rPr>
                <w:sz w:val="24"/>
                <w:szCs w:val="24"/>
              </w:rPr>
              <w:t>Берговина</w:t>
            </w:r>
            <w:proofErr w:type="spellEnd"/>
            <w:r>
              <w:rPr>
                <w:sz w:val="24"/>
                <w:szCs w:val="24"/>
              </w:rPr>
              <w:t xml:space="preserve"> </w:t>
            </w:r>
            <w:proofErr w:type="spellStart"/>
            <w:r>
              <w:rPr>
                <w:sz w:val="24"/>
                <w:szCs w:val="24"/>
              </w:rPr>
              <w:t>Мадина</w:t>
            </w:r>
            <w:proofErr w:type="spellEnd"/>
            <w:r>
              <w:rPr>
                <w:sz w:val="24"/>
                <w:szCs w:val="24"/>
              </w:rPr>
              <w:t xml:space="preserve"> </w:t>
            </w:r>
            <w:proofErr w:type="spellStart"/>
            <w:r>
              <w:rPr>
                <w:sz w:val="24"/>
                <w:szCs w:val="24"/>
              </w:rPr>
              <w:t>Кадыровна</w:t>
            </w:r>
            <w:proofErr w:type="spellEnd"/>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EC1CE2">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067B2F" w:rsidRDefault="000F4DDD" w:rsidP="00EC1CE2">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proofErr w:type="spellStart"/>
            <w:r>
              <w:rPr>
                <w:sz w:val="24"/>
                <w:szCs w:val="24"/>
              </w:rPr>
              <w:t>Варакса</w:t>
            </w:r>
            <w:proofErr w:type="spellEnd"/>
            <w:r>
              <w:rPr>
                <w:sz w:val="24"/>
                <w:szCs w:val="24"/>
              </w:rPr>
              <w:t xml:space="preserve"> Вера Анатольевна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EC1CE2">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067B2F" w:rsidRDefault="000F4DDD" w:rsidP="00EC1CE2">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lastRenderedPageBreak/>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14BD7">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067B2F">
            <w:pPr>
              <w:pStyle w:val="a8"/>
              <w:rPr>
                <w:sz w:val="24"/>
                <w:szCs w:val="24"/>
              </w:rPr>
            </w:pPr>
            <w:proofErr w:type="spellStart"/>
            <w:r>
              <w:rPr>
                <w:sz w:val="24"/>
                <w:szCs w:val="24"/>
              </w:rPr>
              <w:lastRenderedPageBreak/>
              <w:t>Виговский</w:t>
            </w:r>
            <w:proofErr w:type="spellEnd"/>
            <w:r>
              <w:rPr>
                <w:sz w:val="24"/>
                <w:szCs w:val="24"/>
              </w:rPr>
              <w:t xml:space="preserve"> Иван</w:t>
            </w:r>
            <w:r w:rsidR="007F17F6">
              <w:rPr>
                <w:sz w:val="24"/>
                <w:szCs w:val="24"/>
              </w:rPr>
              <w:t xml:space="preserve"> Анатольевич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067B2F" w:rsidRDefault="000F4DDD" w:rsidP="00EC1CE2">
            <w:pPr>
              <w:pStyle w:val="a8"/>
              <w:rPr>
                <w:sz w:val="24"/>
                <w:szCs w:val="24"/>
              </w:rPr>
            </w:pP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EC1CE2">
            <w:pPr>
              <w:pStyle w:val="a8"/>
              <w:rPr>
                <w:sz w:val="24"/>
                <w:szCs w:val="24"/>
              </w:rPr>
            </w:pPr>
            <w:r w:rsidRPr="00067B2F">
              <w:rPr>
                <w:sz w:val="24"/>
                <w:szCs w:val="24"/>
              </w:rPr>
              <w:t>Следит за укомплектованностью и исправностью первичных средств пожаротушения</w:t>
            </w:r>
            <w:r>
              <w:rPr>
                <w:sz w:val="24"/>
                <w:szCs w:val="24"/>
              </w:rPr>
              <w:t>.</w:t>
            </w:r>
          </w:p>
          <w:p w:rsidR="000F4DDD" w:rsidRDefault="000F4DDD" w:rsidP="00EC1CE2">
            <w:pPr>
              <w:pStyle w:val="a8"/>
              <w:rPr>
                <w:sz w:val="24"/>
                <w:szCs w:val="24"/>
              </w:rPr>
            </w:pPr>
            <w:r>
              <w:rPr>
                <w:sz w:val="24"/>
                <w:szCs w:val="24"/>
              </w:rPr>
              <w:t xml:space="preserve">Осуществляет тушение пожара </w:t>
            </w:r>
            <w:proofErr w:type="spellStart"/>
            <w:r>
              <w:rPr>
                <w:sz w:val="24"/>
                <w:szCs w:val="24"/>
              </w:rPr>
              <w:t>мотопомпой</w:t>
            </w:r>
            <w:proofErr w:type="spellEnd"/>
            <w:r>
              <w:rPr>
                <w:sz w:val="24"/>
                <w:szCs w:val="24"/>
              </w:rPr>
              <w:t xml:space="preserve">  до приезда пожарных</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EC1CE2" w:rsidRDefault="000F4DDD" w:rsidP="00067B2F">
            <w:pPr>
              <w:pStyle w:val="a8"/>
              <w:rPr>
                <w:sz w:val="24"/>
                <w:szCs w:val="24"/>
              </w:rPr>
            </w:pPr>
            <w:r w:rsidRPr="00EC1CE2">
              <w:rPr>
                <w:sz w:val="24"/>
                <w:szCs w:val="24"/>
              </w:rPr>
              <w:t>Дедов Александр Викторович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EC1CE2">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EC1CE2" w:rsidRDefault="000F4DDD" w:rsidP="00EC1CE2">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EC1CE2">
            <w:pPr>
              <w:pStyle w:val="a8"/>
              <w:rPr>
                <w:sz w:val="24"/>
                <w:szCs w:val="24"/>
              </w:rPr>
            </w:pPr>
            <w:r w:rsidRPr="00067B2F">
              <w:rPr>
                <w:sz w:val="24"/>
                <w:szCs w:val="24"/>
              </w:rPr>
              <w:t>Следит за укомплектованностью и исправностью первичных средств пожаротушения</w:t>
            </w:r>
            <w:r>
              <w:rPr>
                <w:sz w:val="24"/>
                <w:szCs w:val="24"/>
              </w:rPr>
              <w:t>.</w:t>
            </w:r>
          </w:p>
          <w:p w:rsidR="000F4DDD" w:rsidRPr="00EC1CE2" w:rsidRDefault="000F4DDD" w:rsidP="00EC1CE2">
            <w:pPr>
              <w:pStyle w:val="a8"/>
              <w:rPr>
                <w:sz w:val="24"/>
                <w:szCs w:val="24"/>
              </w:rPr>
            </w:pPr>
            <w:r>
              <w:rPr>
                <w:sz w:val="24"/>
                <w:szCs w:val="24"/>
              </w:rPr>
              <w:t xml:space="preserve">Осуществляет тушение пожара </w:t>
            </w:r>
            <w:proofErr w:type="spellStart"/>
            <w:r>
              <w:rPr>
                <w:sz w:val="24"/>
                <w:szCs w:val="24"/>
              </w:rPr>
              <w:t>мотопомпой</w:t>
            </w:r>
            <w:proofErr w:type="spellEnd"/>
            <w:r>
              <w:rPr>
                <w:sz w:val="24"/>
                <w:szCs w:val="24"/>
              </w:rPr>
              <w:t xml:space="preserve">  до приезда пожарных</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r>
              <w:rPr>
                <w:sz w:val="24"/>
                <w:szCs w:val="24"/>
              </w:rPr>
              <w:t>Бойцов Борис Юрьевич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426420">
            <w:pPr>
              <w:pStyle w:val="a8"/>
              <w:rPr>
                <w:sz w:val="24"/>
                <w:szCs w:val="24"/>
              </w:rPr>
            </w:pPr>
            <w:r w:rsidRPr="00067B2F">
              <w:rPr>
                <w:sz w:val="24"/>
                <w:szCs w:val="24"/>
              </w:rPr>
              <w:t>Следит за укомплектованностью и исправностью первичных средств пожаротушения</w:t>
            </w:r>
            <w:r>
              <w:rPr>
                <w:sz w:val="24"/>
                <w:szCs w:val="24"/>
              </w:rPr>
              <w:t>.</w:t>
            </w:r>
          </w:p>
          <w:p w:rsidR="000F4DDD" w:rsidRPr="00426420" w:rsidRDefault="000F4DDD" w:rsidP="00426420">
            <w:pPr>
              <w:pStyle w:val="a8"/>
              <w:rPr>
                <w:sz w:val="24"/>
                <w:szCs w:val="24"/>
              </w:rPr>
            </w:pPr>
            <w:r>
              <w:rPr>
                <w:sz w:val="24"/>
                <w:szCs w:val="24"/>
              </w:rPr>
              <w:t xml:space="preserve">Осуществляет тушение пожара </w:t>
            </w:r>
            <w:proofErr w:type="spellStart"/>
            <w:r>
              <w:rPr>
                <w:sz w:val="24"/>
                <w:szCs w:val="24"/>
              </w:rPr>
              <w:t>мотопомпой</w:t>
            </w:r>
            <w:proofErr w:type="spellEnd"/>
            <w:r>
              <w:rPr>
                <w:sz w:val="24"/>
                <w:szCs w:val="24"/>
              </w:rPr>
              <w:t xml:space="preserve">  до приезда пожарных</w:t>
            </w: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proofErr w:type="spellStart"/>
            <w:r w:rsidRPr="00426420">
              <w:rPr>
                <w:sz w:val="24"/>
                <w:szCs w:val="24"/>
              </w:rPr>
              <w:t>Лаптик</w:t>
            </w:r>
            <w:proofErr w:type="spellEnd"/>
            <w:r w:rsidRPr="00426420">
              <w:rPr>
                <w:sz w:val="24"/>
                <w:szCs w:val="24"/>
              </w:rPr>
              <w:t xml:space="preserve"> Петр Лаврентьевич</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426420">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426420" w:rsidRDefault="000F4DDD" w:rsidP="00426420">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p>
        </w:tc>
      </w:tr>
      <w:tr w:rsidR="000F4DDD" w:rsidTr="007F17F6">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r w:rsidRPr="00426420">
              <w:rPr>
                <w:sz w:val="24"/>
                <w:szCs w:val="24"/>
              </w:rPr>
              <w:t>Чернавина Галина Викторовна</w:t>
            </w:r>
          </w:p>
        </w:tc>
        <w:tc>
          <w:tcPr>
            <w:tcW w:w="4394"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Default="000F4DDD" w:rsidP="00426420">
            <w:pPr>
              <w:pStyle w:val="a8"/>
              <w:rPr>
                <w:sz w:val="24"/>
                <w:szCs w:val="24"/>
              </w:rPr>
            </w:pPr>
            <w:r w:rsidRPr="00067B2F">
              <w:rPr>
                <w:sz w:val="24"/>
                <w:szCs w:val="24"/>
              </w:rPr>
              <w:t>Проверяет соблюдение противопожарного режима</w:t>
            </w:r>
            <w:r>
              <w:rPr>
                <w:sz w:val="24"/>
                <w:szCs w:val="24"/>
              </w:rPr>
              <w:t>,</w:t>
            </w:r>
          </w:p>
          <w:p w:rsidR="000F4DDD" w:rsidRPr="00426420" w:rsidRDefault="000F4DDD" w:rsidP="00426420">
            <w:pPr>
              <w:pStyle w:val="a8"/>
              <w:rPr>
                <w:sz w:val="24"/>
                <w:szCs w:val="24"/>
              </w:rPr>
            </w:pPr>
            <w:r w:rsidRPr="005E7DAC">
              <w:rPr>
                <w:sz w:val="24"/>
                <w:szCs w:val="24"/>
              </w:rPr>
              <w:t>При выявлении нарушений правил пожарной безопасности, которые могут привести к возникновению пожара или загорания, немедленно информир</w:t>
            </w:r>
            <w:r>
              <w:rPr>
                <w:sz w:val="24"/>
                <w:szCs w:val="24"/>
              </w:rPr>
              <w:t>ует</w:t>
            </w:r>
            <w:r w:rsidRPr="005E7DAC">
              <w:rPr>
                <w:sz w:val="24"/>
                <w:szCs w:val="24"/>
              </w:rPr>
              <w:t xml:space="preserve"> главу муниципального образования </w:t>
            </w:r>
            <w:proofErr w:type="spellStart"/>
            <w:r w:rsidRPr="005E7DAC">
              <w:rPr>
                <w:sz w:val="24"/>
                <w:szCs w:val="24"/>
              </w:rPr>
              <w:t>Лентьевское</w:t>
            </w:r>
            <w:proofErr w:type="spellEnd"/>
          </w:p>
        </w:tc>
        <w:tc>
          <w:tcPr>
            <w:tcW w:w="3260"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tcPr>
          <w:p w:rsidR="000F4DDD" w:rsidRPr="00426420" w:rsidRDefault="000F4DDD" w:rsidP="00067B2F">
            <w:pPr>
              <w:pStyle w:val="a8"/>
              <w:rPr>
                <w:sz w:val="24"/>
                <w:szCs w:val="24"/>
              </w:rPr>
            </w:pPr>
          </w:p>
        </w:tc>
      </w:tr>
    </w:tbl>
    <w:p w:rsidR="000F4DDD" w:rsidRDefault="000F4DDD" w:rsidP="007F17F6">
      <w:pPr>
        <w:rPr>
          <w:rFonts w:ascii="Calibri" w:hAnsi="Calibri"/>
          <w:sz w:val="22"/>
          <w:szCs w:val="22"/>
          <w:lang w:eastAsia="en-US"/>
        </w:rPr>
      </w:pPr>
    </w:p>
    <w:sectPr w:rsidR="000F4DDD" w:rsidSect="007F17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cs="Times New Roman" w:hint="default"/>
      </w:rPr>
    </w:lvl>
    <w:lvl w:ilvl="1" w:tplc="6F7C751A">
      <w:numFmt w:val="none"/>
      <w:lvlText w:val=""/>
      <w:lvlJc w:val="left"/>
      <w:pPr>
        <w:tabs>
          <w:tab w:val="num" w:pos="360"/>
        </w:tabs>
      </w:pPr>
      <w:rPr>
        <w:rFonts w:cs="Times New Roman"/>
      </w:rPr>
    </w:lvl>
    <w:lvl w:ilvl="2" w:tplc="D37CD5CE">
      <w:numFmt w:val="none"/>
      <w:lvlText w:val=""/>
      <w:lvlJc w:val="left"/>
      <w:pPr>
        <w:tabs>
          <w:tab w:val="num" w:pos="360"/>
        </w:tabs>
      </w:pPr>
      <w:rPr>
        <w:rFonts w:cs="Times New Roman"/>
      </w:rPr>
    </w:lvl>
    <w:lvl w:ilvl="3" w:tplc="C64008D4">
      <w:numFmt w:val="none"/>
      <w:lvlText w:val=""/>
      <w:lvlJc w:val="left"/>
      <w:pPr>
        <w:tabs>
          <w:tab w:val="num" w:pos="360"/>
        </w:tabs>
      </w:pPr>
      <w:rPr>
        <w:rFonts w:cs="Times New Roman"/>
      </w:rPr>
    </w:lvl>
    <w:lvl w:ilvl="4" w:tplc="F7566AE4">
      <w:numFmt w:val="none"/>
      <w:lvlText w:val=""/>
      <w:lvlJc w:val="left"/>
      <w:pPr>
        <w:tabs>
          <w:tab w:val="num" w:pos="360"/>
        </w:tabs>
      </w:pPr>
      <w:rPr>
        <w:rFonts w:cs="Times New Roman"/>
      </w:rPr>
    </w:lvl>
    <w:lvl w:ilvl="5" w:tplc="076612D4">
      <w:numFmt w:val="none"/>
      <w:lvlText w:val=""/>
      <w:lvlJc w:val="left"/>
      <w:pPr>
        <w:tabs>
          <w:tab w:val="num" w:pos="360"/>
        </w:tabs>
      </w:pPr>
      <w:rPr>
        <w:rFonts w:cs="Times New Roman"/>
      </w:rPr>
    </w:lvl>
    <w:lvl w:ilvl="6" w:tplc="961E6C94">
      <w:numFmt w:val="none"/>
      <w:lvlText w:val=""/>
      <w:lvlJc w:val="left"/>
      <w:pPr>
        <w:tabs>
          <w:tab w:val="num" w:pos="360"/>
        </w:tabs>
      </w:pPr>
      <w:rPr>
        <w:rFonts w:cs="Times New Roman"/>
      </w:rPr>
    </w:lvl>
    <w:lvl w:ilvl="7" w:tplc="F08CC78E">
      <w:numFmt w:val="none"/>
      <w:lvlText w:val=""/>
      <w:lvlJc w:val="left"/>
      <w:pPr>
        <w:tabs>
          <w:tab w:val="num" w:pos="360"/>
        </w:tabs>
      </w:pPr>
      <w:rPr>
        <w:rFonts w:cs="Times New Roman"/>
      </w:rPr>
    </w:lvl>
    <w:lvl w:ilvl="8" w:tplc="24D8D9FC">
      <w:numFmt w:val="none"/>
      <w:lvlText w:val=""/>
      <w:lvlJc w:val="left"/>
      <w:pPr>
        <w:tabs>
          <w:tab w:val="num" w:pos="360"/>
        </w:tabs>
      </w:pPr>
      <w:rPr>
        <w:rFonts w:cs="Times New Roman"/>
      </w:r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D713E"/>
    <w:rsid w:val="00000A40"/>
    <w:rsid w:val="000108D5"/>
    <w:rsid w:val="00014BD7"/>
    <w:rsid w:val="00067B2F"/>
    <w:rsid w:val="000744D5"/>
    <w:rsid w:val="00084AC3"/>
    <w:rsid w:val="000851DB"/>
    <w:rsid w:val="000F4DDD"/>
    <w:rsid w:val="00220D9A"/>
    <w:rsid w:val="00231CD5"/>
    <w:rsid w:val="0023514F"/>
    <w:rsid w:val="00241385"/>
    <w:rsid w:val="0024760A"/>
    <w:rsid w:val="00260A2F"/>
    <w:rsid w:val="00267C6A"/>
    <w:rsid w:val="00275903"/>
    <w:rsid w:val="00292396"/>
    <w:rsid w:val="002C4638"/>
    <w:rsid w:val="00343924"/>
    <w:rsid w:val="00355E1A"/>
    <w:rsid w:val="00376435"/>
    <w:rsid w:val="00385895"/>
    <w:rsid w:val="003A3792"/>
    <w:rsid w:val="00426420"/>
    <w:rsid w:val="00434409"/>
    <w:rsid w:val="00451B29"/>
    <w:rsid w:val="004605F2"/>
    <w:rsid w:val="00474FD4"/>
    <w:rsid w:val="00493FBF"/>
    <w:rsid w:val="004D47AA"/>
    <w:rsid w:val="004F192E"/>
    <w:rsid w:val="0050275B"/>
    <w:rsid w:val="005B4E1E"/>
    <w:rsid w:val="005E1294"/>
    <w:rsid w:val="005E7DAC"/>
    <w:rsid w:val="005F5736"/>
    <w:rsid w:val="006237B4"/>
    <w:rsid w:val="0066163B"/>
    <w:rsid w:val="00664A9F"/>
    <w:rsid w:val="006B1381"/>
    <w:rsid w:val="006B4C30"/>
    <w:rsid w:val="006D5B75"/>
    <w:rsid w:val="007907D2"/>
    <w:rsid w:val="007A66A3"/>
    <w:rsid w:val="007B27A8"/>
    <w:rsid w:val="007B7FD3"/>
    <w:rsid w:val="007F17F6"/>
    <w:rsid w:val="007F1CF9"/>
    <w:rsid w:val="00815E4D"/>
    <w:rsid w:val="00847087"/>
    <w:rsid w:val="00856C22"/>
    <w:rsid w:val="00866816"/>
    <w:rsid w:val="00884991"/>
    <w:rsid w:val="008972D4"/>
    <w:rsid w:val="008A296B"/>
    <w:rsid w:val="008E7078"/>
    <w:rsid w:val="008F0F16"/>
    <w:rsid w:val="00900464"/>
    <w:rsid w:val="009A6CD9"/>
    <w:rsid w:val="00A20E43"/>
    <w:rsid w:val="00A94B63"/>
    <w:rsid w:val="00A964D5"/>
    <w:rsid w:val="00AC54B3"/>
    <w:rsid w:val="00B05969"/>
    <w:rsid w:val="00B40598"/>
    <w:rsid w:val="00B409F9"/>
    <w:rsid w:val="00B63B4E"/>
    <w:rsid w:val="00B97965"/>
    <w:rsid w:val="00C217CB"/>
    <w:rsid w:val="00C7207C"/>
    <w:rsid w:val="00CB33A2"/>
    <w:rsid w:val="00DB4009"/>
    <w:rsid w:val="00DC6971"/>
    <w:rsid w:val="00DF638E"/>
    <w:rsid w:val="00E13B87"/>
    <w:rsid w:val="00E463FD"/>
    <w:rsid w:val="00EA704C"/>
    <w:rsid w:val="00EC1CE2"/>
    <w:rsid w:val="00EC519B"/>
    <w:rsid w:val="00ED1A63"/>
    <w:rsid w:val="00F722FE"/>
    <w:rsid w:val="00F8644F"/>
    <w:rsid w:val="00FC6550"/>
    <w:rsid w:val="00FD713E"/>
    <w:rsid w:val="00FF313E"/>
    <w:rsid w:val="00FF40F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rPr>
      <w:rFonts w:ascii="Times New Roman" w:eastAsia="Times New Roman" w:hAnsi="Times New Roman"/>
      <w:sz w:val="24"/>
      <w:szCs w:val="24"/>
    </w:rPr>
  </w:style>
  <w:style w:type="paragraph" w:styleId="3">
    <w:name w:val="heading 3"/>
    <w:basedOn w:val="a"/>
    <w:next w:val="a"/>
    <w:link w:val="30"/>
    <w:uiPriority w:val="99"/>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713E"/>
    <w:rPr>
      <w:rFonts w:ascii="Times New Roman" w:hAnsi="Times New Roman" w:cs="Times New Roman"/>
      <w:sz w:val="20"/>
      <w:szCs w:val="20"/>
      <w:lang w:eastAsia="ru-RU"/>
    </w:rPr>
  </w:style>
  <w:style w:type="paragraph" w:styleId="a3">
    <w:name w:val="Body Text"/>
    <w:basedOn w:val="a"/>
    <w:link w:val="a4"/>
    <w:uiPriority w:val="99"/>
    <w:rsid w:val="00FD713E"/>
    <w:pPr>
      <w:jc w:val="center"/>
    </w:pPr>
  </w:style>
  <w:style w:type="character" w:customStyle="1" w:styleId="a4">
    <w:name w:val="Основной текст Знак"/>
    <w:basedOn w:val="a0"/>
    <w:link w:val="a3"/>
    <w:uiPriority w:val="99"/>
    <w:locked/>
    <w:rsid w:val="00FD713E"/>
    <w:rPr>
      <w:rFonts w:ascii="Times New Roman" w:hAnsi="Times New Roman" w:cs="Times New Roman"/>
      <w:sz w:val="24"/>
      <w:szCs w:val="24"/>
      <w:lang w:eastAsia="ru-RU"/>
    </w:rPr>
  </w:style>
  <w:style w:type="paragraph" w:styleId="a5">
    <w:name w:val="Body Text Indent"/>
    <w:basedOn w:val="a"/>
    <w:link w:val="a6"/>
    <w:uiPriority w:val="99"/>
    <w:rsid w:val="00FD713E"/>
    <w:pPr>
      <w:ind w:firstLine="709"/>
      <w:jc w:val="both"/>
    </w:pPr>
  </w:style>
  <w:style w:type="character" w:customStyle="1" w:styleId="a6">
    <w:name w:val="Основной текст с отступом Знак"/>
    <w:basedOn w:val="a0"/>
    <w:link w:val="a5"/>
    <w:uiPriority w:val="99"/>
    <w:locked/>
    <w:rsid w:val="00FD713E"/>
    <w:rPr>
      <w:rFonts w:ascii="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D713E"/>
    <w:pPr>
      <w:widowControl w:val="0"/>
      <w:autoSpaceDE w:val="0"/>
      <w:autoSpaceDN w:val="0"/>
      <w:adjustRightInd w:val="0"/>
    </w:pPr>
    <w:rPr>
      <w:rFonts w:ascii="Arial" w:eastAsia="Times New Roman" w:hAnsi="Arial" w:cs="Arial"/>
      <w:b/>
      <w:bCs/>
    </w:rPr>
  </w:style>
  <w:style w:type="table" w:styleId="a7">
    <w:name w:val="Table Grid"/>
    <w:basedOn w:val="a1"/>
    <w:uiPriority w:val="99"/>
    <w:rsid w:val="00FD7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FD713E"/>
    <w:pPr>
      <w:jc w:val="center"/>
    </w:pPr>
    <w:rPr>
      <w:sz w:val="28"/>
      <w:szCs w:val="28"/>
    </w:rPr>
  </w:style>
  <w:style w:type="character" w:customStyle="1" w:styleId="a9">
    <w:name w:val="Название Знак"/>
    <w:basedOn w:val="a0"/>
    <w:link w:val="a8"/>
    <w:uiPriority w:val="99"/>
    <w:locked/>
    <w:rsid w:val="00FD713E"/>
    <w:rPr>
      <w:rFonts w:ascii="Times New Roman" w:hAnsi="Times New Roman" w:cs="Times New Roman"/>
      <w:sz w:val="28"/>
      <w:szCs w:val="28"/>
      <w:lang w:eastAsia="ru-RU"/>
    </w:rPr>
  </w:style>
  <w:style w:type="paragraph" w:customStyle="1" w:styleId="aa">
    <w:name w:val="Статья"/>
    <w:basedOn w:val="a"/>
    <w:next w:val="a"/>
    <w:uiPriority w:val="99"/>
    <w:rsid w:val="00FD713E"/>
    <w:pPr>
      <w:spacing w:line="288" w:lineRule="auto"/>
      <w:jc w:val="center"/>
    </w:pPr>
    <w:rPr>
      <w:b/>
      <w:bCs/>
      <w:sz w:val="28"/>
    </w:rPr>
  </w:style>
  <w:style w:type="paragraph" w:styleId="ab">
    <w:name w:val="header"/>
    <w:basedOn w:val="a"/>
    <w:link w:val="ac"/>
    <w:uiPriority w:val="99"/>
    <w:rsid w:val="00FD713E"/>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FD713E"/>
    <w:rPr>
      <w:rFonts w:ascii="Times New Roman" w:hAnsi="Times New Roman" w:cs="Times New Roman"/>
      <w:sz w:val="28"/>
      <w:szCs w:val="28"/>
      <w:lang w:eastAsia="ru-RU"/>
    </w:rPr>
  </w:style>
  <w:style w:type="paragraph" w:styleId="2">
    <w:name w:val="Body Text Indent 2"/>
    <w:basedOn w:val="a"/>
    <w:link w:val="20"/>
    <w:uiPriority w:val="99"/>
    <w:rsid w:val="00FD713E"/>
    <w:pPr>
      <w:spacing w:after="120" w:line="480" w:lineRule="auto"/>
      <w:ind w:left="283"/>
    </w:pPr>
  </w:style>
  <w:style w:type="character" w:customStyle="1" w:styleId="20">
    <w:name w:val="Основной текст с отступом 2 Знак"/>
    <w:basedOn w:val="a0"/>
    <w:link w:val="2"/>
    <w:uiPriority w:val="99"/>
    <w:locked/>
    <w:rsid w:val="00FD713E"/>
    <w:rPr>
      <w:rFonts w:ascii="Times New Roman" w:hAnsi="Times New Roman" w:cs="Times New Roman"/>
      <w:sz w:val="24"/>
      <w:szCs w:val="24"/>
      <w:lang w:eastAsia="ru-RU"/>
    </w:rPr>
  </w:style>
  <w:style w:type="paragraph" w:styleId="31">
    <w:name w:val="Body Text 3"/>
    <w:basedOn w:val="a"/>
    <w:link w:val="32"/>
    <w:uiPriority w:val="99"/>
    <w:rsid w:val="00FD713E"/>
    <w:pPr>
      <w:spacing w:after="120"/>
    </w:pPr>
    <w:rPr>
      <w:sz w:val="16"/>
      <w:szCs w:val="16"/>
    </w:rPr>
  </w:style>
  <w:style w:type="character" w:customStyle="1" w:styleId="32">
    <w:name w:val="Основной текст 3 Знак"/>
    <w:basedOn w:val="a0"/>
    <w:link w:val="31"/>
    <w:uiPriority w:val="99"/>
    <w:locked/>
    <w:rsid w:val="00FD713E"/>
    <w:rPr>
      <w:rFonts w:ascii="Times New Roman" w:hAnsi="Times New Roman" w:cs="Times New Roman"/>
      <w:sz w:val="16"/>
      <w:szCs w:val="16"/>
      <w:lang w:eastAsia="ru-RU"/>
    </w:rPr>
  </w:style>
  <w:style w:type="paragraph" w:customStyle="1" w:styleId="ConsNormal">
    <w:name w:val="ConsNormal"/>
    <w:uiPriority w:val="99"/>
    <w:rsid w:val="00FD713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D713E"/>
    <w:pPr>
      <w:widowControl w:val="0"/>
      <w:autoSpaceDE w:val="0"/>
      <w:autoSpaceDN w:val="0"/>
      <w:adjustRightInd w:val="0"/>
      <w:ind w:right="19772"/>
    </w:pPr>
    <w:rPr>
      <w:rFonts w:ascii="Courier New" w:eastAsia="Times New Roman" w:hAnsi="Courier New" w:cs="Courier New"/>
    </w:rPr>
  </w:style>
  <w:style w:type="paragraph" w:styleId="21">
    <w:name w:val="Body Text 2"/>
    <w:basedOn w:val="a"/>
    <w:link w:val="22"/>
    <w:uiPriority w:val="99"/>
    <w:rsid w:val="00FD713E"/>
    <w:pPr>
      <w:spacing w:after="120" w:line="480" w:lineRule="auto"/>
    </w:pPr>
  </w:style>
  <w:style w:type="character" w:customStyle="1" w:styleId="22">
    <w:name w:val="Основной текст 2 Знак"/>
    <w:basedOn w:val="a0"/>
    <w:link w:val="21"/>
    <w:uiPriority w:val="99"/>
    <w:locked/>
    <w:rsid w:val="00FD713E"/>
    <w:rPr>
      <w:rFonts w:ascii="Times New Roman" w:hAnsi="Times New Roman" w:cs="Times New Roman"/>
      <w:sz w:val="24"/>
      <w:szCs w:val="24"/>
      <w:lang w:eastAsia="ru-RU"/>
    </w:rPr>
  </w:style>
  <w:style w:type="paragraph" w:styleId="ad">
    <w:name w:val="Balloon Text"/>
    <w:basedOn w:val="a"/>
    <w:link w:val="ae"/>
    <w:uiPriority w:val="99"/>
    <w:semiHidden/>
    <w:rsid w:val="00FD713E"/>
    <w:rPr>
      <w:rFonts w:ascii="Tahoma" w:hAnsi="Tahoma" w:cs="Tahoma"/>
      <w:sz w:val="16"/>
      <w:szCs w:val="16"/>
    </w:rPr>
  </w:style>
  <w:style w:type="character" w:customStyle="1" w:styleId="ae">
    <w:name w:val="Текст выноски Знак"/>
    <w:basedOn w:val="a0"/>
    <w:link w:val="ad"/>
    <w:uiPriority w:val="99"/>
    <w:semiHidden/>
    <w:locked/>
    <w:rsid w:val="00FD713E"/>
    <w:rPr>
      <w:rFonts w:ascii="Tahoma" w:hAnsi="Tahoma" w:cs="Tahoma"/>
      <w:sz w:val="16"/>
      <w:szCs w:val="16"/>
      <w:lang w:eastAsia="ru-RU"/>
    </w:rPr>
  </w:style>
  <w:style w:type="character" w:styleId="af">
    <w:name w:val="Hyperlink"/>
    <w:basedOn w:val="a0"/>
    <w:uiPriority w:val="99"/>
    <w:semiHidden/>
    <w:rsid w:val="006B4C30"/>
    <w:rPr>
      <w:rFonts w:cs="Times New Roman"/>
      <w:color w:val="0000FF"/>
      <w:u w:val="single"/>
    </w:rPr>
  </w:style>
  <w:style w:type="paragraph" w:styleId="af0">
    <w:name w:val="No Spacing"/>
    <w:uiPriority w:val="99"/>
    <w:qFormat/>
    <w:rsid w:val="007907D2"/>
    <w:pPr>
      <w:widowControl w:val="0"/>
      <w:autoSpaceDE w:val="0"/>
      <w:autoSpaceDN w:val="0"/>
      <w:adjustRightInd w:val="0"/>
    </w:pPr>
    <w:rPr>
      <w:rFonts w:ascii="Times New Roman CYR" w:eastAsia="Times New Roman" w:hAnsi="Times New Roman CYR" w:cs="Mangal"/>
      <w:sz w:val="24"/>
      <w:szCs w:val="21"/>
      <w:lang w:bidi="hi-IN"/>
    </w:rPr>
  </w:style>
  <w:style w:type="paragraph" w:customStyle="1" w:styleId="ConsPlusNonformat">
    <w:name w:val="ConsPlusNonformat"/>
    <w:uiPriority w:val="99"/>
    <w:rsid w:val="00FF40F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403867152">
      <w:marLeft w:val="0"/>
      <w:marRight w:val="0"/>
      <w:marTop w:val="0"/>
      <w:marBottom w:val="0"/>
      <w:divBdr>
        <w:top w:val="none" w:sz="0" w:space="0" w:color="auto"/>
        <w:left w:val="none" w:sz="0" w:space="0" w:color="auto"/>
        <w:bottom w:val="none" w:sz="0" w:space="0" w:color="auto"/>
        <w:right w:val="none" w:sz="0" w:space="0" w:color="auto"/>
      </w:divBdr>
    </w:div>
    <w:div w:id="1403867153">
      <w:marLeft w:val="0"/>
      <w:marRight w:val="0"/>
      <w:marTop w:val="0"/>
      <w:marBottom w:val="0"/>
      <w:divBdr>
        <w:top w:val="none" w:sz="0" w:space="0" w:color="auto"/>
        <w:left w:val="none" w:sz="0" w:space="0" w:color="auto"/>
        <w:bottom w:val="none" w:sz="0" w:space="0" w:color="auto"/>
        <w:right w:val="none" w:sz="0" w:space="0" w:color="auto"/>
      </w:divBdr>
    </w:div>
    <w:div w:id="19872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EA7B-EB4F-43AA-8BAA-62EEC999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Беляшова</cp:lastModifiedBy>
  <cp:revision>3</cp:revision>
  <cp:lastPrinted>2019-06-07T11:06:00Z</cp:lastPrinted>
  <dcterms:created xsi:type="dcterms:W3CDTF">2019-06-07T11:09:00Z</dcterms:created>
  <dcterms:modified xsi:type="dcterms:W3CDTF">2019-06-10T12:18:00Z</dcterms:modified>
</cp:coreProperties>
</file>