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4A" w:rsidRPr="00337636" w:rsidRDefault="004E574A" w:rsidP="004E5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636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4E574A" w:rsidRPr="00337636" w:rsidRDefault="004E574A" w:rsidP="004E57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636">
        <w:rPr>
          <w:rFonts w:ascii="Times New Roman" w:hAnsi="Times New Roman"/>
          <w:b/>
          <w:sz w:val="24"/>
          <w:szCs w:val="24"/>
        </w:rPr>
        <w:t xml:space="preserve">от 15.12.2016 №16 «О местном бюджете на 2017 год»  </w:t>
      </w:r>
    </w:p>
    <w:p w:rsidR="00171C30" w:rsidRPr="00337636" w:rsidRDefault="00171C30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574A" w:rsidRPr="00337636" w:rsidRDefault="004E574A" w:rsidP="00665B68">
      <w:pPr>
        <w:spacing w:after="0"/>
        <w:rPr>
          <w:rFonts w:ascii="Times New Roman" w:hAnsi="Times New Roman"/>
          <w:sz w:val="24"/>
          <w:szCs w:val="24"/>
        </w:rPr>
      </w:pPr>
    </w:p>
    <w:p w:rsidR="004A4EB3" w:rsidRPr="00337636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г</w:t>
      </w:r>
      <w:r w:rsidR="004A4EB3" w:rsidRPr="00337636">
        <w:rPr>
          <w:rFonts w:ascii="Times New Roman" w:hAnsi="Times New Roman"/>
          <w:sz w:val="24"/>
          <w:szCs w:val="24"/>
        </w:rPr>
        <w:t>.</w:t>
      </w:r>
      <w:r w:rsidR="006D0E3C" w:rsidRPr="00337636">
        <w:rPr>
          <w:rFonts w:ascii="Times New Roman" w:hAnsi="Times New Roman"/>
          <w:sz w:val="24"/>
          <w:szCs w:val="24"/>
        </w:rPr>
        <w:t xml:space="preserve"> </w:t>
      </w:r>
      <w:r w:rsidR="004A4EB3" w:rsidRPr="00337636">
        <w:rPr>
          <w:rFonts w:ascii="Times New Roman" w:hAnsi="Times New Roman"/>
          <w:sz w:val="24"/>
          <w:szCs w:val="24"/>
        </w:rPr>
        <w:t>Архангел</w:t>
      </w:r>
      <w:r w:rsidR="00672544" w:rsidRPr="00337636">
        <w:rPr>
          <w:rFonts w:ascii="Times New Roman" w:hAnsi="Times New Roman"/>
          <w:sz w:val="24"/>
          <w:szCs w:val="24"/>
        </w:rPr>
        <w:t xml:space="preserve">ьск-55 </w:t>
      </w:r>
      <w:r w:rsidR="00E72275" w:rsidRPr="00337636">
        <w:rPr>
          <w:rFonts w:ascii="Times New Roman" w:hAnsi="Times New Roman"/>
          <w:sz w:val="24"/>
          <w:szCs w:val="24"/>
        </w:rPr>
        <w:t xml:space="preserve"> </w:t>
      </w:r>
      <w:r w:rsidR="00672544" w:rsidRPr="0033763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337636">
        <w:rPr>
          <w:rFonts w:ascii="Times New Roman" w:hAnsi="Times New Roman"/>
          <w:sz w:val="24"/>
          <w:szCs w:val="24"/>
        </w:rPr>
        <w:t xml:space="preserve">               </w:t>
      </w:r>
      <w:r w:rsidR="00FE24AB" w:rsidRPr="00337636">
        <w:rPr>
          <w:rFonts w:ascii="Times New Roman" w:hAnsi="Times New Roman"/>
          <w:sz w:val="24"/>
          <w:szCs w:val="24"/>
        </w:rPr>
        <w:t xml:space="preserve">       </w:t>
      </w:r>
      <w:r w:rsidR="00D10703" w:rsidRPr="00337636">
        <w:rPr>
          <w:rFonts w:ascii="Times New Roman" w:hAnsi="Times New Roman"/>
          <w:sz w:val="24"/>
          <w:szCs w:val="24"/>
        </w:rPr>
        <w:t xml:space="preserve"> </w:t>
      </w:r>
      <w:r w:rsidR="007D66E0" w:rsidRPr="00337636">
        <w:rPr>
          <w:rFonts w:ascii="Times New Roman" w:hAnsi="Times New Roman"/>
          <w:sz w:val="24"/>
          <w:szCs w:val="24"/>
        </w:rPr>
        <w:t xml:space="preserve">     </w:t>
      </w:r>
      <w:r w:rsidR="00D10703" w:rsidRPr="00337636">
        <w:rPr>
          <w:rFonts w:ascii="Times New Roman" w:hAnsi="Times New Roman"/>
          <w:sz w:val="24"/>
          <w:szCs w:val="24"/>
        </w:rPr>
        <w:t xml:space="preserve"> </w:t>
      </w:r>
      <w:r w:rsidR="007D66E0" w:rsidRPr="00337636">
        <w:rPr>
          <w:rFonts w:ascii="Times New Roman" w:hAnsi="Times New Roman"/>
          <w:sz w:val="24"/>
          <w:szCs w:val="24"/>
        </w:rPr>
        <w:t xml:space="preserve">      </w:t>
      </w:r>
      <w:r w:rsidR="007C3FAE" w:rsidRPr="00337636">
        <w:rPr>
          <w:rFonts w:ascii="Times New Roman" w:hAnsi="Times New Roman"/>
          <w:sz w:val="24"/>
          <w:szCs w:val="24"/>
        </w:rPr>
        <w:t xml:space="preserve"> 1</w:t>
      </w:r>
      <w:r w:rsidR="00D10703" w:rsidRPr="00337636">
        <w:rPr>
          <w:rFonts w:ascii="Times New Roman" w:hAnsi="Times New Roman"/>
          <w:sz w:val="24"/>
          <w:szCs w:val="24"/>
        </w:rPr>
        <w:t xml:space="preserve">8 </w:t>
      </w:r>
      <w:r w:rsidR="007C3FAE" w:rsidRPr="00337636">
        <w:rPr>
          <w:rFonts w:ascii="Times New Roman" w:hAnsi="Times New Roman"/>
          <w:sz w:val="24"/>
          <w:szCs w:val="24"/>
        </w:rPr>
        <w:t>апреля</w:t>
      </w:r>
      <w:r w:rsidR="00783652" w:rsidRPr="00337636">
        <w:rPr>
          <w:rFonts w:ascii="Times New Roman" w:hAnsi="Times New Roman"/>
          <w:sz w:val="24"/>
          <w:szCs w:val="24"/>
        </w:rPr>
        <w:t xml:space="preserve"> </w:t>
      </w:r>
      <w:r w:rsidR="00715449" w:rsidRPr="00337636">
        <w:rPr>
          <w:rFonts w:ascii="Times New Roman" w:hAnsi="Times New Roman"/>
          <w:sz w:val="24"/>
          <w:szCs w:val="24"/>
        </w:rPr>
        <w:t>201</w:t>
      </w:r>
      <w:r w:rsidR="00375000" w:rsidRPr="00337636">
        <w:rPr>
          <w:rFonts w:ascii="Times New Roman" w:hAnsi="Times New Roman"/>
          <w:sz w:val="24"/>
          <w:szCs w:val="24"/>
        </w:rPr>
        <w:t>7</w:t>
      </w:r>
      <w:r w:rsidR="004A4EB3" w:rsidRPr="00337636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337636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 </w:t>
      </w:r>
    </w:p>
    <w:p w:rsidR="004A4EB3" w:rsidRPr="00337636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337636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337636">
        <w:rPr>
          <w:rFonts w:ascii="Times New Roman" w:hAnsi="Times New Roman"/>
          <w:sz w:val="24"/>
          <w:szCs w:val="24"/>
        </w:rPr>
        <w:t xml:space="preserve"> </w:t>
      </w:r>
      <w:r w:rsidR="009F6E23" w:rsidRPr="00337636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337636">
        <w:rPr>
          <w:rFonts w:ascii="Times New Roman" w:hAnsi="Times New Roman"/>
          <w:sz w:val="24"/>
          <w:szCs w:val="24"/>
        </w:rPr>
        <w:t>Положени</w:t>
      </w:r>
      <w:r w:rsidR="009F6E23" w:rsidRPr="00337636">
        <w:rPr>
          <w:rFonts w:ascii="Times New Roman" w:hAnsi="Times New Roman"/>
          <w:sz w:val="24"/>
          <w:szCs w:val="24"/>
        </w:rPr>
        <w:t>я</w:t>
      </w:r>
      <w:r w:rsidR="007023E1" w:rsidRPr="00337636">
        <w:rPr>
          <w:rFonts w:ascii="Times New Roman" w:hAnsi="Times New Roman"/>
          <w:sz w:val="24"/>
          <w:szCs w:val="24"/>
        </w:rPr>
        <w:t xml:space="preserve"> </w:t>
      </w:r>
      <w:r w:rsidR="009F6E23" w:rsidRPr="00337636">
        <w:rPr>
          <w:rFonts w:ascii="Times New Roman" w:hAnsi="Times New Roman"/>
          <w:sz w:val="24"/>
          <w:szCs w:val="24"/>
        </w:rPr>
        <w:t>«О</w:t>
      </w:r>
      <w:r w:rsidR="007023E1" w:rsidRPr="00337636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337636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337636">
        <w:rPr>
          <w:rFonts w:ascii="Times New Roman" w:hAnsi="Times New Roman"/>
          <w:sz w:val="24"/>
          <w:szCs w:val="24"/>
        </w:rPr>
        <w:t xml:space="preserve">, </w:t>
      </w:r>
      <w:r w:rsidR="003F10DF" w:rsidRPr="00337636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337636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337636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A21F73" w:rsidRPr="00337636">
        <w:rPr>
          <w:rFonts w:ascii="Times New Roman" w:hAnsi="Times New Roman"/>
          <w:sz w:val="24"/>
          <w:szCs w:val="24"/>
        </w:rPr>
        <w:t>7</w:t>
      </w:r>
      <w:r w:rsidR="00EC22C0" w:rsidRPr="00337636">
        <w:rPr>
          <w:rFonts w:ascii="Times New Roman" w:hAnsi="Times New Roman"/>
          <w:sz w:val="24"/>
          <w:szCs w:val="24"/>
        </w:rPr>
        <w:t xml:space="preserve"> </w:t>
      </w:r>
      <w:r w:rsidR="004039F8" w:rsidRPr="00337636">
        <w:rPr>
          <w:rFonts w:ascii="Times New Roman" w:hAnsi="Times New Roman"/>
          <w:sz w:val="24"/>
          <w:szCs w:val="24"/>
        </w:rPr>
        <w:t>год.</w:t>
      </w:r>
    </w:p>
    <w:p w:rsidR="002F614E" w:rsidRPr="00337636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337636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337636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337636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B50542" w:rsidRPr="00337636">
        <w:rPr>
          <w:rFonts w:ascii="Times New Roman" w:hAnsi="Times New Roman"/>
          <w:sz w:val="24"/>
          <w:szCs w:val="24"/>
        </w:rPr>
        <w:t>решением о бюджете на 201</w:t>
      </w:r>
      <w:r w:rsidR="003C5D6B" w:rsidRPr="00337636">
        <w:rPr>
          <w:rFonts w:ascii="Times New Roman" w:hAnsi="Times New Roman"/>
          <w:sz w:val="24"/>
          <w:szCs w:val="24"/>
        </w:rPr>
        <w:t>7</w:t>
      </w:r>
      <w:r w:rsidR="00B50542" w:rsidRPr="00337636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2A0666" w:rsidRPr="00337636">
        <w:rPr>
          <w:rFonts w:ascii="Times New Roman" w:hAnsi="Times New Roman"/>
          <w:sz w:val="24"/>
          <w:szCs w:val="24"/>
        </w:rPr>
        <w:t>ы</w:t>
      </w:r>
      <w:r w:rsidR="00B50542" w:rsidRPr="00337636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337636">
        <w:rPr>
          <w:rFonts w:ascii="Times New Roman" w:hAnsi="Times New Roman"/>
          <w:sz w:val="24"/>
          <w:szCs w:val="24"/>
        </w:rPr>
        <w:t>1</w:t>
      </w:r>
      <w:r w:rsidR="00C97645" w:rsidRPr="00337636">
        <w:rPr>
          <w:rFonts w:ascii="Times New Roman" w:hAnsi="Times New Roman"/>
          <w:sz w:val="24"/>
          <w:szCs w:val="24"/>
        </w:rPr>
        <w:t>5</w:t>
      </w:r>
      <w:r w:rsidR="00EC22C0" w:rsidRPr="00337636">
        <w:rPr>
          <w:rFonts w:ascii="Times New Roman" w:hAnsi="Times New Roman"/>
          <w:sz w:val="24"/>
          <w:szCs w:val="24"/>
        </w:rPr>
        <w:t>.12.201</w:t>
      </w:r>
      <w:r w:rsidR="00C97645" w:rsidRPr="00337636">
        <w:rPr>
          <w:rFonts w:ascii="Times New Roman" w:hAnsi="Times New Roman"/>
          <w:sz w:val="24"/>
          <w:szCs w:val="24"/>
        </w:rPr>
        <w:t>6</w:t>
      </w:r>
      <w:r w:rsidR="0047543B" w:rsidRPr="00337636">
        <w:rPr>
          <w:rFonts w:ascii="Times New Roman" w:hAnsi="Times New Roman"/>
          <w:sz w:val="24"/>
          <w:szCs w:val="24"/>
        </w:rPr>
        <w:t xml:space="preserve"> №</w:t>
      </w:r>
      <w:r w:rsidR="00C97645" w:rsidRPr="00337636">
        <w:rPr>
          <w:rFonts w:ascii="Times New Roman" w:hAnsi="Times New Roman"/>
          <w:sz w:val="24"/>
          <w:szCs w:val="24"/>
        </w:rPr>
        <w:t>16</w:t>
      </w:r>
      <w:r w:rsidR="00B50542" w:rsidRPr="00337636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C97645" w:rsidRPr="00337636">
        <w:rPr>
          <w:rFonts w:ascii="Times New Roman" w:hAnsi="Times New Roman"/>
          <w:sz w:val="24"/>
          <w:szCs w:val="24"/>
        </w:rPr>
        <w:t>7</w:t>
      </w:r>
      <w:r w:rsidR="00B50542" w:rsidRPr="00337636">
        <w:rPr>
          <w:rFonts w:ascii="Times New Roman" w:hAnsi="Times New Roman"/>
          <w:sz w:val="24"/>
          <w:szCs w:val="24"/>
        </w:rPr>
        <w:t xml:space="preserve"> год».</w:t>
      </w:r>
    </w:p>
    <w:p w:rsidR="000C4977" w:rsidRPr="00337636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7636">
        <w:rPr>
          <w:rFonts w:ascii="Times New Roman" w:hAnsi="Times New Roman"/>
          <w:b/>
          <w:sz w:val="24"/>
          <w:szCs w:val="24"/>
        </w:rPr>
        <w:t>Оценка проекта решения на соответствия нормам Бюджетного кодекса РФ</w:t>
      </w:r>
    </w:p>
    <w:p w:rsidR="00743ECA" w:rsidRPr="0033763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37636">
        <w:t>Проект решения, в соответствии со ст. 184.1 БК РФ, содержит следующие основные характеристики бюджета:</w:t>
      </w:r>
    </w:p>
    <w:p w:rsidR="00743ECA" w:rsidRPr="0033763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37636">
        <w:t xml:space="preserve">- общий объем доходов </w:t>
      </w:r>
      <w:r w:rsidR="00B749B3" w:rsidRPr="00337636">
        <w:t xml:space="preserve">с учетом возврата остатков субсидий </w:t>
      </w:r>
      <w:r w:rsidR="007350EF" w:rsidRPr="00337636">
        <w:t>-</w:t>
      </w:r>
      <w:r w:rsidRPr="00337636">
        <w:t xml:space="preserve"> </w:t>
      </w:r>
      <w:r w:rsidR="00C71B5B" w:rsidRPr="00337636">
        <w:t>111 231,8</w:t>
      </w:r>
      <w:r w:rsidRPr="00337636">
        <w:t xml:space="preserve"> тыс. руб.</w:t>
      </w:r>
    </w:p>
    <w:p w:rsidR="00743ECA" w:rsidRPr="0033763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37636">
        <w:t>- общий объем расходов</w:t>
      </w:r>
      <w:r w:rsidR="00B749B3" w:rsidRPr="00337636">
        <w:t xml:space="preserve">  </w:t>
      </w:r>
      <w:r w:rsidRPr="00337636">
        <w:t xml:space="preserve"> </w:t>
      </w:r>
      <w:r w:rsidR="007350EF" w:rsidRPr="00337636">
        <w:t>-</w:t>
      </w:r>
      <w:r w:rsidRPr="00337636">
        <w:t xml:space="preserve"> </w:t>
      </w:r>
      <w:r w:rsidR="00C71B5B" w:rsidRPr="00337636">
        <w:t>115 842,5</w:t>
      </w:r>
      <w:r w:rsidRPr="00337636">
        <w:t xml:space="preserve"> тыс. руб.</w:t>
      </w:r>
    </w:p>
    <w:p w:rsidR="00743ECA" w:rsidRPr="0033763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37636">
        <w:t xml:space="preserve">- дефицит бюджета </w:t>
      </w:r>
      <w:r w:rsidR="007350EF" w:rsidRPr="00337636">
        <w:t>-</w:t>
      </w:r>
      <w:r w:rsidRPr="00337636">
        <w:t xml:space="preserve"> </w:t>
      </w:r>
      <w:r w:rsidR="00C71B5B" w:rsidRPr="00337636">
        <w:t>4 610,7</w:t>
      </w:r>
      <w:r w:rsidRPr="00337636">
        <w:t xml:space="preserve"> тыс. руб. </w:t>
      </w:r>
    </w:p>
    <w:p w:rsidR="00743ECA" w:rsidRPr="00337636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37636">
        <w:t xml:space="preserve">Дефицит бюджета составил </w:t>
      </w:r>
      <w:r w:rsidR="00FC6959" w:rsidRPr="00337636">
        <w:t>4</w:t>
      </w:r>
      <w:r w:rsidR="0097091E" w:rsidRPr="00337636">
        <w:t>,</w:t>
      </w:r>
      <w:r w:rsidR="00FC6959" w:rsidRPr="00337636">
        <w:t>45</w:t>
      </w:r>
      <w:r w:rsidRPr="00337636">
        <w:t xml:space="preserve">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E574A" w:rsidRPr="00337636" w:rsidRDefault="004E574A" w:rsidP="00DF00BE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</w:pPr>
    </w:p>
    <w:p w:rsidR="00A05335" w:rsidRPr="00337636" w:rsidRDefault="00A05335" w:rsidP="00A05335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337636">
        <w:rPr>
          <w:b/>
        </w:rPr>
        <w:t>Анализ текстовых статей проекта решения</w:t>
      </w:r>
    </w:p>
    <w:p w:rsidR="007350EF" w:rsidRPr="00337636" w:rsidRDefault="007350EF" w:rsidP="00A05335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A05335" w:rsidRPr="00337636" w:rsidRDefault="00A05335" w:rsidP="00CC3B7A">
      <w:p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ab/>
      </w:r>
      <w:r w:rsidRPr="00337636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расходной части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15.12.2016 №16 </w:t>
      </w:r>
      <w:r w:rsidRPr="003376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37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местном бюджете на 2017 год» (далее – утвержденный бюджет). </w:t>
      </w:r>
    </w:p>
    <w:p w:rsidR="00A05335" w:rsidRPr="00337636" w:rsidRDefault="00A05335" w:rsidP="007F02EA">
      <w:pPr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636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B771E8" w:rsidRPr="00337636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337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955EC3" w:rsidRPr="00337636" w:rsidRDefault="001C213E" w:rsidP="001C21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- п</w:t>
      </w:r>
      <w:r w:rsidR="002603BE" w:rsidRPr="00337636">
        <w:rPr>
          <w:rFonts w:ascii="Times New Roman" w:hAnsi="Times New Roman"/>
          <w:sz w:val="24"/>
          <w:szCs w:val="24"/>
        </w:rPr>
        <w:t xml:space="preserve">о </w:t>
      </w:r>
      <w:r w:rsidRPr="00337636">
        <w:rPr>
          <w:rFonts w:ascii="Times New Roman" w:hAnsi="Times New Roman"/>
          <w:sz w:val="24"/>
          <w:szCs w:val="24"/>
        </w:rPr>
        <w:t>раздел</w:t>
      </w:r>
      <w:r w:rsidR="002603BE" w:rsidRPr="00337636">
        <w:rPr>
          <w:rFonts w:ascii="Times New Roman" w:hAnsi="Times New Roman"/>
          <w:sz w:val="24"/>
          <w:szCs w:val="24"/>
        </w:rPr>
        <w:t>у</w:t>
      </w:r>
      <w:r w:rsidRPr="00337636">
        <w:rPr>
          <w:rFonts w:ascii="Times New Roman" w:hAnsi="Times New Roman"/>
          <w:sz w:val="24"/>
          <w:szCs w:val="24"/>
        </w:rPr>
        <w:t xml:space="preserve"> 0</w:t>
      </w:r>
      <w:r w:rsidR="00333EC7" w:rsidRPr="00337636">
        <w:rPr>
          <w:rFonts w:ascii="Times New Roman" w:hAnsi="Times New Roman"/>
          <w:sz w:val="24"/>
          <w:szCs w:val="24"/>
        </w:rPr>
        <w:t>5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2603BE" w:rsidRPr="00337636">
        <w:rPr>
          <w:rFonts w:ascii="Times New Roman" w:hAnsi="Times New Roman"/>
          <w:sz w:val="24"/>
          <w:szCs w:val="24"/>
        </w:rPr>
        <w:t xml:space="preserve">«Жилищно-коммунальное хозяйство» </w:t>
      </w:r>
      <w:r w:rsidRPr="00337636">
        <w:rPr>
          <w:rFonts w:ascii="Times New Roman" w:hAnsi="Times New Roman"/>
          <w:sz w:val="24"/>
          <w:szCs w:val="24"/>
        </w:rPr>
        <w:t>подраздел</w:t>
      </w:r>
      <w:r w:rsidR="002603BE" w:rsidRPr="00337636">
        <w:rPr>
          <w:rFonts w:ascii="Times New Roman" w:hAnsi="Times New Roman"/>
          <w:sz w:val="24"/>
          <w:szCs w:val="24"/>
        </w:rPr>
        <w:t>у</w:t>
      </w:r>
      <w:r w:rsidRPr="00337636">
        <w:rPr>
          <w:rFonts w:ascii="Times New Roman" w:hAnsi="Times New Roman"/>
          <w:sz w:val="24"/>
          <w:szCs w:val="24"/>
        </w:rPr>
        <w:t xml:space="preserve"> 0</w:t>
      </w:r>
      <w:r w:rsidR="00333EC7" w:rsidRPr="00337636">
        <w:rPr>
          <w:rFonts w:ascii="Times New Roman" w:hAnsi="Times New Roman"/>
          <w:sz w:val="24"/>
          <w:szCs w:val="24"/>
        </w:rPr>
        <w:t>3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2603BE" w:rsidRPr="00337636">
        <w:rPr>
          <w:rFonts w:ascii="Times New Roman" w:hAnsi="Times New Roman"/>
          <w:sz w:val="24"/>
          <w:szCs w:val="24"/>
        </w:rPr>
        <w:t xml:space="preserve">«Благоустройство» </w:t>
      </w:r>
      <w:r w:rsidRPr="00337636">
        <w:rPr>
          <w:rFonts w:ascii="Times New Roman" w:hAnsi="Times New Roman"/>
          <w:sz w:val="24"/>
          <w:szCs w:val="24"/>
        </w:rPr>
        <w:t>целевая статья 8</w:t>
      </w:r>
      <w:r w:rsidR="00333EC7" w:rsidRPr="00337636">
        <w:rPr>
          <w:rFonts w:ascii="Times New Roman" w:hAnsi="Times New Roman"/>
          <w:sz w:val="24"/>
          <w:szCs w:val="24"/>
        </w:rPr>
        <w:t>60990002</w:t>
      </w:r>
      <w:r w:rsidR="0001136E" w:rsidRPr="00337636">
        <w:rPr>
          <w:rFonts w:ascii="Times New Roman" w:hAnsi="Times New Roman"/>
          <w:sz w:val="24"/>
          <w:szCs w:val="24"/>
        </w:rPr>
        <w:t>2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222666" w:rsidRPr="00337636">
        <w:rPr>
          <w:rFonts w:ascii="Times New Roman" w:hAnsi="Times New Roman"/>
          <w:sz w:val="24"/>
          <w:szCs w:val="24"/>
        </w:rPr>
        <w:t xml:space="preserve">«Мероприятия по благоустройству территорий» </w:t>
      </w:r>
      <w:r w:rsidRPr="00337636">
        <w:rPr>
          <w:rFonts w:ascii="Times New Roman" w:hAnsi="Times New Roman"/>
          <w:sz w:val="24"/>
          <w:szCs w:val="24"/>
        </w:rPr>
        <w:t xml:space="preserve">вид расходов 200 </w:t>
      </w:r>
      <w:r w:rsidR="002603BE" w:rsidRPr="00337636">
        <w:rPr>
          <w:rFonts w:ascii="Times New Roman" w:hAnsi="Times New Roman"/>
          <w:sz w:val="24"/>
          <w:szCs w:val="24"/>
        </w:rPr>
        <w:t xml:space="preserve">«Закупка товаров работ и услуг для обеспечения государственных (муниципальных) нужд» </w:t>
      </w:r>
      <w:r w:rsidRPr="00337636">
        <w:rPr>
          <w:rFonts w:ascii="Times New Roman" w:hAnsi="Times New Roman"/>
          <w:sz w:val="24"/>
          <w:szCs w:val="24"/>
        </w:rPr>
        <w:t xml:space="preserve">- увеличением расходов на </w:t>
      </w:r>
      <w:r w:rsidR="0001136E" w:rsidRPr="00337636">
        <w:rPr>
          <w:rFonts w:ascii="Times New Roman" w:hAnsi="Times New Roman"/>
          <w:b/>
          <w:sz w:val="24"/>
          <w:szCs w:val="24"/>
        </w:rPr>
        <w:t>9</w:t>
      </w:r>
      <w:r w:rsidR="00BD7F4E" w:rsidRPr="00337636">
        <w:rPr>
          <w:rFonts w:ascii="Times New Roman" w:hAnsi="Times New Roman"/>
          <w:b/>
          <w:sz w:val="24"/>
          <w:szCs w:val="24"/>
        </w:rPr>
        <w:t>50</w:t>
      </w:r>
      <w:r w:rsidRPr="00337636">
        <w:rPr>
          <w:rFonts w:ascii="Times New Roman" w:hAnsi="Times New Roman"/>
          <w:b/>
          <w:sz w:val="24"/>
          <w:szCs w:val="24"/>
        </w:rPr>
        <w:t xml:space="preserve"> </w:t>
      </w:r>
      <w:r w:rsidR="00BD7F4E" w:rsidRPr="00337636">
        <w:rPr>
          <w:rFonts w:ascii="Times New Roman" w:hAnsi="Times New Roman"/>
          <w:b/>
          <w:sz w:val="24"/>
          <w:szCs w:val="24"/>
        </w:rPr>
        <w:t>000</w:t>
      </w:r>
      <w:r w:rsidRPr="00337636">
        <w:rPr>
          <w:rFonts w:ascii="Times New Roman" w:hAnsi="Times New Roman"/>
          <w:b/>
          <w:sz w:val="24"/>
          <w:szCs w:val="24"/>
        </w:rPr>
        <w:t>,00</w:t>
      </w:r>
      <w:r w:rsidRPr="00337636">
        <w:rPr>
          <w:rFonts w:ascii="Times New Roman" w:hAnsi="Times New Roman"/>
          <w:sz w:val="24"/>
          <w:szCs w:val="24"/>
        </w:rPr>
        <w:t xml:space="preserve"> руб.</w:t>
      </w:r>
      <w:r w:rsidR="00375000" w:rsidRPr="00337636">
        <w:rPr>
          <w:rFonts w:ascii="Times New Roman" w:hAnsi="Times New Roman"/>
          <w:sz w:val="24"/>
          <w:szCs w:val="24"/>
        </w:rPr>
        <w:t xml:space="preserve">, в </w:t>
      </w:r>
      <w:r w:rsidR="00375000" w:rsidRPr="00337636">
        <w:rPr>
          <w:rFonts w:ascii="Times New Roman" w:hAnsi="Times New Roman"/>
          <w:sz w:val="24"/>
          <w:szCs w:val="24"/>
        </w:rPr>
        <w:lastRenderedPageBreak/>
        <w:t xml:space="preserve">связи с увеличением финансирования мероприятий по благоустройству </w:t>
      </w:r>
      <w:r w:rsidR="00600698" w:rsidRPr="00337636">
        <w:rPr>
          <w:rFonts w:ascii="Times New Roman" w:hAnsi="Times New Roman"/>
          <w:sz w:val="24"/>
          <w:szCs w:val="24"/>
        </w:rPr>
        <w:t>населенных пунктов</w:t>
      </w:r>
      <w:r w:rsidR="00375000" w:rsidRPr="00337636">
        <w:rPr>
          <w:rFonts w:ascii="Times New Roman" w:hAnsi="Times New Roman"/>
          <w:sz w:val="24"/>
          <w:szCs w:val="24"/>
        </w:rPr>
        <w:t>.</w:t>
      </w:r>
      <w:r w:rsidR="00CC3B7A" w:rsidRPr="00337636">
        <w:rPr>
          <w:rFonts w:ascii="Times New Roman" w:hAnsi="Times New Roman"/>
          <w:sz w:val="24"/>
          <w:szCs w:val="24"/>
        </w:rPr>
        <w:t xml:space="preserve"> </w:t>
      </w:r>
      <w:r w:rsidR="004A7316" w:rsidRPr="00337636">
        <w:rPr>
          <w:rFonts w:ascii="Times New Roman" w:hAnsi="Times New Roman"/>
          <w:sz w:val="24"/>
          <w:szCs w:val="24"/>
        </w:rPr>
        <w:t xml:space="preserve">Расходы составят - </w:t>
      </w:r>
      <w:r w:rsidR="004A7316" w:rsidRPr="00337636">
        <w:rPr>
          <w:rFonts w:ascii="Times New Roman" w:hAnsi="Times New Roman"/>
          <w:b/>
          <w:sz w:val="24"/>
          <w:szCs w:val="24"/>
        </w:rPr>
        <w:t xml:space="preserve">1 450 000,00 </w:t>
      </w:r>
      <w:r w:rsidR="004A7316" w:rsidRPr="00337636">
        <w:rPr>
          <w:rFonts w:ascii="Times New Roman" w:hAnsi="Times New Roman"/>
          <w:sz w:val="24"/>
          <w:szCs w:val="24"/>
        </w:rPr>
        <w:t>руб.,</w:t>
      </w:r>
    </w:p>
    <w:p w:rsidR="001C213E" w:rsidRPr="00337636" w:rsidRDefault="001C213E" w:rsidP="007F02E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Всего </w:t>
      </w:r>
      <w:r w:rsidR="00857C49" w:rsidRPr="00337636">
        <w:rPr>
          <w:rFonts w:ascii="Times New Roman" w:hAnsi="Times New Roman"/>
          <w:sz w:val="24"/>
          <w:szCs w:val="24"/>
        </w:rPr>
        <w:t xml:space="preserve">по разделу </w:t>
      </w:r>
      <w:r w:rsidRPr="00337636">
        <w:rPr>
          <w:rFonts w:ascii="Times New Roman" w:hAnsi="Times New Roman"/>
          <w:sz w:val="24"/>
          <w:szCs w:val="24"/>
        </w:rPr>
        <w:t xml:space="preserve">«Жилищно-коммунальное хозяйство» </w:t>
      </w:r>
      <w:r w:rsidR="00483E5B" w:rsidRPr="00337636">
        <w:rPr>
          <w:rFonts w:ascii="Times New Roman" w:hAnsi="Times New Roman"/>
          <w:sz w:val="24"/>
          <w:szCs w:val="24"/>
        </w:rPr>
        <w:t xml:space="preserve">расходы </w:t>
      </w:r>
      <w:r w:rsidR="00BD7F4E" w:rsidRPr="00337636">
        <w:rPr>
          <w:rFonts w:ascii="Times New Roman" w:hAnsi="Times New Roman"/>
          <w:sz w:val="24"/>
          <w:szCs w:val="24"/>
        </w:rPr>
        <w:t xml:space="preserve">увеличиваются на </w:t>
      </w:r>
      <w:r w:rsidR="0001136E" w:rsidRPr="00337636">
        <w:rPr>
          <w:rFonts w:ascii="Times New Roman" w:hAnsi="Times New Roman"/>
          <w:b/>
          <w:sz w:val="24"/>
          <w:szCs w:val="24"/>
        </w:rPr>
        <w:t>9</w:t>
      </w:r>
      <w:r w:rsidR="00BD7F4E" w:rsidRPr="00337636">
        <w:rPr>
          <w:rFonts w:ascii="Times New Roman" w:hAnsi="Times New Roman"/>
          <w:b/>
          <w:sz w:val="24"/>
          <w:szCs w:val="24"/>
        </w:rPr>
        <w:t>50 000,00</w:t>
      </w:r>
      <w:r w:rsidR="00BD7F4E" w:rsidRPr="00337636">
        <w:rPr>
          <w:rFonts w:ascii="Times New Roman" w:hAnsi="Times New Roman"/>
          <w:sz w:val="24"/>
          <w:szCs w:val="24"/>
        </w:rPr>
        <w:t xml:space="preserve"> руб.</w:t>
      </w:r>
      <w:r w:rsidR="00857C49" w:rsidRPr="00337636">
        <w:rPr>
          <w:rFonts w:ascii="Times New Roman" w:hAnsi="Times New Roman"/>
          <w:sz w:val="24"/>
          <w:szCs w:val="24"/>
        </w:rPr>
        <w:t>,</w:t>
      </w:r>
      <w:r w:rsidR="00BD7F4E" w:rsidRPr="00337636">
        <w:rPr>
          <w:rFonts w:ascii="Times New Roman" w:hAnsi="Times New Roman"/>
          <w:sz w:val="24"/>
          <w:szCs w:val="24"/>
        </w:rPr>
        <w:t xml:space="preserve"> </w:t>
      </w:r>
      <w:r w:rsidRPr="00337636">
        <w:rPr>
          <w:rFonts w:ascii="Times New Roman" w:hAnsi="Times New Roman"/>
          <w:sz w:val="24"/>
          <w:szCs w:val="24"/>
        </w:rPr>
        <w:t xml:space="preserve">и составят </w:t>
      </w:r>
      <w:r w:rsidR="0001136E" w:rsidRPr="00337636">
        <w:rPr>
          <w:rFonts w:ascii="Times New Roman" w:hAnsi="Times New Roman"/>
          <w:sz w:val="24"/>
          <w:szCs w:val="24"/>
        </w:rPr>
        <w:t>-</w:t>
      </w:r>
      <w:r w:rsidR="00E36C55" w:rsidRPr="00337636">
        <w:rPr>
          <w:rFonts w:ascii="Times New Roman" w:hAnsi="Times New Roman"/>
          <w:sz w:val="24"/>
          <w:szCs w:val="24"/>
        </w:rPr>
        <w:t xml:space="preserve"> </w:t>
      </w:r>
      <w:r w:rsidR="0001136E" w:rsidRPr="00337636">
        <w:rPr>
          <w:rFonts w:ascii="Times New Roman" w:hAnsi="Times New Roman"/>
          <w:b/>
          <w:sz w:val="24"/>
          <w:szCs w:val="24"/>
        </w:rPr>
        <w:t xml:space="preserve">1 795 </w:t>
      </w:r>
      <w:r w:rsidR="00BD7F4E" w:rsidRPr="00337636">
        <w:rPr>
          <w:rFonts w:ascii="Times New Roman" w:hAnsi="Times New Roman"/>
          <w:b/>
          <w:sz w:val="24"/>
          <w:szCs w:val="24"/>
        </w:rPr>
        <w:t>0</w:t>
      </w:r>
      <w:r w:rsidRPr="00337636">
        <w:rPr>
          <w:rFonts w:ascii="Times New Roman" w:hAnsi="Times New Roman"/>
          <w:b/>
          <w:sz w:val="24"/>
          <w:szCs w:val="24"/>
        </w:rPr>
        <w:t>00,00</w:t>
      </w:r>
      <w:r w:rsidRPr="00337636">
        <w:rPr>
          <w:rFonts w:ascii="Times New Roman" w:hAnsi="Times New Roman"/>
          <w:sz w:val="24"/>
          <w:szCs w:val="24"/>
        </w:rPr>
        <w:t xml:space="preserve"> руб.</w:t>
      </w:r>
    </w:p>
    <w:p w:rsidR="00955EC3" w:rsidRPr="00337636" w:rsidRDefault="001C213E" w:rsidP="00D2314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- по </w:t>
      </w:r>
      <w:r w:rsidR="002603BE" w:rsidRPr="00337636">
        <w:rPr>
          <w:rFonts w:ascii="Times New Roman" w:hAnsi="Times New Roman"/>
          <w:sz w:val="24"/>
          <w:szCs w:val="24"/>
        </w:rPr>
        <w:t>разделу 07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2603BE" w:rsidRPr="00337636">
        <w:rPr>
          <w:rFonts w:ascii="Times New Roman" w:hAnsi="Times New Roman"/>
          <w:sz w:val="24"/>
          <w:szCs w:val="24"/>
        </w:rPr>
        <w:t xml:space="preserve">«Образование» </w:t>
      </w:r>
      <w:r w:rsidRPr="00337636">
        <w:rPr>
          <w:rFonts w:ascii="Times New Roman" w:hAnsi="Times New Roman"/>
          <w:sz w:val="24"/>
          <w:szCs w:val="24"/>
        </w:rPr>
        <w:t>подраздел 0</w:t>
      </w:r>
      <w:r w:rsidR="004F50B0" w:rsidRPr="00337636">
        <w:rPr>
          <w:rFonts w:ascii="Times New Roman" w:hAnsi="Times New Roman"/>
          <w:sz w:val="24"/>
          <w:szCs w:val="24"/>
        </w:rPr>
        <w:t>3</w:t>
      </w:r>
      <w:r w:rsidR="002603BE" w:rsidRPr="00337636">
        <w:rPr>
          <w:rFonts w:ascii="Times New Roman" w:hAnsi="Times New Roman"/>
          <w:sz w:val="24"/>
          <w:szCs w:val="24"/>
        </w:rPr>
        <w:t xml:space="preserve"> «Д</w:t>
      </w:r>
      <w:r w:rsidR="004F50B0" w:rsidRPr="00337636">
        <w:rPr>
          <w:rFonts w:ascii="Times New Roman" w:hAnsi="Times New Roman"/>
          <w:sz w:val="24"/>
          <w:szCs w:val="24"/>
        </w:rPr>
        <w:t>ополнительное образование детей</w:t>
      </w:r>
      <w:r w:rsidR="002603BE" w:rsidRPr="00337636">
        <w:rPr>
          <w:rFonts w:ascii="Times New Roman" w:hAnsi="Times New Roman"/>
          <w:sz w:val="24"/>
          <w:szCs w:val="24"/>
        </w:rPr>
        <w:t>»</w:t>
      </w:r>
      <w:r w:rsidRPr="00337636">
        <w:rPr>
          <w:rFonts w:ascii="Times New Roman" w:hAnsi="Times New Roman"/>
          <w:sz w:val="24"/>
          <w:szCs w:val="24"/>
        </w:rPr>
        <w:t xml:space="preserve"> целевая статья </w:t>
      </w:r>
      <w:r w:rsidR="00783A80" w:rsidRPr="00337636">
        <w:rPr>
          <w:rFonts w:ascii="Times New Roman" w:hAnsi="Times New Roman"/>
          <w:sz w:val="24"/>
          <w:szCs w:val="24"/>
        </w:rPr>
        <w:t>8509900099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2603BE" w:rsidRPr="00337636">
        <w:rPr>
          <w:rFonts w:ascii="Times New Roman" w:hAnsi="Times New Roman"/>
          <w:sz w:val="24"/>
          <w:szCs w:val="24"/>
        </w:rPr>
        <w:t>«</w:t>
      </w:r>
      <w:r w:rsidR="00783A80" w:rsidRPr="00337636">
        <w:rPr>
          <w:rFonts w:ascii="Times New Roman" w:hAnsi="Times New Roman"/>
          <w:sz w:val="24"/>
          <w:szCs w:val="24"/>
        </w:rPr>
        <w:t>Бюджетные учреждения МО ГО «Новая Земля»</w:t>
      </w:r>
      <w:r w:rsidR="002603BE" w:rsidRPr="00337636">
        <w:rPr>
          <w:rFonts w:ascii="Times New Roman" w:hAnsi="Times New Roman"/>
          <w:sz w:val="24"/>
          <w:szCs w:val="24"/>
        </w:rPr>
        <w:t xml:space="preserve">» </w:t>
      </w:r>
      <w:r w:rsidRPr="00337636">
        <w:rPr>
          <w:rFonts w:ascii="Times New Roman" w:hAnsi="Times New Roman"/>
          <w:sz w:val="24"/>
          <w:szCs w:val="24"/>
        </w:rPr>
        <w:t xml:space="preserve">вид расходов </w:t>
      </w:r>
      <w:r w:rsidR="00783A80" w:rsidRPr="00337636">
        <w:rPr>
          <w:rFonts w:ascii="Times New Roman" w:hAnsi="Times New Roman"/>
          <w:sz w:val="24"/>
          <w:szCs w:val="24"/>
        </w:rPr>
        <w:t>6</w:t>
      </w:r>
      <w:r w:rsidRPr="00337636">
        <w:rPr>
          <w:rFonts w:ascii="Times New Roman" w:hAnsi="Times New Roman"/>
          <w:sz w:val="24"/>
          <w:szCs w:val="24"/>
        </w:rPr>
        <w:t xml:space="preserve">00 </w:t>
      </w:r>
      <w:r w:rsidR="002603BE" w:rsidRPr="00337636">
        <w:rPr>
          <w:rFonts w:ascii="Times New Roman" w:hAnsi="Times New Roman"/>
          <w:sz w:val="24"/>
          <w:szCs w:val="24"/>
        </w:rPr>
        <w:t>«</w:t>
      </w:r>
      <w:r w:rsidR="00783A80" w:rsidRPr="00337636">
        <w:rPr>
          <w:rFonts w:ascii="Times New Roman" w:hAnsi="Times New Roman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="002603BE" w:rsidRPr="00337636">
        <w:rPr>
          <w:rFonts w:ascii="Times New Roman" w:hAnsi="Times New Roman"/>
          <w:sz w:val="24"/>
          <w:szCs w:val="24"/>
        </w:rPr>
        <w:t xml:space="preserve">» </w:t>
      </w:r>
      <w:r w:rsidRPr="00337636">
        <w:rPr>
          <w:rFonts w:ascii="Times New Roman" w:hAnsi="Times New Roman"/>
          <w:sz w:val="24"/>
          <w:szCs w:val="24"/>
        </w:rPr>
        <w:t>- уменьшением расходов на</w:t>
      </w:r>
      <w:r w:rsidR="002603BE" w:rsidRPr="00337636">
        <w:rPr>
          <w:rFonts w:ascii="Times New Roman" w:hAnsi="Times New Roman"/>
          <w:sz w:val="24"/>
          <w:szCs w:val="24"/>
        </w:rPr>
        <w:t xml:space="preserve"> </w:t>
      </w:r>
      <w:r w:rsidR="004F50B0" w:rsidRPr="00337636">
        <w:rPr>
          <w:rFonts w:ascii="Times New Roman" w:hAnsi="Times New Roman"/>
          <w:b/>
          <w:sz w:val="24"/>
          <w:szCs w:val="24"/>
        </w:rPr>
        <w:t>1 20</w:t>
      </w:r>
      <w:r w:rsidR="002603BE" w:rsidRPr="00337636">
        <w:rPr>
          <w:rFonts w:ascii="Times New Roman" w:hAnsi="Times New Roman"/>
          <w:b/>
          <w:sz w:val="24"/>
          <w:szCs w:val="24"/>
        </w:rPr>
        <w:t>0</w:t>
      </w:r>
      <w:r w:rsidRPr="00337636">
        <w:rPr>
          <w:rFonts w:ascii="Times New Roman" w:hAnsi="Times New Roman"/>
          <w:b/>
          <w:sz w:val="24"/>
          <w:szCs w:val="24"/>
        </w:rPr>
        <w:t xml:space="preserve"> </w:t>
      </w:r>
      <w:r w:rsidR="002603BE" w:rsidRPr="00337636">
        <w:rPr>
          <w:rFonts w:ascii="Times New Roman" w:hAnsi="Times New Roman"/>
          <w:b/>
          <w:sz w:val="24"/>
          <w:szCs w:val="24"/>
        </w:rPr>
        <w:t>000</w:t>
      </w:r>
      <w:r w:rsidRPr="00337636">
        <w:rPr>
          <w:rFonts w:ascii="Times New Roman" w:hAnsi="Times New Roman"/>
          <w:b/>
          <w:sz w:val="24"/>
          <w:szCs w:val="24"/>
        </w:rPr>
        <w:t>,00</w:t>
      </w:r>
      <w:r w:rsidRPr="00337636">
        <w:rPr>
          <w:rFonts w:ascii="Times New Roman" w:hAnsi="Times New Roman"/>
          <w:sz w:val="24"/>
          <w:szCs w:val="24"/>
        </w:rPr>
        <w:t xml:space="preserve"> руб.</w:t>
      </w:r>
      <w:r w:rsidR="00A3036E" w:rsidRPr="00337636">
        <w:rPr>
          <w:rFonts w:ascii="Times New Roman" w:hAnsi="Times New Roman"/>
          <w:sz w:val="24"/>
          <w:szCs w:val="24"/>
        </w:rPr>
        <w:t xml:space="preserve">, в </w:t>
      </w:r>
      <w:r w:rsidR="000C2C1C" w:rsidRPr="00337636">
        <w:rPr>
          <w:rFonts w:ascii="Times New Roman" w:hAnsi="Times New Roman"/>
          <w:sz w:val="24"/>
          <w:szCs w:val="24"/>
        </w:rPr>
        <w:t xml:space="preserve">связи с сокращением </w:t>
      </w:r>
      <w:r w:rsidR="00312D82" w:rsidRPr="00337636">
        <w:rPr>
          <w:rFonts w:ascii="Times New Roman" w:hAnsi="Times New Roman"/>
          <w:sz w:val="24"/>
          <w:szCs w:val="24"/>
        </w:rPr>
        <w:t>размера субсидии на выполнение муниципального задания МБУ ДО ШДТ «Семицветик»</w:t>
      </w:r>
      <w:r w:rsidR="000C2C1C" w:rsidRPr="00337636">
        <w:rPr>
          <w:rFonts w:ascii="Times New Roman" w:hAnsi="Times New Roman"/>
          <w:sz w:val="24"/>
          <w:szCs w:val="24"/>
        </w:rPr>
        <w:t>.</w:t>
      </w:r>
      <w:r w:rsidR="00CC3B7A" w:rsidRPr="00337636">
        <w:rPr>
          <w:rFonts w:ascii="Times New Roman" w:hAnsi="Times New Roman"/>
          <w:sz w:val="24"/>
          <w:szCs w:val="24"/>
        </w:rPr>
        <w:t xml:space="preserve"> </w:t>
      </w:r>
      <w:r w:rsidR="004A7316" w:rsidRPr="00337636">
        <w:rPr>
          <w:rFonts w:ascii="Times New Roman" w:hAnsi="Times New Roman"/>
          <w:sz w:val="24"/>
          <w:szCs w:val="24"/>
        </w:rPr>
        <w:t xml:space="preserve">Расходы на предоставление субсидии составят - </w:t>
      </w:r>
      <w:r w:rsidR="004A7316" w:rsidRPr="00337636">
        <w:rPr>
          <w:rFonts w:ascii="Times New Roman" w:hAnsi="Times New Roman"/>
          <w:b/>
          <w:sz w:val="24"/>
          <w:szCs w:val="24"/>
        </w:rPr>
        <w:t>18 114 699,91</w:t>
      </w:r>
      <w:r w:rsidR="004A7316" w:rsidRPr="00337636">
        <w:rPr>
          <w:rFonts w:ascii="Times New Roman" w:hAnsi="Times New Roman"/>
          <w:sz w:val="24"/>
          <w:szCs w:val="24"/>
        </w:rPr>
        <w:t xml:space="preserve"> руб.</w:t>
      </w:r>
    </w:p>
    <w:p w:rsidR="00D2314A" w:rsidRPr="00337636" w:rsidRDefault="00483E5B" w:rsidP="007F02E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 xml:space="preserve">Всего </w:t>
      </w:r>
      <w:r w:rsidR="00B21540" w:rsidRPr="00337636">
        <w:rPr>
          <w:rFonts w:ascii="Times New Roman" w:hAnsi="Times New Roman"/>
          <w:sz w:val="24"/>
          <w:szCs w:val="24"/>
        </w:rPr>
        <w:t>по</w:t>
      </w:r>
      <w:r w:rsidR="002603BE" w:rsidRPr="00337636">
        <w:rPr>
          <w:rFonts w:ascii="Times New Roman" w:hAnsi="Times New Roman"/>
          <w:sz w:val="24"/>
          <w:szCs w:val="24"/>
        </w:rPr>
        <w:t xml:space="preserve"> разделу «Образование» </w:t>
      </w:r>
      <w:r w:rsidRPr="00337636">
        <w:rPr>
          <w:rFonts w:ascii="Times New Roman" w:hAnsi="Times New Roman"/>
          <w:sz w:val="24"/>
          <w:szCs w:val="24"/>
        </w:rPr>
        <w:t xml:space="preserve">расходы </w:t>
      </w:r>
      <w:r w:rsidR="00B21540" w:rsidRPr="00337636">
        <w:rPr>
          <w:rFonts w:ascii="Times New Roman" w:hAnsi="Times New Roman"/>
          <w:sz w:val="24"/>
          <w:szCs w:val="24"/>
        </w:rPr>
        <w:t xml:space="preserve">уменьшаются на </w:t>
      </w:r>
      <w:r w:rsidR="00575BD4" w:rsidRPr="00337636">
        <w:rPr>
          <w:rFonts w:ascii="Times New Roman" w:hAnsi="Times New Roman"/>
          <w:b/>
          <w:sz w:val="24"/>
          <w:szCs w:val="24"/>
        </w:rPr>
        <w:t>1 20</w:t>
      </w:r>
      <w:r w:rsidR="00B21540" w:rsidRPr="00337636">
        <w:rPr>
          <w:rFonts w:ascii="Times New Roman" w:hAnsi="Times New Roman"/>
          <w:b/>
          <w:sz w:val="24"/>
          <w:szCs w:val="24"/>
        </w:rPr>
        <w:t>0 000,00</w:t>
      </w:r>
      <w:r w:rsidR="00B21540" w:rsidRPr="00337636">
        <w:rPr>
          <w:rFonts w:ascii="Times New Roman" w:hAnsi="Times New Roman"/>
          <w:sz w:val="24"/>
          <w:szCs w:val="24"/>
        </w:rPr>
        <w:t xml:space="preserve"> руб., </w:t>
      </w:r>
      <w:r w:rsidR="002603BE" w:rsidRPr="00337636">
        <w:rPr>
          <w:rFonts w:ascii="Times New Roman" w:hAnsi="Times New Roman"/>
          <w:sz w:val="24"/>
          <w:szCs w:val="24"/>
        </w:rPr>
        <w:t xml:space="preserve">и составят </w:t>
      </w:r>
      <w:r w:rsidR="00575BD4" w:rsidRPr="00337636">
        <w:rPr>
          <w:rFonts w:ascii="Times New Roman" w:hAnsi="Times New Roman"/>
          <w:sz w:val="24"/>
          <w:szCs w:val="24"/>
        </w:rPr>
        <w:t>-</w:t>
      </w:r>
      <w:r w:rsidR="00E36C55" w:rsidRPr="00337636">
        <w:rPr>
          <w:rFonts w:ascii="Times New Roman" w:hAnsi="Times New Roman"/>
          <w:sz w:val="24"/>
          <w:szCs w:val="24"/>
        </w:rPr>
        <w:t xml:space="preserve"> </w:t>
      </w:r>
      <w:r w:rsidR="00575BD4" w:rsidRPr="00337636">
        <w:rPr>
          <w:rFonts w:ascii="Times New Roman" w:hAnsi="Times New Roman"/>
          <w:b/>
          <w:sz w:val="24"/>
          <w:szCs w:val="24"/>
        </w:rPr>
        <w:t>41 442</w:t>
      </w:r>
      <w:r w:rsidR="00B21540" w:rsidRPr="00337636">
        <w:rPr>
          <w:rFonts w:ascii="Times New Roman" w:hAnsi="Times New Roman"/>
          <w:b/>
          <w:sz w:val="24"/>
          <w:szCs w:val="24"/>
        </w:rPr>
        <w:t> 744,21</w:t>
      </w:r>
      <w:r w:rsidR="002603BE" w:rsidRPr="00337636">
        <w:rPr>
          <w:rFonts w:ascii="Times New Roman" w:hAnsi="Times New Roman"/>
          <w:sz w:val="24"/>
          <w:szCs w:val="24"/>
        </w:rPr>
        <w:t xml:space="preserve"> руб.</w:t>
      </w:r>
    </w:p>
    <w:p w:rsidR="008C0291" w:rsidRPr="00337636" w:rsidRDefault="008C0291" w:rsidP="008C029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- по разделу 0</w:t>
      </w:r>
      <w:r w:rsidR="005F4495" w:rsidRPr="00337636">
        <w:rPr>
          <w:rFonts w:ascii="Times New Roman" w:hAnsi="Times New Roman"/>
          <w:sz w:val="24"/>
          <w:szCs w:val="24"/>
        </w:rPr>
        <w:t>8</w:t>
      </w:r>
      <w:r w:rsidRPr="00337636">
        <w:rPr>
          <w:rFonts w:ascii="Times New Roman" w:hAnsi="Times New Roman"/>
          <w:sz w:val="24"/>
          <w:szCs w:val="24"/>
        </w:rPr>
        <w:t xml:space="preserve"> «</w:t>
      </w:r>
      <w:r w:rsidR="005F4495" w:rsidRPr="00337636">
        <w:rPr>
          <w:rFonts w:ascii="Times New Roman" w:hAnsi="Times New Roman"/>
          <w:sz w:val="24"/>
          <w:szCs w:val="24"/>
        </w:rPr>
        <w:t>Культура, кинематография</w:t>
      </w:r>
      <w:r w:rsidRPr="00337636">
        <w:rPr>
          <w:rFonts w:ascii="Times New Roman" w:hAnsi="Times New Roman"/>
          <w:sz w:val="24"/>
          <w:szCs w:val="24"/>
        </w:rPr>
        <w:t>» подразделу 0</w:t>
      </w:r>
      <w:r w:rsidR="005F4495" w:rsidRPr="00337636">
        <w:rPr>
          <w:rFonts w:ascii="Times New Roman" w:hAnsi="Times New Roman"/>
          <w:sz w:val="24"/>
          <w:szCs w:val="24"/>
        </w:rPr>
        <w:t>4</w:t>
      </w:r>
      <w:r w:rsidRPr="00337636">
        <w:rPr>
          <w:rFonts w:ascii="Times New Roman" w:hAnsi="Times New Roman"/>
          <w:sz w:val="24"/>
          <w:szCs w:val="24"/>
        </w:rPr>
        <w:t xml:space="preserve"> «</w:t>
      </w:r>
      <w:r w:rsidR="005F4495" w:rsidRPr="00337636">
        <w:rPr>
          <w:rFonts w:ascii="Times New Roman" w:hAnsi="Times New Roman"/>
          <w:sz w:val="24"/>
          <w:szCs w:val="24"/>
        </w:rPr>
        <w:t>Другие вопросы в области культур</w:t>
      </w:r>
      <w:r w:rsidR="00AF72A9" w:rsidRPr="00337636">
        <w:rPr>
          <w:rFonts w:ascii="Times New Roman" w:hAnsi="Times New Roman"/>
          <w:sz w:val="24"/>
          <w:szCs w:val="24"/>
        </w:rPr>
        <w:t>ы</w:t>
      </w:r>
      <w:r w:rsidR="005F4495" w:rsidRPr="00337636">
        <w:rPr>
          <w:rFonts w:ascii="Times New Roman" w:hAnsi="Times New Roman"/>
          <w:sz w:val="24"/>
          <w:szCs w:val="24"/>
        </w:rPr>
        <w:t>, кинематографии</w:t>
      </w:r>
      <w:r w:rsidRPr="00337636">
        <w:rPr>
          <w:rFonts w:ascii="Times New Roman" w:hAnsi="Times New Roman"/>
          <w:sz w:val="24"/>
          <w:szCs w:val="24"/>
        </w:rPr>
        <w:t xml:space="preserve">» целевая статья </w:t>
      </w:r>
      <w:r w:rsidR="005F4495" w:rsidRPr="00337636">
        <w:rPr>
          <w:rFonts w:ascii="Times New Roman" w:hAnsi="Times New Roman"/>
          <w:sz w:val="24"/>
          <w:szCs w:val="24"/>
        </w:rPr>
        <w:t>1079900023</w:t>
      </w:r>
      <w:r w:rsidRPr="00337636">
        <w:rPr>
          <w:rFonts w:ascii="Times New Roman" w:hAnsi="Times New Roman"/>
          <w:sz w:val="24"/>
          <w:szCs w:val="24"/>
        </w:rPr>
        <w:t xml:space="preserve"> «</w:t>
      </w:r>
      <w:r w:rsidR="005F4495" w:rsidRPr="00337636">
        <w:rPr>
          <w:rFonts w:ascii="Times New Roman" w:hAnsi="Times New Roman"/>
          <w:sz w:val="24"/>
          <w:szCs w:val="24"/>
        </w:rPr>
        <w:t>Ведомственная целевая программа «Молодежь Севера</w:t>
      </w:r>
      <w:r w:rsidRPr="00337636">
        <w:rPr>
          <w:rFonts w:ascii="Times New Roman" w:hAnsi="Times New Roman"/>
          <w:sz w:val="24"/>
          <w:szCs w:val="24"/>
        </w:rPr>
        <w:t>» вид расходов 200 «Закупка товаров работ и услуг для обеспечения государственных (муниципальных) нужд» - увеличением расходов на</w:t>
      </w:r>
      <w:r w:rsidR="001314AB" w:rsidRPr="00337636">
        <w:rPr>
          <w:rFonts w:ascii="Times New Roman" w:hAnsi="Times New Roman"/>
          <w:sz w:val="24"/>
          <w:szCs w:val="24"/>
        </w:rPr>
        <w:t xml:space="preserve">       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5F4495" w:rsidRPr="00337636">
        <w:rPr>
          <w:rFonts w:ascii="Times New Roman" w:hAnsi="Times New Roman"/>
          <w:b/>
          <w:sz w:val="24"/>
          <w:szCs w:val="24"/>
        </w:rPr>
        <w:t>25</w:t>
      </w:r>
      <w:r w:rsidRPr="00337636">
        <w:rPr>
          <w:rFonts w:ascii="Times New Roman" w:hAnsi="Times New Roman"/>
          <w:b/>
          <w:sz w:val="24"/>
          <w:szCs w:val="24"/>
        </w:rPr>
        <w:t>0 000,00</w:t>
      </w:r>
      <w:r w:rsidRPr="00337636">
        <w:rPr>
          <w:rFonts w:ascii="Times New Roman" w:hAnsi="Times New Roman"/>
          <w:sz w:val="24"/>
          <w:szCs w:val="24"/>
        </w:rPr>
        <w:t xml:space="preserve"> руб., в связи с увеличением финансирования </w:t>
      </w:r>
      <w:r w:rsidR="00BF4F11" w:rsidRPr="00337636">
        <w:rPr>
          <w:rFonts w:ascii="Times New Roman" w:hAnsi="Times New Roman"/>
          <w:sz w:val="24"/>
          <w:szCs w:val="24"/>
        </w:rPr>
        <w:t>организации и проведения мероприятий в целях патриотического воспитания молодежи</w:t>
      </w:r>
      <w:r w:rsidRPr="00337636">
        <w:rPr>
          <w:rFonts w:ascii="Times New Roman" w:hAnsi="Times New Roman"/>
          <w:sz w:val="24"/>
          <w:szCs w:val="24"/>
        </w:rPr>
        <w:t xml:space="preserve">. </w:t>
      </w:r>
      <w:r w:rsidR="00C63A32" w:rsidRPr="00337636">
        <w:rPr>
          <w:rFonts w:ascii="Times New Roman" w:hAnsi="Times New Roman"/>
          <w:sz w:val="24"/>
          <w:szCs w:val="24"/>
        </w:rPr>
        <w:t xml:space="preserve">Расходы составят </w:t>
      </w:r>
      <w:r w:rsidR="00AF72A9" w:rsidRPr="00337636">
        <w:rPr>
          <w:rFonts w:ascii="Times New Roman" w:hAnsi="Times New Roman"/>
          <w:sz w:val="24"/>
          <w:szCs w:val="24"/>
        </w:rPr>
        <w:t>-</w:t>
      </w:r>
      <w:r w:rsidR="00C63A32" w:rsidRPr="00337636">
        <w:rPr>
          <w:rFonts w:ascii="Times New Roman" w:hAnsi="Times New Roman"/>
          <w:sz w:val="24"/>
          <w:szCs w:val="24"/>
        </w:rPr>
        <w:t xml:space="preserve"> </w:t>
      </w:r>
      <w:r w:rsidR="00C63A32" w:rsidRPr="00337636">
        <w:rPr>
          <w:rFonts w:ascii="Times New Roman" w:hAnsi="Times New Roman"/>
          <w:b/>
          <w:sz w:val="24"/>
          <w:szCs w:val="24"/>
        </w:rPr>
        <w:t>640 000,00</w:t>
      </w:r>
      <w:r w:rsidR="00C63A32" w:rsidRPr="00337636">
        <w:rPr>
          <w:rFonts w:ascii="Times New Roman" w:hAnsi="Times New Roman"/>
          <w:sz w:val="24"/>
          <w:szCs w:val="24"/>
        </w:rPr>
        <w:t xml:space="preserve"> руб.</w:t>
      </w:r>
    </w:p>
    <w:p w:rsidR="008C0291" w:rsidRPr="00337636" w:rsidRDefault="008C0291" w:rsidP="007F02E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Всего по разделу «</w:t>
      </w:r>
      <w:r w:rsidR="00762C2F" w:rsidRPr="00337636">
        <w:rPr>
          <w:rFonts w:ascii="Times New Roman" w:hAnsi="Times New Roman"/>
          <w:sz w:val="24"/>
          <w:szCs w:val="24"/>
        </w:rPr>
        <w:t>Культура, кинематография</w:t>
      </w:r>
      <w:r w:rsidRPr="00337636">
        <w:rPr>
          <w:rFonts w:ascii="Times New Roman" w:hAnsi="Times New Roman"/>
          <w:sz w:val="24"/>
          <w:szCs w:val="24"/>
        </w:rPr>
        <w:t xml:space="preserve">» расходы увеличиваются на </w:t>
      </w:r>
      <w:r w:rsidR="007D0F5B" w:rsidRPr="00337636">
        <w:rPr>
          <w:rFonts w:ascii="Times New Roman" w:hAnsi="Times New Roman"/>
          <w:b/>
          <w:sz w:val="24"/>
          <w:szCs w:val="24"/>
        </w:rPr>
        <w:t>2</w:t>
      </w:r>
      <w:r w:rsidRPr="00337636">
        <w:rPr>
          <w:rFonts w:ascii="Times New Roman" w:hAnsi="Times New Roman"/>
          <w:b/>
          <w:sz w:val="24"/>
          <w:szCs w:val="24"/>
        </w:rPr>
        <w:t>50 000,00</w:t>
      </w:r>
      <w:r w:rsidRPr="00337636">
        <w:rPr>
          <w:rFonts w:ascii="Times New Roman" w:hAnsi="Times New Roman"/>
          <w:sz w:val="24"/>
          <w:szCs w:val="24"/>
        </w:rPr>
        <w:t xml:space="preserve"> руб., и составят - </w:t>
      </w:r>
      <w:r w:rsidRPr="00337636">
        <w:rPr>
          <w:rFonts w:ascii="Times New Roman" w:hAnsi="Times New Roman"/>
          <w:b/>
          <w:sz w:val="24"/>
          <w:szCs w:val="24"/>
        </w:rPr>
        <w:t>1 </w:t>
      </w:r>
      <w:r w:rsidR="007D0F5B" w:rsidRPr="00337636">
        <w:rPr>
          <w:rFonts w:ascii="Times New Roman" w:hAnsi="Times New Roman"/>
          <w:b/>
          <w:sz w:val="24"/>
          <w:szCs w:val="24"/>
        </w:rPr>
        <w:t>58</w:t>
      </w:r>
      <w:r w:rsidRPr="00337636">
        <w:rPr>
          <w:rFonts w:ascii="Times New Roman" w:hAnsi="Times New Roman"/>
          <w:b/>
          <w:sz w:val="24"/>
          <w:szCs w:val="24"/>
        </w:rPr>
        <w:t>5 000,00</w:t>
      </w:r>
      <w:r w:rsidRPr="00337636">
        <w:rPr>
          <w:rFonts w:ascii="Times New Roman" w:hAnsi="Times New Roman"/>
          <w:sz w:val="24"/>
          <w:szCs w:val="24"/>
        </w:rPr>
        <w:t xml:space="preserve"> руб.</w:t>
      </w:r>
    </w:p>
    <w:p w:rsidR="0066037F" w:rsidRPr="00337636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Соответствующие</w:t>
      </w:r>
      <w:r w:rsidR="00D94828" w:rsidRPr="00337636">
        <w:rPr>
          <w:rFonts w:ascii="Times New Roman" w:hAnsi="Times New Roman"/>
          <w:sz w:val="24"/>
          <w:szCs w:val="24"/>
        </w:rPr>
        <w:t xml:space="preserve"> изменения внесены  в приложение</w:t>
      </w:r>
      <w:r w:rsidRPr="00337636">
        <w:rPr>
          <w:rFonts w:ascii="Times New Roman" w:hAnsi="Times New Roman"/>
          <w:sz w:val="24"/>
          <w:szCs w:val="24"/>
        </w:rPr>
        <w:t xml:space="preserve"> </w:t>
      </w:r>
      <w:r w:rsidR="00DC168D" w:rsidRPr="00337636">
        <w:rPr>
          <w:rFonts w:ascii="Times New Roman" w:hAnsi="Times New Roman"/>
          <w:sz w:val="24"/>
          <w:szCs w:val="24"/>
        </w:rPr>
        <w:t xml:space="preserve"> </w:t>
      </w:r>
      <w:r w:rsidR="0066037F" w:rsidRPr="00337636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 w:rsidRPr="00337636">
        <w:rPr>
          <w:rFonts w:ascii="Times New Roman" w:hAnsi="Times New Roman"/>
          <w:sz w:val="24"/>
          <w:szCs w:val="24"/>
        </w:rPr>
        <w:t>201</w:t>
      </w:r>
      <w:r w:rsidR="00B71AEB" w:rsidRPr="00337636">
        <w:rPr>
          <w:rFonts w:ascii="Times New Roman" w:hAnsi="Times New Roman"/>
          <w:sz w:val="24"/>
          <w:szCs w:val="24"/>
        </w:rPr>
        <w:t>7</w:t>
      </w:r>
      <w:r w:rsidR="0066037F" w:rsidRPr="00337636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</w:t>
      </w:r>
      <w:r w:rsidR="004C4A02" w:rsidRPr="00337636">
        <w:rPr>
          <w:rFonts w:ascii="Times New Roman" w:hAnsi="Times New Roman"/>
          <w:sz w:val="24"/>
          <w:szCs w:val="24"/>
        </w:rPr>
        <w:t xml:space="preserve"> и </w:t>
      </w:r>
      <w:r w:rsidR="0066037F" w:rsidRPr="00337636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337636">
        <w:rPr>
          <w:rFonts w:ascii="Times New Roman" w:hAnsi="Times New Roman"/>
          <w:sz w:val="24"/>
          <w:szCs w:val="24"/>
        </w:rPr>
        <w:t>асходов местного бюджета на 201</w:t>
      </w:r>
      <w:r w:rsidR="00543332" w:rsidRPr="00337636">
        <w:rPr>
          <w:rFonts w:ascii="Times New Roman" w:hAnsi="Times New Roman"/>
          <w:sz w:val="24"/>
          <w:szCs w:val="24"/>
        </w:rPr>
        <w:t>7</w:t>
      </w:r>
      <w:r w:rsidR="004C4A02" w:rsidRPr="00337636">
        <w:rPr>
          <w:rFonts w:ascii="Times New Roman" w:hAnsi="Times New Roman"/>
          <w:sz w:val="24"/>
          <w:szCs w:val="24"/>
        </w:rPr>
        <w:t xml:space="preserve"> </w:t>
      </w:r>
      <w:r w:rsidR="0066037F" w:rsidRPr="00337636">
        <w:rPr>
          <w:rFonts w:ascii="Times New Roman" w:hAnsi="Times New Roman"/>
          <w:sz w:val="24"/>
          <w:szCs w:val="24"/>
        </w:rPr>
        <w:t>год».</w:t>
      </w:r>
    </w:p>
    <w:p w:rsidR="00AA287B" w:rsidRPr="00337636" w:rsidRDefault="00AA287B" w:rsidP="00AA287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Принятие предлагаемой поправки не повлечет дополнительных расходов из местного бюджета и изменений финансово-бюджетных обязательств муниципального образования городской округ «Новая Земля».</w:t>
      </w:r>
    </w:p>
    <w:p w:rsidR="00A05B45" w:rsidRPr="00337636" w:rsidRDefault="00A05B45" w:rsidP="00A05B4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15.12.2016 года №16 «О местном бюджете на 2017 год» может быть рекомендован к рассмотрению Советом депутатов муниципального образования «Новая Земля».</w:t>
      </w:r>
    </w:p>
    <w:p w:rsidR="00A05B45" w:rsidRPr="00337636" w:rsidRDefault="00A05B45" w:rsidP="00A05B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B45" w:rsidRDefault="00A05B45" w:rsidP="00A05B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7636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A05B45" w:rsidRPr="007D66E0" w:rsidRDefault="00A05B45" w:rsidP="00A05B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5B45" w:rsidRPr="007D66E0" w:rsidRDefault="00A05B45" w:rsidP="00BE0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05B45" w:rsidRPr="007D66E0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E5" w:rsidRDefault="00D063E5" w:rsidP="00E72275">
      <w:pPr>
        <w:spacing w:after="0" w:line="240" w:lineRule="auto"/>
      </w:pPr>
      <w:r>
        <w:separator/>
      </w:r>
    </w:p>
  </w:endnote>
  <w:endnote w:type="continuationSeparator" w:id="1">
    <w:p w:rsidR="00D063E5" w:rsidRDefault="00D063E5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E5" w:rsidRDefault="00D063E5" w:rsidP="00E72275">
      <w:pPr>
        <w:spacing w:after="0" w:line="240" w:lineRule="auto"/>
      </w:pPr>
      <w:r>
        <w:separator/>
      </w:r>
    </w:p>
  </w:footnote>
  <w:footnote w:type="continuationSeparator" w:id="1">
    <w:p w:rsidR="00D063E5" w:rsidRDefault="00D063E5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79D"/>
    <w:rsid w:val="00003AAC"/>
    <w:rsid w:val="00007053"/>
    <w:rsid w:val="000103BA"/>
    <w:rsid w:val="0001136E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3E0D"/>
    <w:rsid w:val="0007674A"/>
    <w:rsid w:val="00076BB8"/>
    <w:rsid w:val="0008466E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5894"/>
    <w:rsid w:val="000B6992"/>
    <w:rsid w:val="000B743B"/>
    <w:rsid w:val="000B7948"/>
    <w:rsid w:val="000C0C7E"/>
    <w:rsid w:val="000C2C1C"/>
    <w:rsid w:val="000C488B"/>
    <w:rsid w:val="000C4977"/>
    <w:rsid w:val="000C60A4"/>
    <w:rsid w:val="000C614A"/>
    <w:rsid w:val="000C68A5"/>
    <w:rsid w:val="000C71BA"/>
    <w:rsid w:val="000D07F8"/>
    <w:rsid w:val="000D08D3"/>
    <w:rsid w:val="000D0A7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4AB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13E"/>
    <w:rsid w:val="001C2590"/>
    <w:rsid w:val="001C4C6B"/>
    <w:rsid w:val="001C5945"/>
    <w:rsid w:val="001C69E8"/>
    <w:rsid w:val="001D09FD"/>
    <w:rsid w:val="001D0D23"/>
    <w:rsid w:val="001D0D6D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2666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3BE"/>
    <w:rsid w:val="0026054D"/>
    <w:rsid w:val="00262028"/>
    <w:rsid w:val="00262179"/>
    <w:rsid w:val="00265455"/>
    <w:rsid w:val="0027078C"/>
    <w:rsid w:val="00270CE9"/>
    <w:rsid w:val="002712C5"/>
    <w:rsid w:val="002755D9"/>
    <w:rsid w:val="00275850"/>
    <w:rsid w:val="00276721"/>
    <w:rsid w:val="00290446"/>
    <w:rsid w:val="00291071"/>
    <w:rsid w:val="00292087"/>
    <w:rsid w:val="002926BF"/>
    <w:rsid w:val="00293FA5"/>
    <w:rsid w:val="0029439A"/>
    <w:rsid w:val="0029512D"/>
    <w:rsid w:val="00295810"/>
    <w:rsid w:val="0029746A"/>
    <w:rsid w:val="00297816"/>
    <w:rsid w:val="002A0666"/>
    <w:rsid w:val="002A086B"/>
    <w:rsid w:val="002A1270"/>
    <w:rsid w:val="002A29A5"/>
    <w:rsid w:val="002A39C9"/>
    <w:rsid w:val="002A681B"/>
    <w:rsid w:val="002B12D7"/>
    <w:rsid w:val="002B213C"/>
    <w:rsid w:val="002B27F7"/>
    <w:rsid w:val="002B2825"/>
    <w:rsid w:val="002B2830"/>
    <w:rsid w:val="002B421B"/>
    <w:rsid w:val="002B6235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16A3"/>
    <w:rsid w:val="002F29EF"/>
    <w:rsid w:val="002F3BBB"/>
    <w:rsid w:val="002F4FB2"/>
    <w:rsid w:val="002F614E"/>
    <w:rsid w:val="002F61E7"/>
    <w:rsid w:val="002F63CC"/>
    <w:rsid w:val="002F6FAC"/>
    <w:rsid w:val="00301077"/>
    <w:rsid w:val="003067CB"/>
    <w:rsid w:val="00311EAF"/>
    <w:rsid w:val="00312D82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235C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33EC7"/>
    <w:rsid w:val="00337636"/>
    <w:rsid w:val="00340182"/>
    <w:rsid w:val="00340A1F"/>
    <w:rsid w:val="003437A8"/>
    <w:rsid w:val="003438D3"/>
    <w:rsid w:val="00344252"/>
    <w:rsid w:val="0034486E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75000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21E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2CA0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5E9C"/>
    <w:rsid w:val="00471A55"/>
    <w:rsid w:val="004727D7"/>
    <w:rsid w:val="00473022"/>
    <w:rsid w:val="0047543B"/>
    <w:rsid w:val="004763B2"/>
    <w:rsid w:val="004765E4"/>
    <w:rsid w:val="00476919"/>
    <w:rsid w:val="00483E5B"/>
    <w:rsid w:val="004844DD"/>
    <w:rsid w:val="00485689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A7316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4A02"/>
    <w:rsid w:val="004C4B1D"/>
    <w:rsid w:val="004C4C00"/>
    <w:rsid w:val="004D3EA6"/>
    <w:rsid w:val="004D4118"/>
    <w:rsid w:val="004D55A5"/>
    <w:rsid w:val="004D7A3F"/>
    <w:rsid w:val="004E2B2A"/>
    <w:rsid w:val="004E451D"/>
    <w:rsid w:val="004E5497"/>
    <w:rsid w:val="004E574A"/>
    <w:rsid w:val="004E73D2"/>
    <w:rsid w:val="004F02DB"/>
    <w:rsid w:val="004F1B2D"/>
    <w:rsid w:val="004F234F"/>
    <w:rsid w:val="004F2BBB"/>
    <w:rsid w:val="004F312F"/>
    <w:rsid w:val="004F31F4"/>
    <w:rsid w:val="004F50B0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537"/>
    <w:rsid w:val="0054260B"/>
    <w:rsid w:val="00543332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5BD4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45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5"/>
    <w:rsid w:val="005F4496"/>
    <w:rsid w:val="005F44CC"/>
    <w:rsid w:val="005F5351"/>
    <w:rsid w:val="005F62ED"/>
    <w:rsid w:val="005F696D"/>
    <w:rsid w:val="005F69A5"/>
    <w:rsid w:val="006001B2"/>
    <w:rsid w:val="00600566"/>
    <w:rsid w:val="00600698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4FCB"/>
    <w:rsid w:val="006271EA"/>
    <w:rsid w:val="0063173C"/>
    <w:rsid w:val="00631F7F"/>
    <w:rsid w:val="00634DED"/>
    <w:rsid w:val="006377A0"/>
    <w:rsid w:val="00637C12"/>
    <w:rsid w:val="006438CB"/>
    <w:rsid w:val="006445F5"/>
    <w:rsid w:val="00645387"/>
    <w:rsid w:val="00651E52"/>
    <w:rsid w:val="006532B8"/>
    <w:rsid w:val="0065372E"/>
    <w:rsid w:val="00657FF2"/>
    <w:rsid w:val="0066001E"/>
    <w:rsid w:val="0066037F"/>
    <w:rsid w:val="00662242"/>
    <w:rsid w:val="00662B86"/>
    <w:rsid w:val="006645EA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5D4C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3DFB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50EF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2C2F"/>
    <w:rsid w:val="007632DB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3A80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25AD"/>
    <w:rsid w:val="007941CB"/>
    <w:rsid w:val="00794207"/>
    <w:rsid w:val="0079586E"/>
    <w:rsid w:val="00795F9E"/>
    <w:rsid w:val="007A0037"/>
    <w:rsid w:val="007A063D"/>
    <w:rsid w:val="007A1C35"/>
    <w:rsid w:val="007A22C4"/>
    <w:rsid w:val="007A2441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3FAE"/>
    <w:rsid w:val="007C429F"/>
    <w:rsid w:val="007C61F8"/>
    <w:rsid w:val="007D0A08"/>
    <w:rsid w:val="007D0F5B"/>
    <w:rsid w:val="007D291C"/>
    <w:rsid w:val="007D32E6"/>
    <w:rsid w:val="007D34D7"/>
    <w:rsid w:val="007D3C1C"/>
    <w:rsid w:val="007D3C2A"/>
    <w:rsid w:val="007D5B18"/>
    <w:rsid w:val="007D66E0"/>
    <w:rsid w:val="007D7AB7"/>
    <w:rsid w:val="007E0741"/>
    <w:rsid w:val="007E57E4"/>
    <w:rsid w:val="007E6536"/>
    <w:rsid w:val="007F023C"/>
    <w:rsid w:val="007F02EA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1A0B"/>
    <w:rsid w:val="008145C1"/>
    <w:rsid w:val="00816F57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57C49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44AB"/>
    <w:rsid w:val="0088548B"/>
    <w:rsid w:val="00886B6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4C98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0291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E7600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0271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EC3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B7311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5335"/>
    <w:rsid w:val="00A05B45"/>
    <w:rsid w:val="00A06418"/>
    <w:rsid w:val="00A10425"/>
    <w:rsid w:val="00A10B61"/>
    <w:rsid w:val="00A11134"/>
    <w:rsid w:val="00A1435B"/>
    <w:rsid w:val="00A17C1B"/>
    <w:rsid w:val="00A20FA3"/>
    <w:rsid w:val="00A21F73"/>
    <w:rsid w:val="00A22DB0"/>
    <w:rsid w:val="00A25BE6"/>
    <w:rsid w:val="00A25D84"/>
    <w:rsid w:val="00A27A93"/>
    <w:rsid w:val="00A30026"/>
    <w:rsid w:val="00A3036E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75DE4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0A72"/>
    <w:rsid w:val="00A91C69"/>
    <w:rsid w:val="00A94E53"/>
    <w:rsid w:val="00A961B9"/>
    <w:rsid w:val="00AA04C9"/>
    <w:rsid w:val="00AA287B"/>
    <w:rsid w:val="00AA5DED"/>
    <w:rsid w:val="00AA7B78"/>
    <w:rsid w:val="00AB0449"/>
    <w:rsid w:val="00AB2202"/>
    <w:rsid w:val="00AB2281"/>
    <w:rsid w:val="00AB4099"/>
    <w:rsid w:val="00AB7611"/>
    <w:rsid w:val="00AC0E48"/>
    <w:rsid w:val="00AC6446"/>
    <w:rsid w:val="00AC68F8"/>
    <w:rsid w:val="00AC7AB6"/>
    <w:rsid w:val="00AC7F72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2A9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540"/>
    <w:rsid w:val="00B21D86"/>
    <w:rsid w:val="00B25CAE"/>
    <w:rsid w:val="00B31A91"/>
    <w:rsid w:val="00B33AD9"/>
    <w:rsid w:val="00B343EC"/>
    <w:rsid w:val="00B375E5"/>
    <w:rsid w:val="00B42153"/>
    <w:rsid w:val="00B4253A"/>
    <w:rsid w:val="00B431A3"/>
    <w:rsid w:val="00B43290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6A48"/>
    <w:rsid w:val="00B6728B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1E8"/>
    <w:rsid w:val="00B777D6"/>
    <w:rsid w:val="00B810BF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D7F4E"/>
    <w:rsid w:val="00BE0DED"/>
    <w:rsid w:val="00BE0E8E"/>
    <w:rsid w:val="00BE2CFB"/>
    <w:rsid w:val="00BE2FA6"/>
    <w:rsid w:val="00BE4849"/>
    <w:rsid w:val="00BE4F8D"/>
    <w:rsid w:val="00BE6F4F"/>
    <w:rsid w:val="00BF24CE"/>
    <w:rsid w:val="00BF3D43"/>
    <w:rsid w:val="00BF4F11"/>
    <w:rsid w:val="00C00FCF"/>
    <w:rsid w:val="00C018AA"/>
    <w:rsid w:val="00C01FEA"/>
    <w:rsid w:val="00C0316E"/>
    <w:rsid w:val="00C032A8"/>
    <w:rsid w:val="00C037BD"/>
    <w:rsid w:val="00C03E57"/>
    <w:rsid w:val="00C0462C"/>
    <w:rsid w:val="00C07303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A69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A32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13FC"/>
    <w:rsid w:val="00CA5F7D"/>
    <w:rsid w:val="00CA6E34"/>
    <w:rsid w:val="00CA760A"/>
    <w:rsid w:val="00CA77FF"/>
    <w:rsid w:val="00CB19B1"/>
    <w:rsid w:val="00CC13F8"/>
    <w:rsid w:val="00CC3B7A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0F2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063E5"/>
    <w:rsid w:val="00D10703"/>
    <w:rsid w:val="00D10F1E"/>
    <w:rsid w:val="00D129FF"/>
    <w:rsid w:val="00D13BA7"/>
    <w:rsid w:val="00D143D5"/>
    <w:rsid w:val="00D20045"/>
    <w:rsid w:val="00D2314A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5588E"/>
    <w:rsid w:val="00D63117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3C68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2B49"/>
    <w:rsid w:val="00DB74C0"/>
    <w:rsid w:val="00DB7F72"/>
    <w:rsid w:val="00DC168D"/>
    <w:rsid w:val="00DC1FE3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0BE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07762"/>
    <w:rsid w:val="00E10B5D"/>
    <w:rsid w:val="00E10E33"/>
    <w:rsid w:val="00E12088"/>
    <w:rsid w:val="00E12D67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36C55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9C4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0E1"/>
    <w:rsid w:val="00F31564"/>
    <w:rsid w:val="00F31768"/>
    <w:rsid w:val="00F31E14"/>
    <w:rsid w:val="00F3297E"/>
    <w:rsid w:val="00F33DD5"/>
    <w:rsid w:val="00F3463F"/>
    <w:rsid w:val="00F34DB6"/>
    <w:rsid w:val="00F35530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51C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3E7B"/>
    <w:rsid w:val="00FB48D3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591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7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30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324</cp:revision>
  <cp:lastPrinted>2017-04-18T08:10:00Z</cp:lastPrinted>
  <dcterms:created xsi:type="dcterms:W3CDTF">2015-08-26T11:43:00Z</dcterms:created>
  <dcterms:modified xsi:type="dcterms:W3CDTF">2017-04-24T06:37:00Z</dcterms:modified>
</cp:coreProperties>
</file>