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5" w:rsidRDefault="007551A5" w:rsidP="006C643F">
      <w:pPr>
        <w:rPr>
          <w:b/>
          <w:sz w:val="26"/>
          <w:szCs w:val="26"/>
          <w:lang w:eastAsia="en-US"/>
        </w:rPr>
      </w:pPr>
    </w:p>
    <w:p w:rsidR="00567C2A" w:rsidRPr="00567C2A" w:rsidRDefault="00567C2A" w:rsidP="00567C2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 wp14:anchorId="01E87059" wp14:editId="4D2AB41D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eastAsia="en-US"/>
        </w:rPr>
        <w:t xml:space="preserve">                                           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СОВЕТ ДЕПУТАТОВ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МУНИЦИПАЛЬНОГО ОБРАЗОВАНИЯ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ГОРОДСКОЙ ОКРУГ  «НОВАЯ ЗЕМЛЯ»</w:t>
      </w:r>
    </w:p>
    <w:p w:rsidR="00567C2A" w:rsidRPr="00567C2A" w:rsidRDefault="001944CE" w:rsidP="00567C2A">
      <w:pPr>
        <w:ind w:firstLine="284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(пятого</w:t>
      </w:r>
      <w:r w:rsidR="00567C2A" w:rsidRPr="00567C2A">
        <w:rPr>
          <w:sz w:val="26"/>
          <w:szCs w:val="26"/>
          <w:lang w:eastAsia="en-US"/>
        </w:rPr>
        <w:t xml:space="preserve"> созыва)</w:t>
      </w:r>
    </w:p>
    <w:p w:rsidR="00567C2A" w:rsidRPr="00567C2A" w:rsidRDefault="00192E86" w:rsidP="00567C2A">
      <w:pPr>
        <w:ind w:firstLine="284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Внеочередная</w:t>
      </w:r>
      <w:r w:rsidR="00567C2A" w:rsidRPr="00567C2A">
        <w:rPr>
          <w:sz w:val="26"/>
          <w:szCs w:val="26"/>
          <w:lang w:eastAsia="en-US"/>
        </w:rPr>
        <w:t xml:space="preserve"> сессия</w:t>
      </w:r>
    </w:p>
    <w:p w:rsidR="00567C2A" w:rsidRPr="00567C2A" w:rsidRDefault="00567C2A" w:rsidP="00567C2A">
      <w:pPr>
        <w:ind w:firstLine="284"/>
        <w:jc w:val="both"/>
        <w:rPr>
          <w:sz w:val="26"/>
          <w:szCs w:val="26"/>
          <w:lang w:eastAsia="en-US"/>
        </w:rPr>
      </w:pP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РЕШЕНИЕ</w:t>
      </w:r>
    </w:p>
    <w:p w:rsidR="00567C2A" w:rsidRPr="00567C2A" w:rsidRDefault="00220764" w:rsidP="00567C2A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18</w:t>
      </w:r>
      <w:r w:rsidR="00567C2A">
        <w:rPr>
          <w:b/>
          <w:sz w:val="26"/>
          <w:szCs w:val="26"/>
          <w:lang w:eastAsia="en-US"/>
        </w:rPr>
        <w:t xml:space="preserve"> мая</w:t>
      </w:r>
      <w:r w:rsidR="00567C2A" w:rsidRPr="00567C2A">
        <w:rPr>
          <w:b/>
          <w:sz w:val="26"/>
          <w:szCs w:val="26"/>
          <w:lang w:eastAsia="en-US"/>
        </w:rPr>
        <w:t xml:space="preserve"> 2017 г.                                                                                                    </w:t>
      </w:r>
      <w:r w:rsidR="00776408">
        <w:rPr>
          <w:b/>
          <w:sz w:val="26"/>
          <w:szCs w:val="26"/>
          <w:lang w:eastAsia="en-US"/>
        </w:rPr>
        <w:t xml:space="preserve">    </w:t>
      </w:r>
      <w:r w:rsidR="00221E3B">
        <w:rPr>
          <w:b/>
          <w:sz w:val="26"/>
          <w:szCs w:val="26"/>
          <w:lang w:eastAsia="en-US"/>
        </w:rPr>
        <w:t xml:space="preserve"> </w:t>
      </w:r>
      <w:r w:rsidR="00567C2A" w:rsidRPr="00567C2A">
        <w:rPr>
          <w:b/>
          <w:sz w:val="26"/>
          <w:szCs w:val="26"/>
          <w:lang w:eastAsia="en-US"/>
        </w:rPr>
        <w:t xml:space="preserve">  № </w:t>
      </w:r>
      <w:r w:rsidR="006C643F">
        <w:rPr>
          <w:b/>
          <w:sz w:val="26"/>
          <w:szCs w:val="26"/>
          <w:lang w:eastAsia="en-US"/>
        </w:rPr>
        <w:t>50</w:t>
      </w:r>
    </w:p>
    <w:p w:rsidR="008159D8" w:rsidRPr="002C39E1" w:rsidRDefault="008159D8" w:rsidP="00221E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115C1" w:rsidRPr="002C39E1" w:rsidRDefault="00F115C1" w:rsidP="00221E3B">
      <w:pPr>
        <w:jc w:val="center"/>
        <w:rPr>
          <w:b/>
          <w:sz w:val="26"/>
          <w:szCs w:val="26"/>
        </w:rPr>
      </w:pPr>
      <w:r w:rsidRPr="002C39E1">
        <w:rPr>
          <w:b/>
          <w:bCs/>
          <w:color w:val="000000"/>
          <w:sz w:val="26"/>
          <w:szCs w:val="26"/>
        </w:rPr>
        <w:t xml:space="preserve">Об утверждении </w:t>
      </w:r>
      <w:r w:rsidRPr="002C39E1">
        <w:rPr>
          <w:b/>
          <w:sz w:val="26"/>
          <w:szCs w:val="26"/>
        </w:rPr>
        <w:t>Правил исчисления денежного содержания</w:t>
      </w:r>
    </w:p>
    <w:p w:rsidR="008159D8" w:rsidRPr="002C39E1" w:rsidRDefault="00F115C1" w:rsidP="00221E3B">
      <w:pPr>
        <w:jc w:val="center"/>
        <w:rPr>
          <w:b/>
          <w:sz w:val="26"/>
          <w:szCs w:val="26"/>
        </w:rPr>
      </w:pPr>
      <w:r w:rsidRPr="002C39E1">
        <w:rPr>
          <w:b/>
          <w:sz w:val="26"/>
          <w:szCs w:val="26"/>
        </w:rPr>
        <w:t xml:space="preserve">муниципальных служащих </w:t>
      </w:r>
      <w:r w:rsidR="008159D8" w:rsidRPr="002C39E1">
        <w:rPr>
          <w:b/>
          <w:sz w:val="26"/>
          <w:szCs w:val="26"/>
        </w:rPr>
        <w:t>муниципального образования «</w:t>
      </w:r>
      <w:r w:rsidR="00567C2A">
        <w:rPr>
          <w:b/>
          <w:bCs/>
          <w:sz w:val="26"/>
          <w:szCs w:val="26"/>
        </w:rPr>
        <w:t>Новая Земля</w:t>
      </w:r>
      <w:r w:rsidR="008159D8" w:rsidRPr="002C39E1">
        <w:rPr>
          <w:b/>
          <w:sz w:val="26"/>
          <w:szCs w:val="26"/>
        </w:rPr>
        <w:t>»</w:t>
      </w:r>
    </w:p>
    <w:p w:rsidR="008159D8" w:rsidRPr="002C39E1" w:rsidRDefault="008159D8" w:rsidP="00226940">
      <w:pPr>
        <w:rPr>
          <w:sz w:val="26"/>
          <w:szCs w:val="26"/>
        </w:rPr>
      </w:pPr>
    </w:p>
    <w:p w:rsidR="00865F76" w:rsidRDefault="00F115C1" w:rsidP="0056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9E1">
        <w:rPr>
          <w:rFonts w:ascii="Times New Roman" w:hAnsi="Times New Roman" w:cs="Times New Roman"/>
          <w:sz w:val="26"/>
          <w:szCs w:val="26"/>
        </w:rPr>
        <w:t xml:space="preserve">В целях реализации статьи 22 Федерального закона </w:t>
      </w:r>
      <w:r w:rsidRPr="002C39E1">
        <w:rPr>
          <w:rFonts w:ascii="Times New Roman" w:eastAsia="Calibri" w:hAnsi="Times New Roman" w:cs="Times New Roman"/>
          <w:sz w:val="26"/>
          <w:szCs w:val="26"/>
        </w:rPr>
        <w:t xml:space="preserve">от 02 марта </w:t>
      </w:r>
      <w:r w:rsidRPr="002C39E1">
        <w:rPr>
          <w:rFonts w:ascii="Times New Roman" w:eastAsia="Calibri" w:hAnsi="Times New Roman" w:cs="Times New Roman"/>
          <w:sz w:val="26"/>
          <w:szCs w:val="26"/>
        </w:rPr>
        <w:br/>
        <w:t>2007 года № 25-ФЗ «О муниципальной службе в Российской Федерации»</w:t>
      </w:r>
      <w:r w:rsidRPr="002C39E1">
        <w:rPr>
          <w:rFonts w:ascii="Times New Roman" w:hAnsi="Times New Roman" w:cs="Times New Roman"/>
          <w:sz w:val="26"/>
          <w:szCs w:val="26"/>
        </w:rPr>
        <w:t xml:space="preserve">, статей 29, 30 и 32 областного закона </w:t>
      </w:r>
      <w:r w:rsidR="00F22A63" w:rsidRPr="002C39E1">
        <w:rPr>
          <w:rFonts w:ascii="Times New Roman" w:eastAsia="Calibri" w:hAnsi="Times New Roman" w:cs="Times New Roman"/>
          <w:sz w:val="26"/>
          <w:szCs w:val="26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="00567C2A">
        <w:rPr>
          <w:rFonts w:ascii="Times New Roman" w:hAnsi="Times New Roman" w:cs="Times New Roman"/>
          <w:sz w:val="26"/>
          <w:szCs w:val="26"/>
        </w:rPr>
        <w:t>Положения</w:t>
      </w:r>
      <w:r w:rsidR="00567C2A" w:rsidRPr="00567C2A">
        <w:rPr>
          <w:rFonts w:ascii="Times New Roman" w:hAnsi="Times New Roman" w:cs="Times New Roman"/>
          <w:sz w:val="26"/>
          <w:szCs w:val="26"/>
        </w:rPr>
        <w:t xml:space="preserve"> «О денежном содержании и иных выплатах муниципальным служащим муниципального образования городской округ «Новая Земля» от 17.12.2010 № 245                 (с изменениями</w:t>
      </w:r>
      <w:proofErr w:type="gramEnd"/>
      <w:r w:rsidR="00567C2A" w:rsidRPr="00567C2A">
        <w:rPr>
          <w:rFonts w:ascii="Times New Roman" w:hAnsi="Times New Roman" w:cs="Times New Roman"/>
          <w:sz w:val="26"/>
          <w:szCs w:val="26"/>
        </w:rPr>
        <w:t xml:space="preserve"> и дополнениями)</w:t>
      </w:r>
      <w:r w:rsidR="00567C2A" w:rsidRPr="00567C2A">
        <w:rPr>
          <w:rFonts w:ascii="Times New Roman" w:hAnsi="Times New Roman" w:cs="Times New Roman"/>
          <w:b/>
          <w:sz w:val="26"/>
          <w:szCs w:val="26"/>
        </w:rPr>
        <w:t>,</w:t>
      </w:r>
      <w:r w:rsidR="00567C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7C2A" w:rsidRPr="00567C2A">
        <w:rPr>
          <w:rFonts w:ascii="Times New Roman" w:hAnsi="Times New Roman" w:cs="Times New Roman"/>
          <w:sz w:val="26"/>
          <w:szCs w:val="26"/>
        </w:rPr>
        <w:t>У</w:t>
      </w:r>
      <w:r w:rsidR="00567C2A">
        <w:rPr>
          <w:rFonts w:ascii="Times New Roman" w:hAnsi="Times New Roman" w:cs="Times New Roman"/>
          <w:sz w:val="26"/>
          <w:szCs w:val="26"/>
        </w:rPr>
        <w:t>става муниципального образования</w:t>
      </w:r>
      <w:r w:rsidR="00567C2A" w:rsidRPr="00567C2A">
        <w:rPr>
          <w:rFonts w:ascii="Times New Roman" w:hAnsi="Times New Roman" w:cs="Times New Roman"/>
          <w:sz w:val="26"/>
          <w:szCs w:val="26"/>
        </w:rPr>
        <w:t xml:space="preserve"> «Новая Земля» от 20.04.2012 № 02 (с изменениями и дополнениями), </w:t>
      </w:r>
    </w:p>
    <w:p w:rsidR="00567C2A" w:rsidRDefault="00567C2A" w:rsidP="0056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C2A" w:rsidRPr="00567C2A" w:rsidRDefault="00567C2A" w:rsidP="00567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7C2A">
        <w:rPr>
          <w:rFonts w:ascii="Times New Roman" w:hAnsi="Times New Roman" w:cs="Times New Roman"/>
          <w:color w:val="000000" w:themeColor="text1"/>
          <w:sz w:val="26"/>
          <w:szCs w:val="26"/>
        </w:rPr>
        <w:t>Совет депутатов РЕШАЕТ:</w:t>
      </w:r>
    </w:p>
    <w:p w:rsidR="00F22A63" w:rsidRPr="002C39E1" w:rsidRDefault="00F22A63" w:rsidP="00F22A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7C2A" w:rsidRPr="00567C2A" w:rsidRDefault="00F115C1" w:rsidP="00567C2A">
      <w:pPr>
        <w:pStyle w:val="ac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567C2A">
        <w:rPr>
          <w:sz w:val="26"/>
          <w:szCs w:val="26"/>
        </w:rPr>
        <w:t xml:space="preserve">Утвердить прилагаемые Правила исчисления денежного содержания </w:t>
      </w:r>
      <w:r w:rsidR="00F22A63" w:rsidRPr="00567C2A">
        <w:rPr>
          <w:sz w:val="26"/>
          <w:szCs w:val="26"/>
        </w:rPr>
        <w:t>муниципальных служащих муниципального образования «</w:t>
      </w:r>
      <w:r w:rsidR="00567C2A" w:rsidRPr="00567C2A">
        <w:rPr>
          <w:bCs/>
          <w:sz w:val="26"/>
          <w:szCs w:val="26"/>
        </w:rPr>
        <w:t>Новая Земля</w:t>
      </w:r>
      <w:r w:rsidR="00F22A63" w:rsidRPr="00567C2A">
        <w:rPr>
          <w:sz w:val="26"/>
          <w:szCs w:val="26"/>
        </w:rPr>
        <w:t xml:space="preserve">». </w:t>
      </w:r>
    </w:p>
    <w:p w:rsidR="00567C2A" w:rsidRDefault="00567C2A" w:rsidP="00567C2A">
      <w:pPr>
        <w:pStyle w:val="ac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567C2A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67C2A" w:rsidRPr="00567C2A" w:rsidRDefault="00567C2A" w:rsidP="00567C2A">
      <w:pPr>
        <w:pStyle w:val="ac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567C2A">
        <w:rPr>
          <w:sz w:val="26"/>
          <w:szCs w:val="26"/>
        </w:rPr>
        <w:t>Настоящие Решение вступает в силу с</w:t>
      </w:r>
      <w:r w:rsidR="00926864">
        <w:rPr>
          <w:sz w:val="26"/>
          <w:szCs w:val="26"/>
        </w:rPr>
        <w:t>о дня</w:t>
      </w:r>
      <w:r w:rsidRPr="00567C2A">
        <w:rPr>
          <w:sz w:val="26"/>
          <w:szCs w:val="26"/>
        </w:rPr>
        <w:t xml:space="preserve"> принятия.</w:t>
      </w:r>
    </w:p>
    <w:tbl>
      <w:tblPr>
        <w:tblpPr w:leftFromText="180" w:rightFromText="180" w:vertAnchor="text" w:horzAnchor="page" w:tblpX="2089" w:tblpY="22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567C2A" w:rsidRPr="00567C2A" w:rsidTr="00567C2A">
        <w:trPr>
          <w:trHeight w:val="2263"/>
        </w:trPr>
        <w:tc>
          <w:tcPr>
            <w:tcW w:w="4569" w:type="dxa"/>
          </w:tcPr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Глава муниципального образования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«Новая Земля»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color w:val="BFBFBF"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  <w:r w:rsidRPr="00567C2A">
              <w:rPr>
                <w:color w:val="BFBFBF"/>
                <w:sz w:val="26"/>
                <w:szCs w:val="26"/>
              </w:rPr>
              <w:t xml:space="preserve">_________________  </w:t>
            </w:r>
            <w:r w:rsidRPr="00567C2A">
              <w:rPr>
                <w:sz w:val="26"/>
                <w:szCs w:val="26"/>
              </w:rPr>
              <w:t xml:space="preserve">Ж.К. Мусин </w:t>
            </w: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 xml:space="preserve"> Председатель Совета депутатов муниципального образования  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«Новая Земля»</w:t>
            </w:r>
          </w:p>
          <w:p w:rsidR="00567C2A" w:rsidRPr="00567C2A" w:rsidRDefault="00567C2A" w:rsidP="00567C2A">
            <w:pPr>
              <w:ind w:left="818"/>
              <w:rPr>
                <w:color w:val="BFBFBF"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color w:val="BFBFBF"/>
                <w:sz w:val="26"/>
                <w:szCs w:val="26"/>
              </w:rPr>
              <w:t xml:space="preserve">            ________________  </w:t>
            </w:r>
            <w:r w:rsidRPr="00567C2A">
              <w:rPr>
                <w:sz w:val="26"/>
                <w:szCs w:val="26"/>
              </w:rPr>
              <w:t>Л.В. Марач</w:t>
            </w:r>
          </w:p>
          <w:p w:rsidR="00567C2A" w:rsidRPr="00567C2A" w:rsidRDefault="00567C2A" w:rsidP="00567C2A">
            <w:pPr>
              <w:jc w:val="center"/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</w:tc>
      </w:tr>
    </w:tbl>
    <w:p w:rsidR="002C39E1" w:rsidRDefault="002C39E1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567C2A" w:rsidRDefault="00567C2A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C39E1" w:rsidRDefault="002C39E1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67C2A" w:rsidRDefault="00567C2A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2545F" w:rsidRDefault="0002545F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643F" w:rsidRDefault="006C643F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643F" w:rsidRDefault="006C643F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643F" w:rsidRDefault="006C643F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67C2A" w:rsidRDefault="00567C2A" w:rsidP="002C39E1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159D8" w:rsidRPr="00567C2A" w:rsidRDefault="008159D8" w:rsidP="002C39E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67C2A">
        <w:rPr>
          <w:sz w:val="22"/>
          <w:szCs w:val="22"/>
        </w:rPr>
        <w:lastRenderedPageBreak/>
        <w:t>УТВЕРЖДЕН</w:t>
      </w:r>
      <w:r w:rsidR="00F22A63" w:rsidRPr="00567C2A">
        <w:rPr>
          <w:sz w:val="22"/>
          <w:szCs w:val="22"/>
        </w:rPr>
        <w:t>Ы</w:t>
      </w:r>
    </w:p>
    <w:p w:rsidR="00567C2A" w:rsidRDefault="00865F76" w:rsidP="002C39E1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2"/>
          <w:szCs w:val="22"/>
        </w:rPr>
      </w:pPr>
      <w:r w:rsidRPr="00567C2A">
        <w:rPr>
          <w:sz w:val="22"/>
          <w:szCs w:val="22"/>
        </w:rPr>
        <w:t>решением Со</w:t>
      </w:r>
      <w:r w:rsidR="00567C2A" w:rsidRPr="00567C2A">
        <w:rPr>
          <w:sz w:val="22"/>
          <w:szCs w:val="22"/>
        </w:rPr>
        <w:t xml:space="preserve">вета </w:t>
      </w:r>
      <w:r w:rsidRPr="00567C2A">
        <w:rPr>
          <w:sz w:val="22"/>
          <w:szCs w:val="22"/>
        </w:rPr>
        <w:t>депутат</w:t>
      </w:r>
      <w:r w:rsidR="00567C2A" w:rsidRPr="00567C2A">
        <w:rPr>
          <w:sz w:val="22"/>
          <w:szCs w:val="22"/>
        </w:rPr>
        <w:t xml:space="preserve">ов </w:t>
      </w:r>
    </w:p>
    <w:p w:rsidR="008159D8" w:rsidRPr="00567C2A" w:rsidRDefault="00775049" w:rsidP="00567C2A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МО  </w:t>
      </w:r>
      <w:r w:rsidR="00567C2A">
        <w:rPr>
          <w:sz w:val="22"/>
          <w:szCs w:val="22"/>
        </w:rPr>
        <w:t xml:space="preserve">«Новая Земля» </w:t>
      </w:r>
      <w:r w:rsidR="00220764">
        <w:rPr>
          <w:sz w:val="22"/>
          <w:szCs w:val="22"/>
        </w:rPr>
        <w:t>от 18</w:t>
      </w:r>
      <w:r w:rsidR="00567C2A" w:rsidRPr="00567C2A">
        <w:rPr>
          <w:sz w:val="22"/>
          <w:szCs w:val="22"/>
        </w:rPr>
        <w:t>.05.2017</w:t>
      </w:r>
      <w:r w:rsidR="00567C2A">
        <w:t xml:space="preserve"> №</w:t>
      </w:r>
      <w:r w:rsidR="006C643F">
        <w:t xml:space="preserve"> 50</w:t>
      </w:r>
    </w:p>
    <w:p w:rsidR="00567C2A" w:rsidRPr="002C39E1" w:rsidRDefault="00567C2A" w:rsidP="00775049">
      <w:pPr>
        <w:autoSpaceDE w:val="0"/>
        <w:autoSpaceDN w:val="0"/>
        <w:adjustRightInd w:val="0"/>
        <w:rPr>
          <w:sz w:val="26"/>
          <w:szCs w:val="26"/>
        </w:rPr>
      </w:pPr>
    </w:p>
    <w:p w:rsidR="00775049" w:rsidRDefault="00775049" w:rsidP="00F22A63">
      <w:pPr>
        <w:jc w:val="center"/>
        <w:rPr>
          <w:b/>
          <w:sz w:val="26"/>
          <w:szCs w:val="26"/>
        </w:rPr>
      </w:pPr>
    </w:p>
    <w:p w:rsidR="00221E3B" w:rsidRDefault="00221E3B" w:rsidP="00F22A6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22A63" w:rsidRPr="002C39E1" w:rsidRDefault="00775049" w:rsidP="00F22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</w:t>
      </w:r>
      <w:r w:rsidR="00F22A63" w:rsidRPr="002C39E1">
        <w:rPr>
          <w:b/>
          <w:sz w:val="26"/>
          <w:szCs w:val="26"/>
        </w:rPr>
        <w:t>А</w:t>
      </w:r>
    </w:p>
    <w:p w:rsidR="008159D8" w:rsidRPr="002C39E1" w:rsidRDefault="00F22A63" w:rsidP="0022694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C39E1">
        <w:rPr>
          <w:b/>
          <w:sz w:val="26"/>
          <w:szCs w:val="26"/>
        </w:rPr>
        <w:t>исчисления денежного содержания муниципальных служащих муниципального образования «</w:t>
      </w:r>
      <w:r w:rsidR="005D3013">
        <w:rPr>
          <w:b/>
          <w:bCs/>
          <w:sz w:val="26"/>
          <w:szCs w:val="26"/>
        </w:rPr>
        <w:t>Новая Земля</w:t>
      </w:r>
      <w:r w:rsidRPr="002C39E1">
        <w:rPr>
          <w:b/>
          <w:sz w:val="26"/>
          <w:szCs w:val="26"/>
        </w:rPr>
        <w:t>»</w:t>
      </w:r>
    </w:p>
    <w:p w:rsidR="008159D8" w:rsidRPr="002C39E1" w:rsidRDefault="008159D8" w:rsidP="002269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A63" w:rsidRPr="002C39E1" w:rsidRDefault="00F22A63" w:rsidP="00DA69B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Настоящие Правила, разработанные в соответствии со статьями статьи 22 Федерального закона </w:t>
      </w:r>
      <w:r w:rsidR="00567C2A">
        <w:rPr>
          <w:rFonts w:eastAsia="Calibri"/>
          <w:sz w:val="26"/>
          <w:szCs w:val="26"/>
        </w:rPr>
        <w:t xml:space="preserve">от 02 марта 2007 года № </w:t>
      </w:r>
      <w:r w:rsidRPr="002C39E1">
        <w:rPr>
          <w:rFonts w:eastAsia="Calibri"/>
          <w:sz w:val="26"/>
          <w:szCs w:val="26"/>
        </w:rPr>
        <w:t xml:space="preserve">25-ФЗ </w:t>
      </w:r>
      <w:r w:rsidR="00DA69B0">
        <w:rPr>
          <w:rFonts w:eastAsia="Calibri"/>
          <w:sz w:val="26"/>
          <w:szCs w:val="26"/>
        </w:rPr>
        <w:t xml:space="preserve"> </w:t>
      </w:r>
      <w:r w:rsidRPr="002C39E1">
        <w:rPr>
          <w:rFonts w:eastAsia="Calibri"/>
          <w:sz w:val="26"/>
          <w:szCs w:val="26"/>
        </w:rPr>
        <w:t>«О муниципальной службе в Российской Федерации»</w:t>
      </w:r>
      <w:r w:rsidRPr="002C39E1">
        <w:rPr>
          <w:sz w:val="26"/>
          <w:szCs w:val="26"/>
        </w:rPr>
        <w:t xml:space="preserve">, статей 29, 30 и 32 областного закона </w:t>
      </w:r>
      <w:r w:rsidRPr="002C39E1">
        <w:rPr>
          <w:rFonts w:eastAsia="Calibri"/>
          <w:sz w:val="26"/>
          <w:szCs w:val="26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="00567C2A">
        <w:rPr>
          <w:sz w:val="26"/>
          <w:szCs w:val="26"/>
        </w:rPr>
        <w:t>Положением</w:t>
      </w:r>
      <w:r w:rsidR="00567C2A" w:rsidRPr="00567C2A">
        <w:rPr>
          <w:sz w:val="26"/>
          <w:szCs w:val="26"/>
        </w:rPr>
        <w:t xml:space="preserve"> «О денежном содержании и иных выплатах муниципальным служащим муниципального образования городской округ «Новая Земля» от</w:t>
      </w:r>
      <w:proofErr w:type="gramEnd"/>
      <w:r w:rsidR="00567C2A" w:rsidRPr="00567C2A">
        <w:rPr>
          <w:sz w:val="26"/>
          <w:szCs w:val="26"/>
        </w:rPr>
        <w:t xml:space="preserve"> 17.12.2010 № 245 (с изменениями и дополнениями)</w:t>
      </w:r>
      <w:r w:rsidR="00567C2A" w:rsidRPr="00567C2A">
        <w:rPr>
          <w:b/>
          <w:sz w:val="26"/>
          <w:szCs w:val="26"/>
        </w:rPr>
        <w:t>,</w:t>
      </w:r>
      <w:r w:rsidR="00567C2A">
        <w:rPr>
          <w:color w:val="000000" w:themeColor="text1"/>
          <w:sz w:val="26"/>
          <w:szCs w:val="26"/>
        </w:rPr>
        <w:t xml:space="preserve"> </w:t>
      </w:r>
      <w:r w:rsidR="00567C2A">
        <w:rPr>
          <w:sz w:val="26"/>
          <w:szCs w:val="26"/>
        </w:rPr>
        <w:t>Уставом муниципального образования</w:t>
      </w:r>
      <w:r w:rsidR="00567C2A" w:rsidRPr="00567C2A">
        <w:rPr>
          <w:sz w:val="26"/>
          <w:szCs w:val="26"/>
        </w:rPr>
        <w:t xml:space="preserve"> «Новая Земля» от 20.04.2012 № 02 (с изменениями и дополнениями), </w:t>
      </w:r>
      <w:r w:rsidRPr="002C39E1">
        <w:rPr>
          <w:spacing w:val="-4"/>
          <w:sz w:val="26"/>
          <w:szCs w:val="26"/>
        </w:rPr>
        <w:t xml:space="preserve">определяют порядок исчисления денежного содержания </w:t>
      </w:r>
      <w:r w:rsidR="00222DEC" w:rsidRPr="002C39E1">
        <w:rPr>
          <w:sz w:val="26"/>
          <w:szCs w:val="26"/>
        </w:rPr>
        <w:t>муниципальных служащих муниципального образования «</w:t>
      </w:r>
      <w:r w:rsidR="00567C2A">
        <w:rPr>
          <w:bCs/>
          <w:sz w:val="26"/>
          <w:szCs w:val="26"/>
        </w:rPr>
        <w:t>Новая Земля</w:t>
      </w:r>
      <w:r w:rsidR="00222DEC" w:rsidRPr="002C39E1">
        <w:rPr>
          <w:sz w:val="26"/>
          <w:szCs w:val="26"/>
        </w:rPr>
        <w:t>»</w:t>
      </w:r>
      <w:r w:rsidRPr="002C39E1">
        <w:rPr>
          <w:spacing w:val="-4"/>
          <w:sz w:val="26"/>
          <w:szCs w:val="26"/>
        </w:rPr>
        <w:t xml:space="preserve"> (далее – </w:t>
      </w:r>
      <w:r w:rsidR="00222DEC" w:rsidRPr="002C39E1">
        <w:rPr>
          <w:spacing w:val="-4"/>
          <w:sz w:val="26"/>
          <w:szCs w:val="26"/>
        </w:rPr>
        <w:t>муниципальные</w:t>
      </w:r>
      <w:r w:rsidRPr="002C39E1">
        <w:rPr>
          <w:spacing w:val="-4"/>
          <w:sz w:val="26"/>
          <w:szCs w:val="26"/>
        </w:rPr>
        <w:t xml:space="preserve"> служащие):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а)</w:t>
      </w:r>
      <w:r w:rsidR="00865F76" w:rsidRPr="002C39E1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 xml:space="preserve">на период нахождения в ежегодном оплачиваемом отпуске, дополнительном оплачиваемом отпуске, предоставляемом </w:t>
      </w:r>
      <w:r w:rsidR="00222DEC" w:rsidRPr="002C39E1">
        <w:rPr>
          <w:sz w:val="26"/>
          <w:szCs w:val="26"/>
        </w:rPr>
        <w:t>муниципальным</w:t>
      </w:r>
      <w:r w:rsidRPr="002C39E1">
        <w:rPr>
          <w:sz w:val="26"/>
          <w:szCs w:val="26"/>
        </w:rPr>
        <w:t xml:space="preserve"> служащим, совмещающим </w:t>
      </w:r>
      <w:r w:rsidR="004D185E" w:rsidRPr="002C39E1">
        <w:rPr>
          <w:sz w:val="26"/>
          <w:szCs w:val="26"/>
        </w:rPr>
        <w:t>муниципальную</w:t>
      </w:r>
      <w:r w:rsidRPr="002C39E1">
        <w:rPr>
          <w:sz w:val="26"/>
          <w:szCs w:val="26"/>
        </w:rPr>
        <w:t xml:space="preserve"> службу </w:t>
      </w:r>
      <w:r w:rsidR="00B15F4A" w:rsidRPr="002C39E1">
        <w:rPr>
          <w:sz w:val="26"/>
          <w:szCs w:val="26"/>
        </w:rPr>
        <w:t xml:space="preserve">в </w:t>
      </w:r>
      <w:r w:rsidRPr="002C39E1">
        <w:rPr>
          <w:sz w:val="26"/>
          <w:szCs w:val="26"/>
        </w:rPr>
        <w:t>Архангельской области с получением образования (далее – дополнительный оплачиваемый отпуск), а также при выплате денежной компенсации за неиспользованный ежегодный оплачиваемый отпуск;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б) на период нахождения в служебной командировке;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в)</w:t>
      </w:r>
      <w:r w:rsidR="00865F76" w:rsidRPr="002C39E1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>на период получения дополнительного профессионального образования;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г) на период урегулирования конфликта интересов при отстранении </w:t>
      </w:r>
      <w:r w:rsidRPr="002C39E1">
        <w:rPr>
          <w:sz w:val="26"/>
          <w:szCs w:val="26"/>
        </w:rPr>
        <w:br/>
        <w:t xml:space="preserve">от замещаемой должности </w:t>
      </w:r>
      <w:r w:rsidR="00222DEC" w:rsidRPr="002C39E1">
        <w:rPr>
          <w:sz w:val="26"/>
          <w:szCs w:val="26"/>
        </w:rPr>
        <w:t>муниципальной</w:t>
      </w:r>
      <w:r w:rsidRPr="002C39E1">
        <w:rPr>
          <w:sz w:val="26"/>
          <w:szCs w:val="26"/>
        </w:rPr>
        <w:t xml:space="preserve"> службы (недопущении к исполнению должностных обязанностей);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д)</w:t>
      </w:r>
      <w:r w:rsidR="00865F76" w:rsidRPr="002C39E1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 xml:space="preserve">на период проведения служебной проверки при отстранении от замещаемой должности </w:t>
      </w:r>
      <w:r w:rsidR="00222DEC" w:rsidRPr="002C39E1">
        <w:rPr>
          <w:sz w:val="26"/>
          <w:szCs w:val="26"/>
        </w:rPr>
        <w:t>муниципальной службы</w:t>
      </w:r>
      <w:r w:rsidRPr="002C39E1">
        <w:rPr>
          <w:sz w:val="26"/>
          <w:szCs w:val="26"/>
        </w:rPr>
        <w:t xml:space="preserve"> (недопущении к исполнению должностных обязанностей);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е) за дни сдачи крови и ее компонентов и предоставленные в связи </w:t>
      </w:r>
      <w:r w:rsidRPr="002C39E1">
        <w:rPr>
          <w:sz w:val="26"/>
          <w:szCs w:val="26"/>
        </w:rPr>
        <w:br/>
        <w:t>с этим дни отдыха;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ж) во время работы в выходные и нерабочие праздничные дни;</w:t>
      </w:r>
    </w:p>
    <w:p w:rsidR="00185219" w:rsidRPr="002C39E1" w:rsidRDefault="00F22A63" w:rsidP="00185219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з)</w:t>
      </w:r>
      <w:r w:rsidR="00185219" w:rsidRPr="002C39E1">
        <w:rPr>
          <w:sz w:val="26"/>
          <w:szCs w:val="26"/>
        </w:rPr>
        <w:t xml:space="preserve"> </w:t>
      </w:r>
      <w:r w:rsidR="00185219" w:rsidRPr="002C39E1">
        <w:rPr>
          <w:rFonts w:eastAsia="Calibri"/>
          <w:bCs/>
          <w:sz w:val="26"/>
          <w:szCs w:val="26"/>
        </w:rPr>
        <w:t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муниципальных служащих, а также при увольнении в связи с истечением срока действия срочного служебного контракта муниципальных служащих;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и) на период отсутствия </w:t>
      </w:r>
      <w:r w:rsidR="00222DEC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на рабочем месте при невозможности для представителя нанимателя получить сведения о месте его пребывания до признания </w:t>
      </w:r>
      <w:r w:rsidR="00222DEC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безвестно отсутствующим или объявления его умершим решением суда, вступившим </w:t>
      </w:r>
      <w:r w:rsidRPr="002C39E1">
        <w:rPr>
          <w:sz w:val="26"/>
          <w:szCs w:val="26"/>
        </w:rPr>
        <w:br/>
        <w:t>в законную силу;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к)</w:t>
      </w:r>
      <w:r w:rsidR="00F866B3" w:rsidRPr="002C39E1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F22A63" w:rsidRPr="002C39E1" w:rsidRDefault="00F22A63" w:rsidP="00F22A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lastRenderedPageBreak/>
        <w:t xml:space="preserve">Согласно </w:t>
      </w:r>
      <w:r w:rsidR="00F866B3" w:rsidRPr="002C39E1">
        <w:rPr>
          <w:sz w:val="26"/>
          <w:szCs w:val="26"/>
        </w:rPr>
        <w:t>статье 22</w:t>
      </w:r>
      <w:r w:rsidRPr="002C39E1">
        <w:rPr>
          <w:sz w:val="26"/>
          <w:szCs w:val="26"/>
        </w:rPr>
        <w:t xml:space="preserve"> </w:t>
      </w:r>
      <w:r w:rsidR="00F866B3" w:rsidRPr="002C39E1">
        <w:rPr>
          <w:sz w:val="26"/>
          <w:szCs w:val="26"/>
        </w:rPr>
        <w:t xml:space="preserve">Федерального закона </w:t>
      </w:r>
      <w:r w:rsidR="00F866B3" w:rsidRPr="002C39E1">
        <w:rPr>
          <w:rFonts w:eastAsia="Calibri"/>
          <w:sz w:val="26"/>
          <w:szCs w:val="26"/>
        </w:rPr>
        <w:t xml:space="preserve">от 02 марта 2007 года </w:t>
      </w:r>
      <w:r w:rsidR="00F866B3" w:rsidRPr="002C39E1">
        <w:rPr>
          <w:rFonts w:eastAsia="Calibri"/>
          <w:sz w:val="26"/>
          <w:szCs w:val="26"/>
        </w:rPr>
        <w:br/>
        <w:t>№ 25-ФЗ «О муниципальной службе в Российской Федерации»</w:t>
      </w:r>
      <w:r w:rsidR="00F866B3" w:rsidRPr="002C39E1">
        <w:rPr>
          <w:sz w:val="26"/>
          <w:szCs w:val="26"/>
        </w:rPr>
        <w:t xml:space="preserve">, статьям 29 </w:t>
      </w:r>
      <w:r w:rsidR="00865F76" w:rsidRPr="002C39E1">
        <w:rPr>
          <w:sz w:val="26"/>
          <w:szCs w:val="26"/>
        </w:rPr>
        <w:br/>
      </w:r>
      <w:r w:rsidR="00F866B3" w:rsidRPr="002C39E1">
        <w:rPr>
          <w:sz w:val="26"/>
          <w:szCs w:val="26"/>
        </w:rPr>
        <w:t xml:space="preserve">и 30 областного закона </w:t>
      </w:r>
      <w:r w:rsidR="00F866B3" w:rsidRPr="002C39E1">
        <w:rPr>
          <w:rFonts w:eastAsia="Calibri"/>
          <w:sz w:val="26"/>
          <w:szCs w:val="26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="00F866B3" w:rsidRPr="002C39E1">
        <w:rPr>
          <w:bCs/>
          <w:kern w:val="28"/>
          <w:sz w:val="26"/>
          <w:szCs w:val="26"/>
        </w:rPr>
        <w:t>Положению</w:t>
      </w:r>
      <w:r w:rsidR="00567C2A">
        <w:rPr>
          <w:bCs/>
          <w:kern w:val="28"/>
          <w:sz w:val="26"/>
          <w:szCs w:val="26"/>
        </w:rPr>
        <w:t xml:space="preserve"> </w:t>
      </w:r>
      <w:r w:rsidR="00334877" w:rsidRPr="00567C2A">
        <w:rPr>
          <w:sz w:val="26"/>
          <w:szCs w:val="26"/>
        </w:rPr>
        <w:t>«О денежном содержании и иных выплатах муниципальным служащим муниципального образования городской округ «Новая Земля» от 17.12.2010 № 245                 (с изменениями и дополнениями)</w:t>
      </w:r>
      <w:r w:rsidR="00F866B3" w:rsidRPr="002C39E1">
        <w:rPr>
          <w:bCs/>
          <w:kern w:val="28"/>
          <w:sz w:val="26"/>
          <w:szCs w:val="26"/>
        </w:rPr>
        <w:t xml:space="preserve">, </w:t>
      </w:r>
      <w:r w:rsidRPr="002C39E1">
        <w:rPr>
          <w:sz w:val="26"/>
          <w:szCs w:val="26"/>
        </w:rPr>
        <w:t>при</w:t>
      </w:r>
      <w:proofErr w:type="gramEnd"/>
      <w:r w:rsidRPr="002C39E1">
        <w:rPr>
          <w:sz w:val="26"/>
          <w:szCs w:val="26"/>
        </w:rPr>
        <w:t xml:space="preserve"> </w:t>
      </w:r>
      <w:proofErr w:type="gramStart"/>
      <w:r w:rsidRPr="002C39E1">
        <w:rPr>
          <w:sz w:val="26"/>
          <w:szCs w:val="26"/>
        </w:rPr>
        <w:t xml:space="preserve">исчислении денежного содержания </w:t>
      </w:r>
      <w:r w:rsidR="00F866B3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в него включаются месячный оклад </w:t>
      </w:r>
      <w:r w:rsidR="00F866B3" w:rsidRPr="002C39E1">
        <w:rPr>
          <w:sz w:val="26"/>
          <w:szCs w:val="26"/>
        </w:rPr>
        <w:t>муниципального служащего</w:t>
      </w:r>
      <w:r w:rsidRPr="002C39E1">
        <w:rPr>
          <w:sz w:val="26"/>
          <w:szCs w:val="26"/>
        </w:rPr>
        <w:t xml:space="preserve"> в соответствии с замещаемой им должностью </w:t>
      </w:r>
      <w:r w:rsidR="00F866B3" w:rsidRPr="002C39E1">
        <w:rPr>
          <w:sz w:val="26"/>
          <w:szCs w:val="26"/>
        </w:rPr>
        <w:t xml:space="preserve">муниципальной </w:t>
      </w:r>
      <w:r w:rsidRPr="002C39E1">
        <w:rPr>
          <w:sz w:val="26"/>
          <w:szCs w:val="26"/>
        </w:rPr>
        <w:t xml:space="preserve">службы (далее – должностной оклад) и месячный оклад </w:t>
      </w:r>
      <w:r w:rsidR="00F866B3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в соответствии с присвоенным ему классным чином </w:t>
      </w:r>
      <w:r w:rsidR="00F866B3" w:rsidRPr="002C39E1">
        <w:rPr>
          <w:sz w:val="26"/>
          <w:szCs w:val="26"/>
        </w:rPr>
        <w:t>муниципальной</w:t>
      </w:r>
      <w:r w:rsidRPr="002C39E1">
        <w:rPr>
          <w:sz w:val="26"/>
          <w:szCs w:val="26"/>
        </w:rPr>
        <w:t xml:space="preserve"> службы (далее – оклад за классный чин), которые составляют оклад месячного денежного содержания </w:t>
      </w:r>
      <w:r w:rsidR="00F866B3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(далее – оклад денежного содержания), а также ежемесячные и иные дополнительные</w:t>
      </w:r>
      <w:proofErr w:type="gramEnd"/>
      <w:r w:rsidRPr="002C39E1">
        <w:rPr>
          <w:sz w:val="26"/>
          <w:szCs w:val="26"/>
        </w:rPr>
        <w:t xml:space="preserve"> выплаты (далее – дополнительные выплаты), к которым относятся: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а) ежемесячная надбавка к должностному окладу за выслугу лет на </w:t>
      </w:r>
      <w:r w:rsidR="00F866B3" w:rsidRPr="002C39E1">
        <w:rPr>
          <w:sz w:val="26"/>
          <w:szCs w:val="26"/>
        </w:rPr>
        <w:t>муниципальной</w:t>
      </w:r>
      <w:r w:rsidRPr="002C39E1">
        <w:rPr>
          <w:sz w:val="26"/>
          <w:szCs w:val="26"/>
        </w:rPr>
        <w:t xml:space="preserve"> службе;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б) ежемесячная надбавка к должностному окладу за особые условия </w:t>
      </w:r>
      <w:r w:rsidR="00F866B3" w:rsidRPr="002C39E1">
        <w:rPr>
          <w:sz w:val="26"/>
          <w:szCs w:val="26"/>
        </w:rPr>
        <w:t>муниципальной</w:t>
      </w:r>
      <w:r w:rsidRPr="002C39E1">
        <w:rPr>
          <w:sz w:val="26"/>
          <w:szCs w:val="26"/>
        </w:rPr>
        <w:t xml:space="preserve"> службы;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г) ежемесячное денежное поощрение;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д) премии за выполнение особо важных и сложных заданий;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е) материальная помощь, выплачиваемая за счет средств фонда оплаты труда </w:t>
      </w:r>
      <w:r w:rsidR="00D93B0E" w:rsidRPr="002C39E1">
        <w:rPr>
          <w:sz w:val="26"/>
          <w:szCs w:val="26"/>
        </w:rPr>
        <w:t>муниципальных</w:t>
      </w:r>
      <w:r w:rsidRPr="002C39E1">
        <w:rPr>
          <w:sz w:val="26"/>
          <w:szCs w:val="26"/>
        </w:rPr>
        <w:t xml:space="preserve"> служащих;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ж)</w:t>
      </w:r>
      <w:r w:rsidR="00DB54C9" w:rsidRPr="002C39E1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>единовременная выплата при предоставлении ежегодного оплачиваемого отпуска.</w:t>
      </w:r>
    </w:p>
    <w:p w:rsidR="00F22A63" w:rsidRPr="002C39E1" w:rsidRDefault="00F22A63" w:rsidP="0033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Для всех составляющих денежного содержания </w:t>
      </w:r>
      <w:r w:rsidR="00F866B3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служащего, указанного в пункте 2 настоящих Правил, применяются районный коэффициент и процентная надбавка к заработной плате за стаж работы в районах Крайнего Севера и приравненных к ним местностях </w:t>
      </w:r>
      <w:r w:rsidR="00334877">
        <w:rPr>
          <w:sz w:val="26"/>
          <w:szCs w:val="26"/>
        </w:rPr>
        <w:t xml:space="preserve"> </w:t>
      </w:r>
      <w:r w:rsidRPr="002C39E1">
        <w:rPr>
          <w:sz w:val="26"/>
          <w:szCs w:val="26"/>
        </w:rPr>
        <w:t>в размерах, установленных соответствующими нормативными правовыми актами Российской Федерации.</w:t>
      </w:r>
    </w:p>
    <w:p w:rsidR="00F22A63" w:rsidRPr="002C39E1" w:rsidRDefault="00F22A63" w:rsidP="00F22A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При исчислении денежного содержания </w:t>
      </w:r>
      <w:r w:rsidR="00F662AD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в его состав не включаются другие выплаты, предусмотренные федеральными законами и иными нормативными правовыми актами.</w:t>
      </w:r>
    </w:p>
    <w:p w:rsidR="00F22A63" w:rsidRPr="002C39E1" w:rsidRDefault="00F22A63" w:rsidP="00F22A63">
      <w:pPr>
        <w:pStyle w:val="4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0" w:right="20" w:firstLine="709"/>
        <w:jc w:val="both"/>
        <w:rPr>
          <w:rFonts w:ascii="Times New Roman" w:hAnsi="Times New Roman"/>
        </w:rPr>
      </w:pPr>
      <w:r w:rsidRPr="002C39E1">
        <w:rPr>
          <w:rFonts w:ascii="Times New Roman" w:hAnsi="Times New Roman"/>
        </w:rPr>
        <w:t xml:space="preserve">При исчислении денежного содержания на период нахождения </w:t>
      </w:r>
      <w:r w:rsidR="00F662AD" w:rsidRPr="002C39E1">
        <w:rPr>
          <w:rFonts w:ascii="Times New Roman" w:hAnsi="Times New Roman"/>
        </w:rPr>
        <w:t>муниципального</w:t>
      </w:r>
      <w:r w:rsidRPr="002C39E1">
        <w:rPr>
          <w:rFonts w:ascii="Times New Roman" w:hAnsi="Times New Roman"/>
        </w:rPr>
        <w:t xml:space="preserve"> служащего в ежегодном оплачиваемом отпуске, </w:t>
      </w:r>
      <w:r w:rsidRPr="002C39E1">
        <w:rPr>
          <w:rFonts w:ascii="Times New Roman" w:hAnsi="Times New Roman"/>
        </w:rPr>
        <w:br/>
        <w:t>в дополнительном оплачиваемом отпуске, а также при исчислении денежной компенсации за неиспользованный ежегодный оплачиваемый отпуск (подпункт «а» пункта 1 настоящих Правил) учитываются:</w:t>
      </w:r>
    </w:p>
    <w:p w:rsidR="00F22A63" w:rsidRPr="002C39E1" w:rsidRDefault="00F22A63" w:rsidP="00F22A63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</w:rPr>
      </w:pPr>
      <w:r w:rsidRPr="002C39E1">
        <w:rPr>
          <w:rFonts w:ascii="Times New Roman" w:hAnsi="Times New Roman"/>
        </w:rPr>
        <w:t>сохраняемое денежное содержание, состоящее из оклада денежного содержания и дополнительных выплат, предусмотренных подпунктами «а» – «в» пункта 2 настоящих Правил;</w:t>
      </w:r>
    </w:p>
    <w:p w:rsidR="00F22A63" w:rsidRPr="002C39E1" w:rsidRDefault="00F22A63" w:rsidP="00F22A63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</w:rPr>
      </w:pPr>
      <w:r w:rsidRPr="002C39E1">
        <w:rPr>
          <w:rFonts w:ascii="Times New Roman" w:hAnsi="Times New Roman"/>
        </w:rPr>
        <w:t xml:space="preserve">ежемесячное денежное поощрение в размере, установленном за месяц, предшествующий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 </w:t>
      </w:r>
      <w:proofErr w:type="gramStart"/>
      <w:r w:rsidRPr="002C39E1">
        <w:rPr>
          <w:rFonts w:ascii="Times New Roman" w:hAnsi="Times New Roman"/>
        </w:rPr>
        <w:t xml:space="preserve">В случае если отсутствует ежемесячное денежное поощрение, установленное за месяц, предшествующий дню ухода в ежегодный оплачиваемый отпуск, дополнительный оплачиваемый отпуск, </w:t>
      </w:r>
      <w:r w:rsidRPr="002C39E1">
        <w:rPr>
          <w:rFonts w:ascii="Times New Roman" w:hAnsi="Times New Roman"/>
        </w:rPr>
        <w:lastRenderedPageBreak/>
        <w:t>исчислению денежной компенсации за неиспользованный ежегодный оплачиваемый отпуск, то должно быть учтено ежемесячное денежное поощрение, установленное в приказе (распоряжении) о предоставлении ежегодного оплачиваемого отпуска, дополнительного оплачиваемого отпуска, денежной компенсации за неиспользованный ежегодный оплачиваемый отпуск;</w:t>
      </w:r>
      <w:proofErr w:type="gramEnd"/>
    </w:p>
    <w:p w:rsidR="00F22A63" w:rsidRPr="002C39E1" w:rsidRDefault="00F22A63" w:rsidP="005D3013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</w:rPr>
      </w:pPr>
      <w:r w:rsidRPr="002C39E1">
        <w:rPr>
          <w:rFonts w:ascii="Times New Roman" w:hAnsi="Times New Roman"/>
        </w:rPr>
        <w:t xml:space="preserve">премии за выполнение особо важных </w:t>
      </w:r>
      <w:r w:rsidR="005D3013">
        <w:rPr>
          <w:rFonts w:ascii="Times New Roman" w:hAnsi="Times New Roman"/>
        </w:rPr>
        <w:t xml:space="preserve">и сложных заданий </w:t>
      </w:r>
      <w:r w:rsidRPr="002C39E1">
        <w:rPr>
          <w:rFonts w:ascii="Times New Roman" w:hAnsi="Times New Roman"/>
        </w:rPr>
        <w:t>и материальная помощь в размере 1/12 каждой из фактически начисленных выплат за 12 календарных мес</w:t>
      </w:r>
      <w:r w:rsidR="005D3013">
        <w:rPr>
          <w:rFonts w:ascii="Times New Roman" w:hAnsi="Times New Roman"/>
        </w:rPr>
        <w:t xml:space="preserve">яцев, предшествующих дню ухода </w:t>
      </w:r>
      <w:r w:rsidRPr="002C39E1">
        <w:rPr>
          <w:rFonts w:ascii="Times New Roman" w:hAnsi="Times New Roman"/>
        </w:rPr>
        <w:t>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</w:t>
      </w:r>
    </w:p>
    <w:p w:rsidR="00F22A63" w:rsidRPr="002C39E1" w:rsidRDefault="00F22A63" w:rsidP="00F22A63">
      <w:pPr>
        <w:ind w:firstLine="720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Размер денежного содержания на период нахождения </w:t>
      </w:r>
      <w:r w:rsidR="00F662AD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  <w:proofErr w:type="gramEnd"/>
    </w:p>
    <w:p w:rsidR="00F22A63" w:rsidRPr="002C39E1" w:rsidRDefault="00F22A63" w:rsidP="00F22A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В случаях, предусмотренных подпунктами «б» (кроме работы в выходные или нерабочие праздничные дни, приходящиеся на период нахождения в служебной командировке), «в», «г», «д» и «е» пункта 1 настоящих Правил, </w:t>
      </w:r>
      <w:r w:rsidR="00F662AD" w:rsidRPr="002C39E1">
        <w:rPr>
          <w:sz w:val="26"/>
          <w:szCs w:val="26"/>
        </w:rPr>
        <w:t>муниципальному</w:t>
      </w:r>
      <w:r w:rsidRPr="002C39E1">
        <w:rPr>
          <w:sz w:val="26"/>
          <w:szCs w:val="26"/>
        </w:rPr>
        <w:t xml:space="preserve"> служащему сохраняется денежное содержание за весь соответствующий период как за фактически отработанное время.</w:t>
      </w:r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«а» – «г» пункта 2 настоящих Правил.</w:t>
      </w:r>
    </w:p>
    <w:p w:rsidR="00F22A63" w:rsidRPr="002C39E1" w:rsidRDefault="00F22A63" w:rsidP="005D30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 случае, предусмотренном подпунктом «ж»</w:t>
      </w:r>
      <w:r w:rsidR="00F662AD" w:rsidRPr="002C39E1">
        <w:rPr>
          <w:sz w:val="26"/>
          <w:szCs w:val="26"/>
        </w:rPr>
        <w:t xml:space="preserve"> пункта 1 настоящих Правил, муниципальному</w:t>
      </w:r>
      <w:r w:rsidRPr="002C39E1">
        <w:rPr>
          <w:sz w:val="26"/>
          <w:szCs w:val="26"/>
        </w:rPr>
        <w:t xml:space="preserve"> служащему, работавшему в выходные и нерабочие праздничные дни в соответствии с приказами (распоряжениями) представителя нанимателя (в том числе о направлении в служебные командировки), выплачивается денежное содержание за отработанные дни, приходящиеся на выходные и нерабочие праздничные дни, а также:</w:t>
      </w:r>
    </w:p>
    <w:p w:rsidR="00F22A63" w:rsidRPr="002C39E1" w:rsidRDefault="005D3013" w:rsidP="005F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2A63" w:rsidRPr="002C39E1">
        <w:rPr>
          <w:sz w:val="26"/>
          <w:szCs w:val="26"/>
        </w:rPr>
        <w:t>одинарная дневная ставка, если работа в выходной или нерабочий праздничный день осуществлялась в пределах месячной нормы рабочего времени, определенной в соответствии с главой 15 Трудового кодекса Российской Федерации;</w:t>
      </w:r>
    </w:p>
    <w:p w:rsidR="00F22A63" w:rsidRPr="002C39E1" w:rsidRDefault="005D3013" w:rsidP="005F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2A63" w:rsidRPr="002C39E1">
        <w:rPr>
          <w:sz w:val="26"/>
          <w:szCs w:val="26"/>
        </w:rPr>
        <w:t>двойная дневная ставка, если работа в выходной или нерабочий праздничный день осуществлялась сверх месячной нормы рабочего времени, определенной в соответствии с главой 15 Трудового кодекса Российской Федерации.</w:t>
      </w:r>
    </w:p>
    <w:p w:rsidR="00F22A63" w:rsidRPr="002C39E1" w:rsidRDefault="00F22A63" w:rsidP="002C39E1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Выплачиваемое денежное содержание состоит из оклада денежного содержания и дополнительных выплат, предусмотренных подпунктами «а» – «г» пункта 2 настоящих Правил. 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</w:t>
      </w:r>
      <w:r w:rsidR="002C39E1">
        <w:rPr>
          <w:sz w:val="26"/>
          <w:szCs w:val="26"/>
        </w:rPr>
        <w:t xml:space="preserve">ндарю 5-дневной рабочей недели </w:t>
      </w:r>
      <w:r w:rsidRPr="002C39E1">
        <w:rPr>
          <w:sz w:val="26"/>
          <w:szCs w:val="26"/>
        </w:rPr>
        <w:t>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F22A63" w:rsidRPr="002C39E1" w:rsidRDefault="00F22A63" w:rsidP="005D3013">
      <w:pPr>
        <w:ind w:firstLine="709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В качестве дневной ставки принимается часть должностного оклада, определяемая путем деления установленного размера должностного оклада на количество рабочих дней по календарю 5-дневной рабочей недели </w:t>
      </w:r>
      <w:r w:rsidRPr="002C39E1">
        <w:rPr>
          <w:sz w:val="26"/>
          <w:szCs w:val="26"/>
        </w:rPr>
        <w:br/>
      </w:r>
      <w:r w:rsidRPr="002C39E1">
        <w:rPr>
          <w:sz w:val="26"/>
          <w:szCs w:val="26"/>
        </w:rPr>
        <w:lastRenderedPageBreak/>
        <w:t>в соответствующем календарном месяце и увеличения на районный коэффициент и процентную надбавку к з</w:t>
      </w:r>
      <w:r w:rsidR="002C39E1">
        <w:rPr>
          <w:sz w:val="26"/>
          <w:szCs w:val="26"/>
        </w:rPr>
        <w:t xml:space="preserve">аработной плате за стаж работы  </w:t>
      </w:r>
      <w:r w:rsidRPr="002C39E1">
        <w:rPr>
          <w:sz w:val="26"/>
          <w:szCs w:val="26"/>
        </w:rPr>
        <w:t>в районах Крайнего Севера и приравненных к ним местностях.</w:t>
      </w:r>
      <w:proofErr w:type="gramEnd"/>
    </w:p>
    <w:p w:rsidR="00F22A63" w:rsidRPr="002C39E1" w:rsidRDefault="00F22A63" w:rsidP="00F22A63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Если по желанию </w:t>
      </w:r>
      <w:r w:rsidR="00F662AD" w:rsidRPr="002C39E1">
        <w:rPr>
          <w:sz w:val="26"/>
          <w:szCs w:val="26"/>
        </w:rPr>
        <w:t>муниципального</w:t>
      </w:r>
      <w:r w:rsidRPr="002C39E1">
        <w:rPr>
          <w:sz w:val="26"/>
          <w:szCs w:val="26"/>
        </w:rPr>
        <w:t xml:space="preserve"> служащего, работавшего в выходной или нерабочий праздничный день, ему предоставлен другой день отдыха, одинарная или двойная дневная ставка за работу в выходные и нерабочие праздничные дни не выплачивается.</w:t>
      </w:r>
    </w:p>
    <w:p w:rsidR="00F22A63" w:rsidRPr="002C39E1" w:rsidRDefault="00F22A63" w:rsidP="002C39E1">
      <w:pPr>
        <w:ind w:firstLine="709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Положения абзацев второго, третьего, пятого и шестого настоящего пункта не распространяются на оплату выходных или нерабочих праздничных дней, в которые </w:t>
      </w:r>
      <w:r w:rsidR="00F662AD" w:rsidRPr="002C39E1">
        <w:rPr>
          <w:sz w:val="26"/>
          <w:szCs w:val="26"/>
        </w:rPr>
        <w:t>муниципальный</w:t>
      </w:r>
      <w:r w:rsidRPr="002C39E1">
        <w:rPr>
          <w:sz w:val="26"/>
          <w:szCs w:val="26"/>
        </w:rPr>
        <w:t xml:space="preserve"> служащий выезжал в служебную командировку, возвращался из служебной командировки или переезжал из одного населенного пункта в другой (если </w:t>
      </w:r>
      <w:r w:rsidR="00F662AD" w:rsidRPr="002C39E1">
        <w:rPr>
          <w:sz w:val="26"/>
          <w:szCs w:val="26"/>
        </w:rPr>
        <w:t>муниципальный</w:t>
      </w:r>
      <w:r w:rsidRPr="002C39E1">
        <w:rPr>
          <w:sz w:val="26"/>
          <w:szCs w:val="26"/>
        </w:rPr>
        <w:t xml:space="preserve"> служащий командирован в несколько </w:t>
      </w:r>
      <w:r w:rsidR="00F662AD" w:rsidRPr="002C39E1">
        <w:rPr>
          <w:sz w:val="26"/>
          <w:szCs w:val="26"/>
        </w:rPr>
        <w:t>муниципальных</w:t>
      </w:r>
      <w:r w:rsidRPr="002C39E1">
        <w:rPr>
          <w:sz w:val="26"/>
          <w:szCs w:val="26"/>
        </w:rPr>
        <w:t xml:space="preserve"> органов (организаций), расположенных в разных населенных пунктах).</w:t>
      </w:r>
      <w:proofErr w:type="gramEnd"/>
      <w:r w:rsidRPr="002C39E1">
        <w:rPr>
          <w:sz w:val="26"/>
          <w:szCs w:val="26"/>
        </w:rPr>
        <w:t xml:space="preserve"> В этих случаях ему предоставл</w:t>
      </w:r>
      <w:r w:rsidR="002C39E1">
        <w:rPr>
          <w:sz w:val="26"/>
          <w:szCs w:val="26"/>
        </w:rPr>
        <w:t xml:space="preserve">яются гарантии, предусмотренные </w:t>
      </w:r>
      <w:r w:rsidR="00DA69B0">
        <w:rPr>
          <w:sz w:val="26"/>
          <w:szCs w:val="26"/>
        </w:rPr>
        <w:t xml:space="preserve">муниципальным правовым актом о порядке </w:t>
      </w:r>
      <w:r w:rsidRPr="002C39E1">
        <w:rPr>
          <w:sz w:val="26"/>
          <w:szCs w:val="26"/>
        </w:rPr>
        <w:t xml:space="preserve">и условиях командирования </w:t>
      </w:r>
      <w:r w:rsidR="00040B43" w:rsidRPr="002C39E1">
        <w:rPr>
          <w:sz w:val="26"/>
          <w:szCs w:val="26"/>
        </w:rPr>
        <w:t>муниципальных служащих</w:t>
      </w:r>
      <w:r w:rsidR="00DA69B0">
        <w:rPr>
          <w:sz w:val="26"/>
          <w:szCs w:val="26"/>
        </w:rPr>
        <w:t xml:space="preserve"> в муниципальном образовании «Новая Земля»</w:t>
      </w:r>
      <w:r w:rsidR="00BB2FFB" w:rsidRPr="002C39E1">
        <w:rPr>
          <w:sz w:val="26"/>
          <w:szCs w:val="26"/>
        </w:rPr>
        <w:t>.</w:t>
      </w:r>
    </w:p>
    <w:p w:rsidR="004C145C" w:rsidRPr="002C39E1" w:rsidRDefault="00185219" w:rsidP="002C39E1">
      <w:pPr>
        <w:pStyle w:val="ac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В случае, предусмотренном подпунктом «з» пункта 1 настоящих Правил, </w:t>
      </w:r>
      <w:r w:rsidR="004C145C" w:rsidRPr="002C39E1">
        <w:rPr>
          <w:sz w:val="26"/>
          <w:szCs w:val="26"/>
        </w:rPr>
        <w:t xml:space="preserve">месячное денежное содержание исчисляется исходя из установленных </w:t>
      </w:r>
      <w:r w:rsidR="00D93B0E" w:rsidRPr="002C39E1">
        <w:rPr>
          <w:sz w:val="26"/>
          <w:szCs w:val="26"/>
        </w:rPr>
        <w:t xml:space="preserve">муниципальному </w:t>
      </w:r>
      <w:r w:rsidR="004C145C" w:rsidRPr="002C39E1">
        <w:rPr>
          <w:sz w:val="26"/>
          <w:szCs w:val="26"/>
        </w:rPr>
        <w:t>служащему на дату прекращения служебного контракта размеров оклада денежного содержания и дополнительных выплат, предусмотренных подпунктами «а» – «г» пункта 2 настоящих Правил, а также 1/12 размера предусмотренных подпунктами</w:t>
      </w:r>
      <w:r w:rsidR="002C39E1">
        <w:rPr>
          <w:sz w:val="26"/>
          <w:szCs w:val="26"/>
        </w:rPr>
        <w:t xml:space="preserve"> </w:t>
      </w:r>
      <w:r w:rsidR="004C145C" w:rsidRPr="002C39E1">
        <w:rPr>
          <w:sz w:val="26"/>
          <w:szCs w:val="26"/>
        </w:rPr>
        <w:t>«д» – «ж» пункта 2 настоящих Правил дополнительных выплат, фактически начисленных ему в течение 12 календарных</w:t>
      </w:r>
      <w:proofErr w:type="gramEnd"/>
      <w:r w:rsidR="004C145C" w:rsidRPr="002C39E1">
        <w:rPr>
          <w:sz w:val="26"/>
          <w:szCs w:val="26"/>
        </w:rPr>
        <w:t xml:space="preserve"> месяцев, предшествующих дате прекращения служебного контракта.</w:t>
      </w:r>
      <w:r w:rsidR="002C1C0D" w:rsidRPr="002C39E1">
        <w:rPr>
          <w:sz w:val="26"/>
          <w:szCs w:val="26"/>
        </w:rPr>
        <w:t xml:space="preserve"> </w:t>
      </w:r>
    </w:p>
    <w:p w:rsidR="002C1C0D" w:rsidRPr="002C39E1" w:rsidRDefault="002C1C0D" w:rsidP="002C1C0D">
      <w:pPr>
        <w:ind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 случае если на день прекращения служебного контракта муниципальный  служащий замещал должность муниципальной службы менее 12 месяцев, то при исчислении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</w:t>
      </w:r>
    </w:p>
    <w:p w:rsidR="00F22A63" w:rsidRPr="002C39E1" w:rsidRDefault="00F22A63" w:rsidP="00F22A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 xml:space="preserve">В случае, предусмотренном подпунктом «и» пункта 1 настоящих Правил, за </w:t>
      </w:r>
      <w:r w:rsidR="00BB2FFB" w:rsidRPr="002C39E1">
        <w:rPr>
          <w:sz w:val="26"/>
          <w:szCs w:val="26"/>
        </w:rPr>
        <w:t>муниципальным</w:t>
      </w:r>
      <w:r w:rsidRPr="002C39E1">
        <w:rPr>
          <w:sz w:val="26"/>
          <w:szCs w:val="26"/>
        </w:rPr>
        <w:t xml:space="preserve"> 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F22A63" w:rsidRPr="002C39E1" w:rsidRDefault="00F22A63" w:rsidP="00603815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2C39E1">
        <w:rPr>
          <w:sz w:val="26"/>
          <w:szCs w:val="26"/>
        </w:rPr>
        <w:t xml:space="preserve"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«к» пункта 1 настоящих Правил), </w:t>
      </w:r>
      <w:r w:rsidR="00BB2FFB" w:rsidRPr="002C39E1">
        <w:rPr>
          <w:sz w:val="26"/>
          <w:szCs w:val="26"/>
        </w:rPr>
        <w:t>муниципальному</w:t>
      </w:r>
      <w:r w:rsidRPr="002C39E1">
        <w:rPr>
          <w:sz w:val="26"/>
          <w:szCs w:val="26"/>
        </w:rPr>
        <w:t xml:space="preserve"> с</w:t>
      </w:r>
      <w:r w:rsidR="00DA69B0">
        <w:rPr>
          <w:sz w:val="26"/>
          <w:szCs w:val="26"/>
        </w:rPr>
        <w:t xml:space="preserve">лужащему выплачивается пособие  </w:t>
      </w:r>
      <w:r w:rsidRPr="002C39E1">
        <w:rPr>
          <w:sz w:val="26"/>
          <w:szCs w:val="26"/>
        </w:rPr>
        <w:t>в порядке, установленном Федеральным за</w:t>
      </w:r>
      <w:r w:rsidR="00603815">
        <w:rPr>
          <w:sz w:val="26"/>
          <w:szCs w:val="26"/>
        </w:rPr>
        <w:t xml:space="preserve">коном от 29 декабря 2006 года  </w:t>
      </w:r>
      <w:r w:rsidR="00DB54C9" w:rsidRPr="002C39E1">
        <w:rPr>
          <w:sz w:val="26"/>
          <w:szCs w:val="26"/>
        </w:rPr>
        <w:t xml:space="preserve">№ </w:t>
      </w:r>
      <w:r w:rsidRPr="002C39E1">
        <w:rPr>
          <w:sz w:val="26"/>
          <w:szCs w:val="26"/>
        </w:rPr>
        <w:t>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F22A63" w:rsidRPr="002C39E1" w:rsidRDefault="00F22A63" w:rsidP="00F22A6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C39E1">
        <w:rPr>
          <w:sz w:val="26"/>
          <w:szCs w:val="26"/>
        </w:rPr>
        <w:t>В случае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p w:rsidR="00775049" w:rsidRDefault="00775049" w:rsidP="00A041E3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75049" w:rsidRDefault="00775049" w:rsidP="00A041E3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75049" w:rsidRDefault="00775049" w:rsidP="00A041E3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75049" w:rsidRDefault="00775049" w:rsidP="00A041E3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75049" w:rsidRDefault="00775049" w:rsidP="0096733F">
      <w:pPr>
        <w:pStyle w:val="ab"/>
        <w:rPr>
          <w:rFonts w:ascii="Times New Roman" w:hAnsi="Times New Roman"/>
          <w:b/>
          <w:sz w:val="26"/>
          <w:szCs w:val="26"/>
        </w:rPr>
      </w:pPr>
    </w:p>
    <w:sectPr w:rsidR="00775049" w:rsidSect="0002545F">
      <w:footerReference w:type="default" r:id="rId10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F6" w:rsidRDefault="009C1DF6" w:rsidP="00226940">
      <w:r>
        <w:separator/>
      </w:r>
    </w:p>
  </w:endnote>
  <w:endnote w:type="continuationSeparator" w:id="0">
    <w:p w:rsidR="009C1DF6" w:rsidRDefault="009C1DF6" w:rsidP="002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5955"/>
      <w:docPartObj>
        <w:docPartGallery w:val="Page Numbers (Bottom of Page)"/>
        <w:docPartUnique/>
      </w:docPartObj>
    </w:sdtPr>
    <w:sdtEndPr/>
    <w:sdtContent>
      <w:p w:rsidR="0096733F" w:rsidRDefault="009673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3B">
          <w:rPr>
            <w:noProof/>
          </w:rPr>
          <w:t>2</w:t>
        </w:r>
        <w:r>
          <w:fldChar w:fldCharType="end"/>
        </w:r>
      </w:p>
    </w:sdtContent>
  </w:sdt>
  <w:p w:rsidR="0096733F" w:rsidRDefault="00967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F6" w:rsidRDefault="009C1DF6" w:rsidP="00226940">
      <w:r>
        <w:separator/>
      </w:r>
    </w:p>
  </w:footnote>
  <w:footnote w:type="continuationSeparator" w:id="0">
    <w:p w:rsidR="009C1DF6" w:rsidRDefault="009C1DF6" w:rsidP="0022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475558"/>
    <w:multiLevelType w:val="hybridMultilevel"/>
    <w:tmpl w:val="404890DC"/>
    <w:lvl w:ilvl="0" w:tplc="A5F648A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153F9"/>
    <w:multiLevelType w:val="hybridMultilevel"/>
    <w:tmpl w:val="73C02710"/>
    <w:lvl w:ilvl="0" w:tplc="57EA1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E1A06"/>
    <w:multiLevelType w:val="multilevel"/>
    <w:tmpl w:val="1C9C0D5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>
    <w:nsid w:val="6B777553"/>
    <w:multiLevelType w:val="hybridMultilevel"/>
    <w:tmpl w:val="68E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9D2"/>
    <w:multiLevelType w:val="hybridMultilevel"/>
    <w:tmpl w:val="054EE8DC"/>
    <w:lvl w:ilvl="0" w:tplc="0798BB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0"/>
    <w:rsid w:val="00015DF0"/>
    <w:rsid w:val="0002545F"/>
    <w:rsid w:val="000375D3"/>
    <w:rsid w:val="00040B43"/>
    <w:rsid w:val="000A0975"/>
    <w:rsid w:val="000F31E4"/>
    <w:rsid w:val="00111350"/>
    <w:rsid w:val="001266E8"/>
    <w:rsid w:val="001541E2"/>
    <w:rsid w:val="00174F14"/>
    <w:rsid w:val="00185219"/>
    <w:rsid w:val="0019283D"/>
    <w:rsid w:val="00192E86"/>
    <w:rsid w:val="001944CE"/>
    <w:rsid w:val="001D3E1F"/>
    <w:rsid w:val="001F2D6D"/>
    <w:rsid w:val="00220764"/>
    <w:rsid w:val="00221E3B"/>
    <w:rsid w:val="00222DEC"/>
    <w:rsid w:val="00226940"/>
    <w:rsid w:val="00262DA5"/>
    <w:rsid w:val="002A4DA7"/>
    <w:rsid w:val="002B5FE9"/>
    <w:rsid w:val="002C1C0D"/>
    <w:rsid w:val="002C1DB1"/>
    <w:rsid w:val="002C39E1"/>
    <w:rsid w:val="00334877"/>
    <w:rsid w:val="003C5A84"/>
    <w:rsid w:val="003D6CBB"/>
    <w:rsid w:val="004627F8"/>
    <w:rsid w:val="004645C4"/>
    <w:rsid w:val="004A3268"/>
    <w:rsid w:val="004C145C"/>
    <w:rsid w:val="004C4F59"/>
    <w:rsid w:val="004D185E"/>
    <w:rsid w:val="004F0460"/>
    <w:rsid w:val="004F25C7"/>
    <w:rsid w:val="00567C2A"/>
    <w:rsid w:val="005B008A"/>
    <w:rsid w:val="005D3013"/>
    <w:rsid w:val="005D4F0F"/>
    <w:rsid w:val="005E2EB8"/>
    <w:rsid w:val="005F3C0B"/>
    <w:rsid w:val="00603815"/>
    <w:rsid w:val="00614393"/>
    <w:rsid w:val="00633C1A"/>
    <w:rsid w:val="00656BB9"/>
    <w:rsid w:val="006633DE"/>
    <w:rsid w:val="0069393B"/>
    <w:rsid w:val="00695737"/>
    <w:rsid w:val="00697C2E"/>
    <w:rsid w:val="006B578B"/>
    <w:rsid w:val="006C643F"/>
    <w:rsid w:val="006D3BF8"/>
    <w:rsid w:val="00700208"/>
    <w:rsid w:val="00713FFC"/>
    <w:rsid w:val="0071650C"/>
    <w:rsid w:val="007427C2"/>
    <w:rsid w:val="00754F43"/>
    <w:rsid w:val="007551A5"/>
    <w:rsid w:val="00755975"/>
    <w:rsid w:val="007616D6"/>
    <w:rsid w:val="0076175E"/>
    <w:rsid w:val="0076759D"/>
    <w:rsid w:val="00775049"/>
    <w:rsid w:val="00776408"/>
    <w:rsid w:val="00781FFE"/>
    <w:rsid w:val="00795CB5"/>
    <w:rsid w:val="007A162B"/>
    <w:rsid w:val="00805510"/>
    <w:rsid w:val="008159D8"/>
    <w:rsid w:val="00865F76"/>
    <w:rsid w:val="008A687C"/>
    <w:rsid w:val="008C0EC2"/>
    <w:rsid w:val="008E21B7"/>
    <w:rsid w:val="0090276C"/>
    <w:rsid w:val="00926864"/>
    <w:rsid w:val="0092771F"/>
    <w:rsid w:val="00932010"/>
    <w:rsid w:val="0094595E"/>
    <w:rsid w:val="00951A7B"/>
    <w:rsid w:val="0096733F"/>
    <w:rsid w:val="009B06AA"/>
    <w:rsid w:val="009C1DF6"/>
    <w:rsid w:val="00A041E3"/>
    <w:rsid w:val="00A04AC6"/>
    <w:rsid w:val="00A24E2F"/>
    <w:rsid w:val="00A4163B"/>
    <w:rsid w:val="00A50AE0"/>
    <w:rsid w:val="00A66C51"/>
    <w:rsid w:val="00A77C9E"/>
    <w:rsid w:val="00A83C56"/>
    <w:rsid w:val="00A85A6B"/>
    <w:rsid w:val="00B15F4A"/>
    <w:rsid w:val="00B272CA"/>
    <w:rsid w:val="00B3127D"/>
    <w:rsid w:val="00B835A6"/>
    <w:rsid w:val="00B938DF"/>
    <w:rsid w:val="00BB2FFB"/>
    <w:rsid w:val="00C05CD5"/>
    <w:rsid w:val="00C26A52"/>
    <w:rsid w:val="00C3171D"/>
    <w:rsid w:val="00C322BB"/>
    <w:rsid w:val="00C47995"/>
    <w:rsid w:val="00C737D4"/>
    <w:rsid w:val="00CF1370"/>
    <w:rsid w:val="00D2051F"/>
    <w:rsid w:val="00D93B0E"/>
    <w:rsid w:val="00DA4E34"/>
    <w:rsid w:val="00DA69B0"/>
    <w:rsid w:val="00DB54C9"/>
    <w:rsid w:val="00DC7E99"/>
    <w:rsid w:val="00E20834"/>
    <w:rsid w:val="00E54383"/>
    <w:rsid w:val="00EA1F5F"/>
    <w:rsid w:val="00EA686A"/>
    <w:rsid w:val="00EE08D6"/>
    <w:rsid w:val="00EE1525"/>
    <w:rsid w:val="00F1049E"/>
    <w:rsid w:val="00F115C1"/>
    <w:rsid w:val="00F22A63"/>
    <w:rsid w:val="00F34D9A"/>
    <w:rsid w:val="00F662AD"/>
    <w:rsid w:val="00F707E0"/>
    <w:rsid w:val="00F866B3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6940"/>
    <w:rPr>
      <w:rFonts w:cs="Times New Roman"/>
    </w:rPr>
  </w:style>
  <w:style w:type="paragraph" w:styleId="a5">
    <w:name w:val="footer"/>
    <w:basedOn w:val="a"/>
    <w:link w:val="a6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26940"/>
    <w:rPr>
      <w:rFonts w:cs="Times New Roman"/>
    </w:rPr>
  </w:style>
  <w:style w:type="paragraph" w:customStyle="1" w:styleId="ConsPlusNormal">
    <w:name w:val="ConsPlusNormal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uiPriority w:val="99"/>
    <w:rsid w:val="00226940"/>
    <w:rPr>
      <w:rFonts w:cs="Times New Roman"/>
    </w:rPr>
  </w:style>
  <w:style w:type="paragraph" w:styleId="a8">
    <w:name w:val="footnote text"/>
    <w:basedOn w:val="a"/>
    <w:link w:val="a9"/>
    <w:uiPriority w:val="99"/>
    <w:rsid w:val="0022694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22694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226940"/>
    <w:rPr>
      <w:rFonts w:cs="Times New Roman"/>
      <w:vertAlign w:val="superscript"/>
    </w:rPr>
  </w:style>
  <w:style w:type="paragraph" w:styleId="ab">
    <w:name w:val="No Spacing"/>
    <w:uiPriority w:val="1"/>
    <w:qFormat/>
    <w:rsid w:val="00226940"/>
    <w:rPr>
      <w:lang w:eastAsia="en-US"/>
    </w:rPr>
  </w:style>
  <w:style w:type="paragraph" w:styleId="ac">
    <w:name w:val="List Paragraph"/>
    <w:basedOn w:val="a"/>
    <w:uiPriority w:val="34"/>
    <w:qFormat/>
    <w:rsid w:val="00F22A63"/>
    <w:pPr>
      <w:ind w:left="720"/>
      <w:contextualSpacing/>
    </w:pPr>
  </w:style>
  <w:style w:type="character" w:customStyle="1" w:styleId="4">
    <w:name w:val="Основной текст (4)_"/>
    <w:link w:val="40"/>
    <w:rsid w:val="00F22A6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2A63"/>
    <w:pPr>
      <w:shd w:val="clear" w:color="auto" w:fill="FFFFFF"/>
      <w:spacing w:before="480" w:after="600" w:line="0" w:lineRule="atLeast"/>
      <w:jc w:val="center"/>
    </w:pPr>
    <w:rPr>
      <w:rFonts w:ascii="Calibri" w:eastAsia="Calibri" w:hAnsi="Calibri"/>
      <w:sz w:val="26"/>
      <w:szCs w:val="26"/>
    </w:rPr>
  </w:style>
  <w:style w:type="paragraph" w:customStyle="1" w:styleId="ConsNormal">
    <w:name w:val="ConsNormal"/>
    <w:rsid w:val="00865F7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7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A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"/>
    <w:basedOn w:val="a"/>
    <w:uiPriority w:val="99"/>
    <w:rsid w:val="00567C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6940"/>
    <w:rPr>
      <w:rFonts w:cs="Times New Roman"/>
    </w:rPr>
  </w:style>
  <w:style w:type="paragraph" w:styleId="a5">
    <w:name w:val="footer"/>
    <w:basedOn w:val="a"/>
    <w:link w:val="a6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26940"/>
    <w:rPr>
      <w:rFonts w:cs="Times New Roman"/>
    </w:rPr>
  </w:style>
  <w:style w:type="paragraph" w:customStyle="1" w:styleId="ConsPlusNormal">
    <w:name w:val="ConsPlusNormal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uiPriority w:val="99"/>
    <w:rsid w:val="00226940"/>
    <w:rPr>
      <w:rFonts w:cs="Times New Roman"/>
    </w:rPr>
  </w:style>
  <w:style w:type="paragraph" w:styleId="a8">
    <w:name w:val="footnote text"/>
    <w:basedOn w:val="a"/>
    <w:link w:val="a9"/>
    <w:uiPriority w:val="99"/>
    <w:rsid w:val="0022694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22694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226940"/>
    <w:rPr>
      <w:rFonts w:cs="Times New Roman"/>
      <w:vertAlign w:val="superscript"/>
    </w:rPr>
  </w:style>
  <w:style w:type="paragraph" w:styleId="ab">
    <w:name w:val="No Spacing"/>
    <w:uiPriority w:val="1"/>
    <w:qFormat/>
    <w:rsid w:val="00226940"/>
    <w:rPr>
      <w:lang w:eastAsia="en-US"/>
    </w:rPr>
  </w:style>
  <w:style w:type="paragraph" w:styleId="ac">
    <w:name w:val="List Paragraph"/>
    <w:basedOn w:val="a"/>
    <w:uiPriority w:val="34"/>
    <w:qFormat/>
    <w:rsid w:val="00F22A63"/>
    <w:pPr>
      <w:ind w:left="720"/>
      <w:contextualSpacing/>
    </w:pPr>
  </w:style>
  <w:style w:type="character" w:customStyle="1" w:styleId="4">
    <w:name w:val="Основной текст (4)_"/>
    <w:link w:val="40"/>
    <w:rsid w:val="00F22A6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2A63"/>
    <w:pPr>
      <w:shd w:val="clear" w:color="auto" w:fill="FFFFFF"/>
      <w:spacing w:before="480" w:after="600" w:line="0" w:lineRule="atLeast"/>
      <w:jc w:val="center"/>
    </w:pPr>
    <w:rPr>
      <w:rFonts w:ascii="Calibri" w:eastAsia="Calibri" w:hAnsi="Calibri"/>
      <w:sz w:val="26"/>
      <w:szCs w:val="26"/>
    </w:rPr>
  </w:style>
  <w:style w:type="paragraph" w:customStyle="1" w:styleId="ConsNormal">
    <w:name w:val="ConsNormal"/>
    <w:rsid w:val="00865F7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7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A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"/>
    <w:basedOn w:val="a"/>
    <w:uiPriority w:val="99"/>
    <w:rsid w:val="00567C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F5D6-9028-4572-8835-FB59202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Пономарев Дмитрий Николаевич</dc:creator>
  <cp:lastModifiedBy>sovdep</cp:lastModifiedBy>
  <cp:revision>20</cp:revision>
  <cp:lastPrinted>2017-04-19T08:42:00Z</cp:lastPrinted>
  <dcterms:created xsi:type="dcterms:W3CDTF">2017-05-10T10:47:00Z</dcterms:created>
  <dcterms:modified xsi:type="dcterms:W3CDTF">2017-05-18T11:43:00Z</dcterms:modified>
</cp:coreProperties>
</file>