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20" w:rsidRPr="00E551FC" w:rsidRDefault="008C23D4" w:rsidP="00665B6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  <w:r w:rsidRPr="00E551FC">
        <w:rPr>
          <w:rFonts w:ascii="Times New Roman" w:hAnsi="Times New Roman"/>
          <w:b/>
        </w:rPr>
        <w:t xml:space="preserve"> </w:t>
      </w:r>
      <w:r w:rsidR="008825C3" w:rsidRPr="00E551FC">
        <w:rPr>
          <w:rFonts w:ascii="Times New Roman" w:hAnsi="Times New Roman"/>
          <w:b/>
        </w:rPr>
        <w:t>п</w:t>
      </w:r>
      <w:r w:rsidR="004A4EB3" w:rsidRPr="00E551FC">
        <w:rPr>
          <w:rFonts w:ascii="Times New Roman" w:hAnsi="Times New Roman"/>
          <w:b/>
        </w:rPr>
        <w:t>о результата</w:t>
      </w:r>
      <w:r w:rsidR="008825C3" w:rsidRPr="00E551FC">
        <w:rPr>
          <w:rFonts w:ascii="Times New Roman" w:hAnsi="Times New Roman"/>
          <w:b/>
        </w:rPr>
        <w:t>м</w:t>
      </w:r>
      <w:r w:rsidR="004A4EB3" w:rsidRPr="00E551FC">
        <w:rPr>
          <w:rFonts w:ascii="Times New Roman" w:hAnsi="Times New Roman"/>
          <w:b/>
        </w:rPr>
        <w:t xml:space="preserve"> </w:t>
      </w:r>
      <w:r w:rsidR="004039F8" w:rsidRPr="00E551FC">
        <w:rPr>
          <w:rFonts w:ascii="Times New Roman" w:hAnsi="Times New Roman"/>
          <w:b/>
        </w:rPr>
        <w:t xml:space="preserve">экспертизы проекта решения Совета депутатов о внесении </w:t>
      </w:r>
    </w:p>
    <w:p w:rsidR="004039F8" w:rsidRPr="00E551FC" w:rsidRDefault="004039F8" w:rsidP="00665B68">
      <w:pPr>
        <w:spacing w:after="0"/>
        <w:jc w:val="center"/>
        <w:rPr>
          <w:rFonts w:ascii="Times New Roman" w:hAnsi="Times New Roman"/>
          <w:b/>
        </w:rPr>
      </w:pPr>
      <w:r w:rsidRPr="00E551FC">
        <w:rPr>
          <w:rFonts w:ascii="Times New Roman" w:hAnsi="Times New Roman"/>
          <w:b/>
        </w:rPr>
        <w:t xml:space="preserve">изменений в решение Совета депутатов </w:t>
      </w:r>
    </w:p>
    <w:p w:rsidR="00645F20" w:rsidRPr="00E551FC" w:rsidRDefault="004039F8" w:rsidP="00665B68">
      <w:pPr>
        <w:spacing w:after="0"/>
        <w:jc w:val="center"/>
        <w:rPr>
          <w:rFonts w:ascii="Times New Roman" w:hAnsi="Times New Roman"/>
          <w:b/>
        </w:rPr>
      </w:pPr>
      <w:r w:rsidRPr="00E551FC">
        <w:rPr>
          <w:rFonts w:ascii="Times New Roman" w:hAnsi="Times New Roman"/>
          <w:b/>
        </w:rPr>
        <w:t xml:space="preserve">от </w:t>
      </w:r>
      <w:r w:rsidR="004D1244" w:rsidRPr="00E551FC">
        <w:rPr>
          <w:rFonts w:ascii="Times New Roman" w:hAnsi="Times New Roman"/>
          <w:b/>
        </w:rPr>
        <w:t>03</w:t>
      </w:r>
      <w:r w:rsidR="00EC22C0" w:rsidRPr="00E551FC">
        <w:rPr>
          <w:rFonts w:ascii="Times New Roman" w:hAnsi="Times New Roman"/>
          <w:b/>
        </w:rPr>
        <w:t>.12.201</w:t>
      </w:r>
      <w:r w:rsidR="004D1244" w:rsidRPr="00E551FC">
        <w:rPr>
          <w:rFonts w:ascii="Times New Roman" w:hAnsi="Times New Roman"/>
          <w:b/>
        </w:rPr>
        <w:t>9</w:t>
      </w:r>
      <w:r w:rsidR="00485E42" w:rsidRPr="00E551FC">
        <w:rPr>
          <w:rFonts w:ascii="Times New Roman" w:hAnsi="Times New Roman"/>
          <w:b/>
        </w:rPr>
        <w:t xml:space="preserve"> г.</w:t>
      </w:r>
      <w:r w:rsidR="00EC22C0" w:rsidRPr="00E551FC">
        <w:rPr>
          <w:rFonts w:ascii="Times New Roman" w:hAnsi="Times New Roman"/>
          <w:b/>
        </w:rPr>
        <w:t xml:space="preserve"> №</w:t>
      </w:r>
      <w:r w:rsidR="004D1244" w:rsidRPr="00E551FC">
        <w:rPr>
          <w:rFonts w:ascii="Times New Roman" w:hAnsi="Times New Roman"/>
          <w:b/>
        </w:rPr>
        <w:t>132</w:t>
      </w:r>
      <w:r w:rsidR="00EC22C0" w:rsidRPr="00E551FC">
        <w:rPr>
          <w:rFonts w:ascii="Times New Roman" w:hAnsi="Times New Roman"/>
          <w:b/>
        </w:rPr>
        <w:t xml:space="preserve"> «О</w:t>
      </w:r>
      <w:r w:rsidR="009E1365" w:rsidRPr="00E551FC">
        <w:rPr>
          <w:rFonts w:ascii="Times New Roman" w:hAnsi="Times New Roman"/>
          <w:b/>
        </w:rPr>
        <w:t>б утверждении</w:t>
      </w:r>
      <w:r w:rsidR="00EC22C0" w:rsidRPr="00E551FC">
        <w:rPr>
          <w:rFonts w:ascii="Times New Roman" w:hAnsi="Times New Roman"/>
          <w:b/>
        </w:rPr>
        <w:t xml:space="preserve"> бюджет</w:t>
      </w:r>
      <w:r w:rsidR="009E1365" w:rsidRPr="00E551FC">
        <w:rPr>
          <w:rFonts w:ascii="Times New Roman" w:hAnsi="Times New Roman"/>
          <w:b/>
        </w:rPr>
        <w:t xml:space="preserve">а муниципального образования </w:t>
      </w:r>
    </w:p>
    <w:p w:rsidR="00171C30" w:rsidRPr="00E551FC" w:rsidRDefault="009E1365" w:rsidP="00665B68">
      <w:pPr>
        <w:spacing w:after="0"/>
        <w:jc w:val="center"/>
        <w:rPr>
          <w:rFonts w:ascii="Times New Roman" w:hAnsi="Times New Roman"/>
          <w:b/>
        </w:rPr>
      </w:pPr>
      <w:r w:rsidRPr="00E551FC">
        <w:rPr>
          <w:rFonts w:ascii="Times New Roman" w:hAnsi="Times New Roman"/>
          <w:b/>
        </w:rPr>
        <w:t xml:space="preserve">городской округ «Новая Земля» </w:t>
      </w:r>
      <w:r w:rsidR="00EC22C0" w:rsidRPr="00E551FC">
        <w:rPr>
          <w:rFonts w:ascii="Times New Roman" w:hAnsi="Times New Roman"/>
          <w:b/>
        </w:rPr>
        <w:t>на 20</w:t>
      </w:r>
      <w:r w:rsidR="004D1244" w:rsidRPr="00E551FC">
        <w:rPr>
          <w:rFonts w:ascii="Times New Roman" w:hAnsi="Times New Roman"/>
          <w:b/>
        </w:rPr>
        <w:t>20</w:t>
      </w:r>
      <w:r w:rsidR="004039F8" w:rsidRPr="00E551FC">
        <w:rPr>
          <w:rFonts w:ascii="Times New Roman" w:hAnsi="Times New Roman"/>
          <w:b/>
        </w:rPr>
        <w:t xml:space="preserve"> год»</w:t>
      </w:r>
      <w:r w:rsidR="00CD4064" w:rsidRPr="00E551FC">
        <w:rPr>
          <w:rFonts w:ascii="Times New Roman" w:hAnsi="Times New Roman"/>
          <w:b/>
        </w:rPr>
        <w:t xml:space="preserve"> </w:t>
      </w:r>
      <w:r w:rsidR="004A4EB3" w:rsidRPr="00E551FC">
        <w:rPr>
          <w:rFonts w:ascii="Times New Roman" w:hAnsi="Times New Roman"/>
          <w:b/>
        </w:rPr>
        <w:t xml:space="preserve"> </w:t>
      </w:r>
    </w:p>
    <w:p w:rsidR="0036242E" w:rsidRPr="00E551FC" w:rsidRDefault="0036242E" w:rsidP="00665B68">
      <w:pPr>
        <w:jc w:val="center"/>
        <w:rPr>
          <w:rFonts w:ascii="Times New Roman" w:hAnsi="Times New Roman"/>
          <w:b/>
        </w:rPr>
      </w:pPr>
    </w:p>
    <w:p w:rsidR="00A224CD" w:rsidRPr="00E551FC" w:rsidRDefault="00A224CD" w:rsidP="00665B68">
      <w:pPr>
        <w:spacing w:after="0"/>
        <w:rPr>
          <w:rFonts w:ascii="Times New Roman" w:hAnsi="Times New Roman"/>
        </w:rPr>
      </w:pPr>
    </w:p>
    <w:p w:rsidR="004A4EB3" w:rsidRPr="00CA683B" w:rsidRDefault="00D45A69" w:rsidP="00665B68">
      <w:pPr>
        <w:spacing w:after="0"/>
        <w:rPr>
          <w:rFonts w:ascii="Times New Roman" w:hAnsi="Times New Roman"/>
        </w:rPr>
      </w:pPr>
      <w:r w:rsidRPr="00E551FC">
        <w:rPr>
          <w:rFonts w:ascii="Times New Roman" w:hAnsi="Times New Roman"/>
        </w:rPr>
        <w:t>г</w:t>
      </w:r>
      <w:r w:rsidR="004A4EB3" w:rsidRPr="00E551FC">
        <w:rPr>
          <w:rFonts w:ascii="Times New Roman" w:hAnsi="Times New Roman"/>
        </w:rPr>
        <w:t>.</w:t>
      </w:r>
      <w:r w:rsidR="006D0E3C" w:rsidRPr="00E551FC">
        <w:rPr>
          <w:rFonts w:ascii="Times New Roman" w:hAnsi="Times New Roman"/>
        </w:rPr>
        <w:t xml:space="preserve"> </w:t>
      </w:r>
      <w:r w:rsidR="004A4EB3" w:rsidRPr="00E551FC">
        <w:rPr>
          <w:rFonts w:ascii="Times New Roman" w:hAnsi="Times New Roman"/>
        </w:rPr>
        <w:t>Архангел</w:t>
      </w:r>
      <w:r w:rsidR="00672544" w:rsidRPr="00E551FC">
        <w:rPr>
          <w:rFonts w:ascii="Times New Roman" w:hAnsi="Times New Roman"/>
        </w:rPr>
        <w:t>ьск-</w:t>
      </w:r>
      <w:r w:rsidR="00672544" w:rsidRPr="00CA683B">
        <w:rPr>
          <w:rFonts w:ascii="Times New Roman" w:hAnsi="Times New Roman"/>
        </w:rPr>
        <w:t xml:space="preserve">55 </w:t>
      </w:r>
      <w:r w:rsidR="00E72275" w:rsidRPr="00CA683B">
        <w:rPr>
          <w:rFonts w:ascii="Times New Roman" w:hAnsi="Times New Roman"/>
        </w:rPr>
        <w:t xml:space="preserve"> </w:t>
      </w:r>
      <w:r w:rsidR="00672544" w:rsidRPr="00CA683B">
        <w:rPr>
          <w:rFonts w:ascii="Times New Roman" w:hAnsi="Times New Roman"/>
        </w:rPr>
        <w:t xml:space="preserve">                                                     </w:t>
      </w:r>
      <w:r w:rsidR="008D2B54" w:rsidRPr="00CA683B">
        <w:rPr>
          <w:rFonts w:ascii="Times New Roman" w:hAnsi="Times New Roman"/>
        </w:rPr>
        <w:t xml:space="preserve">                         </w:t>
      </w:r>
      <w:r w:rsidR="00FE24AB" w:rsidRPr="00CA683B">
        <w:rPr>
          <w:rFonts w:ascii="Times New Roman" w:hAnsi="Times New Roman"/>
        </w:rPr>
        <w:t xml:space="preserve">    </w:t>
      </w:r>
      <w:r w:rsidR="00D345BD" w:rsidRPr="00CA683B">
        <w:rPr>
          <w:rFonts w:ascii="Times New Roman" w:hAnsi="Times New Roman"/>
        </w:rPr>
        <w:t xml:space="preserve">   </w:t>
      </w:r>
      <w:r w:rsidR="00AB2870" w:rsidRPr="00CA683B">
        <w:rPr>
          <w:rFonts w:ascii="Times New Roman" w:hAnsi="Times New Roman"/>
        </w:rPr>
        <w:t xml:space="preserve">  </w:t>
      </w:r>
      <w:r w:rsidR="00FE24AB" w:rsidRPr="00CA683B">
        <w:rPr>
          <w:rFonts w:ascii="Times New Roman" w:hAnsi="Times New Roman"/>
        </w:rPr>
        <w:t xml:space="preserve">  </w:t>
      </w:r>
      <w:r w:rsidR="00A329F4" w:rsidRPr="00CA683B">
        <w:rPr>
          <w:rFonts w:ascii="Times New Roman" w:hAnsi="Times New Roman"/>
        </w:rPr>
        <w:t xml:space="preserve"> </w:t>
      </w:r>
      <w:r w:rsidR="00A255C6" w:rsidRPr="00CA683B">
        <w:rPr>
          <w:rFonts w:ascii="Times New Roman" w:hAnsi="Times New Roman"/>
        </w:rPr>
        <w:t xml:space="preserve"> </w:t>
      </w:r>
      <w:r w:rsidR="001C4A9D" w:rsidRPr="00CA683B">
        <w:rPr>
          <w:rFonts w:ascii="Times New Roman" w:hAnsi="Times New Roman"/>
        </w:rPr>
        <w:t xml:space="preserve">   </w:t>
      </w:r>
      <w:r w:rsidR="00A939A0" w:rsidRPr="00CA683B">
        <w:rPr>
          <w:rFonts w:ascii="Times New Roman" w:hAnsi="Times New Roman"/>
        </w:rPr>
        <w:t xml:space="preserve">   </w:t>
      </w:r>
      <w:r w:rsidR="00CD391A">
        <w:rPr>
          <w:rFonts w:ascii="Times New Roman" w:hAnsi="Times New Roman"/>
        </w:rPr>
        <w:t xml:space="preserve">    </w:t>
      </w:r>
      <w:r w:rsidR="006E4B68" w:rsidRPr="00CA683B">
        <w:rPr>
          <w:rFonts w:ascii="Times New Roman" w:hAnsi="Times New Roman"/>
        </w:rPr>
        <w:t>0</w:t>
      </w:r>
      <w:r w:rsidR="00112A2D" w:rsidRPr="00CA683B">
        <w:rPr>
          <w:rFonts w:ascii="Times New Roman" w:hAnsi="Times New Roman"/>
        </w:rPr>
        <w:t>7</w:t>
      </w:r>
      <w:r w:rsidR="001C4A9D" w:rsidRPr="00CA683B">
        <w:rPr>
          <w:rFonts w:ascii="Times New Roman" w:hAnsi="Times New Roman"/>
        </w:rPr>
        <w:t xml:space="preserve"> </w:t>
      </w:r>
      <w:r w:rsidR="00E551FC" w:rsidRPr="00CA683B">
        <w:rPr>
          <w:rFonts w:ascii="Times New Roman" w:hAnsi="Times New Roman"/>
        </w:rPr>
        <w:t>декабря</w:t>
      </w:r>
      <w:r w:rsidR="00A939A0" w:rsidRPr="00CA683B">
        <w:rPr>
          <w:rFonts w:ascii="Times New Roman" w:hAnsi="Times New Roman"/>
        </w:rPr>
        <w:t xml:space="preserve"> </w:t>
      </w:r>
      <w:r w:rsidR="00715449" w:rsidRPr="00CA683B">
        <w:rPr>
          <w:rFonts w:ascii="Times New Roman" w:hAnsi="Times New Roman"/>
        </w:rPr>
        <w:t>20</w:t>
      </w:r>
      <w:r w:rsidR="00D345BD" w:rsidRPr="00CA683B">
        <w:rPr>
          <w:rFonts w:ascii="Times New Roman" w:hAnsi="Times New Roman"/>
        </w:rPr>
        <w:t>20</w:t>
      </w:r>
      <w:r w:rsidR="004A4EB3" w:rsidRPr="00CA683B">
        <w:rPr>
          <w:rFonts w:ascii="Times New Roman" w:hAnsi="Times New Roman"/>
        </w:rPr>
        <w:t xml:space="preserve"> года </w:t>
      </w:r>
    </w:p>
    <w:p w:rsidR="001B0892" w:rsidRPr="00E551FC" w:rsidRDefault="004A4EB3" w:rsidP="00665B68">
      <w:pPr>
        <w:spacing w:after="0"/>
        <w:rPr>
          <w:rFonts w:ascii="Times New Roman" w:hAnsi="Times New Roman"/>
          <w:highlight w:val="yellow"/>
        </w:rPr>
      </w:pPr>
      <w:r w:rsidRPr="00E551FC">
        <w:rPr>
          <w:rFonts w:ascii="Times New Roman" w:hAnsi="Times New Roman"/>
          <w:highlight w:val="yellow"/>
        </w:rPr>
        <w:t xml:space="preserve"> </w:t>
      </w:r>
    </w:p>
    <w:p w:rsidR="004A4EB3" w:rsidRPr="00E551FC" w:rsidRDefault="004A4EB3" w:rsidP="00665B68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E551FC">
        <w:rPr>
          <w:rFonts w:ascii="Times New Roman" w:hAnsi="Times New Roman"/>
        </w:rPr>
        <w:t xml:space="preserve">Проверка проводилась </w:t>
      </w:r>
      <w:r w:rsidR="003C2A9F" w:rsidRPr="00E551FC">
        <w:rPr>
          <w:rFonts w:ascii="Times New Roman" w:hAnsi="Times New Roman"/>
        </w:rPr>
        <w:t xml:space="preserve">в соответствии с </w:t>
      </w:r>
      <w:r w:rsidR="0001237F" w:rsidRPr="00E551FC">
        <w:rPr>
          <w:rFonts w:ascii="Times New Roman" w:hAnsi="Times New Roman"/>
        </w:rPr>
        <w:t xml:space="preserve"> </w:t>
      </w:r>
      <w:r w:rsidR="009F6E23" w:rsidRPr="00E551FC">
        <w:rPr>
          <w:rFonts w:ascii="Times New Roman" w:hAnsi="Times New Roman"/>
        </w:rPr>
        <w:t>решением Совета депутатов от 1</w:t>
      </w:r>
      <w:r w:rsidR="008A14B1" w:rsidRPr="00E551FC">
        <w:rPr>
          <w:rFonts w:ascii="Times New Roman" w:hAnsi="Times New Roman"/>
        </w:rPr>
        <w:t>5</w:t>
      </w:r>
      <w:r w:rsidR="009F6E23" w:rsidRPr="00E551FC">
        <w:rPr>
          <w:rFonts w:ascii="Times New Roman" w:hAnsi="Times New Roman"/>
        </w:rPr>
        <w:t xml:space="preserve"> </w:t>
      </w:r>
      <w:r w:rsidR="008A14B1" w:rsidRPr="00E551FC">
        <w:rPr>
          <w:rFonts w:ascii="Times New Roman" w:hAnsi="Times New Roman"/>
        </w:rPr>
        <w:t xml:space="preserve">октября </w:t>
      </w:r>
      <w:r w:rsidR="009F6E23" w:rsidRPr="00E551FC">
        <w:rPr>
          <w:rFonts w:ascii="Times New Roman" w:hAnsi="Times New Roman"/>
        </w:rPr>
        <w:t>201</w:t>
      </w:r>
      <w:r w:rsidR="008A14B1" w:rsidRPr="00E551FC">
        <w:rPr>
          <w:rFonts w:ascii="Times New Roman" w:hAnsi="Times New Roman"/>
        </w:rPr>
        <w:t>9</w:t>
      </w:r>
      <w:r w:rsidR="009F6E23" w:rsidRPr="00E551FC">
        <w:rPr>
          <w:rFonts w:ascii="Times New Roman" w:hAnsi="Times New Roman"/>
        </w:rPr>
        <w:t xml:space="preserve"> г. №</w:t>
      </w:r>
      <w:r w:rsidR="008A14B1" w:rsidRPr="00E551FC">
        <w:rPr>
          <w:rFonts w:ascii="Times New Roman" w:hAnsi="Times New Roman"/>
        </w:rPr>
        <w:t xml:space="preserve">121 </w:t>
      </w:r>
      <w:r w:rsidR="009F6E23" w:rsidRPr="00E551FC">
        <w:rPr>
          <w:rFonts w:ascii="Times New Roman" w:hAnsi="Times New Roman"/>
        </w:rPr>
        <w:t xml:space="preserve">«Об утверждении </w:t>
      </w:r>
      <w:r w:rsidR="007023E1" w:rsidRPr="00E551FC">
        <w:rPr>
          <w:rFonts w:ascii="Times New Roman" w:hAnsi="Times New Roman"/>
        </w:rPr>
        <w:t>Положени</w:t>
      </w:r>
      <w:r w:rsidR="009F6E23" w:rsidRPr="00E551FC">
        <w:rPr>
          <w:rFonts w:ascii="Times New Roman" w:hAnsi="Times New Roman"/>
        </w:rPr>
        <w:t>я</w:t>
      </w:r>
      <w:r w:rsidR="007023E1" w:rsidRPr="00E551FC">
        <w:rPr>
          <w:rFonts w:ascii="Times New Roman" w:hAnsi="Times New Roman"/>
        </w:rPr>
        <w:t xml:space="preserve"> </w:t>
      </w:r>
      <w:r w:rsidR="009F6E23" w:rsidRPr="00E551FC">
        <w:rPr>
          <w:rFonts w:ascii="Times New Roman" w:hAnsi="Times New Roman"/>
        </w:rPr>
        <w:t>«О</w:t>
      </w:r>
      <w:r w:rsidR="007023E1" w:rsidRPr="00E551FC">
        <w:rPr>
          <w:rFonts w:ascii="Times New Roman" w:hAnsi="Times New Roman"/>
        </w:rPr>
        <w:t xml:space="preserve"> бюджетном процессе в муниципальном образовании городской округ «Новая Земля</w:t>
      </w:r>
      <w:r w:rsidR="00131728" w:rsidRPr="00E551FC">
        <w:rPr>
          <w:rFonts w:ascii="Times New Roman" w:hAnsi="Times New Roman"/>
        </w:rPr>
        <w:t>»</w:t>
      </w:r>
      <w:r w:rsidR="007023E1" w:rsidRPr="00E551FC">
        <w:rPr>
          <w:rFonts w:ascii="Times New Roman" w:hAnsi="Times New Roman"/>
        </w:rPr>
        <w:t xml:space="preserve">» </w:t>
      </w:r>
      <w:r w:rsidR="00A72218" w:rsidRPr="00E551FC">
        <w:rPr>
          <w:rFonts w:ascii="Times New Roman" w:hAnsi="Times New Roman"/>
        </w:rPr>
        <w:t>с соблюдением положений Бюджетного кодекса РФ</w:t>
      </w:r>
      <w:r w:rsidR="00317C18" w:rsidRPr="00E551FC">
        <w:rPr>
          <w:rFonts w:ascii="Times New Roman" w:hAnsi="Times New Roman"/>
        </w:rPr>
        <w:t xml:space="preserve">, </w:t>
      </w:r>
      <w:r w:rsidR="003F10DF" w:rsidRPr="00E551FC">
        <w:rPr>
          <w:rFonts w:ascii="Times New Roman" w:hAnsi="Times New Roman"/>
        </w:rPr>
        <w:t>решения Совета депутатов от 09.04.2014</w:t>
      </w:r>
      <w:r w:rsidR="00485E42" w:rsidRPr="00E551FC">
        <w:rPr>
          <w:rFonts w:ascii="Times New Roman" w:hAnsi="Times New Roman"/>
        </w:rPr>
        <w:t xml:space="preserve"> г.</w:t>
      </w:r>
      <w:r w:rsidR="003F10DF" w:rsidRPr="00E551FC">
        <w:rPr>
          <w:rFonts w:ascii="Times New Roman" w:hAnsi="Times New Roman"/>
        </w:rPr>
        <w:t xml:space="preserve"> №134 «О порядке реализации некоторых полномочий Контрольно-ревизионной комиссии МО «</w:t>
      </w:r>
      <w:r w:rsidR="002447C3" w:rsidRPr="00E551FC">
        <w:rPr>
          <w:rFonts w:ascii="Times New Roman" w:hAnsi="Times New Roman"/>
        </w:rPr>
        <w:t xml:space="preserve">Новая Земля», </w:t>
      </w:r>
      <w:r w:rsidR="004039F8" w:rsidRPr="00E551FC">
        <w:rPr>
          <w:rFonts w:ascii="Times New Roman" w:hAnsi="Times New Roman"/>
        </w:rPr>
        <w:t>в соответствии с п.1.1 плана работы контрольно-ревизионной ком</w:t>
      </w:r>
      <w:r w:rsidR="008A14B1" w:rsidRPr="00E551FC">
        <w:rPr>
          <w:rFonts w:ascii="Times New Roman" w:hAnsi="Times New Roman"/>
        </w:rPr>
        <w:t>иссии МО ГО «Новая Земля» на 2020</w:t>
      </w:r>
      <w:r w:rsidR="00EC22C0" w:rsidRPr="00E551FC">
        <w:rPr>
          <w:rFonts w:ascii="Times New Roman" w:hAnsi="Times New Roman"/>
        </w:rPr>
        <w:t xml:space="preserve"> </w:t>
      </w:r>
      <w:r w:rsidR="004039F8" w:rsidRPr="00E551FC">
        <w:rPr>
          <w:rFonts w:ascii="Times New Roman" w:hAnsi="Times New Roman"/>
        </w:rPr>
        <w:t>год.</w:t>
      </w:r>
    </w:p>
    <w:p w:rsidR="002F614E" w:rsidRPr="00E551FC" w:rsidRDefault="00826E8A" w:rsidP="00665B6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</w:rPr>
      </w:pPr>
      <w:r w:rsidRPr="00E551FC">
        <w:rPr>
          <w:rFonts w:ascii="Times New Roman" w:hAnsi="Times New Roman"/>
        </w:rPr>
        <w:t xml:space="preserve">Анализ </w:t>
      </w:r>
      <w:r w:rsidR="00C9184B" w:rsidRPr="00E551FC">
        <w:rPr>
          <w:rFonts w:ascii="Times New Roman" w:hAnsi="Times New Roman"/>
        </w:rPr>
        <w:t>составлен на основании информации, представленной администрацией муниципального образования городской округ «Новая Земля».</w:t>
      </w:r>
    </w:p>
    <w:p w:rsidR="007632DB" w:rsidRPr="005A4261" w:rsidRDefault="009D1514" w:rsidP="00A57756">
      <w:pPr>
        <w:tabs>
          <w:tab w:val="left" w:pos="8080"/>
        </w:tabs>
        <w:spacing w:after="240"/>
        <w:ind w:firstLine="709"/>
        <w:jc w:val="both"/>
        <w:rPr>
          <w:rFonts w:ascii="Times New Roman" w:hAnsi="Times New Roman"/>
        </w:rPr>
      </w:pPr>
      <w:r w:rsidRPr="005A4261">
        <w:rPr>
          <w:rFonts w:ascii="Times New Roman" w:hAnsi="Times New Roman"/>
        </w:rPr>
        <w:t>Проект решения подготовлен с целью уточнения основных характеристик местного</w:t>
      </w:r>
      <w:r w:rsidR="00B50542" w:rsidRPr="005A4261">
        <w:rPr>
          <w:rFonts w:ascii="Times New Roman" w:hAnsi="Times New Roman"/>
        </w:rPr>
        <w:t xml:space="preserve"> бюджета, установленных</w:t>
      </w:r>
      <w:r w:rsidRPr="005A4261">
        <w:rPr>
          <w:rFonts w:ascii="Times New Roman" w:hAnsi="Times New Roman"/>
        </w:rPr>
        <w:t xml:space="preserve"> </w:t>
      </w:r>
      <w:r w:rsidR="00B50542" w:rsidRPr="005A4261">
        <w:rPr>
          <w:rFonts w:ascii="Times New Roman" w:hAnsi="Times New Roman"/>
        </w:rPr>
        <w:t>решением о бюджете на 20</w:t>
      </w:r>
      <w:r w:rsidR="00923A7A" w:rsidRPr="005A4261">
        <w:rPr>
          <w:rFonts w:ascii="Times New Roman" w:hAnsi="Times New Roman"/>
        </w:rPr>
        <w:t>20</w:t>
      </w:r>
      <w:r w:rsidR="00B50542" w:rsidRPr="005A4261">
        <w:rPr>
          <w:rFonts w:ascii="Times New Roman" w:hAnsi="Times New Roman"/>
        </w:rPr>
        <w:t xml:space="preserve"> год, для обеспечения соблюдения установленных бюджетн</w:t>
      </w:r>
      <w:r w:rsidR="00A73F2E" w:rsidRPr="005A4261">
        <w:rPr>
          <w:rFonts w:ascii="Times New Roman" w:hAnsi="Times New Roman"/>
        </w:rPr>
        <w:t>ы</w:t>
      </w:r>
      <w:r w:rsidR="00B50542" w:rsidRPr="005A4261">
        <w:rPr>
          <w:rFonts w:ascii="Times New Roman" w:hAnsi="Times New Roman"/>
        </w:rPr>
        <w:t xml:space="preserve">м законодательством требований. Проект решения вносит изменения в решение Совета депутатов от </w:t>
      </w:r>
      <w:r w:rsidR="00923A7A" w:rsidRPr="005A4261">
        <w:rPr>
          <w:rFonts w:ascii="Times New Roman" w:hAnsi="Times New Roman"/>
        </w:rPr>
        <w:t>03.12</w:t>
      </w:r>
      <w:r w:rsidR="00EC22C0" w:rsidRPr="005A4261">
        <w:rPr>
          <w:rFonts w:ascii="Times New Roman" w:hAnsi="Times New Roman"/>
        </w:rPr>
        <w:t>.201</w:t>
      </w:r>
      <w:r w:rsidR="00923A7A" w:rsidRPr="005A4261">
        <w:rPr>
          <w:rFonts w:ascii="Times New Roman" w:hAnsi="Times New Roman"/>
        </w:rPr>
        <w:t>9</w:t>
      </w:r>
      <w:r w:rsidR="00485E42" w:rsidRPr="005A4261">
        <w:rPr>
          <w:rFonts w:ascii="Times New Roman" w:hAnsi="Times New Roman"/>
        </w:rPr>
        <w:t xml:space="preserve"> г.</w:t>
      </w:r>
      <w:r w:rsidR="0047543B" w:rsidRPr="005A4261">
        <w:rPr>
          <w:rFonts w:ascii="Times New Roman" w:hAnsi="Times New Roman"/>
        </w:rPr>
        <w:t xml:space="preserve"> №</w:t>
      </w:r>
      <w:r w:rsidR="00923A7A" w:rsidRPr="005A4261">
        <w:rPr>
          <w:rFonts w:ascii="Times New Roman" w:hAnsi="Times New Roman"/>
        </w:rPr>
        <w:t>132</w:t>
      </w:r>
      <w:r w:rsidR="00B50542" w:rsidRPr="005A4261">
        <w:rPr>
          <w:rFonts w:ascii="Times New Roman" w:hAnsi="Times New Roman"/>
        </w:rPr>
        <w:t xml:space="preserve"> «</w:t>
      </w:r>
      <w:r w:rsidR="000B7054" w:rsidRPr="005A4261">
        <w:rPr>
          <w:rFonts w:ascii="Times New Roman" w:hAnsi="Times New Roman"/>
        </w:rPr>
        <w:t>Об утверждении бюджета муниципального образования городской округ «Новая Земля» на 20</w:t>
      </w:r>
      <w:r w:rsidR="00923A7A" w:rsidRPr="005A4261">
        <w:rPr>
          <w:rFonts w:ascii="Times New Roman" w:hAnsi="Times New Roman"/>
        </w:rPr>
        <w:t>20</w:t>
      </w:r>
      <w:r w:rsidR="000B7054" w:rsidRPr="005A4261">
        <w:rPr>
          <w:rFonts w:ascii="Times New Roman" w:hAnsi="Times New Roman"/>
        </w:rPr>
        <w:t xml:space="preserve"> год</w:t>
      </w:r>
      <w:r w:rsidR="00B50542" w:rsidRPr="005A4261">
        <w:rPr>
          <w:rFonts w:ascii="Times New Roman" w:hAnsi="Times New Roman"/>
        </w:rPr>
        <w:t>».</w:t>
      </w:r>
    </w:p>
    <w:p w:rsidR="000C4977" w:rsidRPr="005A4261" w:rsidRDefault="00B50542" w:rsidP="007632D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5A4261">
        <w:rPr>
          <w:rFonts w:ascii="Times New Roman" w:hAnsi="Times New Roman"/>
          <w:b/>
        </w:rPr>
        <w:t>Оценка проекта решения на соответствия нормам Бюджетного кодекса РФ</w:t>
      </w:r>
    </w:p>
    <w:p w:rsidR="00A939A0" w:rsidRDefault="00A939A0" w:rsidP="00A31477">
      <w:pPr>
        <w:pStyle w:val="af1"/>
        <w:tabs>
          <w:tab w:val="left" w:pos="1860"/>
        </w:tabs>
        <w:spacing w:before="0" w:beforeAutospacing="0" w:after="0" w:afterAutospacing="0" w:line="276" w:lineRule="auto"/>
        <w:rPr>
          <w:highlight w:val="yellow"/>
        </w:rPr>
      </w:pPr>
    </w:p>
    <w:tbl>
      <w:tblPr>
        <w:tblW w:w="9369" w:type="dxa"/>
        <w:tblInd w:w="95" w:type="dxa"/>
        <w:tblLook w:val="04A0"/>
      </w:tblPr>
      <w:tblGrid>
        <w:gridCol w:w="2140"/>
        <w:gridCol w:w="2409"/>
        <w:gridCol w:w="1843"/>
        <w:gridCol w:w="1418"/>
        <w:gridCol w:w="1559"/>
      </w:tblGrid>
      <w:tr w:rsidR="005B3B47" w:rsidRPr="005B3B47" w:rsidTr="005B3B47">
        <w:trPr>
          <w:trHeight w:val="780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47" w:rsidRPr="008F6BEC" w:rsidRDefault="005B3B47" w:rsidP="005B3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B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47" w:rsidRPr="005B3B47" w:rsidRDefault="005B3B47" w:rsidP="005B3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B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Утверждено Решением  Совета Депутатов "О местном бюджете на 2020 год" (в редакции от 29.09.2020 г. №158)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47" w:rsidRPr="005B3B47" w:rsidRDefault="005B3B47" w:rsidP="005B3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B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 учётом изменений представленного проекта Решения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47" w:rsidRPr="005B3B47" w:rsidRDefault="005B3B47" w:rsidP="005B3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B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изменений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B47" w:rsidRPr="005B3B47" w:rsidRDefault="005B3B47" w:rsidP="005B3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B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Разница в % соотношении</w:t>
            </w:r>
          </w:p>
        </w:tc>
      </w:tr>
      <w:tr w:rsidR="005B3B47" w:rsidRPr="005B3B47" w:rsidTr="005B3B47">
        <w:trPr>
          <w:trHeight w:val="898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3B47" w:rsidRPr="005B3B47" w:rsidRDefault="005B3B47" w:rsidP="005B3B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3B47" w:rsidRPr="005B3B47" w:rsidRDefault="005B3B47" w:rsidP="005B3B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3B47" w:rsidRPr="005B3B47" w:rsidRDefault="005B3B47" w:rsidP="005B3B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3B47" w:rsidRPr="005B3B47" w:rsidRDefault="005B3B47" w:rsidP="005B3B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B47" w:rsidRPr="005B3B47" w:rsidRDefault="005B3B47" w:rsidP="005B3B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3B47" w:rsidRPr="005B3B47" w:rsidTr="005B3B47">
        <w:trPr>
          <w:trHeight w:val="557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47" w:rsidRPr="005B3B47" w:rsidRDefault="005B3B47" w:rsidP="005B3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3B47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47" w:rsidRPr="005B3B47" w:rsidRDefault="005B3B47" w:rsidP="005B3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3B47">
              <w:rPr>
                <w:rFonts w:ascii="Times New Roman" w:eastAsia="Times New Roman" w:hAnsi="Times New Roman"/>
                <w:color w:val="000000"/>
                <w:lang w:eastAsia="ru-RU"/>
              </w:rPr>
              <w:t>106063,5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47" w:rsidRPr="005B3B47" w:rsidRDefault="005B3B47" w:rsidP="005B3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3B47">
              <w:rPr>
                <w:rFonts w:ascii="Times New Roman" w:eastAsia="Times New Roman" w:hAnsi="Times New Roman"/>
                <w:color w:val="000000"/>
                <w:lang w:eastAsia="ru-RU"/>
              </w:rPr>
              <w:t>108852,8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47" w:rsidRPr="005B3B47" w:rsidRDefault="005B3B47" w:rsidP="005B3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3B47">
              <w:rPr>
                <w:rFonts w:ascii="Times New Roman" w:eastAsia="Times New Roman" w:hAnsi="Times New Roman"/>
                <w:color w:val="000000"/>
                <w:lang w:eastAsia="ru-RU"/>
              </w:rPr>
              <w:t>2789,3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B47" w:rsidRPr="005B3B47" w:rsidRDefault="005B3B47" w:rsidP="005B3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3B47">
              <w:rPr>
                <w:rFonts w:ascii="Times New Roman" w:eastAsia="Times New Roman" w:hAnsi="Times New Roman"/>
                <w:color w:val="000000"/>
                <w:lang w:eastAsia="ru-RU"/>
              </w:rPr>
              <w:t>2,6</w:t>
            </w:r>
          </w:p>
        </w:tc>
      </w:tr>
      <w:tr w:rsidR="005B3B47" w:rsidRPr="005B3B47" w:rsidTr="005B3B47">
        <w:trPr>
          <w:trHeight w:val="603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47" w:rsidRPr="005B3B47" w:rsidRDefault="005B3B47" w:rsidP="005B3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3B47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47" w:rsidRPr="005B3B47" w:rsidRDefault="005B3B47" w:rsidP="005B3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3B47">
              <w:rPr>
                <w:rFonts w:ascii="Times New Roman" w:eastAsia="Times New Roman" w:hAnsi="Times New Roman"/>
                <w:color w:val="000000"/>
                <w:lang w:eastAsia="ru-RU"/>
              </w:rPr>
              <w:t>115048,6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47" w:rsidRPr="005B3B47" w:rsidRDefault="005B3B47" w:rsidP="005B3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3B47">
              <w:rPr>
                <w:rFonts w:ascii="Times New Roman" w:eastAsia="Times New Roman" w:hAnsi="Times New Roman"/>
                <w:color w:val="000000"/>
                <w:lang w:eastAsia="ru-RU"/>
              </w:rPr>
              <w:t>116691,3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47" w:rsidRPr="005B3B47" w:rsidRDefault="005B3B47" w:rsidP="005B3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3B47">
              <w:rPr>
                <w:rFonts w:ascii="Times New Roman" w:eastAsia="Times New Roman" w:hAnsi="Times New Roman"/>
                <w:color w:val="000000"/>
                <w:lang w:eastAsia="ru-RU"/>
              </w:rPr>
              <w:t>1642,7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B47" w:rsidRPr="005B3B47" w:rsidRDefault="005B3B47" w:rsidP="005B3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3B47">
              <w:rPr>
                <w:rFonts w:ascii="Times New Roman" w:eastAsia="Times New Roman" w:hAnsi="Times New Roman"/>
                <w:color w:val="000000"/>
                <w:lang w:eastAsia="ru-RU"/>
              </w:rPr>
              <w:t>1,4</w:t>
            </w:r>
          </w:p>
        </w:tc>
      </w:tr>
      <w:tr w:rsidR="005B3B47" w:rsidRPr="005B3B47" w:rsidTr="005B3B47">
        <w:trPr>
          <w:trHeight w:val="48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47" w:rsidRPr="005B3B47" w:rsidRDefault="005B3B47" w:rsidP="005B3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3B47">
              <w:rPr>
                <w:rFonts w:ascii="Times New Roman" w:eastAsia="Times New Roman" w:hAnsi="Times New Roman"/>
                <w:color w:val="000000"/>
                <w:lang w:eastAsia="ru-RU"/>
              </w:rPr>
              <w:t>Дефицит (-), Профицит (+)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47" w:rsidRPr="005B3B47" w:rsidRDefault="005B3B47" w:rsidP="005B3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3B47">
              <w:rPr>
                <w:rFonts w:ascii="Times New Roman" w:eastAsia="Times New Roman" w:hAnsi="Times New Roman"/>
                <w:color w:val="000000"/>
                <w:lang w:eastAsia="ru-RU"/>
              </w:rPr>
              <w:t>-8985,1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47" w:rsidRPr="005B3B47" w:rsidRDefault="005B3B47" w:rsidP="005B3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3B47">
              <w:rPr>
                <w:rFonts w:ascii="Times New Roman" w:eastAsia="Times New Roman" w:hAnsi="Times New Roman"/>
                <w:color w:val="000000"/>
                <w:lang w:eastAsia="ru-RU"/>
              </w:rPr>
              <w:t>-7838,5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47" w:rsidRPr="005B3B47" w:rsidRDefault="005B3B47" w:rsidP="005B3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3B47">
              <w:rPr>
                <w:rFonts w:ascii="Times New Roman" w:eastAsia="Times New Roman" w:hAnsi="Times New Roman"/>
                <w:color w:val="000000"/>
                <w:lang w:eastAsia="ru-RU"/>
              </w:rPr>
              <w:t>1146,6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B47" w:rsidRPr="005B3B47" w:rsidRDefault="005B3B47" w:rsidP="005B3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3B47">
              <w:rPr>
                <w:rFonts w:ascii="Times New Roman" w:eastAsia="Times New Roman" w:hAnsi="Times New Roman"/>
                <w:color w:val="000000"/>
                <w:lang w:eastAsia="ru-RU"/>
              </w:rPr>
              <w:t>-12,8</w:t>
            </w:r>
          </w:p>
        </w:tc>
      </w:tr>
    </w:tbl>
    <w:p w:rsidR="005B3B47" w:rsidRDefault="005B3B47" w:rsidP="005B3B47">
      <w:pPr>
        <w:pStyle w:val="af1"/>
        <w:tabs>
          <w:tab w:val="left" w:pos="1860"/>
        </w:tabs>
        <w:spacing w:before="0" w:beforeAutospacing="0" w:after="0" w:afterAutospacing="0" w:line="276" w:lineRule="auto"/>
        <w:rPr>
          <w:sz w:val="22"/>
          <w:szCs w:val="22"/>
        </w:rPr>
      </w:pPr>
    </w:p>
    <w:p w:rsidR="005B3B47" w:rsidRDefault="005B3B47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  <w:rPr>
          <w:sz w:val="22"/>
          <w:szCs w:val="22"/>
        </w:rPr>
      </w:pPr>
    </w:p>
    <w:p w:rsidR="00743ECA" w:rsidRPr="000E3B26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0E3B26">
        <w:rPr>
          <w:sz w:val="22"/>
          <w:szCs w:val="22"/>
        </w:rPr>
        <w:t>Проект решения, в соответствии со ст. 184.1 БК РФ, содержит следующие основные характеристики бюджета:</w:t>
      </w:r>
    </w:p>
    <w:p w:rsidR="00743ECA" w:rsidRPr="000E3B26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0E3B26">
        <w:rPr>
          <w:sz w:val="22"/>
          <w:szCs w:val="22"/>
        </w:rPr>
        <w:t>- общий объем доходов</w:t>
      </w:r>
      <w:r w:rsidR="008024ED" w:rsidRPr="000E3B26">
        <w:rPr>
          <w:sz w:val="22"/>
          <w:szCs w:val="22"/>
        </w:rPr>
        <w:t xml:space="preserve">  </w:t>
      </w:r>
      <w:r w:rsidRPr="000E3B26">
        <w:rPr>
          <w:sz w:val="22"/>
          <w:szCs w:val="22"/>
        </w:rPr>
        <w:t xml:space="preserve"> </w:t>
      </w:r>
      <w:r w:rsidR="006C3F45" w:rsidRPr="000E3B26">
        <w:rPr>
          <w:sz w:val="22"/>
          <w:szCs w:val="22"/>
        </w:rPr>
        <w:t>-</w:t>
      </w:r>
      <w:r w:rsidRPr="000E3B26">
        <w:rPr>
          <w:sz w:val="22"/>
          <w:szCs w:val="22"/>
        </w:rPr>
        <w:t xml:space="preserve"> </w:t>
      </w:r>
      <w:r w:rsidR="00C71B5B" w:rsidRPr="000E3B26">
        <w:rPr>
          <w:b/>
          <w:sz w:val="22"/>
          <w:szCs w:val="22"/>
        </w:rPr>
        <w:t>1</w:t>
      </w:r>
      <w:r w:rsidR="00172876" w:rsidRPr="000E3B26">
        <w:rPr>
          <w:b/>
          <w:sz w:val="22"/>
          <w:szCs w:val="22"/>
        </w:rPr>
        <w:t>0</w:t>
      </w:r>
      <w:r w:rsidR="000E3B26" w:rsidRPr="000E3B26">
        <w:rPr>
          <w:b/>
          <w:sz w:val="22"/>
          <w:szCs w:val="22"/>
        </w:rPr>
        <w:t>8</w:t>
      </w:r>
      <w:r w:rsidR="004A7146">
        <w:rPr>
          <w:b/>
          <w:sz w:val="22"/>
          <w:szCs w:val="22"/>
        </w:rPr>
        <w:t> 852,8</w:t>
      </w:r>
      <w:r w:rsidRPr="000E3B26">
        <w:rPr>
          <w:sz w:val="22"/>
          <w:szCs w:val="22"/>
        </w:rPr>
        <w:t xml:space="preserve"> тыс. руб.</w:t>
      </w:r>
    </w:p>
    <w:p w:rsidR="00743ECA" w:rsidRPr="000E3B26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0E3B26">
        <w:rPr>
          <w:sz w:val="22"/>
          <w:szCs w:val="22"/>
        </w:rPr>
        <w:t>- общий объем расходов</w:t>
      </w:r>
      <w:r w:rsidR="00B749B3" w:rsidRPr="000E3B26">
        <w:rPr>
          <w:sz w:val="22"/>
          <w:szCs w:val="22"/>
        </w:rPr>
        <w:t xml:space="preserve"> </w:t>
      </w:r>
      <w:r w:rsidR="00172876" w:rsidRPr="000E3B26">
        <w:rPr>
          <w:sz w:val="22"/>
          <w:szCs w:val="22"/>
        </w:rPr>
        <w:t xml:space="preserve"> </w:t>
      </w:r>
      <w:r w:rsidR="006C3F45" w:rsidRPr="000E3B26">
        <w:rPr>
          <w:sz w:val="22"/>
          <w:szCs w:val="22"/>
        </w:rPr>
        <w:t>-</w:t>
      </w:r>
      <w:r w:rsidRPr="000E3B26">
        <w:rPr>
          <w:sz w:val="22"/>
          <w:szCs w:val="22"/>
        </w:rPr>
        <w:t xml:space="preserve"> </w:t>
      </w:r>
      <w:r w:rsidR="00C71B5B" w:rsidRPr="000E3B26">
        <w:rPr>
          <w:b/>
          <w:sz w:val="22"/>
          <w:szCs w:val="22"/>
        </w:rPr>
        <w:t>1</w:t>
      </w:r>
      <w:r w:rsidR="00172876" w:rsidRPr="000E3B26">
        <w:rPr>
          <w:b/>
          <w:sz w:val="22"/>
          <w:szCs w:val="22"/>
        </w:rPr>
        <w:t>1</w:t>
      </w:r>
      <w:r w:rsidR="000E3B26" w:rsidRPr="000E3B26">
        <w:rPr>
          <w:b/>
          <w:sz w:val="22"/>
          <w:szCs w:val="22"/>
        </w:rPr>
        <w:t>6 691,3</w:t>
      </w:r>
      <w:r w:rsidRPr="000E3B26">
        <w:rPr>
          <w:sz w:val="22"/>
          <w:szCs w:val="22"/>
        </w:rPr>
        <w:t xml:space="preserve"> тыс. руб.</w:t>
      </w:r>
    </w:p>
    <w:p w:rsidR="00743ECA" w:rsidRPr="000E3B26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0E3B26">
        <w:rPr>
          <w:sz w:val="22"/>
          <w:szCs w:val="22"/>
        </w:rPr>
        <w:t>- дефицит бюджета</w:t>
      </w:r>
      <w:r w:rsidR="008024ED" w:rsidRPr="000E3B26">
        <w:rPr>
          <w:sz w:val="22"/>
          <w:szCs w:val="22"/>
        </w:rPr>
        <w:t xml:space="preserve">         </w:t>
      </w:r>
      <w:r w:rsidR="00172876" w:rsidRPr="000E3B26">
        <w:rPr>
          <w:sz w:val="22"/>
          <w:szCs w:val="22"/>
        </w:rPr>
        <w:t xml:space="preserve"> </w:t>
      </w:r>
      <w:r w:rsidR="008024ED" w:rsidRPr="000E3B26">
        <w:rPr>
          <w:sz w:val="22"/>
          <w:szCs w:val="22"/>
        </w:rPr>
        <w:t xml:space="preserve"> </w:t>
      </w:r>
      <w:r w:rsidR="006C3F45" w:rsidRPr="000E3B26">
        <w:rPr>
          <w:sz w:val="22"/>
          <w:szCs w:val="22"/>
        </w:rPr>
        <w:t>-</w:t>
      </w:r>
      <w:r w:rsidRPr="000E3B26">
        <w:rPr>
          <w:sz w:val="22"/>
          <w:szCs w:val="22"/>
        </w:rPr>
        <w:t xml:space="preserve"> </w:t>
      </w:r>
      <w:r w:rsidR="000E3B26" w:rsidRPr="000E3B26">
        <w:rPr>
          <w:b/>
          <w:sz w:val="22"/>
          <w:szCs w:val="22"/>
        </w:rPr>
        <w:t>7 838,</w:t>
      </w:r>
      <w:r w:rsidR="004A7146">
        <w:rPr>
          <w:b/>
          <w:sz w:val="22"/>
          <w:szCs w:val="22"/>
        </w:rPr>
        <w:t>5</w:t>
      </w:r>
      <w:r w:rsidRPr="000E3B26">
        <w:rPr>
          <w:sz w:val="22"/>
          <w:szCs w:val="22"/>
        </w:rPr>
        <w:t xml:space="preserve"> тыс. руб. </w:t>
      </w:r>
    </w:p>
    <w:p w:rsidR="00EA4C12" w:rsidRPr="005B1E62" w:rsidRDefault="00743ECA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5B1E62">
        <w:rPr>
          <w:sz w:val="22"/>
          <w:szCs w:val="22"/>
        </w:rPr>
        <w:t>Дефицит бюджета состави</w:t>
      </w:r>
      <w:r w:rsidR="00A57756" w:rsidRPr="005B1E62">
        <w:rPr>
          <w:sz w:val="22"/>
          <w:szCs w:val="22"/>
        </w:rPr>
        <w:t>т</w:t>
      </w:r>
      <w:r w:rsidRPr="005B1E62">
        <w:rPr>
          <w:sz w:val="22"/>
          <w:szCs w:val="22"/>
        </w:rPr>
        <w:t xml:space="preserve"> </w:t>
      </w:r>
      <w:r w:rsidR="005B1E62" w:rsidRPr="005B1E62">
        <w:rPr>
          <w:b/>
          <w:sz w:val="22"/>
          <w:szCs w:val="22"/>
        </w:rPr>
        <w:t>7</w:t>
      </w:r>
      <w:r w:rsidR="00DB46DD" w:rsidRPr="005B1E62">
        <w:rPr>
          <w:b/>
          <w:sz w:val="22"/>
          <w:szCs w:val="22"/>
        </w:rPr>
        <w:t>,</w:t>
      </w:r>
      <w:r w:rsidR="005B1E62" w:rsidRPr="005B1E62">
        <w:rPr>
          <w:b/>
          <w:sz w:val="22"/>
          <w:szCs w:val="22"/>
        </w:rPr>
        <w:t>8</w:t>
      </w:r>
      <w:r w:rsidRPr="005B1E62">
        <w:rPr>
          <w:b/>
          <w:sz w:val="22"/>
          <w:szCs w:val="22"/>
        </w:rPr>
        <w:t>%</w:t>
      </w:r>
      <w:r w:rsidRPr="005B1E62">
        <w:rPr>
          <w:sz w:val="22"/>
          <w:szCs w:val="22"/>
        </w:rPr>
        <w:t xml:space="preserve">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84A48" w:rsidRPr="00E551FC" w:rsidRDefault="00684A48" w:rsidP="00574B42">
      <w:pPr>
        <w:pStyle w:val="af1"/>
        <w:tabs>
          <w:tab w:val="left" w:pos="1860"/>
        </w:tabs>
        <w:spacing w:before="0" w:beforeAutospacing="0" w:after="120" w:afterAutospacing="0" w:line="276" w:lineRule="auto"/>
        <w:jc w:val="center"/>
        <w:rPr>
          <w:b/>
          <w:sz w:val="22"/>
          <w:szCs w:val="22"/>
          <w:highlight w:val="yellow"/>
        </w:rPr>
      </w:pPr>
    </w:p>
    <w:p w:rsidR="008C23D4" w:rsidRDefault="008C23D4" w:rsidP="00574B42">
      <w:pPr>
        <w:pStyle w:val="af1"/>
        <w:tabs>
          <w:tab w:val="left" w:pos="1860"/>
        </w:tabs>
        <w:spacing w:before="0" w:beforeAutospacing="0" w:after="120" w:afterAutospacing="0" w:line="276" w:lineRule="auto"/>
        <w:jc w:val="center"/>
        <w:rPr>
          <w:b/>
        </w:rPr>
      </w:pPr>
    </w:p>
    <w:p w:rsidR="008C23D4" w:rsidRDefault="008C23D4" w:rsidP="00574B42">
      <w:pPr>
        <w:pStyle w:val="af1"/>
        <w:tabs>
          <w:tab w:val="left" w:pos="1860"/>
        </w:tabs>
        <w:spacing w:before="0" w:beforeAutospacing="0" w:after="120" w:afterAutospacing="0" w:line="276" w:lineRule="auto"/>
        <w:jc w:val="center"/>
        <w:rPr>
          <w:b/>
        </w:rPr>
      </w:pPr>
    </w:p>
    <w:p w:rsidR="00EA4C12" w:rsidRPr="00907ABB" w:rsidRDefault="00EA4C12" w:rsidP="00574B42">
      <w:pPr>
        <w:pStyle w:val="af1"/>
        <w:tabs>
          <w:tab w:val="left" w:pos="1860"/>
        </w:tabs>
        <w:spacing w:before="0" w:beforeAutospacing="0" w:after="120" w:afterAutospacing="0" w:line="276" w:lineRule="auto"/>
        <w:jc w:val="center"/>
        <w:rPr>
          <w:b/>
        </w:rPr>
      </w:pPr>
      <w:r w:rsidRPr="00907ABB">
        <w:rPr>
          <w:b/>
        </w:rPr>
        <w:lastRenderedPageBreak/>
        <w:t>Анализ текстовых статей проекта решения</w:t>
      </w:r>
    </w:p>
    <w:p w:rsidR="003D7865" w:rsidRPr="00907ABB" w:rsidRDefault="00340C6E" w:rsidP="00574B42">
      <w:pPr>
        <w:spacing w:after="0"/>
        <w:ind w:firstLine="708"/>
        <w:jc w:val="both"/>
        <w:rPr>
          <w:rFonts w:ascii="Times New Roman" w:hAnsi="Times New Roman"/>
          <w:bCs/>
        </w:rPr>
      </w:pPr>
      <w:r w:rsidRPr="00907ABB">
        <w:rPr>
          <w:rFonts w:ascii="Times New Roman" w:hAnsi="Times New Roman"/>
          <w:bCs/>
          <w:iCs/>
        </w:rPr>
        <w:t xml:space="preserve">Представленным проектом Решения предлагается внести изменения в основные характеристики бюджета муниципального образования городской округ «Новая Земля», утвержденные решением Совета депутатов муниципального образования «Новая Земля» </w:t>
      </w:r>
      <w:r w:rsidR="00EF35C7" w:rsidRPr="00907ABB">
        <w:rPr>
          <w:rFonts w:ascii="Times New Roman" w:hAnsi="Times New Roman"/>
        </w:rPr>
        <w:t xml:space="preserve">03.12.2019 г. №132 </w:t>
      </w:r>
      <w:r w:rsidRPr="00907ABB">
        <w:rPr>
          <w:rFonts w:ascii="Times New Roman" w:hAnsi="Times New Roman"/>
          <w:b/>
          <w:bCs/>
        </w:rPr>
        <w:t>«</w:t>
      </w:r>
      <w:r w:rsidR="009A460C" w:rsidRPr="00907ABB">
        <w:rPr>
          <w:rFonts w:ascii="Times New Roman" w:hAnsi="Times New Roman"/>
        </w:rPr>
        <w:t>Об утверждении бюджета муниципального образования городской округ «Новая Земля» на 20</w:t>
      </w:r>
      <w:r w:rsidR="00EF35C7" w:rsidRPr="00907ABB">
        <w:rPr>
          <w:rFonts w:ascii="Times New Roman" w:hAnsi="Times New Roman"/>
        </w:rPr>
        <w:t>20</w:t>
      </w:r>
      <w:r w:rsidR="009A460C" w:rsidRPr="00907ABB">
        <w:rPr>
          <w:rFonts w:ascii="Times New Roman" w:hAnsi="Times New Roman"/>
        </w:rPr>
        <w:t xml:space="preserve"> год</w:t>
      </w:r>
      <w:r w:rsidRPr="00907ABB">
        <w:rPr>
          <w:rFonts w:ascii="Times New Roman" w:hAnsi="Times New Roman"/>
          <w:bCs/>
        </w:rPr>
        <w:t xml:space="preserve">» (далее </w:t>
      </w:r>
      <w:r w:rsidR="00B269CC" w:rsidRPr="00907ABB">
        <w:rPr>
          <w:rFonts w:ascii="Times New Roman" w:hAnsi="Times New Roman"/>
          <w:bCs/>
        </w:rPr>
        <w:t>-</w:t>
      </w:r>
      <w:r w:rsidRPr="00907ABB">
        <w:rPr>
          <w:rFonts w:ascii="Times New Roman" w:hAnsi="Times New Roman"/>
          <w:bCs/>
        </w:rPr>
        <w:t xml:space="preserve"> бюджет), а именно: </w:t>
      </w:r>
    </w:p>
    <w:p w:rsidR="00A75648" w:rsidRPr="00E551FC" w:rsidRDefault="00A75648" w:rsidP="00574B42">
      <w:pPr>
        <w:spacing w:after="0"/>
        <w:ind w:firstLine="708"/>
        <w:jc w:val="both"/>
        <w:rPr>
          <w:rFonts w:ascii="Times New Roman" w:hAnsi="Times New Roman"/>
          <w:bCs/>
          <w:highlight w:val="yellow"/>
        </w:rPr>
      </w:pPr>
    </w:p>
    <w:p w:rsidR="005A1E0C" w:rsidRPr="00E551FC" w:rsidRDefault="001C1F65" w:rsidP="00867ED4">
      <w:pPr>
        <w:spacing w:after="0"/>
        <w:ind w:firstLine="708"/>
        <w:jc w:val="both"/>
        <w:rPr>
          <w:rFonts w:ascii="Times New Roman" w:hAnsi="Times New Roman"/>
          <w:highlight w:val="yellow"/>
        </w:rPr>
      </w:pPr>
      <w:r w:rsidRPr="00907ABB">
        <w:rPr>
          <w:rFonts w:ascii="Times New Roman" w:hAnsi="Times New Roman"/>
        </w:rPr>
        <w:t xml:space="preserve">- </w:t>
      </w:r>
      <w:r w:rsidR="00BE2645" w:rsidRPr="00907ABB">
        <w:rPr>
          <w:rFonts w:ascii="Times New Roman" w:hAnsi="Times New Roman"/>
          <w:b/>
          <w:u w:val="single"/>
        </w:rPr>
        <w:t>Д</w:t>
      </w:r>
      <w:r w:rsidRPr="00907ABB">
        <w:rPr>
          <w:rFonts w:ascii="Times New Roman" w:hAnsi="Times New Roman"/>
          <w:b/>
          <w:u w:val="single"/>
        </w:rPr>
        <w:t xml:space="preserve">оходы </w:t>
      </w:r>
      <w:r w:rsidRPr="00907ABB">
        <w:rPr>
          <w:rFonts w:ascii="Times New Roman" w:hAnsi="Times New Roman"/>
          <w:b/>
          <w:bCs/>
          <w:u w:val="single"/>
        </w:rPr>
        <w:t>бюджета</w:t>
      </w:r>
      <w:r w:rsidRPr="00907ABB">
        <w:rPr>
          <w:rFonts w:ascii="Times New Roman" w:hAnsi="Times New Roman"/>
          <w:bCs/>
        </w:rPr>
        <w:t xml:space="preserve"> по сравнению с утвержденным </w:t>
      </w:r>
      <w:r w:rsidRPr="004E1CCE">
        <w:rPr>
          <w:rFonts w:ascii="Times New Roman" w:hAnsi="Times New Roman"/>
          <w:bCs/>
        </w:rPr>
        <w:t xml:space="preserve">бюджетом </w:t>
      </w:r>
      <w:r w:rsidR="00907ABB" w:rsidRPr="004E1CCE">
        <w:rPr>
          <w:rFonts w:ascii="Times New Roman" w:hAnsi="Times New Roman"/>
          <w:bCs/>
        </w:rPr>
        <w:t>увеличить</w:t>
      </w:r>
      <w:r w:rsidRPr="004E1CCE">
        <w:rPr>
          <w:rFonts w:ascii="Times New Roman" w:hAnsi="Times New Roman"/>
          <w:bCs/>
        </w:rPr>
        <w:t xml:space="preserve"> на сумму </w:t>
      </w:r>
      <w:r w:rsidR="0034475D" w:rsidRPr="002E6167">
        <w:rPr>
          <w:rFonts w:ascii="Times New Roman" w:hAnsi="Times New Roman"/>
          <w:b/>
          <w:bCs/>
        </w:rPr>
        <w:t>2 789,3</w:t>
      </w:r>
      <w:r w:rsidRPr="002E6167">
        <w:rPr>
          <w:rFonts w:ascii="Times New Roman" w:hAnsi="Times New Roman"/>
          <w:b/>
          <w:bCs/>
        </w:rPr>
        <w:t xml:space="preserve"> </w:t>
      </w:r>
      <w:r w:rsidRPr="0034475D">
        <w:rPr>
          <w:rFonts w:ascii="Times New Roman" w:hAnsi="Times New Roman"/>
          <w:bCs/>
        </w:rPr>
        <w:t>тыс. руб. за счет</w:t>
      </w:r>
      <w:r w:rsidR="005A1E0C" w:rsidRPr="0034475D">
        <w:rPr>
          <w:rFonts w:ascii="Times New Roman" w:hAnsi="Times New Roman"/>
        </w:rPr>
        <w:t>:</w:t>
      </w:r>
    </w:p>
    <w:p w:rsidR="00A266CC" w:rsidRPr="00E100F8" w:rsidRDefault="00A266CC" w:rsidP="00A266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E100F8">
        <w:rPr>
          <w:rFonts w:ascii="Times New Roman" w:hAnsi="Times New Roman"/>
          <w:color w:val="000000"/>
        </w:rPr>
        <w:t xml:space="preserve">-  </w:t>
      </w:r>
      <w:r w:rsidR="00B110DF" w:rsidRPr="00E100F8">
        <w:rPr>
          <w:rFonts w:ascii="Times New Roman" w:hAnsi="Times New Roman"/>
        </w:rPr>
        <w:t>увеличения</w:t>
      </w:r>
      <w:r w:rsidRPr="00E100F8">
        <w:rPr>
          <w:rFonts w:ascii="Times New Roman" w:hAnsi="Times New Roman"/>
          <w:color w:val="000000"/>
        </w:rPr>
        <w:t xml:space="preserve"> </w:t>
      </w:r>
      <w:r w:rsidR="007F7B8F" w:rsidRPr="00E100F8">
        <w:rPr>
          <w:rFonts w:ascii="Times New Roman" w:hAnsi="Times New Roman"/>
          <w:color w:val="000000"/>
        </w:rPr>
        <w:t xml:space="preserve">объема </w:t>
      </w:r>
      <w:r w:rsidR="000801DB" w:rsidRPr="00E100F8">
        <w:rPr>
          <w:rFonts w:ascii="Times New Roman" w:hAnsi="Times New Roman"/>
          <w:color w:val="000000"/>
        </w:rPr>
        <w:t xml:space="preserve">налога на доходы </w:t>
      </w:r>
      <w:r w:rsidR="009D3728" w:rsidRPr="00E100F8">
        <w:rPr>
          <w:rFonts w:ascii="Times New Roman" w:hAnsi="Times New Roman"/>
          <w:color w:val="000000"/>
        </w:rPr>
        <w:t xml:space="preserve">физических лиц с доходов, источником которых является налоговый агент, </w:t>
      </w:r>
      <w:r w:rsidRPr="00E100F8">
        <w:rPr>
          <w:rFonts w:ascii="Times New Roman" w:hAnsi="Times New Roman"/>
          <w:color w:val="000000"/>
        </w:rPr>
        <w:t xml:space="preserve">на </w:t>
      </w:r>
      <w:r w:rsidR="00B110DF" w:rsidRPr="00E100F8">
        <w:rPr>
          <w:rFonts w:ascii="Times New Roman" w:hAnsi="Times New Roman"/>
          <w:color w:val="000000"/>
        </w:rPr>
        <w:t>2 800</w:t>
      </w:r>
      <w:r w:rsidRPr="00E100F8">
        <w:rPr>
          <w:rFonts w:ascii="Times New Roman" w:hAnsi="Times New Roman"/>
          <w:color w:val="000000"/>
        </w:rPr>
        <w:t>,</w:t>
      </w:r>
      <w:r w:rsidR="009D3728" w:rsidRPr="00E100F8">
        <w:rPr>
          <w:rFonts w:ascii="Times New Roman" w:hAnsi="Times New Roman"/>
          <w:color w:val="000000"/>
        </w:rPr>
        <w:t>0</w:t>
      </w:r>
      <w:r w:rsidRPr="00E100F8">
        <w:rPr>
          <w:rFonts w:ascii="Times New Roman" w:hAnsi="Times New Roman"/>
          <w:b/>
          <w:color w:val="000000"/>
        </w:rPr>
        <w:t xml:space="preserve"> </w:t>
      </w:r>
      <w:r w:rsidRPr="00E100F8">
        <w:rPr>
          <w:rFonts w:ascii="Times New Roman" w:hAnsi="Times New Roman"/>
          <w:color w:val="000000"/>
        </w:rPr>
        <w:t>тыс. руб.;</w:t>
      </w:r>
    </w:p>
    <w:p w:rsidR="00BE1DD0" w:rsidRPr="00E100F8" w:rsidRDefault="00BE1DD0" w:rsidP="00A266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E100F8">
        <w:rPr>
          <w:rFonts w:ascii="Times New Roman" w:hAnsi="Times New Roman"/>
        </w:rPr>
        <w:t xml:space="preserve">- увеличения объема </w:t>
      </w:r>
      <w:r w:rsidRPr="00E100F8">
        <w:rPr>
          <w:rFonts w:ascii="Times New Roman" w:hAnsi="Times New Roman"/>
          <w:color w:val="000000"/>
        </w:rPr>
        <w:t>налога на доходы физических лиц с доходов, полученных физическими лицами в  соответствии со ст</w:t>
      </w:r>
      <w:r w:rsidR="00B110DF" w:rsidRPr="00E100F8">
        <w:rPr>
          <w:rFonts w:ascii="Times New Roman" w:hAnsi="Times New Roman"/>
          <w:color w:val="000000"/>
        </w:rPr>
        <w:t>.228 Налогового кодекса РФ, на 9</w:t>
      </w:r>
      <w:r w:rsidRPr="00E100F8">
        <w:rPr>
          <w:rFonts w:ascii="Times New Roman" w:hAnsi="Times New Roman"/>
          <w:color w:val="000000"/>
        </w:rPr>
        <w:t>,</w:t>
      </w:r>
      <w:r w:rsidR="00B110DF" w:rsidRPr="00E100F8">
        <w:rPr>
          <w:rFonts w:ascii="Times New Roman" w:hAnsi="Times New Roman"/>
          <w:color w:val="000000"/>
        </w:rPr>
        <w:t>6</w:t>
      </w:r>
      <w:r w:rsidRPr="00E100F8">
        <w:rPr>
          <w:rFonts w:ascii="Times New Roman" w:hAnsi="Times New Roman"/>
          <w:color w:val="000000"/>
        </w:rPr>
        <w:t xml:space="preserve"> тыс. руб.; </w:t>
      </w:r>
    </w:p>
    <w:p w:rsidR="007F7B8F" w:rsidRPr="00E100F8" w:rsidRDefault="007F7B8F" w:rsidP="007F7B8F">
      <w:pPr>
        <w:spacing w:after="0"/>
        <w:ind w:firstLine="708"/>
        <w:jc w:val="both"/>
        <w:rPr>
          <w:rFonts w:ascii="Times New Roman" w:hAnsi="Times New Roman"/>
          <w:bCs/>
        </w:rPr>
      </w:pPr>
      <w:r w:rsidRPr="00E100F8">
        <w:rPr>
          <w:rFonts w:ascii="Times New Roman" w:hAnsi="Times New Roman"/>
          <w:bCs/>
        </w:rPr>
        <w:t xml:space="preserve">- </w:t>
      </w:r>
      <w:r w:rsidR="001C45DF" w:rsidRPr="00E100F8">
        <w:rPr>
          <w:rFonts w:ascii="Times New Roman" w:hAnsi="Times New Roman"/>
          <w:bCs/>
        </w:rPr>
        <w:t>сокращения</w:t>
      </w:r>
      <w:r w:rsidRPr="00E100F8">
        <w:rPr>
          <w:rFonts w:ascii="Times New Roman" w:hAnsi="Times New Roman"/>
          <w:bCs/>
        </w:rPr>
        <w:t xml:space="preserve"> объемов поступления </w:t>
      </w:r>
      <w:r w:rsidRPr="00E100F8">
        <w:rPr>
          <w:rFonts w:ascii="Times New Roman" w:eastAsia="Times New Roman" w:hAnsi="Times New Roman"/>
          <w:color w:val="000000"/>
          <w:lang w:eastAsia="ru-RU"/>
        </w:rPr>
        <w:t>Единого налога на вмененный доход для отдельных видов деятельности</w:t>
      </w:r>
      <w:r w:rsidRPr="00E100F8">
        <w:rPr>
          <w:rFonts w:ascii="Times New Roman" w:hAnsi="Times New Roman"/>
          <w:bCs/>
        </w:rPr>
        <w:t xml:space="preserve"> на </w:t>
      </w:r>
      <w:r w:rsidR="001C45DF" w:rsidRPr="00E100F8">
        <w:rPr>
          <w:rFonts w:ascii="Times New Roman" w:hAnsi="Times New Roman"/>
          <w:bCs/>
        </w:rPr>
        <w:t>19,9</w:t>
      </w:r>
      <w:r w:rsidRPr="00E100F8">
        <w:rPr>
          <w:rFonts w:ascii="Times New Roman" w:hAnsi="Times New Roman"/>
          <w:bCs/>
        </w:rPr>
        <w:t xml:space="preserve"> тыс. руб.;</w:t>
      </w:r>
      <w:r w:rsidRPr="00E100F8">
        <w:rPr>
          <w:rFonts w:ascii="Times New Roman" w:hAnsi="Times New Roman"/>
          <w:color w:val="000000"/>
        </w:rPr>
        <w:t xml:space="preserve"> </w:t>
      </w:r>
    </w:p>
    <w:p w:rsidR="00F8048F" w:rsidRPr="00E100F8" w:rsidRDefault="00F8048F" w:rsidP="00F8048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E100F8">
        <w:rPr>
          <w:rFonts w:ascii="Times New Roman" w:hAnsi="Times New Roman"/>
          <w:color w:val="000000"/>
        </w:rPr>
        <w:t xml:space="preserve">-  увеличения поступления платы за негативное воздействие на окружающую среду на </w:t>
      </w:r>
      <w:r w:rsidR="001C45DF" w:rsidRPr="00E100F8">
        <w:rPr>
          <w:rFonts w:ascii="Times New Roman" w:hAnsi="Times New Roman"/>
          <w:color w:val="000000"/>
        </w:rPr>
        <w:t>0</w:t>
      </w:r>
      <w:r w:rsidRPr="00E100F8">
        <w:rPr>
          <w:rFonts w:ascii="Times New Roman" w:hAnsi="Times New Roman"/>
          <w:color w:val="000000"/>
        </w:rPr>
        <w:t>,</w:t>
      </w:r>
      <w:r w:rsidR="00B45093" w:rsidRPr="00E100F8">
        <w:rPr>
          <w:rFonts w:ascii="Times New Roman" w:hAnsi="Times New Roman"/>
          <w:color w:val="000000"/>
        </w:rPr>
        <w:t>0</w:t>
      </w:r>
      <w:r w:rsidR="001C45DF" w:rsidRPr="00E100F8">
        <w:rPr>
          <w:rFonts w:ascii="Times New Roman" w:hAnsi="Times New Roman"/>
          <w:color w:val="000000"/>
        </w:rPr>
        <w:t>9</w:t>
      </w:r>
      <w:r w:rsidRPr="00E100F8">
        <w:rPr>
          <w:rFonts w:ascii="Times New Roman" w:hAnsi="Times New Roman"/>
          <w:color w:val="000000"/>
        </w:rPr>
        <w:t xml:space="preserve"> тыс. руб.;</w:t>
      </w:r>
    </w:p>
    <w:p w:rsidR="00F8048F" w:rsidRPr="00E100F8" w:rsidRDefault="00F8048F" w:rsidP="00F8048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E100F8">
        <w:rPr>
          <w:rFonts w:ascii="Times New Roman" w:hAnsi="Times New Roman"/>
          <w:color w:val="000000"/>
        </w:rPr>
        <w:t xml:space="preserve">-  </w:t>
      </w:r>
      <w:r w:rsidR="0093247A" w:rsidRPr="00E100F8">
        <w:rPr>
          <w:rFonts w:ascii="Times New Roman" w:hAnsi="Times New Roman"/>
          <w:color w:val="000000"/>
        </w:rPr>
        <w:t xml:space="preserve">сокращения </w:t>
      </w:r>
      <w:r w:rsidRPr="00E100F8">
        <w:rPr>
          <w:rFonts w:ascii="Times New Roman" w:hAnsi="Times New Roman"/>
          <w:color w:val="000000"/>
        </w:rPr>
        <w:t>поступления штрафов, неустойки, пени уплаченных в случае ненадлежащего исполнения обязательств перед муниципальным органом</w:t>
      </w:r>
      <w:r w:rsidR="0093247A" w:rsidRPr="00E100F8">
        <w:rPr>
          <w:rFonts w:ascii="Times New Roman" w:hAnsi="Times New Roman"/>
          <w:color w:val="000000"/>
        </w:rPr>
        <w:t xml:space="preserve">, на </w:t>
      </w:r>
      <w:r w:rsidR="00B45093" w:rsidRPr="00E100F8">
        <w:rPr>
          <w:rFonts w:ascii="Times New Roman" w:hAnsi="Times New Roman"/>
          <w:color w:val="000000"/>
        </w:rPr>
        <w:t>0</w:t>
      </w:r>
      <w:r w:rsidRPr="00E100F8">
        <w:rPr>
          <w:rFonts w:ascii="Times New Roman" w:hAnsi="Times New Roman"/>
          <w:color w:val="000000"/>
        </w:rPr>
        <w:t>,</w:t>
      </w:r>
      <w:r w:rsidR="00B45093" w:rsidRPr="00E100F8">
        <w:rPr>
          <w:rFonts w:ascii="Times New Roman" w:hAnsi="Times New Roman"/>
          <w:color w:val="000000"/>
        </w:rPr>
        <w:t>5</w:t>
      </w:r>
      <w:r w:rsidRPr="00E100F8">
        <w:rPr>
          <w:rFonts w:ascii="Times New Roman" w:hAnsi="Times New Roman"/>
          <w:color w:val="000000"/>
        </w:rPr>
        <w:t xml:space="preserve"> тыс. руб.;</w:t>
      </w:r>
    </w:p>
    <w:p w:rsidR="001C1F65" w:rsidRPr="001C45DF" w:rsidRDefault="001C1F65" w:rsidP="00F43462">
      <w:pPr>
        <w:spacing w:after="120"/>
        <w:ind w:firstLine="708"/>
        <w:jc w:val="both"/>
        <w:rPr>
          <w:rFonts w:ascii="Times New Roman" w:hAnsi="Times New Roman"/>
        </w:rPr>
      </w:pPr>
      <w:r w:rsidRPr="00E100F8">
        <w:rPr>
          <w:rFonts w:ascii="Times New Roman" w:hAnsi="Times New Roman"/>
        </w:rPr>
        <w:t xml:space="preserve">В результате внесения предложенных корректировок общий объем доходов </w:t>
      </w:r>
      <w:r w:rsidR="00EB2552" w:rsidRPr="00E100F8">
        <w:rPr>
          <w:rFonts w:ascii="Times New Roman" w:hAnsi="Times New Roman"/>
        </w:rPr>
        <w:t xml:space="preserve">местного бюджета МО ГО «Новая Земля» </w:t>
      </w:r>
      <w:r w:rsidRPr="00E100F8">
        <w:rPr>
          <w:rFonts w:ascii="Times New Roman" w:hAnsi="Times New Roman"/>
        </w:rPr>
        <w:t xml:space="preserve">составит </w:t>
      </w:r>
      <w:r w:rsidRPr="00474218">
        <w:rPr>
          <w:rFonts w:ascii="Times New Roman" w:hAnsi="Times New Roman"/>
          <w:b/>
        </w:rPr>
        <w:t>1</w:t>
      </w:r>
      <w:r w:rsidR="003E0362" w:rsidRPr="00474218">
        <w:rPr>
          <w:rFonts w:ascii="Times New Roman" w:hAnsi="Times New Roman"/>
          <w:b/>
        </w:rPr>
        <w:t>0</w:t>
      </w:r>
      <w:r w:rsidR="001C45DF" w:rsidRPr="00474218">
        <w:rPr>
          <w:rFonts w:ascii="Times New Roman" w:hAnsi="Times New Roman"/>
          <w:b/>
        </w:rPr>
        <w:t>8 852,8</w:t>
      </w:r>
      <w:r w:rsidRPr="00E100F8">
        <w:rPr>
          <w:rFonts w:ascii="Times New Roman" w:hAnsi="Times New Roman"/>
        </w:rPr>
        <w:t xml:space="preserve"> тыс. руб.</w:t>
      </w:r>
    </w:p>
    <w:p w:rsidR="001C1F65" w:rsidRPr="005002CC" w:rsidRDefault="001C1F65" w:rsidP="00437ABD">
      <w:pPr>
        <w:spacing w:after="120"/>
        <w:ind w:firstLine="708"/>
        <w:jc w:val="both"/>
        <w:rPr>
          <w:rFonts w:ascii="Times New Roman" w:hAnsi="Times New Roman"/>
        </w:rPr>
      </w:pPr>
      <w:r w:rsidRPr="005002CC">
        <w:rPr>
          <w:rFonts w:ascii="Times New Roman" w:hAnsi="Times New Roman"/>
        </w:rPr>
        <w:t>Соответствующие изменения внесены в приложение №1 «Источники финансирования дефицита местного бюджета на 20</w:t>
      </w:r>
      <w:r w:rsidR="00811AFC" w:rsidRPr="005002CC">
        <w:rPr>
          <w:rFonts w:ascii="Times New Roman" w:hAnsi="Times New Roman"/>
        </w:rPr>
        <w:t xml:space="preserve">20 </w:t>
      </w:r>
      <w:r w:rsidRPr="005002CC">
        <w:rPr>
          <w:rFonts w:ascii="Times New Roman" w:hAnsi="Times New Roman"/>
        </w:rPr>
        <w:t>год» и в приложение №3 «Объем поступления доходов местного бюджета на 20</w:t>
      </w:r>
      <w:r w:rsidR="00811AFC" w:rsidRPr="005002CC">
        <w:rPr>
          <w:rFonts w:ascii="Times New Roman" w:hAnsi="Times New Roman"/>
        </w:rPr>
        <w:t>20</w:t>
      </w:r>
      <w:r w:rsidRPr="005002CC">
        <w:rPr>
          <w:rFonts w:ascii="Times New Roman" w:hAnsi="Times New Roman"/>
        </w:rPr>
        <w:t xml:space="preserve"> год».</w:t>
      </w:r>
    </w:p>
    <w:p w:rsidR="00ED006E" w:rsidRPr="002E6167" w:rsidRDefault="00BE2645" w:rsidP="00867ED4">
      <w:pPr>
        <w:spacing w:after="0"/>
        <w:ind w:firstLine="708"/>
        <w:jc w:val="both"/>
        <w:rPr>
          <w:rFonts w:ascii="Times New Roman" w:eastAsia="Times New Roman" w:hAnsi="Times New Roman"/>
          <w:bCs/>
          <w:lang w:eastAsia="ru-RU"/>
        </w:rPr>
      </w:pPr>
      <w:r w:rsidRPr="002E6167">
        <w:rPr>
          <w:rFonts w:ascii="Times New Roman" w:eastAsia="Times New Roman" w:hAnsi="Times New Roman"/>
          <w:bCs/>
          <w:lang w:eastAsia="ru-RU"/>
        </w:rPr>
        <w:t>И</w:t>
      </w:r>
      <w:r w:rsidR="00ED006E" w:rsidRPr="002E6167">
        <w:rPr>
          <w:rFonts w:ascii="Times New Roman" w:eastAsia="Times New Roman" w:hAnsi="Times New Roman"/>
          <w:bCs/>
          <w:lang w:eastAsia="ru-RU"/>
        </w:rPr>
        <w:t xml:space="preserve">зменение </w:t>
      </w:r>
      <w:r w:rsidR="00ED04DD" w:rsidRPr="002E6167">
        <w:rPr>
          <w:rFonts w:ascii="Times New Roman" w:eastAsia="Times New Roman" w:hAnsi="Times New Roman"/>
          <w:b/>
          <w:bCs/>
          <w:u w:val="single"/>
          <w:lang w:eastAsia="ru-RU"/>
        </w:rPr>
        <w:t>Р</w:t>
      </w:r>
      <w:r w:rsidR="00ED006E" w:rsidRPr="002E6167">
        <w:rPr>
          <w:rFonts w:ascii="Times New Roman" w:eastAsia="Times New Roman" w:hAnsi="Times New Roman"/>
          <w:b/>
          <w:bCs/>
          <w:u w:val="single"/>
          <w:lang w:eastAsia="ru-RU"/>
        </w:rPr>
        <w:t>асход</w:t>
      </w:r>
      <w:r w:rsidRPr="002E6167">
        <w:rPr>
          <w:rFonts w:ascii="Times New Roman" w:eastAsia="Times New Roman" w:hAnsi="Times New Roman"/>
          <w:b/>
          <w:bCs/>
          <w:u w:val="single"/>
          <w:lang w:eastAsia="ru-RU"/>
        </w:rPr>
        <w:t>ов</w:t>
      </w:r>
      <w:r w:rsidR="00ED006E" w:rsidRPr="002E6167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бюджета</w:t>
      </w:r>
      <w:r w:rsidR="00ED006E" w:rsidRPr="002E6167">
        <w:rPr>
          <w:rFonts w:ascii="Times New Roman" w:eastAsia="Times New Roman" w:hAnsi="Times New Roman"/>
          <w:bCs/>
          <w:lang w:eastAsia="ru-RU"/>
        </w:rPr>
        <w:t xml:space="preserve"> на 20</w:t>
      </w:r>
      <w:r w:rsidR="003F2E33" w:rsidRPr="002E6167">
        <w:rPr>
          <w:rFonts w:ascii="Times New Roman" w:eastAsia="Times New Roman" w:hAnsi="Times New Roman"/>
          <w:bCs/>
          <w:lang w:eastAsia="ru-RU"/>
        </w:rPr>
        <w:t>20</w:t>
      </w:r>
      <w:r w:rsidR="00ED006E" w:rsidRPr="002E6167">
        <w:rPr>
          <w:rFonts w:ascii="Times New Roman" w:eastAsia="Times New Roman" w:hAnsi="Times New Roman"/>
          <w:bCs/>
          <w:lang w:eastAsia="ru-RU"/>
        </w:rPr>
        <w:t xml:space="preserve"> год по направлениям финансовых ресурсов представлено увеличением (уменьшением) плановых показателей расходов по следующим разделам, подразделам:</w:t>
      </w:r>
    </w:p>
    <w:p w:rsidR="00EC089C" w:rsidRDefault="00203721" w:rsidP="00361CD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highlight w:val="yellow"/>
        </w:rPr>
      </w:pPr>
      <w:r w:rsidRPr="00EC089C">
        <w:rPr>
          <w:rFonts w:ascii="Times New Roman" w:hAnsi="Times New Roman"/>
        </w:rPr>
        <w:t xml:space="preserve">- по разделу 01 «Общегосударственные вопросы»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образований» целевой статье 810 «Обеспечение деятельности Совета депутатов МО ГО «Новая Земля», </w:t>
      </w:r>
      <w:r w:rsidRPr="00D92F84">
        <w:rPr>
          <w:rFonts w:ascii="Times New Roman" w:hAnsi="Times New Roman"/>
        </w:rPr>
        <w:t xml:space="preserve">сокращением расходов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 (вид расходов 100) на </w:t>
      </w:r>
      <w:r w:rsidR="0057105D" w:rsidRPr="00D92F84">
        <w:rPr>
          <w:rFonts w:ascii="Times New Roman" w:hAnsi="Times New Roman"/>
        </w:rPr>
        <w:t>5</w:t>
      </w:r>
      <w:r w:rsidR="00EC089C" w:rsidRPr="00D92F84">
        <w:rPr>
          <w:rFonts w:ascii="Times New Roman" w:hAnsi="Times New Roman"/>
        </w:rPr>
        <w:t>9</w:t>
      </w:r>
      <w:r w:rsidR="00AB4165" w:rsidRPr="00D92F84">
        <w:rPr>
          <w:rFonts w:ascii="Times New Roman" w:hAnsi="Times New Roman"/>
        </w:rPr>
        <w:t>,</w:t>
      </w:r>
      <w:r w:rsidR="00EC089C" w:rsidRPr="00D92F84">
        <w:rPr>
          <w:rFonts w:ascii="Times New Roman" w:hAnsi="Times New Roman"/>
        </w:rPr>
        <w:t>5</w:t>
      </w:r>
      <w:r w:rsidRPr="00D92F84">
        <w:rPr>
          <w:rFonts w:ascii="Times New Roman" w:hAnsi="Times New Roman"/>
        </w:rPr>
        <w:t xml:space="preserve"> тыс. руб.</w:t>
      </w:r>
      <w:r w:rsidR="0057105D" w:rsidRPr="00D92F84">
        <w:rPr>
          <w:rFonts w:ascii="Times New Roman" w:hAnsi="Times New Roman"/>
        </w:rPr>
        <w:t xml:space="preserve">, </w:t>
      </w:r>
      <w:r w:rsidR="00EC089C" w:rsidRPr="00D92F84">
        <w:rPr>
          <w:rFonts w:ascii="Times New Roman" w:hAnsi="Times New Roman"/>
        </w:rPr>
        <w:t xml:space="preserve">сокращением расходов </w:t>
      </w:r>
      <w:r w:rsidR="0057105D" w:rsidRPr="00D92F84">
        <w:rPr>
          <w:rFonts w:ascii="Times New Roman" w:hAnsi="Times New Roman"/>
        </w:rPr>
        <w:t>на закупку товаров, работ и услуг для обеспечения государственных (муниципальн</w:t>
      </w:r>
      <w:r w:rsidR="00EC089C" w:rsidRPr="00D92F84">
        <w:rPr>
          <w:rFonts w:ascii="Times New Roman" w:hAnsi="Times New Roman"/>
        </w:rPr>
        <w:t>ых) нужд (вид расходов 200) на 50</w:t>
      </w:r>
      <w:r w:rsidR="0057105D" w:rsidRPr="00D92F84">
        <w:rPr>
          <w:rFonts w:ascii="Times New Roman" w:hAnsi="Times New Roman"/>
        </w:rPr>
        <w:t>,0 тыс. руб.</w:t>
      </w:r>
      <w:r w:rsidR="00B5251B">
        <w:rPr>
          <w:rFonts w:ascii="Times New Roman" w:hAnsi="Times New Roman"/>
        </w:rPr>
        <w:t>,</w:t>
      </w:r>
      <w:r w:rsidR="0057105D" w:rsidRPr="00D92F84">
        <w:rPr>
          <w:rFonts w:ascii="Times New Roman" w:hAnsi="Times New Roman"/>
        </w:rPr>
        <w:t xml:space="preserve"> </w:t>
      </w:r>
      <w:r w:rsidR="00EC089C" w:rsidRPr="00D92F84">
        <w:rPr>
          <w:rFonts w:ascii="Times New Roman" w:hAnsi="Times New Roman"/>
        </w:rPr>
        <w:t>и сокращением иных бюджетных ассигнований (вид расходов 800) на 0,4 тыс. руб.</w:t>
      </w:r>
    </w:p>
    <w:p w:rsidR="00361CDF" w:rsidRPr="00EC089C" w:rsidRDefault="002B5A41" w:rsidP="00B5251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EC089C">
        <w:rPr>
          <w:rFonts w:ascii="Times New Roman" w:hAnsi="Times New Roman"/>
        </w:rPr>
        <w:t xml:space="preserve">В результате внесения предложенных корректировок общий объем расходов по разделу 01 подразделу 03 </w:t>
      </w:r>
      <w:r w:rsidR="005F7F07" w:rsidRPr="00EC089C">
        <w:rPr>
          <w:rFonts w:ascii="Times New Roman" w:hAnsi="Times New Roman"/>
        </w:rPr>
        <w:t xml:space="preserve">сократится на </w:t>
      </w:r>
      <w:r w:rsidR="00EC089C" w:rsidRPr="00EC089C">
        <w:rPr>
          <w:rFonts w:ascii="Times New Roman" w:hAnsi="Times New Roman"/>
        </w:rPr>
        <w:t>109,9</w:t>
      </w:r>
      <w:r w:rsidR="005F7F07" w:rsidRPr="00EC089C">
        <w:rPr>
          <w:rFonts w:ascii="Times New Roman" w:hAnsi="Times New Roman"/>
        </w:rPr>
        <w:t xml:space="preserve"> тыс. руб. и </w:t>
      </w:r>
      <w:r w:rsidR="00361CDF" w:rsidRPr="00EC089C">
        <w:rPr>
          <w:rFonts w:ascii="Times New Roman" w:hAnsi="Times New Roman"/>
        </w:rPr>
        <w:t>состави</w:t>
      </w:r>
      <w:r w:rsidR="0057105D" w:rsidRPr="00EC089C">
        <w:rPr>
          <w:rFonts w:ascii="Times New Roman" w:hAnsi="Times New Roman"/>
        </w:rPr>
        <w:t>т 3</w:t>
      </w:r>
      <w:r w:rsidR="00EC089C" w:rsidRPr="00EC089C">
        <w:rPr>
          <w:rFonts w:ascii="Times New Roman" w:hAnsi="Times New Roman"/>
        </w:rPr>
        <w:t> 810,1</w:t>
      </w:r>
      <w:r w:rsidR="00361CDF" w:rsidRPr="00EC089C">
        <w:rPr>
          <w:rFonts w:ascii="Times New Roman" w:hAnsi="Times New Roman"/>
        </w:rPr>
        <w:t xml:space="preserve"> тыс. руб.</w:t>
      </w:r>
    </w:p>
    <w:p w:rsidR="00000C13" w:rsidRDefault="003F7126" w:rsidP="009B63D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E54D03">
        <w:rPr>
          <w:rFonts w:ascii="Times New Roman" w:hAnsi="Times New Roman"/>
        </w:rPr>
        <w:t xml:space="preserve">- по разделу 01 «Общегосударственные вопросы» подразделу 04 «Функционирование Правительства РФ, высших исполнительных органов государственной власти субъектов РФ, местных администраций» целевой статье 830 «Обеспечение деятельности Администрации МО ГО «Новая Земля»», </w:t>
      </w:r>
      <w:r w:rsidR="00E54D03" w:rsidRPr="00E54D03">
        <w:rPr>
          <w:rFonts w:ascii="Times New Roman" w:hAnsi="Times New Roman"/>
        </w:rPr>
        <w:t>увеличением</w:t>
      </w:r>
      <w:r w:rsidR="00C23C15" w:rsidRPr="00E54D03">
        <w:rPr>
          <w:rFonts w:ascii="Times New Roman" w:hAnsi="Times New Roman"/>
        </w:rPr>
        <w:t xml:space="preserve"> </w:t>
      </w:r>
      <w:r w:rsidR="003F7D5F" w:rsidRPr="00E54D03">
        <w:rPr>
          <w:rFonts w:ascii="Times New Roman" w:hAnsi="Times New Roman"/>
        </w:rPr>
        <w:t xml:space="preserve">расходов на </w:t>
      </w:r>
      <w:r w:rsidR="0096286B" w:rsidRPr="00E54D03">
        <w:rPr>
          <w:rFonts w:ascii="Times New Roman" w:hAnsi="Times New Roman"/>
        </w:rPr>
        <w:t xml:space="preserve">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 (вид расходов 100) на </w:t>
      </w:r>
      <w:r w:rsidR="00E54D03" w:rsidRPr="00E54D03">
        <w:rPr>
          <w:rFonts w:ascii="Times New Roman" w:hAnsi="Times New Roman"/>
        </w:rPr>
        <w:t>2 005,</w:t>
      </w:r>
      <w:r w:rsidR="0096286B" w:rsidRPr="00E54D03">
        <w:rPr>
          <w:rFonts w:ascii="Times New Roman" w:hAnsi="Times New Roman"/>
        </w:rPr>
        <w:t xml:space="preserve">0 тыс. руб., </w:t>
      </w:r>
      <w:r w:rsidR="00E54D03" w:rsidRPr="00E54D03">
        <w:rPr>
          <w:rFonts w:ascii="Times New Roman" w:hAnsi="Times New Roman"/>
        </w:rPr>
        <w:t xml:space="preserve">увеличением </w:t>
      </w:r>
      <w:r w:rsidR="005F7F07" w:rsidRPr="00E54D03">
        <w:rPr>
          <w:rFonts w:ascii="Times New Roman" w:hAnsi="Times New Roman"/>
        </w:rPr>
        <w:t xml:space="preserve">расходов </w:t>
      </w:r>
      <w:r w:rsidR="00E54D03" w:rsidRPr="00E54D03">
        <w:rPr>
          <w:rFonts w:ascii="Times New Roman" w:hAnsi="Times New Roman"/>
        </w:rPr>
        <w:t xml:space="preserve">на закупку товаров, работ и услуг для обеспечения государственных (муниципальных) </w:t>
      </w:r>
      <w:r w:rsidR="00E54D03" w:rsidRPr="00D10F59">
        <w:rPr>
          <w:rFonts w:ascii="Times New Roman" w:hAnsi="Times New Roman"/>
        </w:rPr>
        <w:t>нужд (вид расходов 200) на 349,5 тыс. руб.</w:t>
      </w:r>
      <w:r w:rsidR="005F7F07" w:rsidRPr="00D10F59">
        <w:rPr>
          <w:rFonts w:ascii="Times New Roman" w:hAnsi="Times New Roman"/>
        </w:rPr>
        <w:t>,</w:t>
      </w:r>
      <w:r w:rsidR="009D2651">
        <w:rPr>
          <w:rFonts w:ascii="Times New Roman" w:hAnsi="Times New Roman"/>
        </w:rPr>
        <w:t xml:space="preserve"> и</w:t>
      </w:r>
      <w:r w:rsidR="0062154E" w:rsidRPr="00D10F59">
        <w:rPr>
          <w:rFonts w:ascii="Times New Roman" w:hAnsi="Times New Roman"/>
        </w:rPr>
        <w:t xml:space="preserve"> </w:t>
      </w:r>
      <w:r w:rsidR="00E54D03" w:rsidRPr="00D10F59">
        <w:rPr>
          <w:rFonts w:ascii="Times New Roman" w:hAnsi="Times New Roman"/>
        </w:rPr>
        <w:t xml:space="preserve">увеличением </w:t>
      </w:r>
      <w:r w:rsidR="005F7F07" w:rsidRPr="00D10F59">
        <w:rPr>
          <w:rFonts w:ascii="Times New Roman" w:hAnsi="Times New Roman"/>
        </w:rPr>
        <w:t>расходов на и</w:t>
      </w:r>
      <w:r w:rsidR="0062154E" w:rsidRPr="00D10F59">
        <w:rPr>
          <w:rFonts w:ascii="Times New Roman" w:hAnsi="Times New Roman"/>
        </w:rPr>
        <w:t xml:space="preserve">ные бюджетные ассигнования (вид расходов 800) на </w:t>
      </w:r>
      <w:r w:rsidR="00E54D03" w:rsidRPr="00D10F59">
        <w:rPr>
          <w:rFonts w:ascii="Times New Roman" w:hAnsi="Times New Roman"/>
        </w:rPr>
        <w:t>79</w:t>
      </w:r>
      <w:r w:rsidR="0062154E" w:rsidRPr="00D10F59">
        <w:rPr>
          <w:rFonts w:ascii="Times New Roman" w:hAnsi="Times New Roman"/>
        </w:rPr>
        <w:t>,</w:t>
      </w:r>
      <w:r w:rsidR="00E54D03" w:rsidRPr="00D10F59">
        <w:rPr>
          <w:rFonts w:ascii="Times New Roman" w:hAnsi="Times New Roman"/>
        </w:rPr>
        <w:t>8</w:t>
      </w:r>
      <w:r w:rsidR="0062154E" w:rsidRPr="00D10F59">
        <w:rPr>
          <w:rFonts w:ascii="Times New Roman" w:hAnsi="Times New Roman"/>
        </w:rPr>
        <w:t xml:space="preserve"> тыс. руб. </w:t>
      </w:r>
    </w:p>
    <w:p w:rsidR="00281CD3" w:rsidRPr="00684A48" w:rsidRDefault="00281CD3" w:rsidP="00281CD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281CD3">
        <w:rPr>
          <w:rFonts w:ascii="Times New Roman" w:hAnsi="Times New Roman"/>
        </w:rPr>
        <w:t xml:space="preserve">- по разделу 01 «Общегосударственные вопросы» подразделу 04 «Функционирование Правительства РФ, высших исполнительных органов государственной власти субъектов РФ, </w:t>
      </w:r>
      <w:r w:rsidRPr="00281CD3">
        <w:rPr>
          <w:rFonts w:ascii="Times New Roman" w:hAnsi="Times New Roman"/>
        </w:rPr>
        <w:lastRenderedPageBreak/>
        <w:t>местных администраций» целевой статье 103 «Ведомственная целевая программа «Совершенствование и развитие муниципальной службы, получение дополнительного профессионального образования», сокращением расходов на закупку товаров, работ и услуг для обеспечения государственных (муниципальных) нужд (вид расходов 200) на 49,6 тыс. руб.</w:t>
      </w:r>
      <w:r w:rsidRPr="00684A48">
        <w:rPr>
          <w:rFonts w:ascii="Times New Roman" w:hAnsi="Times New Roman"/>
        </w:rPr>
        <w:t xml:space="preserve"> </w:t>
      </w:r>
    </w:p>
    <w:p w:rsidR="00C23C15" w:rsidRPr="00000C13" w:rsidRDefault="00C23C15" w:rsidP="009B63D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000C13">
        <w:rPr>
          <w:rFonts w:ascii="Times New Roman" w:hAnsi="Times New Roman"/>
        </w:rPr>
        <w:t xml:space="preserve">В результате внесения предложенных корректировок общий объем расходов по  разделу 01 подразделу 04 </w:t>
      </w:r>
      <w:r w:rsidR="00000C13" w:rsidRPr="00000C13">
        <w:rPr>
          <w:rFonts w:ascii="Times New Roman" w:hAnsi="Times New Roman"/>
        </w:rPr>
        <w:t>увеличится</w:t>
      </w:r>
      <w:r w:rsidR="00361CDF" w:rsidRPr="00000C13">
        <w:rPr>
          <w:rFonts w:ascii="Times New Roman" w:hAnsi="Times New Roman"/>
        </w:rPr>
        <w:t xml:space="preserve"> </w:t>
      </w:r>
      <w:r w:rsidRPr="00000C13">
        <w:rPr>
          <w:rFonts w:ascii="Times New Roman" w:hAnsi="Times New Roman"/>
        </w:rPr>
        <w:t xml:space="preserve">на </w:t>
      </w:r>
      <w:r w:rsidR="00000C13" w:rsidRPr="00000C13">
        <w:rPr>
          <w:rFonts w:ascii="Times New Roman" w:hAnsi="Times New Roman"/>
        </w:rPr>
        <w:t>2 384,7</w:t>
      </w:r>
      <w:r w:rsidRPr="00000C13">
        <w:rPr>
          <w:rFonts w:ascii="Times New Roman" w:hAnsi="Times New Roman"/>
        </w:rPr>
        <w:t xml:space="preserve"> тыс. руб. и составит 3</w:t>
      </w:r>
      <w:r w:rsidR="00000C13" w:rsidRPr="00000C13">
        <w:rPr>
          <w:rFonts w:ascii="Times New Roman" w:hAnsi="Times New Roman"/>
        </w:rPr>
        <w:t>4 217,6</w:t>
      </w:r>
      <w:r w:rsidRPr="00000C13">
        <w:rPr>
          <w:rFonts w:ascii="Times New Roman" w:hAnsi="Times New Roman"/>
        </w:rPr>
        <w:t xml:space="preserve"> тыс. руб.</w:t>
      </w:r>
    </w:p>
    <w:p w:rsidR="00B5251B" w:rsidRPr="00B5251B" w:rsidRDefault="001149F2" w:rsidP="00B5251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B5251B">
        <w:rPr>
          <w:rFonts w:ascii="Times New Roman" w:hAnsi="Times New Roman"/>
        </w:rPr>
        <w:t xml:space="preserve">- по разделу 01 «Общегосударственные вопросы» подразделу 06 «Обеспечение деятельности финансовых, налоговых и таможенных органов и органов финансового (финансово-бюджетного) надзора» целевой статье 820 «Обеспечение деятельности Контрольно-ревизионной комиссии МО ГО «Новая Земля», сокращением расходов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(вид расходов 100) - на </w:t>
      </w:r>
      <w:r w:rsidR="00B5251B" w:rsidRPr="00B5251B">
        <w:rPr>
          <w:rFonts w:ascii="Times New Roman" w:hAnsi="Times New Roman"/>
        </w:rPr>
        <w:t>285,0</w:t>
      </w:r>
      <w:r w:rsidR="00FE5D1C" w:rsidRPr="00B5251B">
        <w:rPr>
          <w:rFonts w:ascii="Times New Roman" w:hAnsi="Times New Roman"/>
        </w:rPr>
        <w:t xml:space="preserve"> тыс. руб.</w:t>
      </w:r>
      <w:r w:rsidR="00B5251B" w:rsidRPr="00B5251B">
        <w:rPr>
          <w:rFonts w:ascii="Times New Roman" w:hAnsi="Times New Roman"/>
        </w:rPr>
        <w:t>,</w:t>
      </w:r>
      <w:r w:rsidRPr="00B5251B">
        <w:rPr>
          <w:rFonts w:ascii="Times New Roman" w:hAnsi="Times New Roman"/>
        </w:rPr>
        <w:t xml:space="preserve"> </w:t>
      </w:r>
      <w:r w:rsidR="00B5251B" w:rsidRPr="00B5251B">
        <w:rPr>
          <w:rFonts w:ascii="Times New Roman" w:hAnsi="Times New Roman"/>
        </w:rPr>
        <w:t>сокращением расходов на закупку товаров, работ и услуг для обеспечения государственных (муниципальных) нужд (вид расходов 200) на 2</w:t>
      </w:r>
      <w:r w:rsidR="00B5251B">
        <w:rPr>
          <w:rFonts w:ascii="Times New Roman" w:hAnsi="Times New Roman"/>
        </w:rPr>
        <w:t>6,0</w:t>
      </w:r>
      <w:r w:rsidR="00B5251B" w:rsidRPr="00B5251B">
        <w:rPr>
          <w:rFonts w:ascii="Times New Roman" w:hAnsi="Times New Roman"/>
        </w:rPr>
        <w:t xml:space="preserve"> тыс. руб., и сокращением иных бюджетных ассигнований (вид расходов 800) на 0,3 тыс. руб.</w:t>
      </w:r>
    </w:p>
    <w:p w:rsidR="001149F2" w:rsidRPr="00B5251B" w:rsidRDefault="001149F2" w:rsidP="001149F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B5251B">
        <w:rPr>
          <w:rFonts w:ascii="Times New Roman" w:hAnsi="Times New Roman"/>
        </w:rPr>
        <w:t xml:space="preserve">В результате внесения предложенных корректировок общий объем расходов по  разделу 01 подразделу 06 </w:t>
      </w:r>
      <w:r w:rsidR="00B5251B" w:rsidRPr="00B5251B">
        <w:rPr>
          <w:rFonts w:ascii="Times New Roman" w:hAnsi="Times New Roman"/>
        </w:rPr>
        <w:t xml:space="preserve">сократится на 311,3 тыс. руб. и </w:t>
      </w:r>
      <w:r w:rsidRPr="00B5251B">
        <w:rPr>
          <w:rFonts w:ascii="Times New Roman" w:hAnsi="Times New Roman"/>
        </w:rPr>
        <w:t xml:space="preserve">составит </w:t>
      </w:r>
      <w:r w:rsidR="00B5251B" w:rsidRPr="00B5251B">
        <w:rPr>
          <w:rFonts w:ascii="Times New Roman" w:hAnsi="Times New Roman"/>
        </w:rPr>
        <w:t>3 269,7</w:t>
      </w:r>
      <w:r w:rsidRPr="00B5251B">
        <w:rPr>
          <w:rFonts w:ascii="Times New Roman" w:hAnsi="Times New Roman"/>
        </w:rPr>
        <w:t xml:space="preserve"> тыс. руб.</w:t>
      </w:r>
    </w:p>
    <w:p w:rsidR="003F7126" w:rsidRPr="005467AE" w:rsidRDefault="00AC74CF" w:rsidP="009B63D9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</w:rPr>
      </w:pPr>
      <w:r w:rsidRPr="005467AE">
        <w:rPr>
          <w:rFonts w:ascii="Times New Roman" w:hAnsi="Times New Roman"/>
        </w:rPr>
        <w:t xml:space="preserve">Всего </w:t>
      </w:r>
      <w:r w:rsidR="003F7126" w:rsidRPr="005467AE">
        <w:rPr>
          <w:rFonts w:ascii="Times New Roman" w:hAnsi="Times New Roman"/>
        </w:rPr>
        <w:t xml:space="preserve">по разделу 01 «Общегосударственные вопросы» </w:t>
      </w:r>
      <w:r w:rsidR="00197F51" w:rsidRPr="005467AE">
        <w:rPr>
          <w:rFonts w:ascii="Times New Roman" w:hAnsi="Times New Roman"/>
        </w:rPr>
        <w:t xml:space="preserve">расходы </w:t>
      </w:r>
      <w:r w:rsidR="00B5251B" w:rsidRPr="005467AE">
        <w:rPr>
          <w:rFonts w:ascii="Times New Roman" w:hAnsi="Times New Roman"/>
        </w:rPr>
        <w:t>увеличиваются</w:t>
      </w:r>
      <w:r w:rsidR="000B596A" w:rsidRPr="005467AE">
        <w:rPr>
          <w:rFonts w:ascii="Times New Roman" w:hAnsi="Times New Roman"/>
        </w:rPr>
        <w:t xml:space="preserve"> </w:t>
      </w:r>
      <w:r w:rsidRPr="005467AE">
        <w:rPr>
          <w:rFonts w:ascii="Times New Roman" w:hAnsi="Times New Roman"/>
        </w:rPr>
        <w:t xml:space="preserve">на </w:t>
      </w:r>
      <w:r w:rsidR="00B5251B" w:rsidRPr="005467AE">
        <w:rPr>
          <w:rFonts w:ascii="Times New Roman" w:hAnsi="Times New Roman"/>
        </w:rPr>
        <w:t xml:space="preserve">1 963,5 </w:t>
      </w:r>
      <w:r w:rsidRPr="005467AE">
        <w:rPr>
          <w:rFonts w:ascii="Times New Roman" w:hAnsi="Times New Roman"/>
        </w:rPr>
        <w:t>тыс. руб.</w:t>
      </w:r>
      <w:r w:rsidR="00AD5170" w:rsidRPr="005467AE">
        <w:rPr>
          <w:rFonts w:ascii="Times New Roman" w:hAnsi="Times New Roman"/>
        </w:rPr>
        <w:t>,</w:t>
      </w:r>
      <w:r w:rsidR="003F7126" w:rsidRPr="005467AE">
        <w:rPr>
          <w:rFonts w:ascii="Times New Roman" w:hAnsi="Times New Roman"/>
        </w:rPr>
        <w:t xml:space="preserve"> и составят 4</w:t>
      </w:r>
      <w:r w:rsidR="00B5251B" w:rsidRPr="005467AE">
        <w:rPr>
          <w:rFonts w:ascii="Times New Roman" w:hAnsi="Times New Roman"/>
        </w:rPr>
        <w:t>5 160,5</w:t>
      </w:r>
      <w:r w:rsidR="003F7126" w:rsidRPr="005467AE">
        <w:rPr>
          <w:rFonts w:ascii="Times New Roman" w:hAnsi="Times New Roman"/>
        </w:rPr>
        <w:t xml:space="preserve"> тыс. руб.</w:t>
      </w:r>
    </w:p>
    <w:p w:rsidR="00BA0E4B" w:rsidRPr="005467AE" w:rsidRDefault="00BA0E4B" w:rsidP="00BA0E4B">
      <w:pPr>
        <w:spacing w:after="0"/>
        <w:ind w:firstLine="708"/>
        <w:jc w:val="both"/>
        <w:rPr>
          <w:rFonts w:ascii="Times New Roman" w:hAnsi="Times New Roman"/>
        </w:rPr>
      </w:pPr>
      <w:r w:rsidRPr="005467AE">
        <w:rPr>
          <w:rFonts w:ascii="Times New Roman" w:hAnsi="Times New Roman"/>
        </w:rPr>
        <w:t>- по разделу 05 «Жилищно-коммунальное хозяйство» подразделу 01 «Жилищное хозяйство» целевой статье 108 «Ведомственная целевая программа «</w:t>
      </w:r>
      <w:r w:rsidRPr="005467AE">
        <w:rPr>
          <w:rFonts w:ascii="Times New Roman" w:hAnsi="Times New Roman"/>
          <w:color w:val="000000"/>
        </w:rPr>
        <w:t>Энергосбережение и повышение энергетической эффективности в муниципальном образовании «Новая Земля</w:t>
      </w:r>
      <w:r w:rsidRPr="005467AE">
        <w:rPr>
          <w:rFonts w:ascii="Times New Roman" w:hAnsi="Times New Roman"/>
        </w:rPr>
        <w:t>», увеличением расходов на закупку товаров, работ и услуг для обеспечения государственных (муниципальных) нужд (вид расходов 200) на 110,0 тыс. руб.</w:t>
      </w:r>
    </w:p>
    <w:p w:rsidR="00BA0E4B" w:rsidRPr="00684A48" w:rsidRDefault="00BA0E4B" w:rsidP="00BA0E4B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</w:rPr>
      </w:pPr>
      <w:r w:rsidRPr="005467AE">
        <w:rPr>
          <w:rFonts w:ascii="Times New Roman" w:hAnsi="Times New Roman"/>
        </w:rPr>
        <w:t>Всего по разделу 05 «Жилищно-коммунальное хозяйство» расходы увеличиваются на 110,0 тыс. руб., и составят 370,0</w:t>
      </w:r>
      <w:r w:rsidRPr="005467AE">
        <w:rPr>
          <w:rFonts w:ascii="Times New Roman" w:hAnsi="Times New Roman"/>
          <w:b/>
        </w:rPr>
        <w:t xml:space="preserve"> </w:t>
      </w:r>
      <w:r w:rsidRPr="005467AE">
        <w:rPr>
          <w:rFonts w:ascii="Times New Roman" w:hAnsi="Times New Roman"/>
        </w:rPr>
        <w:t>тыс. руб.</w:t>
      </w:r>
    </w:p>
    <w:p w:rsidR="00940261" w:rsidRPr="0004668B" w:rsidRDefault="00940261" w:rsidP="009402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04668B">
        <w:rPr>
          <w:rFonts w:ascii="Times New Roman" w:hAnsi="Times New Roman"/>
        </w:rPr>
        <w:t>- по разделу 07 «</w:t>
      </w:r>
      <w:r w:rsidRPr="0004668B">
        <w:rPr>
          <w:rFonts w:ascii="Times New Roman" w:hAnsi="Times New Roman"/>
          <w:color w:val="000000"/>
        </w:rPr>
        <w:t>Образование</w:t>
      </w:r>
      <w:r w:rsidRPr="0004668B">
        <w:rPr>
          <w:rFonts w:ascii="Times New Roman" w:hAnsi="Times New Roman"/>
        </w:rPr>
        <w:t>» подразделу 01 «</w:t>
      </w:r>
      <w:r w:rsidRPr="0004668B">
        <w:rPr>
          <w:rFonts w:ascii="Times New Roman" w:hAnsi="Times New Roman"/>
          <w:color w:val="000000"/>
        </w:rPr>
        <w:t>Дошкольное образование</w:t>
      </w:r>
      <w:r w:rsidRPr="0004668B">
        <w:rPr>
          <w:rFonts w:ascii="Times New Roman" w:hAnsi="Times New Roman"/>
        </w:rPr>
        <w:t xml:space="preserve">» целевой статье </w:t>
      </w:r>
      <w:r w:rsidR="00E61E5B" w:rsidRPr="0004668B">
        <w:rPr>
          <w:rFonts w:ascii="Times New Roman" w:hAnsi="Times New Roman"/>
        </w:rPr>
        <w:t>850</w:t>
      </w:r>
      <w:r w:rsidRPr="0004668B">
        <w:rPr>
          <w:rFonts w:ascii="Times New Roman" w:hAnsi="Times New Roman"/>
        </w:rPr>
        <w:t xml:space="preserve"> «</w:t>
      </w:r>
      <w:r w:rsidR="00E61E5B" w:rsidRPr="0004668B">
        <w:rPr>
          <w:rFonts w:ascii="Times New Roman" w:hAnsi="Times New Roman"/>
          <w:color w:val="000000"/>
        </w:rPr>
        <w:t>Бюджетные учреждения МО ГО «Новая Земля</w:t>
      </w:r>
      <w:r w:rsidRPr="0004668B">
        <w:rPr>
          <w:rFonts w:ascii="Times New Roman" w:hAnsi="Times New Roman"/>
        </w:rPr>
        <w:t>» виду расходов 600 «Предоставление субсидий бюджетным, автономным учреждениям и иным некоммерческим организациям»</w:t>
      </w:r>
      <w:r w:rsidR="00E61E5B" w:rsidRPr="0004668B">
        <w:rPr>
          <w:rFonts w:ascii="Times New Roman" w:hAnsi="Times New Roman"/>
        </w:rPr>
        <w:t>, сокращением</w:t>
      </w:r>
      <w:r w:rsidRPr="0004668B">
        <w:rPr>
          <w:rFonts w:ascii="Times New Roman" w:hAnsi="Times New Roman"/>
        </w:rPr>
        <w:t xml:space="preserve"> ра</w:t>
      </w:r>
      <w:r w:rsidR="00E61E5B" w:rsidRPr="0004668B">
        <w:rPr>
          <w:rFonts w:ascii="Times New Roman" w:hAnsi="Times New Roman"/>
        </w:rPr>
        <w:t xml:space="preserve">змера субсидии, выделяемой </w:t>
      </w:r>
      <w:r w:rsidRPr="0004668B">
        <w:rPr>
          <w:rFonts w:ascii="Times New Roman" w:hAnsi="Times New Roman"/>
        </w:rPr>
        <w:t xml:space="preserve"> </w:t>
      </w:r>
      <w:r w:rsidR="00E61E5B" w:rsidRPr="0004668B">
        <w:rPr>
          <w:rFonts w:ascii="Times New Roman" w:hAnsi="Times New Roman"/>
        </w:rPr>
        <w:t>МБДОУ Детский сад «Умка»</w:t>
      </w:r>
      <w:r w:rsidR="00E61E5B" w:rsidRPr="0004668B">
        <w:rPr>
          <w:rFonts w:ascii="Times New Roman" w:hAnsi="Times New Roman"/>
          <w:sz w:val="24"/>
          <w:szCs w:val="24"/>
        </w:rPr>
        <w:t xml:space="preserve"> </w:t>
      </w:r>
      <w:r w:rsidR="00E61E5B" w:rsidRPr="0004668B">
        <w:rPr>
          <w:rFonts w:ascii="Times New Roman" w:hAnsi="Times New Roman"/>
        </w:rPr>
        <w:t>для обеспечения выполнения муниципального задания, н</w:t>
      </w:r>
      <w:r w:rsidRPr="0004668B">
        <w:rPr>
          <w:rFonts w:ascii="Times New Roman" w:hAnsi="Times New Roman"/>
        </w:rPr>
        <w:t>а 1</w:t>
      </w:r>
      <w:r w:rsidR="00E61E5B" w:rsidRPr="0004668B">
        <w:rPr>
          <w:rFonts w:ascii="Times New Roman" w:hAnsi="Times New Roman"/>
        </w:rPr>
        <w:t> 041,0</w:t>
      </w:r>
      <w:r w:rsidRPr="0004668B">
        <w:rPr>
          <w:rFonts w:ascii="Times New Roman" w:hAnsi="Times New Roman"/>
        </w:rPr>
        <w:t xml:space="preserve"> тыс. руб. </w:t>
      </w:r>
    </w:p>
    <w:p w:rsidR="00AD5170" w:rsidRPr="0004668B" w:rsidRDefault="00AD5170" w:rsidP="00AD51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04668B">
        <w:rPr>
          <w:rFonts w:ascii="Times New Roman" w:hAnsi="Times New Roman"/>
        </w:rPr>
        <w:t>- по разделу 07 «</w:t>
      </w:r>
      <w:r w:rsidRPr="0004668B">
        <w:rPr>
          <w:rFonts w:ascii="Times New Roman" w:hAnsi="Times New Roman"/>
          <w:color w:val="000000"/>
        </w:rPr>
        <w:t>Образование</w:t>
      </w:r>
      <w:r w:rsidRPr="0004668B">
        <w:rPr>
          <w:rFonts w:ascii="Times New Roman" w:hAnsi="Times New Roman"/>
        </w:rPr>
        <w:t xml:space="preserve">» подразделу 03 «Дополнительное образование детей» целевой статье </w:t>
      </w:r>
      <w:r w:rsidRPr="0004668B">
        <w:rPr>
          <w:rFonts w:ascii="Times New Roman" w:hAnsi="Times New Roman"/>
          <w:color w:val="000000"/>
        </w:rPr>
        <w:t>850 «Бюджетные учреждения МО ГО «Новая Земля»</w:t>
      </w:r>
      <w:r w:rsidRPr="0004668B">
        <w:rPr>
          <w:rFonts w:ascii="Times New Roman" w:hAnsi="Times New Roman"/>
        </w:rPr>
        <w:t xml:space="preserve"> виду расходов 600 «Предоставление субсидий бюджетным, автономным учреждениям и иным некоммерческим организациям»</w:t>
      </w:r>
      <w:r w:rsidR="006A5AC5" w:rsidRPr="0004668B">
        <w:rPr>
          <w:rFonts w:ascii="Times New Roman" w:hAnsi="Times New Roman"/>
        </w:rPr>
        <w:t>,</w:t>
      </w:r>
      <w:r w:rsidRPr="0004668B">
        <w:rPr>
          <w:rFonts w:ascii="Times New Roman" w:hAnsi="Times New Roman"/>
        </w:rPr>
        <w:t xml:space="preserve"> </w:t>
      </w:r>
      <w:r w:rsidR="006A5AC5" w:rsidRPr="0004668B">
        <w:rPr>
          <w:rFonts w:ascii="Times New Roman" w:hAnsi="Times New Roman"/>
        </w:rPr>
        <w:t>увеличением</w:t>
      </w:r>
      <w:r w:rsidRPr="0004668B">
        <w:rPr>
          <w:rFonts w:ascii="Times New Roman" w:hAnsi="Times New Roman"/>
        </w:rPr>
        <w:t xml:space="preserve"> размера субсидии, выделяемой МБОУ ДОД ШДТ «Семицветик» для обеспечения выполне</w:t>
      </w:r>
      <w:r w:rsidR="006A5AC5" w:rsidRPr="0004668B">
        <w:rPr>
          <w:rFonts w:ascii="Times New Roman" w:hAnsi="Times New Roman"/>
        </w:rPr>
        <w:t>ния муниципального задания, на 1</w:t>
      </w:r>
      <w:r w:rsidRPr="0004668B">
        <w:rPr>
          <w:rFonts w:ascii="Times New Roman" w:hAnsi="Times New Roman"/>
        </w:rPr>
        <w:t>00,0 тыс. руб.</w:t>
      </w:r>
    </w:p>
    <w:p w:rsidR="00940261" w:rsidRPr="0004668B" w:rsidRDefault="00940261" w:rsidP="009402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04668B">
        <w:rPr>
          <w:rFonts w:ascii="Times New Roman" w:hAnsi="Times New Roman"/>
        </w:rPr>
        <w:t>- по разделу 07 «</w:t>
      </w:r>
      <w:r w:rsidRPr="0004668B">
        <w:rPr>
          <w:rFonts w:ascii="Times New Roman" w:hAnsi="Times New Roman"/>
          <w:color w:val="000000"/>
        </w:rPr>
        <w:t>Образование</w:t>
      </w:r>
      <w:r w:rsidRPr="0004668B">
        <w:rPr>
          <w:rFonts w:ascii="Times New Roman" w:hAnsi="Times New Roman"/>
        </w:rPr>
        <w:t>» подразделу 05 «Профессиональная подготовка, переподготовка и повышение квалификации» целевой статье 103 «</w:t>
      </w:r>
      <w:r w:rsidRPr="0004668B">
        <w:rPr>
          <w:rFonts w:ascii="Times New Roman" w:hAnsi="Times New Roman"/>
          <w:color w:val="000000"/>
        </w:rPr>
        <w:t xml:space="preserve">Ведомственная целевая программа «Совершенствование и развитие муниципальной службы, получение дополнительного профессионального образования», </w:t>
      </w:r>
      <w:r w:rsidRPr="0004668B">
        <w:rPr>
          <w:rFonts w:ascii="Times New Roman" w:hAnsi="Times New Roman"/>
        </w:rPr>
        <w:t xml:space="preserve">сокращением расходов на закупку товаров, работ и услуг для обеспечения государственных (муниципальных) нужд (вид расходов 200) на </w:t>
      </w:r>
      <w:r w:rsidR="006A5AC5" w:rsidRPr="0004668B">
        <w:rPr>
          <w:rFonts w:ascii="Times New Roman" w:hAnsi="Times New Roman"/>
        </w:rPr>
        <w:t>18</w:t>
      </w:r>
      <w:r w:rsidRPr="0004668B">
        <w:rPr>
          <w:rFonts w:ascii="Times New Roman" w:hAnsi="Times New Roman"/>
        </w:rPr>
        <w:t>,</w:t>
      </w:r>
      <w:r w:rsidR="006A5AC5" w:rsidRPr="0004668B">
        <w:rPr>
          <w:rFonts w:ascii="Times New Roman" w:hAnsi="Times New Roman"/>
        </w:rPr>
        <w:t>8</w:t>
      </w:r>
      <w:r w:rsidRPr="0004668B">
        <w:rPr>
          <w:rFonts w:ascii="Times New Roman" w:hAnsi="Times New Roman"/>
        </w:rPr>
        <w:t xml:space="preserve"> тыс. руб.</w:t>
      </w:r>
    </w:p>
    <w:p w:rsidR="00940261" w:rsidRPr="0004668B" w:rsidRDefault="00940261" w:rsidP="009402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04668B">
        <w:rPr>
          <w:rFonts w:ascii="Times New Roman" w:hAnsi="Times New Roman"/>
        </w:rPr>
        <w:t>- по разделу 07 «</w:t>
      </w:r>
      <w:r w:rsidRPr="0004668B">
        <w:rPr>
          <w:rFonts w:ascii="Times New Roman" w:hAnsi="Times New Roman"/>
          <w:color w:val="000000"/>
        </w:rPr>
        <w:t>Образование</w:t>
      </w:r>
      <w:r w:rsidRPr="0004668B">
        <w:rPr>
          <w:rFonts w:ascii="Times New Roman" w:hAnsi="Times New Roman"/>
        </w:rPr>
        <w:t>» подразделу 09 «</w:t>
      </w:r>
      <w:r w:rsidRPr="0004668B">
        <w:rPr>
          <w:rFonts w:ascii="Times New Roman" w:hAnsi="Times New Roman"/>
          <w:color w:val="000000"/>
        </w:rPr>
        <w:t>Другие вопросы в области образования</w:t>
      </w:r>
      <w:r w:rsidRPr="0004668B">
        <w:rPr>
          <w:rFonts w:ascii="Times New Roman" w:hAnsi="Times New Roman"/>
        </w:rPr>
        <w:t xml:space="preserve">» целевой статье </w:t>
      </w:r>
      <w:r w:rsidRPr="0004668B">
        <w:rPr>
          <w:rFonts w:ascii="Times New Roman" w:hAnsi="Times New Roman"/>
          <w:color w:val="000000"/>
        </w:rPr>
        <w:t>102</w:t>
      </w:r>
      <w:r w:rsidRPr="0004668B">
        <w:rPr>
          <w:rFonts w:ascii="Times New Roman" w:hAnsi="Times New Roman"/>
        </w:rPr>
        <w:t xml:space="preserve"> «</w:t>
      </w:r>
      <w:r w:rsidRPr="0004668B">
        <w:rPr>
          <w:rFonts w:ascii="Times New Roman" w:hAnsi="Times New Roman"/>
          <w:color w:val="000000"/>
        </w:rPr>
        <w:t>Ведомственная целевая программа «Дети Новой Земли</w:t>
      </w:r>
      <w:r w:rsidRPr="0004668B">
        <w:rPr>
          <w:rFonts w:ascii="Times New Roman" w:hAnsi="Times New Roman"/>
        </w:rPr>
        <w:t xml:space="preserve">», сокращением расходов на </w:t>
      </w:r>
      <w:r w:rsidR="00786EAB" w:rsidRPr="0004668B">
        <w:rPr>
          <w:rFonts w:ascii="Times New Roman" w:hAnsi="Times New Roman"/>
        </w:rPr>
        <w:t>социальное обеспечение и иные выплаты населению (вид расходов 300) на 20</w:t>
      </w:r>
      <w:r w:rsidRPr="0004668B">
        <w:rPr>
          <w:rFonts w:ascii="Times New Roman" w:hAnsi="Times New Roman"/>
        </w:rPr>
        <w:t xml:space="preserve">,0 тыс. руб. </w:t>
      </w:r>
    </w:p>
    <w:p w:rsidR="001F3890" w:rsidRPr="005467AE" w:rsidRDefault="001F3890" w:rsidP="009B63D9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</w:rPr>
      </w:pPr>
      <w:r w:rsidRPr="005467AE">
        <w:rPr>
          <w:rFonts w:ascii="Times New Roman" w:hAnsi="Times New Roman"/>
        </w:rPr>
        <w:t>Всего расходы по разделу 07 «</w:t>
      </w:r>
      <w:r w:rsidRPr="005467AE">
        <w:rPr>
          <w:rFonts w:ascii="Times New Roman" w:hAnsi="Times New Roman"/>
          <w:color w:val="000000"/>
        </w:rPr>
        <w:t>Образование</w:t>
      </w:r>
      <w:r w:rsidRPr="005467AE">
        <w:rPr>
          <w:rFonts w:ascii="Times New Roman" w:hAnsi="Times New Roman"/>
        </w:rPr>
        <w:t xml:space="preserve">» расходы </w:t>
      </w:r>
      <w:r w:rsidR="00AD5170" w:rsidRPr="005467AE">
        <w:rPr>
          <w:rFonts w:ascii="Times New Roman" w:hAnsi="Times New Roman"/>
        </w:rPr>
        <w:t>сокращаются</w:t>
      </w:r>
      <w:r w:rsidRPr="005467AE">
        <w:rPr>
          <w:rFonts w:ascii="Times New Roman" w:hAnsi="Times New Roman"/>
        </w:rPr>
        <w:t xml:space="preserve"> на </w:t>
      </w:r>
      <w:r w:rsidR="0004668B" w:rsidRPr="005467AE">
        <w:rPr>
          <w:rFonts w:ascii="Times New Roman" w:hAnsi="Times New Roman"/>
        </w:rPr>
        <w:t>979,8</w:t>
      </w:r>
      <w:r w:rsidRPr="005467AE">
        <w:rPr>
          <w:rFonts w:ascii="Times New Roman" w:hAnsi="Times New Roman"/>
        </w:rPr>
        <w:t xml:space="preserve"> тыс. руб., и составят - 3</w:t>
      </w:r>
      <w:r w:rsidR="0004668B" w:rsidRPr="005467AE">
        <w:rPr>
          <w:rFonts w:ascii="Times New Roman" w:hAnsi="Times New Roman"/>
        </w:rPr>
        <w:t>3 820,4</w:t>
      </w:r>
      <w:r w:rsidRPr="005467AE">
        <w:rPr>
          <w:rFonts w:ascii="Times New Roman" w:hAnsi="Times New Roman"/>
        </w:rPr>
        <w:t xml:space="preserve"> тыс. руб.</w:t>
      </w:r>
    </w:p>
    <w:p w:rsidR="00940261" w:rsidRPr="005467AE" w:rsidRDefault="00940261" w:rsidP="00345EB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</w:p>
    <w:p w:rsidR="00345EBE" w:rsidRPr="005467AE" w:rsidRDefault="00345EBE" w:rsidP="00345EB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5467AE">
        <w:rPr>
          <w:rFonts w:ascii="Times New Roman" w:hAnsi="Times New Roman"/>
        </w:rPr>
        <w:lastRenderedPageBreak/>
        <w:t>- по разделу 09 «Здравоохранение» подразделу 09 «Другие вопросы в области здравоохранения</w:t>
      </w:r>
      <w:r w:rsidRPr="005467AE">
        <w:rPr>
          <w:rFonts w:ascii="Times New Roman" w:hAnsi="Times New Roman"/>
          <w:color w:val="000000"/>
        </w:rPr>
        <w:t>»</w:t>
      </w:r>
      <w:r w:rsidRPr="005467AE">
        <w:rPr>
          <w:rFonts w:ascii="Times New Roman" w:hAnsi="Times New Roman"/>
        </w:rPr>
        <w:t xml:space="preserve"> целевой статье 990</w:t>
      </w:r>
      <w:r w:rsidR="00504E15">
        <w:rPr>
          <w:rFonts w:ascii="Times New Roman" w:hAnsi="Times New Roman"/>
        </w:rPr>
        <w:t>,</w:t>
      </w:r>
      <w:r w:rsidRPr="005467AE">
        <w:rPr>
          <w:rFonts w:ascii="Times New Roman" w:hAnsi="Times New Roman"/>
        </w:rPr>
        <w:t xml:space="preserve"> </w:t>
      </w:r>
      <w:r w:rsidR="00F47DE3" w:rsidRPr="005467AE">
        <w:rPr>
          <w:rFonts w:ascii="Times New Roman" w:hAnsi="Times New Roman"/>
        </w:rPr>
        <w:t>увеличением</w:t>
      </w:r>
      <w:r w:rsidRPr="005467AE">
        <w:rPr>
          <w:rFonts w:ascii="Times New Roman" w:hAnsi="Times New Roman"/>
        </w:rPr>
        <w:t xml:space="preserve"> расходов на закупку товаров, работ и услуг для обеспечения государственных (муниципальных) нужд (вид расходов 200) на </w:t>
      </w:r>
      <w:r w:rsidR="00F47DE3" w:rsidRPr="005467AE">
        <w:rPr>
          <w:rFonts w:ascii="Times New Roman" w:hAnsi="Times New Roman"/>
        </w:rPr>
        <w:t>280</w:t>
      </w:r>
      <w:r w:rsidRPr="005467AE">
        <w:rPr>
          <w:rFonts w:ascii="Times New Roman" w:hAnsi="Times New Roman"/>
        </w:rPr>
        <w:t>,0</w:t>
      </w:r>
      <w:r w:rsidRPr="005467AE">
        <w:rPr>
          <w:rFonts w:ascii="Times New Roman" w:hAnsi="Times New Roman"/>
          <w:b/>
        </w:rPr>
        <w:t xml:space="preserve"> </w:t>
      </w:r>
      <w:r w:rsidRPr="005467AE">
        <w:rPr>
          <w:rFonts w:ascii="Times New Roman" w:hAnsi="Times New Roman"/>
        </w:rPr>
        <w:t xml:space="preserve">тыс. руб. </w:t>
      </w:r>
    </w:p>
    <w:p w:rsidR="00266B1A" w:rsidRPr="005467AE" w:rsidRDefault="00266B1A" w:rsidP="00266B1A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</w:rPr>
      </w:pPr>
      <w:r w:rsidRPr="005467AE">
        <w:rPr>
          <w:rFonts w:ascii="Times New Roman" w:hAnsi="Times New Roman"/>
        </w:rPr>
        <w:t xml:space="preserve">Всего расходы по разделу 09 «Здравоохранение», в результате внесения предложенных корректировок, </w:t>
      </w:r>
      <w:r w:rsidR="00F47DE3" w:rsidRPr="005467AE">
        <w:rPr>
          <w:rFonts w:ascii="Times New Roman" w:hAnsi="Times New Roman"/>
        </w:rPr>
        <w:t>увеличиваются на 280,0 тыс. руб., и составят 1 010</w:t>
      </w:r>
      <w:r w:rsidR="00232773" w:rsidRPr="005467AE">
        <w:rPr>
          <w:rFonts w:ascii="Times New Roman" w:hAnsi="Times New Roman"/>
        </w:rPr>
        <w:t>,0</w:t>
      </w:r>
      <w:r w:rsidRPr="005467AE">
        <w:rPr>
          <w:rFonts w:ascii="Times New Roman" w:hAnsi="Times New Roman"/>
        </w:rPr>
        <w:t xml:space="preserve"> тыс. руб.</w:t>
      </w:r>
    </w:p>
    <w:p w:rsidR="001B2FC4" w:rsidRPr="005467AE" w:rsidRDefault="001B2FC4" w:rsidP="001B2FC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5467AE">
        <w:rPr>
          <w:rFonts w:ascii="Times New Roman" w:hAnsi="Times New Roman"/>
        </w:rPr>
        <w:t>- по разделу 10 «Социальная политика» подразделу 0</w:t>
      </w:r>
      <w:r w:rsidR="00B94A4D" w:rsidRPr="005467AE">
        <w:rPr>
          <w:rFonts w:ascii="Times New Roman" w:hAnsi="Times New Roman"/>
        </w:rPr>
        <w:t>3</w:t>
      </w:r>
      <w:r w:rsidRPr="005467AE">
        <w:rPr>
          <w:rFonts w:ascii="Times New Roman" w:hAnsi="Times New Roman"/>
        </w:rPr>
        <w:t xml:space="preserve"> «</w:t>
      </w:r>
      <w:r w:rsidR="00B94A4D" w:rsidRPr="005467AE">
        <w:rPr>
          <w:rFonts w:ascii="Times New Roman" w:hAnsi="Times New Roman"/>
        </w:rPr>
        <w:t>Социальное обеспечение населения</w:t>
      </w:r>
      <w:r w:rsidRPr="005467AE">
        <w:rPr>
          <w:rFonts w:ascii="Times New Roman" w:hAnsi="Times New Roman"/>
        </w:rPr>
        <w:t xml:space="preserve">» целевой статье </w:t>
      </w:r>
      <w:r w:rsidR="00B94A4D" w:rsidRPr="005467AE">
        <w:rPr>
          <w:rFonts w:ascii="Times New Roman" w:hAnsi="Times New Roman"/>
        </w:rPr>
        <w:t>102</w:t>
      </w:r>
      <w:r w:rsidRPr="005467AE">
        <w:rPr>
          <w:rFonts w:ascii="Times New Roman" w:hAnsi="Times New Roman"/>
        </w:rPr>
        <w:t xml:space="preserve"> «</w:t>
      </w:r>
      <w:r w:rsidR="00B94A4D" w:rsidRPr="005467AE">
        <w:rPr>
          <w:rFonts w:ascii="Times New Roman" w:hAnsi="Times New Roman"/>
        </w:rPr>
        <w:t>Дети Новой Земля</w:t>
      </w:r>
      <w:r w:rsidRPr="005467AE">
        <w:rPr>
          <w:rFonts w:ascii="Times New Roman" w:hAnsi="Times New Roman"/>
        </w:rPr>
        <w:t>»</w:t>
      </w:r>
      <w:r w:rsidR="00CB2D61" w:rsidRPr="005467AE">
        <w:rPr>
          <w:rFonts w:ascii="Times New Roman" w:hAnsi="Times New Roman"/>
        </w:rPr>
        <w:t>, увеличением расходов на закупку товаров, работ и услуг для обеспечения государственных (муниципальных) нужд (вид расходов 200) на 2,5 тыс. руб.</w:t>
      </w:r>
      <w:r w:rsidR="0074017F" w:rsidRPr="005467AE">
        <w:rPr>
          <w:rFonts w:ascii="Times New Roman" w:hAnsi="Times New Roman"/>
        </w:rPr>
        <w:t xml:space="preserve"> и </w:t>
      </w:r>
      <w:r w:rsidR="00256427" w:rsidRPr="005467AE">
        <w:rPr>
          <w:rFonts w:ascii="Times New Roman" w:hAnsi="Times New Roman"/>
        </w:rPr>
        <w:t>увеличением</w:t>
      </w:r>
      <w:r w:rsidRPr="005467AE">
        <w:rPr>
          <w:rFonts w:ascii="Times New Roman" w:hAnsi="Times New Roman"/>
        </w:rPr>
        <w:t xml:space="preserve"> расходов на социальное обеспечение и иные выплаты населению (вид расходов 300) на </w:t>
      </w:r>
      <w:r w:rsidR="0028683C" w:rsidRPr="005467AE">
        <w:rPr>
          <w:rFonts w:ascii="Times New Roman" w:hAnsi="Times New Roman"/>
        </w:rPr>
        <w:t>26</w:t>
      </w:r>
      <w:r w:rsidR="00CB2D61" w:rsidRPr="005467AE">
        <w:rPr>
          <w:rFonts w:ascii="Times New Roman" w:hAnsi="Times New Roman"/>
        </w:rPr>
        <w:t>6</w:t>
      </w:r>
      <w:r w:rsidR="0028683C" w:rsidRPr="005467AE">
        <w:rPr>
          <w:rFonts w:ascii="Times New Roman" w:hAnsi="Times New Roman"/>
        </w:rPr>
        <w:t>,</w:t>
      </w:r>
      <w:r w:rsidR="00CB2D61" w:rsidRPr="005467AE">
        <w:rPr>
          <w:rFonts w:ascii="Times New Roman" w:hAnsi="Times New Roman"/>
        </w:rPr>
        <w:t>5</w:t>
      </w:r>
      <w:r w:rsidRPr="005467AE">
        <w:rPr>
          <w:rFonts w:ascii="Times New Roman" w:hAnsi="Times New Roman"/>
        </w:rPr>
        <w:t xml:space="preserve"> тыс. руб</w:t>
      </w:r>
      <w:r w:rsidRPr="005467AE">
        <w:rPr>
          <w:rFonts w:ascii="Times New Roman" w:hAnsi="Times New Roman"/>
          <w:color w:val="000000"/>
        </w:rPr>
        <w:t>.</w:t>
      </w:r>
    </w:p>
    <w:p w:rsidR="00E4138D" w:rsidRPr="005467AE" w:rsidRDefault="00E4138D" w:rsidP="009B63D9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</w:rPr>
      </w:pPr>
      <w:r w:rsidRPr="005467AE">
        <w:rPr>
          <w:rFonts w:ascii="Times New Roman" w:hAnsi="Times New Roman"/>
        </w:rPr>
        <w:t xml:space="preserve">Всего по разделу «Социальная политика» расходы </w:t>
      </w:r>
      <w:r w:rsidR="00256427" w:rsidRPr="005467AE">
        <w:rPr>
          <w:rFonts w:ascii="Times New Roman" w:hAnsi="Times New Roman"/>
        </w:rPr>
        <w:t>увеличиваются</w:t>
      </w:r>
      <w:r w:rsidRPr="005467AE">
        <w:rPr>
          <w:rFonts w:ascii="Times New Roman" w:hAnsi="Times New Roman"/>
        </w:rPr>
        <w:t xml:space="preserve"> на </w:t>
      </w:r>
      <w:r w:rsidR="00256427" w:rsidRPr="005467AE">
        <w:rPr>
          <w:rFonts w:ascii="Times New Roman" w:hAnsi="Times New Roman"/>
        </w:rPr>
        <w:t>2</w:t>
      </w:r>
      <w:r w:rsidR="0074017F" w:rsidRPr="005467AE">
        <w:rPr>
          <w:rFonts w:ascii="Times New Roman" w:hAnsi="Times New Roman"/>
        </w:rPr>
        <w:t>69,0</w:t>
      </w:r>
      <w:r w:rsidRPr="005467AE">
        <w:rPr>
          <w:rFonts w:ascii="Times New Roman" w:hAnsi="Times New Roman"/>
        </w:rPr>
        <w:t xml:space="preserve"> тыс. руб., и составят - </w:t>
      </w:r>
      <w:r w:rsidR="0074017F" w:rsidRPr="005467AE">
        <w:rPr>
          <w:rFonts w:ascii="Times New Roman" w:hAnsi="Times New Roman"/>
        </w:rPr>
        <w:t>3 147,5</w:t>
      </w:r>
      <w:r w:rsidRPr="005467AE">
        <w:rPr>
          <w:rFonts w:ascii="Times New Roman" w:hAnsi="Times New Roman"/>
          <w:b/>
        </w:rPr>
        <w:t xml:space="preserve"> </w:t>
      </w:r>
      <w:r w:rsidRPr="005467AE">
        <w:rPr>
          <w:rFonts w:ascii="Times New Roman" w:hAnsi="Times New Roman"/>
        </w:rPr>
        <w:t>тыс. руб.</w:t>
      </w:r>
    </w:p>
    <w:p w:rsidR="008964BF" w:rsidRPr="005467AE" w:rsidRDefault="008964BF" w:rsidP="002D2DFC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</w:rPr>
      </w:pPr>
      <w:r w:rsidRPr="005467AE">
        <w:rPr>
          <w:rFonts w:ascii="Times New Roman" w:hAnsi="Times New Roman"/>
        </w:rPr>
        <w:t xml:space="preserve">В результате внесения предложенных корректировок общий объем расходов </w:t>
      </w:r>
      <w:r w:rsidR="00EB2552" w:rsidRPr="005467AE">
        <w:rPr>
          <w:rFonts w:ascii="Times New Roman" w:hAnsi="Times New Roman"/>
        </w:rPr>
        <w:t xml:space="preserve">местного бюджета МО ГО «Новая Земля» </w:t>
      </w:r>
      <w:r w:rsidR="00A0203F" w:rsidRPr="005467AE">
        <w:rPr>
          <w:rFonts w:ascii="Times New Roman" w:hAnsi="Times New Roman"/>
        </w:rPr>
        <w:t>увеличится</w:t>
      </w:r>
      <w:r w:rsidR="002C5CA1" w:rsidRPr="005467AE">
        <w:rPr>
          <w:rFonts w:ascii="Times New Roman" w:hAnsi="Times New Roman"/>
        </w:rPr>
        <w:t xml:space="preserve"> на </w:t>
      </w:r>
      <w:r w:rsidR="00A0203F" w:rsidRPr="005467AE">
        <w:rPr>
          <w:rFonts w:ascii="Times New Roman" w:eastAsia="Times New Roman" w:hAnsi="Times New Roman"/>
          <w:b/>
          <w:color w:val="000000"/>
          <w:lang w:eastAsia="ru-RU"/>
        </w:rPr>
        <w:t>1 642,7</w:t>
      </w:r>
      <w:r w:rsidR="002C5CA1" w:rsidRPr="005467AE">
        <w:rPr>
          <w:rFonts w:ascii="Times New Roman" w:hAnsi="Times New Roman"/>
        </w:rPr>
        <w:t xml:space="preserve"> тыс. руб.</w:t>
      </w:r>
      <w:r w:rsidR="003667CF" w:rsidRPr="005467AE">
        <w:rPr>
          <w:rFonts w:ascii="Times New Roman" w:hAnsi="Times New Roman"/>
        </w:rPr>
        <w:t xml:space="preserve"> и </w:t>
      </w:r>
      <w:r w:rsidRPr="005467AE">
        <w:rPr>
          <w:rFonts w:ascii="Times New Roman" w:hAnsi="Times New Roman"/>
        </w:rPr>
        <w:t xml:space="preserve">составит </w:t>
      </w:r>
      <w:r w:rsidRPr="005467AE">
        <w:rPr>
          <w:rFonts w:ascii="Times New Roman" w:hAnsi="Times New Roman"/>
          <w:b/>
        </w:rPr>
        <w:t>1</w:t>
      </w:r>
      <w:r w:rsidR="00EA05B8" w:rsidRPr="005467AE">
        <w:rPr>
          <w:rFonts w:ascii="Times New Roman" w:hAnsi="Times New Roman"/>
          <w:b/>
        </w:rPr>
        <w:t>1</w:t>
      </w:r>
      <w:r w:rsidR="00B26511" w:rsidRPr="005467AE">
        <w:rPr>
          <w:rFonts w:ascii="Times New Roman" w:hAnsi="Times New Roman"/>
          <w:b/>
        </w:rPr>
        <w:t>6 691,3</w:t>
      </w:r>
      <w:r w:rsidRPr="005467AE">
        <w:rPr>
          <w:rFonts w:ascii="Times New Roman" w:hAnsi="Times New Roman"/>
        </w:rPr>
        <w:t xml:space="preserve"> тыс. руб.</w:t>
      </w:r>
    </w:p>
    <w:p w:rsidR="00574B42" w:rsidRPr="00112A2D" w:rsidRDefault="00D22971" w:rsidP="00574B4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112A2D">
        <w:rPr>
          <w:rFonts w:ascii="Times New Roman" w:hAnsi="Times New Roman"/>
        </w:rPr>
        <w:t>Соответствующие изменения вн</w:t>
      </w:r>
      <w:r w:rsidR="007F0DCB" w:rsidRPr="00112A2D">
        <w:rPr>
          <w:rFonts w:ascii="Times New Roman" w:hAnsi="Times New Roman"/>
        </w:rPr>
        <w:t>осятся</w:t>
      </w:r>
      <w:r w:rsidRPr="00112A2D">
        <w:rPr>
          <w:rFonts w:ascii="Times New Roman" w:hAnsi="Times New Roman"/>
        </w:rPr>
        <w:t xml:space="preserve"> в приложение №1 «Источники финансирования дефицита местного бюджета на 20</w:t>
      </w:r>
      <w:r w:rsidR="00811AFC" w:rsidRPr="00112A2D">
        <w:rPr>
          <w:rFonts w:ascii="Times New Roman" w:hAnsi="Times New Roman"/>
        </w:rPr>
        <w:t>20</w:t>
      </w:r>
      <w:r w:rsidRPr="00112A2D">
        <w:rPr>
          <w:rFonts w:ascii="Times New Roman" w:hAnsi="Times New Roman"/>
        </w:rPr>
        <w:t xml:space="preserve"> год», </w:t>
      </w:r>
      <w:r w:rsidR="009876DB" w:rsidRPr="00112A2D">
        <w:rPr>
          <w:rFonts w:ascii="Times New Roman" w:hAnsi="Times New Roman"/>
        </w:rPr>
        <w:t xml:space="preserve">в </w:t>
      </w:r>
      <w:r w:rsidRPr="00112A2D">
        <w:rPr>
          <w:rFonts w:ascii="Times New Roman" w:hAnsi="Times New Roman"/>
        </w:rPr>
        <w:t>приложение №4 «Распределение расходов местного бюджета на 20</w:t>
      </w:r>
      <w:r w:rsidR="00811AFC" w:rsidRPr="00112A2D">
        <w:rPr>
          <w:rFonts w:ascii="Times New Roman" w:hAnsi="Times New Roman"/>
        </w:rPr>
        <w:t>20</w:t>
      </w:r>
      <w:r w:rsidRPr="00112A2D">
        <w:rPr>
          <w:rFonts w:ascii="Times New Roman" w:hAnsi="Times New Roman"/>
        </w:rPr>
        <w:t xml:space="preserve"> год по разделам, подразделам, целевым статьям и видам расходов функциональной классификации расходов бюджетов РФ» и в приложение №6 «Ведомственная структура расходов местного бюджета на 20</w:t>
      </w:r>
      <w:r w:rsidR="00811AFC" w:rsidRPr="00112A2D">
        <w:rPr>
          <w:rFonts w:ascii="Times New Roman" w:hAnsi="Times New Roman"/>
        </w:rPr>
        <w:t>20</w:t>
      </w:r>
      <w:r w:rsidR="00F2551F" w:rsidRPr="00112A2D">
        <w:rPr>
          <w:rFonts w:ascii="Times New Roman" w:hAnsi="Times New Roman"/>
        </w:rPr>
        <w:t xml:space="preserve"> </w:t>
      </w:r>
      <w:r w:rsidRPr="00112A2D">
        <w:rPr>
          <w:rFonts w:ascii="Times New Roman" w:hAnsi="Times New Roman"/>
        </w:rPr>
        <w:t>год».</w:t>
      </w:r>
    </w:p>
    <w:p w:rsidR="00811AFC" w:rsidRPr="00112A2D" w:rsidRDefault="00811AFC" w:rsidP="00947191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</w:rPr>
      </w:pPr>
    </w:p>
    <w:p w:rsidR="008C23D4" w:rsidRDefault="008C23D4" w:rsidP="008C23D4">
      <w:pPr>
        <w:tabs>
          <w:tab w:val="left" w:pos="0"/>
          <w:tab w:val="left" w:pos="606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05D0">
        <w:rPr>
          <w:rFonts w:ascii="Times New Roman" w:hAnsi="Times New Roman"/>
          <w:b/>
          <w:sz w:val="24"/>
          <w:szCs w:val="24"/>
        </w:rPr>
        <w:t>По результатам проверки было предложено:</w:t>
      </w:r>
    </w:p>
    <w:p w:rsidR="00C20FD5" w:rsidRPr="00112A2D" w:rsidRDefault="00C20FD5" w:rsidP="00B2788E">
      <w:pPr>
        <w:spacing w:after="0"/>
        <w:ind w:firstLine="708"/>
        <w:jc w:val="both"/>
        <w:rPr>
          <w:rFonts w:ascii="Times New Roman" w:hAnsi="Times New Roman"/>
        </w:rPr>
      </w:pPr>
      <w:r w:rsidRPr="00112A2D">
        <w:rPr>
          <w:rFonts w:ascii="Times New Roman" w:hAnsi="Times New Roman"/>
        </w:rPr>
        <w:t xml:space="preserve">Представленный проект о внесении изменений в Решение Совета депутатов от </w:t>
      </w:r>
      <w:r w:rsidR="00B2788E" w:rsidRPr="00112A2D">
        <w:rPr>
          <w:rFonts w:ascii="Times New Roman" w:hAnsi="Times New Roman"/>
        </w:rPr>
        <w:t xml:space="preserve">03.12.2019 г. №132 «Об утверждении бюджета муниципального образования городской округ «Новая Земля» на 2020 год» </w:t>
      </w:r>
      <w:r w:rsidRPr="00112A2D">
        <w:rPr>
          <w:rFonts w:ascii="Times New Roman" w:hAnsi="Times New Roman"/>
        </w:rPr>
        <w:t>может быть рекомендован к рассмотрению Советом депутатов муниципального образования «Новая Земля».</w:t>
      </w:r>
    </w:p>
    <w:p w:rsidR="0096481F" w:rsidRPr="00112A2D" w:rsidRDefault="0096481F" w:rsidP="00C20FD5">
      <w:pPr>
        <w:spacing w:after="0"/>
        <w:jc w:val="center"/>
        <w:rPr>
          <w:rFonts w:ascii="Times New Roman" w:hAnsi="Times New Roman"/>
        </w:rPr>
      </w:pPr>
    </w:p>
    <w:p w:rsidR="00202C90" w:rsidRPr="00112A2D" w:rsidRDefault="00202C90" w:rsidP="00B2788E">
      <w:pPr>
        <w:spacing w:after="0"/>
        <w:jc w:val="both"/>
        <w:rPr>
          <w:rFonts w:ascii="Times New Roman" w:hAnsi="Times New Roman"/>
        </w:rPr>
      </w:pPr>
    </w:p>
    <w:p w:rsidR="00B2788E" w:rsidRPr="00112A2D" w:rsidRDefault="00B2788E" w:rsidP="00B2788E">
      <w:pPr>
        <w:spacing w:after="0"/>
        <w:jc w:val="both"/>
        <w:rPr>
          <w:rFonts w:ascii="Times New Roman" w:hAnsi="Times New Roman"/>
        </w:rPr>
      </w:pPr>
    </w:p>
    <w:p w:rsidR="008C23D4" w:rsidRDefault="008C23D4" w:rsidP="008C23D4">
      <w:pPr>
        <w:tabs>
          <w:tab w:val="left" w:pos="80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p w:rsidR="00B2788E" w:rsidRPr="00112A2D" w:rsidRDefault="00B2788E" w:rsidP="00B2788E">
      <w:pPr>
        <w:spacing w:after="0"/>
        <w:jc w:val="both"/>
        <w:rPr>
          <w:rFonts w:ascii="Times New Roman" w:hAnsi="Times New Roman"/>
        </w:rPr>
      </w:pPr>
    </w:p>
    <w:sectPr w:rsidR="00B2788E" w:rsidRPr="00112A2D" w:rsidSect="00711A9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BF9" w:rsidRDefault="008B7BF9" w:rsidP="00E72275">
      <w:pPr>
        <w:spacing w:after="0" w:line="240" w:lineRule="auto"/>
      </w:pPr>
      <w:r>
        <w:separator/>
      </w:r>
    </w:p>
  </w:endnote>
  <w:endnote w:type="continuationSeparator" w:id="1">
    <w:p w:rsidR="008B7BF9" w:rsidRDefault="008B7BF9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BF9" w:rsidRDefault="008B7BF9" w:rsidP="00E72275">
      <w:pPr>
        <w:spacing w:after="0" w:line="240" w:lineRule="auto"/>
      </w:pPr>
      <w:r>
        <w:separator/>
      </w:r>
    </w:p>
  </w:footnote>
  <w:footnote w:type="continuationSeparator" w:id="1">
    <w:p w:rsidR="008B7BF9" w:rsidRDefault="008B7BF9" w:rsidP="00E7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5D71678"/>
    <w:multiLevelType w:val="hybridMultilevel"/>
    <w:tmpl w:val="0E38D998"/>
    <w:lvl w:ilvl="0" w:tplc="6FA0E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C5153"/>
    <w:multiLevelType w:val="hybridMultilevel"/>
    <w:tmpl w:val="48D0DCC6"/>
    <w:lvl w:ilvl="0" w:tplc="D1FC67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44213"/>
    <w:multiLevelType w:val="hybridMultilevel"/>
    <w:tmpl w:val="7AA220CE"/>
    <w:lvl w:ilvl="0" w:tplc="6FA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C7073"/>
    <w:multiLevelType w:val="hybridMultilevel"/>
    <w:tmpl w:val="A194461E"/>
    <w:lvl w:ilvl="0" w:tplc="FB8847B6">
      <w:start w:val="1"/>
      <w:numFmt w:val="decimal"/>
      <w:lvlText w:val="%1."/>
      <w:lvlJc w:val="left"/>
      <w:pPr>
        <w:ind w:left="115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9">
    <w:nsid w:val="406C2FC7"/>
    <w:multiLevelType w:val="hybridMultilevel"/>
    <w:tmpl w:val="B916F792"/>
    <w:lvl w:ilvl="0" w:tplc="6E2277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B27CED"/>
    <w:multiLevelType w:val="hybridMultilevel"/>
    <w:tmpl w:val="ADDA34C8"/>
    <w:lvl w:ilvl="0" w:tplc="C9D0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2FC5FD2"/>
    <w:multiLevelType w:val="hybridMultilevel"/>
    <w:tmpl w:val="936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F3C6D"/>
    <w:multiLevelType w:val="hybridMultilevel"/>
    <w:tmpl w:val="0C7A062C"/>
    <w:lvl w:ilvl="0" w:tplc="D1FC6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9">
    <w:nsid w:val="73C17852"/>
    <w:multiLevelType w:val="hybridMultilevel"/>
    <w:tmpl w:val="5CBA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13"/>
  </w:num>
  <w:num w:numId="5">
    <w:abstractNumId w:val="10"/>
  </w:num>
  <w:num w:numId="6">
    <w:abstractNumId w:val="26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0"/>
  </w:num>
  <w:num w:numId="21">
    <w:abstractNumId w:val="24"/>
  </w:num>
  <w:num w:numId="22">
    <w:abstractNumId w:val="18"/>
  </w:num>
  <w:num w:numId="23">
    <w:abstractNumId w:val="19"/>
  </w:num>
  <w:num w:numId="24">
    <w:abstractNumId w:val="21"/>
  </w:num>
  <w:num w:numId="25">
    <w:abstractNumId w:val="16"/>
  </w:num>
  <w:num w:numId="26">
    <w:abstractNumId w:val="27"/>
  </w:num>
  <w:num w:numId="27">
    <w:abstractNumId w:val="15"/>
  </w:num>
  <w:num w:numId="28">
    <w:abstractNumId w:val="23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0C13"/>
    <w:rsid w:val="00000E8B"/>
    <w:rsid w:val="00000EA5"/>
    <w:rsid w:val="0000169F"/>
    <w:rsid w:val="00001E66"/>
    <w:rsid w:val="00002B32"/>
    <w:rsid w:val="00002C25"/>
    <w:rsid w:val="00003AAC"/>
    <w:rsid w:val="00007053"/>
    <w:rsid w:val="0000715B"/>
    <w:rsid w:val="000103BA"/>
    <w:rsid w:val="00011DD4"/>
    <w:rsid w:val="0001237F"/>
    <w:rsid w:val="000126E5"/>
    <w:rsid w:val="00012EBF"/>
    <w:rsid w:val="00013746"/>
    <w:rsid w:val="00016173"/>
    <w:rsid w:val="0001707B"/>
    <w:rsid w:val="0001789A"/>
    <w:rsid w:val="00020152"/>
    <w:rsid w:val="000213EF"/>
    <w:rsid w:val="0002202B"/>
    <w:rsid w:val="00022E4C"/>
    <w:rsid w:val="000238F2"/>
    <w:rsid w:val="00023EA3"/>
    <w:rsid w:val="000242B0"/>
    <w:rsid w:val="00024E66"/>
    <w:rsid w:val="000250E3"/>
    <w:rsid w:val="000260B2"/>
    <w:rsid w:val="00026244"/>
    <w:rsid w:val="00026B1F"/>
    <w:rsid w:val="00027231"/>
    <w:rsid w:val="00030DA7"/>
    <w:rsid w:val="00030DCA"/>
    <w:rsid w:val="00030F48"/>
    <w:rsid w:val="00031CE2"/>
    <w:rsid w:val="00031E81"/>
    <w:rsid w:val="000320F6"/>
    <w:rsid w:val="000328E0"/>
    <w:rsid w:val="00032B61"/>
    <w:rsid w:val="00032C40"/>
    <w:rsid w:val="000339D8"/>
    <w:rsid w:val="00033E3C"/>
    <w:rsid w:val="000342C6"/>
    <w:rsid w:val="0003465B"/>
    <w:rsid w:val="00036447"/>
    <w:rsid w:val="00041492"/>
    <w:rsid w:val="000423B3"/>
    <w:rsid w:val="00042B29"/>
    <w:rsid w:val="00043089"/>
    <w:rsid w:val="00043BC1"/>
    <w:rsid w:val="0004483C"/>
    <w:rsid w:val="00044A24"/>
    <w:rsid w:val="000458F7"/>
    <w:rsid w:val="00045920"/>
    <w:rsid w:val="0004668B"/>
    <w:rsid w:val="00051A0E"/>
    <w:rsid w:val="00051BA0"/>
    <w:rsid w:val="00052A7B"/>
    <w:rsid w:val="00052D2C"/>
    <w:rsid w:val="000544A4"/>
    <w:rsid w:val="00054683"/>
    <w:rsid w:val="00055A76"/>
    <w:rsid w:val="00060708"/>
    <w:rsid w:val="000638F7"/>
    <w:rsid w:val="0006472D"/>
    <w:rsid w:val="00066894"/>
    <w:rsid w:val="00067180"/>
    <w:rsid w:val="00070633"/>
    <w:rsid w:val="00070BC3"/>
    <w:rsid w:val="00070D23"/>
    <w:rsid w:val="00070FD0"/>
    <w:rsid w:val="0007126F"/>
    <w:rsid w:val="000719BE"/>
    <w:rsid w:val="000722D8"/>
    <w:rsid w:val="0007245A"/>
    <w:rsid w:val="00072A07"/>
    <w:rsid w:val="000734D9"/>
    <w:rsid w:val="0007674A"/>
    <w:rsid w:val="00076BB8"/>
    <w:rsid w:val="000801DB"/>
    <w:rsid w:val="0008362E"/>
    <w:rsid w:val="00084CF8"/>
    <w:rsid w:val="00090219"/>
    <w:rsid w:val="0009071D"/>
    <w:rsid w:val="000925D7"/>
    <w:rsid w:val="00094627"/>
    <w:rsid w:val="0009520A"/>
    <w:rsid w:val="000953D7"/>
    <w:rsid w:val="00095C54"/>
    <w:rsid w:val="00096D63"/>
    <w:rsid w:val="00097A26"/>
    <w:rsid w:val="000A07F7"/>
    <w:rsid w:val="000A0B8D"/>
    <w:rsid w:val="000A0EDB"/>
    <w:rsid w:val="000A1384"/>
    <w:rsid w:val="000A1E8F"/>
    <w:rsid w:val="000A252E"/>
    <w:rsid w:val="000A30CE"/>
    <w:rsid w:val="000A33B9"/>
    <w:rsid w:val="000A3C6F"/>
    <w:rsid w:val="000A5836"/>
    <w:rsid w:val="000A588C"/>
    <w:rsid w:val="000A590F"/>
    <w:rsid w:val="000A59DD"/>
    <w:rsid w:val="000B36A9"/>
    <w:rsid w:val="000B3E9B"/>
    <w:rsid w:val="000B4B10"/>
    <w:rsid w:val="000B5894"/>
    <w:rsid w:val="000B589C"/>
    <w:rsid w:val="000B596A"/>
    <w:rsid w:val="000B5C76"/>
    <w:rsid w:val="000B6992"/>
    <w:rsid w:val="000B7054"/>
    <w:rsid w:val="000B743B"/>
    <w:rsid w:val="000B7948"/>
    <w:rsid w:val="000C0C7E"/>
    <w:rsid w:val="000C488B"/>
    <w:rsid w:val="000C4977"/>
    <w:rsid w:val="000C60A4"/>
    <w:rsid w:val="000C614A"/>
    <w:rsid w:val="000C68A5"/>
    <w:rsid w:val="000C6E9B"/>
    <w:rsid w:val="000C71BA"/>
    <w:rsid w:val="000D0262"/>
    <w:rsid w:val="000D07F8"/>
    <w:rsid w:val="000D08D3"/>
    <w:rsid w:val="000D1A15"/>
    <w:rsid w:val="000D2C94"/>
    <w:rsid w:val="000D2D10"/>
    <w:rsid w:val="000D3992"/>
    <w:rsid w:val="000D3B08"/>
    <w:rsid w:val="000D3B5A"/>
    <w:rsid w:val="000D5444"/>
    <w:rsid w:val="000D588C"/>
    <w:rsid w:val="000D6153"/>
    <w:rsid w:val="000D673E"/>
    <w:rsid w:val="000D6AB6"/>
    <w:rsid w:val="000D7A3B"/>
    <w:rsid w:val="000E0A2F"/>
    <w:rsid w:val="000E1298"/>
    <w:rsid w:val="000E24F9"/>
    <w:rsid w:val="000E262A"/>
    <w:rsid w:val="000E3B26"/>
    <w:rsid w:val="000F164D"/>
    <w:rsid w:val="000F1806"/>
    <w:rsid w:val="000F1ADC"/>
    <w:rsid w:val="000F1B84"/>
    <w:rsid w:val="000F1DF2"/>
    <w:rsid w:val="000F2F0E"/>
    <w:rsid w:val="000F2F93"/>
    <w:rsid w:val="000F300E"/>
    <w:rsid w:val="000F4462"/>
    <w:rsid w:val="000F483F"/>
    <w:rsid w:val="00101320"/>
    <w:rsid w:val="00101C89"/>
    <w:rsid w:val="001052A1"/>
    <w:rsid w:val="001053AB"/>
    <w:rsid w:val="0010635F"/>
    <w:rsid w:val="0010731C"/>
    <w:rsid w:val="0010768B"/>
    <w:rsid w:val="0011015E"/>
    <w:rsid w:val="00110BC5"/>
    <w:rsid w:val="00110D9A"/>
    <w:rsid w:val="0011215F"/>
    <w:rsid w:val="00112436"/>
    <w:rsid w:val="00112A2D"/>
    <w:rsid w:val="00112E66"/>
    <w:rsid w:val="001149F2"/>
    <w:rsid w:val="00114D41"/>
    <w:rsid w:val="00114E32"/>
    <w:rsid w:val="0011516F"/>
    <w:rsid w:val="00115F97"/>
    <w:rsid w:val="0011676B"/>
    <w:rsid w:val="00117DFC"/>
    <w:rsid w:val="00117E9B"/>
    <w:rsid w:val="00120248"/>
    <w:rsid w:val="001209B0"/>
    <w:rsid w:val="001220BE"/>
    <w:rsid w:val="00122C93"/>
    <w:rsid w:val="00123780"/>
    <w:rsid w:val="0013079D"/>
    <w:rsid w:val="00130985"/>
    <w:rsid w:val="00131728"/>
    <w:rsid w:val="00131D30"/>
    <w:rsid w:val="00131ECC"/>
    <w:rsid w:val="00132D00"/>
    <w:rsid w:val="00132D93"/>
    <w:rsid w:val="00133815"/>
    <w:rsid w:val="00133D99"/>
    <w:rsid w:val="00133F07"/>
    <w:rsid w:val="001346E6"/>
    <w:rsid w:val="0013621B"/>
    <w:rsid w:val="00137960"/>
    <w:rsid w:val="00137F8C"/>
    <w:rsid w:val="00142625"/>
    <w:rsid w:val="0014332F"/>
    <w:rsid w:val="00143524"/>
    <w:rsid w:val="0014382D"/>
    <w:rsid w:val="001438E0"/>
    <w:rsid w:val="001463C1"/>
    <w:rsid w:val="00146962"/>
    <w:rsid w:val="00146EF0"/>
    <w:rsid w:val="00147220"/>
    <w:rsid w:val="00147877"/>
    <w:rsid w:val="0014797F"/>
    <w:rsid w:val="0015004A"/>
    <w:rsid w:val="00151B81"/>
    <w:rsid w:val="00151C44"/>
    <w:rsid w:val="00151DA3"/>
    <w:rsid w:val="001526A2"/>
    <w:rsid w:val="001529C6"/>
    <w:rsid w:val="00154CE8"/>
    <w:rsid w:val="0015587A"/>
    <w:rsid w:val="00160F4B"/>
    <w:rsid w:val="0016211B"/>
    <w:rsid w:val="001627BC"/>
    <w:rsid w:val="001669F4"/>
    <w:rsid w:val="00170F1A"/>
    <w:rsid w:val="0017102D"/>
    <w:rsid w:val="00171760"/>
    <w:rsid w:val="00171B5C"/>
    <w:rsid w:val="00171C30"/>
    <w:rsid w:val="00171E7B"/>
    <w:rsid w:val="001727C1"/>
    <w:rsid w:val="001727F8"/>
    <w:rsid w:val="00172876"/>
    <w:rsid w:val="001737FA"/>
    <w:rsid w:val="00173D88"/>
    <w:rsid w:val="00174325"/>
    <w:rsid w:val="00174795"/>
    <w:rsid w:val="001755F5"/>
    <w:rsid w:val="00175A49"/>
    <w:rsid w:val="00175F1D"/>
    <w:rsid w:val="00176D3A"/>
    <w:rsid w:val="001770C9"/>
    <w:rsid w:val="001777F5"/>
    <w:rsid w:val="00177C96"/>
    <w:rsid w:val="00177DA2"/>
    <w:rsid w:val="00180CA6"/>
    <w:rsid w:val="0018187A"/>
    <w:rsid w:val="00182223"/>
    <w:rsid w:val="00182536"/>
    <w:rsid w:val="001825F3"/>
    <w:rsid w:val="00182848"/>
    <w:rsid w:val="00182B98"/>
    <w:rsid w:val="0018440F"/>
    <w:rsid w:val="0018604F"/>
    <w:rsid w:val="00187541"/>
    <w:rsid w:val="001907B0"/>
    <w:rsid w:val="0019218A"/>
    <w:rsid w:val="001931F4"/>
    <w:rsid w:val="00193D49"/>
    <w:rsid w:val="00195ADF"/>
    <w:rsid w:val="00196CE1"/>
    <w:rsid w:val="00197F51"/>
    <w:rsid w:val="001A06E0"/>
    <w:rsid w:val="001A1742"/>
    <w:rsid w:val="001A4569"/>
    <w:rsid w:val="001A496A"/>
    <w:rsid w:val="001A7727"/>
    <w:rsid w:val="001A7CC9"/>
    <w:rsid w:val="001B0892"/>
    <w:rsid w:val="001B2EFD"/>
    <w:rsid w:val="001B2FC4"/>
    <w:rsid w:val="001B312F"/>
    <w:rsid w:val="001B5A42"/>
    <w:rsid w:val="001B643F"/>
    <w:rsid w:val="001B6A18"/>
    <w:rsid w:val="001B7AEA"/>
    <w:rsid w:val="001C11A7"/>
    <w:rsid w:val="001C14F7"/>
    <w:rsid w:val="001C1F65"/>
    <w:rsid w:val="001C2590"/>
    <w:rsid w:val="001C45DF"/>
    <w:rsid w:val="001C4A9D"/>
    <w:rsid w:val="001C4C6B"/>
    <w:rsid w:val="001C5BEA"/>
    <w:rsid w:val="001C69E8"/>
    <w:rsid w:val="001D09FD"/>
    <w:rsid w:val="001D0D23"/>
    <w:rsid w:val="001D2B7D"/>
    <w:rsid w:val="001D5DE5"/>
    <w:rsid w:val="001D5E2B"/>
    <w:rsid w:val="001D6E13"/>
    <w:rsid w:val="001E021A"/>
    <w:rsid w:val="001E05F0"/>
    <w:rsid w:val="001E174A"/>
    <w:rsid w:val="001E3A83"/>
    <w:rsid w:val="001E44BC"/>
    <w:rsid w:val="001E545D"/>
    <w:rsid w:val="001E6902"/>
    <w:rsid w:val="001E7304"/>
    <w:rsid w:val="001F06EF"/>
    <w:rsid w:val="001F20B9"/>
    <w:rsid w:val="001F239B"/>
    <w:rsid w:val="001F2567"/>
    <w:rsid w:val="001F292D"/>
    <w:rsid w:val="001F3890"/>
    <w:rsid w:val="001F394B"/>
    <w:rsid w:val="001F3DCE"/>
    <w:rsid w:val="001F4C8B"/>
    <w:rsid w:val="001F6169"/>
    <w:rsid w:val="001F6AF8"/>
    <w:rsid w:val="001F7602"/>
    <w:rsid w:val="001F7739"/>
    <w:rsid w:val="001F78C5"/>
    <w:rsid w:val="00200133"/>
    <w:rsid w:val="00202456"/>
    <w:rsid w:val="00202C90"/>
    <w:rsid w:val="00203721"/>
    <w:rsid w:val="002057DD"/>
    <w:rsid w:val="0020696D"/>
    <w:rsid w:val="00206BCE"/>
    <w:rsid w:val="00207DC8"/>
    <w:rsid w:val="00210085"/>
    <w:rsid w:val="0021052F"/>
    <w:rsid w:val="002105A8"/>
    <w:rsid w:val="00210A41"/>
    <w:rsid w:val="002112B3"/>
    <w:rsid w:val="00212366"/>
    <w:rsid w:val="002125D1"/>
    <w:rsid w:val="0021333A"/>
    <w:rsid w:val="002140E5"/>
    <w:rsid w:val="00215721"/>
    <w:rsid w:val="00216769"/>
    <w:rsid w:val="00222B7B"/>
    <w:rsid w:val="00222F63"/>
    <w:rsid w:val="00223441"/>
    <w:rsid w:val="00225203"/>
    <w:rsid w:val="002253ED"/>
    <w:rsid w:val="00225A45"/>
    <w:rsid w:val="00230600"/>
    <w:rsid w:val="00230DDA"/>
    <w:rsid w:val="002323E7"/>
    <w:rsid w:val="00232773"/>
    <w:rsid w:val="00232B81"/>
    <w:rsid w:val="00233501"/>
    <w:rsid w:val="00233A41"/>
    <w:rsid w:val="0023423B"/>
    <w:rsid w:val="00234DEB"/>
    <w:rsid w:val="00235FC2"/>
    <w:rsid w:val="002374C7"/>
    <w:rsid w:val="002406BB"/>
    <w:rsid w:val="00241684"/>
    <w:rsid w:val="0024234C"/>
    <w:rsid w:val="00242A63"/>
    <w:rsid w:val="00242D98"/>
    <w:rsid w:val="0024432E"/>
    <w:rsid w:val="0024441A"/>
    <w:rsid w:val="002447C3"/>
    <w:rsid w:val="00246D72"/>
    <w:rsid w:val="0024717D"/>
    <w:rsid w:val="0025201B"/>
    <w:rsid w:val="0025288E"/>
    <w:rsid w:val="00253BA1"/>
    <w:rsid w:val="00254623"/>
    <w:rsid w:val="00256427"/>
    <w:rsid w:val="0026054D"/>
    <w:rsid w:val="00262028"/>
    <w:rsid w:val="00262179"/>
    <w:rsid w:val="002648DF"/>
    <w:rsid w:val="00265455"/>
    <w:rsid w:val="00266158"/>
    <w:rsid w:val="00266B1A"/>
    <w:rsid w:val="002702C8"/>
    <w:rsid w:val="00270CE9"/>
    <w:rsid w:val="002712C5"/>
    <w:rsid w:val="002755D9"/>
    <w:rsid w:val="00275850"/>
    <w:rsid w:val="002760F5"/>
    <w:rsid w:val="00276721"/>
    <w:rsid w:val="002779C9"/>
    <w:rsid w:val="00280EC5"/>
    <w:rsid w:val="00281CD3"/>
    <w:rsid w:val="0028440A"/>
    <w:rsid w:val="002856EA"/>
    <w:rsid w:val="00286236"/>
    <w:rsid w:val="00286586"/>
    <w:rsid w:val="0028683C"/>
    <w:rsid w:val="00290181"/>
    <w:rsid w:val="00290446"/>
    <w:rsid w:val="00291071"/>
    <w:rsid w:val="00291F48"/>
    <w:rsid w:val="00292087"/>
    <w:rsid w:val="00293FA5"/>
    <w:rsid w:val="0029439A"/>
    <w:rsid w:val="0029512D"/>
    <w:rsid w:val="00295810"/>
    <w:rsid w:val="0029746A"/>
    <w:rsid w:val="00297816"/>
    <w:rsid w:val="00297BAB"/>
    <w:rsid w:val="002A086B"/>
    <w:rsid w:val="002A1270"/>
    <w:rsid w:val="002A1BDD"/>
    <w:rsid w:val="002A29A5"/>
    <w:rsid w:val="002A2A29"/>
    <w:rsid w:val="002A3055"/>
    <w:rsid w:val="002A39C9"/>
    <w:rsid w:val="002A681B"/>
    <w:rsid w:val="002A7125"/>
    <w:rsid w:val="002B213C"/>
    <w:rsid w:val="002B2493"/>
    <w:rsid w:val="002B27F7"/>
    <w:rsid w:val="002B2825"/>
    <w:rsid w:val="002B2830"/>
    <w:rsid w:val="002B421B"/>
    <w:rsid w:val="002B444D"/>
    <w:rsid w:val="002B5A41"/>
    <w:rsid w:val="002B6235"/>
    <w:rsid w:val="002B6F48"/>
    <w:rsid w:val="002C38A4"/>
    <w:rsid w:val="002C3B67"/>
    <w:rsid w:val="002C40AD"/>
    <w:rsid w:val="002C4B09"/>
    <w:rsid w:val="002C58EE"/>
    <w:rsid w:val="002C5A9A"/>
    <w:rsid w:val="002C5CA1"/>
    <w:rsid w:val="002C5D1C"/>
    <w:rsid w:val="002C7B36"/>
    <w:rsid w:val="002D0CF3"/>
    <w:rsid w:val="002D1052"/>
    <w:rsid w:val="002D2DFC"/>
    <w:rsid w:val="002D3409"/>
    <w:rsid w:val="002D3457"/>
    <w:rsid w:val="002D37A6"/>
    <w:rsid w:val="002D3CF6"/>
    <w:rsid w:val="002D4884"/>
    <w:rsid w:val="002D76C2"/>
    <w:rsid w:val="002D7E94"/>
    <w:rsid w:val="002E0941"/>
    <w:rsid w:val="002E0E83"/>
    <w:rsid w:val="002E1E1F"/>
    <w:rsid w:val="002E210B"/>
    <w:rsid w:val="002E31F5"/>
    <w:rsid w:val="002E3249"/>
    <w:rsid w:val="002E34BA"/>
    <w:rsid w:val="002E3D78"/>
    <w:rsid w:val="002E43DD"/>
    <w:rsid w:val="002E4566"/>
    <w:rsid w:val="002E6167"/>
    <w:rsid w:val="002E6169"/>
    <w:rsid w:val="002E676D"/>
    <w:rsid w:val="002E7FD2"/>
    <w:rsid w:val="002F01AE"/>
    <w:rsid w:val="002F0839"/>
    <w:rsid w:val="002F0A37"/>
    <w:rsid w:val="002F0D0E"/>
    <w:rsid w:val="002F16A3"/>
    <w:rsid w:val="002F29EF"/>
    <w:rsid w:val="002F2F68"/>
    <w:rsid w:val="002F4FB2"/>
    <w:rsid w:val="002F5E8D"/>
    <w:rsid w:val="002F614E"/>
    <w:rsid w:val="002F61E7"/>
    <w:rsid w:val="002F63CC"/>
    <w:rsid w:val="002F6533"/>
    <w:rsid w:val="002F6FAC"/>
    <w:rsid w:val="00301077"/>
    <w:rsid w:val="00305610"/>
    <w:rsid w:val="003067CB"/>
    <w:rsid w:val="00311EAF"/>
    <w:rsid w:val="003130B4"/>
    <w:rsid w:val="00313442"/>
    <w:rsid w:val="00313AE4"/>
    <w:rsid w:val="003146CF"/>
    <w:rsid w:val="003163DE"/>
    <w:rsid w:val="003169AF"/>
    <w:rsid w:val="00316EFA"/>
    <w:rsid w:val="003172FD"/>
    <w:rsid w:val="00317924"/>
    <w:rsid w:val="00317C18"/>
    <w:rsid w:val="003200A0"/>
    <w:rsid w:val="003210AB"/>
    <w:rsid w:val="003210C5"/>
    <w:rsid w:val="00321594"/>
    <w:rsid w:val="003215E6"/>
    <w:rsid w:val="00321C69"/>
    <w:rsid w:val="00321D53"/>
    <w:rsid w:val="003238FF"/>
    <w:rsid w:val="00324347"/>
    <w:rsid w:val="00325586"/>
    <w:rsid w:val="00325ABB"/>
    <w:rsid w:val="0032627C"/>
    <w:rsid w:val="00326507"/>
    <w:rsid w:val="003301E7"/>
    <w:rsid w:val="003305C4"/>
    <w:rsid w:val="00331398"/>
    <w:rsid w:val="0033277C"/>
    <w:rsid w:val="00332941"/>
    <w:rsid w:val="00332A8B"/>
    <w:rsid w:val="00332D31"/>
    <w:rsid w:val="003350FA"/>
    <w:rsid w:val="0033559A"/>
    <w:rsid w:val="00335660"/>
    <w:rsid w:val="00340182"/>
    <w:rsid w:val="003409AB"/>
    <w:rsid w:val="00340A1F"/>
    <w:rsid w:val="00340C6E"/>
    <w:rsid w:val="0034271D"/>
    <w:rsid w:val="003437A8"/>
    <w:rsid w:val="003438D3"/>
    <w:rsid w:val="00344252"/>
    <w:rsid w:val="0034475D"/>
    <w:rsid w:val="00345EBE"/>
    <w:rsid w:val="00346C02"/>
    <w:rsid w:val="003476DB"/>
    <w:rsid w:val="003508D7"/>
    <w:rsid w:val="00351217"/>
    <w:rsid w:val="0035211C"/>
    <w:rsid w:val="00354B94"/>
    <w:rsid w:val="00354C14"/>
    <w:rsid w:val="003560A3"/>
    <w:rsid w:val="00356394"/>
    <w:rsid w:val="0035681F"/>
    <w:rsid w:val="00357864"/>
    <w:rsid w:val="00360755"/>
    <w:rsid w:val="00361B57"/>
    <w:rsid w:val="00361CDF"/>
    <w:rsid w:val="0036242E"/>
    <w:rsid w:val="003630A8"/>
    <w:rsid w:val="00366084"/>
    <w:rsid w:val="003664DA"/>
    <w:rsid w:val="003667CF"/>
    <w:rsid w:val="00367951"/>
    <w:rsid w:val="00367C32"/>
    <w:rsid w:val="0037051D"/>
    <w:rsid w:val="00370EB1"/>
    <w:rsid w:val="003710C5"/>
    <w:rsid w:val="00372163"/>
    <w:rsid w:val="0037246C"/>
    <w:rsid w:val="00372D9E"/>
    <w:rsid w:val="00373A40"/>
    <w:rsid w:val="0037473E"/>
    <w:rsid w:val="00374CBD"/>
    <w:rsid w:val="00374ED2"/>
    <w:rsid w:val="00375566"/>
    <w:rsid w:val="00380836"/>
    <w:rsid w:val="00380C73"/>
    <w:rsid w:val="00381428"/>
    <w:rsid w:val="00381CD7"/>
    <w:rsid w:val="00381F79"/>
    <w:rsid w:val="003828FB"/>
    <w:rsid w:val="00382B50"/>
    <w:rsid w:val="00382F50"/>
    <w:rsid w:val="00383496"/>
    <w:rsid w:val="003834F1"/>
    <w:rsid w:val="00384382"/>
    <w:rsid w:val="00385EBF"/>
    <w:rsid w:val="00387568"/>
    <w:rsid w:val="00390166"/>
    <w:rsid w:val="00390189"/>
    <w:rsid w:val="0039050A"/>
    <w:rsid w:val="00390BB0"/>
    <w:rsid w:val="003922EA"/>
    <w:rsid w:val="003926C7"/>
    <w:rsid w:val="003929E4"/>
    <w:rsid w:val="00392B25"/>
    <w:rsid w:val="00393D7A"/>
    <w:rsid w:val="003944CA"/>
    <w:rsid w:val="003950C1"/>
    <w:rsid w:val="00395733"/>
    <w:rsid w:val="00395E85"/>
    <w:rsid w:val="00397627"/>
    <w:rsid w:val="00397663"/>
    <w:rsid w:val="00397E72"/>
    <w:rsid w:val="00397F2E"/>
    <w:rsid w:val="003A0883"/>
    <w:rsid w:val="003A1914"/>
    <w:rsid w:val="003A19A3"/>
    <w:rsid w:val="003A26B1"/>
    <w:rsid w:val="003A3813"/>
    <w:rsid w:val="003A3884"/>
    <w:rsid w:val="003A5ECD"/>
    <w:rsid w:val="003A6759"/>
    <w:rsid w:val="003A6AA6"/>
    <w:rsid w:val="003A709D"/>
    <w:rsid w:val="003B0B14"/>
    <w:rsid w:val="003B1A13"/>
    <w:rsid w:val="003B37F6"/>
    <w:rsid w:val="003B565A"/>
    <w:rsid w:val="003B66F4"/>
    <w:rsid w:val="003B6E90"/>
    <w:rsid w:val="003B702E"/>
    <w:rsid w:val="003C07A0"/>
    <w:rsid w:val="003C0B80"/>
    <w:rsid w:val="003C27C1"/>
    <w:rsid w:val="003C2A9F"/>
    <w:rsid w:val="003C2E2D"/>
    <w:rsid w:val="003C3540"/>
    <w:rsid w:val="003C3D21"/>
    <w:rsid w:val="003C3E50"/>
    <w:rsid w:val="003C4578"/>
    <w:rsid w:val="003C5D6B"/>
    <w:rsid w:val="003C6B7C"/>
    <w:rsid w:val="003C715F"/>
    <w:rsid w:val="003D0019"/>
    <w:rsid w:val="003D0D80"/>
    <w:rsid w:val="003D1108"/>
    <w:rsid w:val="003D26BD"/>
    <w:rsid w:val="003D2A0E"/>
    <w:rsid w:val="003D4DAB"/>
    <w:rsid w:val="003D5878"/>
    <w:rsid w:val="003D60BF"/>
    <w:rsid w:val="003D7865"/>
    <w:rsid w:val="003E0362"/>
    <w:rsid w:val="003E0822"/>
    <w:rsid w:val="003E0AD6"/>
    <w:rsid w:val="003E0C88"/>
    <w:rsid w:val="003E0F5C"/>
    <w:rsid w:val="003E23B9"/>
    <w:rsid w:val="003E2641"/>
    <w:rsid w:val="003E2A67"/>
    <w:rsid w:val="003E2D73"/>
    <w:rsid w:val="003E3875"/>
    <w:rsid w:val="003E3A86"/>
    <w:rsid w:val="003E5DE7"/>
    <w:rsid w:val="003E6B8C"/>
    <w:rsid w:val="003F09B1"/>
    <w:rsid w:val="003F10DF"/>
    <w:rsid w:val="003F20C2"/>
    <w:rsid w:val="003F224F"/>
    <w:rsid w:val="003F285E"/>
    <w:rsid w:val="003F2E33"/>
    <w:rsid w:val="003F4757"/>
    <w:rsid w:val="003F5440"/>
    <w:rsid w:val="003F6AC2"/>
    <w:rsid w:val="003F7126"/>
    <w:rsid w:val="003F7D5F"/>
    <w:rsid w:val="004001A8"/>
    <w:rsid w:val="0040032F"/>
    <w:rsid w:val="0040056F"/>
    <w:rsid w:val="00401E5F"/>
    <w:rsid w:val="00402010"/>
    <w:rsid w:val="004022DD"/>
    <w:rsid w:val="00403765"/>
    <w:rsid w:val="0040380C"/>
    <w:rsid w:val="004039F8"/>
    <w:rsid w:val="0040478B"/>
    <w:rsid w:val="004047BA"/>
    <w:rsid w:val="00404E8D"/>
    <w:rsid w:val="00406057"/>
    <w:rsid w:val="004066E5"/>
    <w:rsid w:val="00406DF3"/>
    <w:rsid w:val="00407723"/>
    <w:rsid w:val="004079F0"/>
    <w:rsid w:val="00407A9A"/>
    <w:rsid w:val="0041083D"/>
    <w:rsid w:val="00411C35"/>
    <w:rsid w:val="004124DA"/>
    <w:rsid w:val="004140E1"/>
    <w:rsid w:val="00415A3F"/>
    <w:rsid w:val="0041699F"/>
    <w:rsid w:val="004173C9"/>
    <w:rsid w:val="00421C48"/>
    <w:rsid w:val="00421D40"/>
    <w:rsid w:val="0042260E"/>
    <w:rsid w:val="00422943"/>
    <w:rsid w:val="0042302E"/>
    <w:rsid w:val="0042331C"/>
    <w:rsid w:val="004238F3"/>
    <w:rsid w:val="0042723F"/>
    <w:rsid w:val="00430490"/>
    <w:rsid w:val="00430B97"/>
    <w:rsid w:val="004325E1"/>
    <w:rsid w:val="00433BD2"/>
    <w:rsid w:val="00434DBB"/>
    <w:rsid w:val="004351C1"/>
    <w:rsid w:val="00435234"/>
    <w:rsid w:val="00435B2C"/>
    <w:rsid w:val="00436162"/>
    <w:rsid w:val="0043635F"/>
    <w:rsid w:val="004368F4"/>
    <w:rsid w:val="00437ABD"/>
    <w:rsid w:val="00440CE7"/>
    <w:rsid w:val="00440E98"/>
    <w:rsid w:val="00441129"/>
    <w:rsid w:val="00445483"/>
    <w:rsid w:val="00446554"/>
    <w:rsid w:val="004474AA"/>
    <w:rsid w:val="00447DAD"/>
    <w:rsid w:val="004500FA"/>
    <w:rsid w:val="00450ABA"/>
    <w:rsid w:val="00451BD1"/>
    <w:rsid w:val="004523CB"/>
    <w:rsid w:val="004524C5"/>
    <w:rsid w:val="004528FF"/>
    <w:rsid w:val="00453564"/>
    <w:rsid w:val="004540EC"/>
    <w:rsid w:val="00454331"/>
    <w:rsid w:val="00455CF7"/>
    <w:rsid w:val="00456DEB"/>
    <w:rsid w:val="00460817"/>
    <w:rsid w:val="00460914"/>
    <w:rsid w:val="00461755"/>
    <w:rsid w:val="00461B16"/>
    <w:rsid w:val="0046324A"/>
    <w:rsid w:val="00463A53"/>
    <w:rsid w:val="00465E9C"/>
    <w:rsid w:val="004727D7"/>
    <w:rsid w:val="00473022"/>
    <w:rsid w:val="00473162"/>
    <w:rsid w:val="00474218"/>
    <w:rsid w:val="00474593"/>
    <w:rsid w:val="0047543B"/>
    <w:rsid w:val="004763B2"/>
    <w:rsid w:val="004765E4"/>
    <w:rsid w:val="00476919"/>
    <w:rsid w:val="0047792C"/>
    <w:rsid w:val="004844DD"/>
    <w:rsid w:val="00485689"/>
    <w:rsid w:val="00485E42"/>
    <w:rsid w:val="004864F5"/>
    <w:rsid w:val="004864FD"/>
    <w:rsid w:val="004874BB"/>
    <w:rsid w:val="00487CF1"/>
    <w:rsid w:val="00487DE0"/>
    <w:rsid w:val="0049115D"/>
    <w:rsid w:val="00491389"/>
    <w:rsid w:val="00491B84"/>
    <w:rsid w:val="00491C79"/>
    <w:rsid w:val="00492432"/>
    <w:rsid w:val="00493154"/>
    <w:rsid w:val="004955D5"/>
    <w:rsid w:val="00495D96"/>
    <w:rsid w:val="00495EDC"/>
    <w:rsid w:val="00497D22"/>
    <w:rsid w:val="004A0502"/>
    <w:rsid w:val="004A07EB"/>
    <w:rsid w:val="004A0FAF"/>
    <w:rsid w:val="004A4C7A"/>
    <w:rsid w:val="004A4EB3"/>
    <w:rsid w:val="004A52A8"/>
    <w:rsid w:val="004A5417"/>
    <w:rsid w:val="004A59D6"/>
    <w:rsid w:val="004A61BD"/>
    <w:rsid w:val="004A7146"/>
    <w:rsid w:val="004A7A63"/>
    <w:rsid w:val="004B02D0"/>
    <w:rsid w:val="004B1A9A"/>
    <w:rsid w:val="004B1E49"/>
    <w:rsid w:val="004B25BB"/>
    <w:rsid w:val="004B2780"/>
    <w:rsid w:val="004B3F08"/>
    <w:rsid w:val="004B41EC"/>
    <w:rsid w:val="004B66E7"/>
    <w:rsid w:val="004B7BEA"/>
    <w:rsid w:val="004C0554"/>
    <w:rsid w:val="004C059E"/>
    <w:rsid w:val="004C0BDF"/>
    <w:rsid w:val="004C0DA6"/>
    <w:rsid w:val="004C1668"/>
    <w:rsid w:val="004C2087"/>
    <w:rsid w:val="004C2F53"/>
    <w:rsid w:val="004C3FE3"/>
    <w:rsid w:val="004C4328"/>
    <w:rsid w:val="004C4B1D"/>
    <w:rsid w:val="004C4C00"/>
    <w:rsid w:val="004D1244"/>
    <w:rsid w:val="004D17F4"/>
    <w:rsid w:val="004D34E8"/>
    <w:rsid w:val="004D3EA6"/>
    <w:rsid w:val="004D55A5"/>
    <w:rsid w:val="004D7A3F"/>
    <w:rsid w:val="004E1A6F"/>
    <w:rsid w:val="004E1CCE"/>
    <w:rsid w:val="004E2023"/>
    <w:rsid w:val="004E2B2A"/>
    <w:rsid w:val="004E451D"/>
    <w:rsid w:val="004E5497"/>
    <w:rsid w:val="004E73D2"/>
    <w:rsid w:val="004E7C2A"/>
    <w:rsid w:val="004F02DB"/>
    <w:rsid w:val="004F048C"/>
    <w:rsid w:val="004F19E9"/>
    <w:rsid w:val="004F1A9F"/>
    <w:rsid w:val="004F1B2D"/>
    <w:rsid w:val="004F234F"/>
    <w:rsid w:val="004F299C"/>
    <w:rsid w:val="004F2BBB"/>
    <w:rsid w:val="004F312F"/>
    <w:rsid w:val="004F31F4"/>
    <w:rsid w:val="004F5458"/>
    <w:rsid w:val="004F7FA5"/>
    <w:rsid w:val="004F7FCD"/>
    <w:rsid w:val="005002CC"/>
    <w:rsid w:val="00500A7A"/>
    <w:rsid w:val="005018C4"/>
    <w:rsid w:val="0050356C"/>
    <w:rsid w:val="00504E15"/>
    <w:rsid w:val="005056FE"/>
    <w:rsid w:val="00505A0A"/>
    <w:rsid w:val="00506228"/>
    <w:rsid w:val="005064F4"/>
    <w:rsid w:val="0050661B"/>
    <w:rsid w:val="0050718A"/>
    <w:rsid w:val="00507942"/>
    <w:rsid w:val="00511570"/>
    <w:rsid w:val="00512AF6"/>
    <w:rsid w:val="00513BD6"/>
    <w:rsid w:val="00515072"/>
    <w:rsid w:val="00515200"/>
    <w:rsid w:val="0051590F"/>
    <w:rsid w:val="00515A24"/>
    <w:rsid w:val="00515D36"/>
    <w:rsid w:val="005172AB"/>
    <w:rsid w:val="00520451"/>
    <w:rsid w:val="00522DC9"/>
    <w:rsid w:val="00523DDA"/>
    <w:rsid w:val="005250F0"/>
    <w:rsid w:val="0052512D"/>
    <w:rsid w:val="00526AA3"/>
    <w:rsid w:val="0052716C"/>
    <w:rsid w:val="005277C6"/>
    <w:rsid w:val="00530BA5"/>
    <w:rsid w:val="00530CA0"/>
    <w:rsid w:val="00531786"/>
    <w:rsid w:val="00531CFD"/>
    <w:rsid w:val="0053281A"/>
    <w:rsid w:val="00532C4D"/>
    <w:rsid w:val="00535CCF"/>
    <w:rsid w:val="005362C5"/>
    <w:rsid w:val="005365A2"/>
    <w:rsid w:val="0054001A"/>
    <w:rsid w:val="00540259"/>
    <w:rsid w:val="00541B15"/>
    <w:rsid w:val="0054260B"/>
    <w:rsid w:val="00543332"/>
    <w:rsid w:val="00543A1B"/>
    <w:rsid w:val="00544731"/>
    <w:rsid w:val="005467AE"/>
    <w:rsid w:val="0054723E"/>
    <w:rsid w:val="005472E7"/>
    <w:rsid w:val="0055073B"/>
    <w:rsid w:val="005516A3"/>
    <w:rsid w:val="00551F59"/>
    <w:rsid w:val="00552500"/>
    <w:rsid w:val="00553FB5"/>
    <w:rsid w:val="00554244"/>
    <w:rsid w:val="00555858"/>
    <w:rsid w:val="00555B32"/>
    <w:rsid w:val="00556A6B"/>
    <w:rsid w:val="00557EB9"/>
    <w:rsid w:val="00561274"/>
    <w:rsid w:val="005635F5"/>
    <w:rsid w:val="00563CFD"/>
    <w:rsid w:val="0056496E"/>
    <w:rsid w:val="005653E1"/>
    <w:rsid w:val="005657FC"/>
    <w:rsid w:val="00566B57"/>
    <w:rsid w:val="0057031F"/>
    <w:rsid w:val="00570FDE"/>
    <w:rsid w:val="0057105D"/>
    <w:rsid w:val="005713D8"/>
    <w:rsid w:val="00572A83"/>
    <w:rsid w:val="00573F93"/>
    <w:rsid w:val="00574503"/>
    <w:rsid w:val="0057469D"/>
    <w:rsid w:val="00574B42"/>
    <w:rsid w:val="005754CB"/>
    <w:rsid w:val="0057589A"/>
    <w:rsid w:val="00577FE4"/>
    <w:rsid w:val="005808A8"/>
    <w:rsid w:val="00581B45"/>
    <w:rsid w:val="005822B0"/>
    <w:rsid w:val="005848DB"/>
    <w:rsid w:val="00585478"/>
    <w:rsid w:val="00586CC7"/>
    <w:rsid w:val="005872E8"/>
    <w:rsid w:val="00587F60"/>
    <w:rsid w:val="005917AA"/>
    <w:rsid w:val="00594F8C"/>
    <w:rsid w:val="00595B79"/>
    <w:rsid w:val="0059712A"/>
    <w:rsid w:val="0059775E"/>
    <w:rsid w:val="00597F60"/>
    <w:rsid w:val="005A116D"/>
    <w:rsid w:val="005A1E0C"/>
    <w:rsid w:val="005A28CB"/>
    <w:rsid w:val="005A2B9F"/>
    <w:rsid w:val="005A4261"/>
    <w:rsid w:val="005A4EAE"/>
    <w:rsid w:val="005A53B7"/>
    <w:rsid w:val="005A596F"/>
    <w:rsid w:val="005A64FA"/>
    <w:rsid w:val="005A6921"/>
    <w:rsid w:val="005A70B7"/>
    <w:rsid w:val="005A74D7"/>
    <w:rsid w:val="005A7B78"/>
    <w:rsid w:val="005A7E92"/>
    <w:rsid w:val="005B0096"/>
    <w:rsid w:val="005B1B7F"/>
    <w:rsid w:val="005B1E62"/>
    <w:rsid w:val="005B2212"/>
    <w:rsid w:val="005B2837"/>
    <w:rsid w:val="005B392C"/>
    <w:rsid w:val="005B3B47"/>
    <w:rsid w:val="005B5543"/>
    <w:rsid w:val="005B640D"/>
    <w:rsid w:val="005B707D"/>
    <w:rsid w:val="005C0491"/>
    <w:rsid w:val="005C108B"/>
    <w:rsid w:val="005C229F"/>
    <w:rsid w:val="005C23A4"/>
    <w:rsid w:val="005C32FB"/>
    <w:rsid w:val="005C3DFA"/>
    <w:rsid w:val="005C42A6"/>
    <w:rsid w:val="005C73A5"/>
    <w:rsid w:val="005C7ABB"/>
    <w:rsid w:val="005D094F"/>
    <w:rsid w:val="005D0C25"/>
    <w:rsid w:val="005D303F"/>
    <w:rsid w:val="005D39F8"/>
    <w:rsid w:val="005D3DB0"/>
    <w:rsid w:val="005D4C69"/>
    <w:rsid w:val="005D5AF5"/>
    <w:rsid w:val="005D615B"/>
    <w:rsid w:val="005D7E2D"/>
    <w:rsid w:val="005E06CF"/>
    <w:rsid w:val="005E28B5"/>
    <w:rsid w:val="005E5DFE"/>
    <w:rsid w:val="005E6520"/>
    <w:rsid w:val="005F19E6"/>
    <w:rsid w:val="005F4496"/>
    <w:rsid w:val="005F44CC"/>
    <w:rsid w:val="005F5351"/>
    <w:rsid w:val="005F62ED"/>
    <w:rsid w:val="005F696D"/>
    <w:rsid w:val="005F69A5"/>
    <w:rsid w:val="005F7F07"/>
    <w:rsid w:val="006001B2"/>
    <w:rsid w:val="00600566"/>
    <w:rsid w:val="00600C93"/>
    <w:rsid w:val="00601231"/>
    <w:rsid w:val="006015DC"/>
    <w:rsid w:val="00602CD8"/>
    <w:rsid w:val="00603CC6"/>
    <w:rsid w:val="00605578"/>
    <w:rsid w:val="00606873"/>
    <w:rsid w:val="0061082B"/>
    <w:rsid w:val="006109C7"/>
    <w:rsid w:val="00610F0E"/>
    <w:rsid w:val="006116B5"/>
    <w:rsid w:val="00611838"/>
    <w:rsid w:val="00611A23"/>
    <w:rsid w:val="00611B6F"/>
    <w:rsid w:val="00612484"/>
    <w:rsid w:val="0061316E"/>
    <w:rsid w:val="006139B5"/>
    <w:rsid w:val="00613B6C"/>
    <w:rsid w:val="00614A5E"/>
    <w:rsid w:val="00615CB5"/>
    <w:rsid w:val="0062104A"/>
    <w:rsid w:val="00621099"/>
    <w:rsid w:val="0062154E"/>
    <w:rsid w:val="006218EC"/>
    <w:rsid w:val="00621D3B"/>
    <w:rsid w:val="00623CDC"/>
    <w:rsid w:val="006271EA"/>
    <w:rsid w:val="0063173C"/>
    <w:rsid w:val="00631F7F"/>
    <w:rsid w:val="00632931"/>
    <w:rsid w:val="00632AF0"/>
    <w:rsid w:val="0063413C"/>
    <w:rsid w:val="00634DED"/>
    <w:rsid w:val="006361FD"/>
    <w:rsid w:val="006377A0"/>
    <w:rsid w:val="00637C12"/>
    <w:rsid w:val="006407D0"/>
    <w:rsid w:val="006438CB"/>
    <w:rsid w:val="006445F5"/>
    <w:rsid w:val="0064530B"/>
    <w:rsid w:val="00645387"/>
    <w:rsid w:val="006456D5"/>
    <w:rsid w:val="00645F20"/>
    <w:rsid w:val="00646F13"/>
    <w:rsid w:val="006472F1"/>
    <w:rsid w:val="00647502"/>
    <w:rsid w:val="00651E52"/>
    <w:rsid w:val="00652344"/>
    <w:rsid w:val="006528A3"/>
    <w:rsid w:val="006532B8"/>
    <w:rsid w:val="00653824"/>
    <w:rsid w:val="006559DA"/>
    <w:rsid w:val="00657FF2"/>
    <w:rsid w:val="0066037F"/>
    <w:rsid w:val="00662242"/>
    <w:rsid w:val="00662A5D"/>
    <w:rsid w:val="00662B86"/>
    <w:rsid w:val="00662DD9"/>
    <w:rsid w:val="006645EA"/>
    <w:rsid w:val="00664A4B"/>
    <w:rsid w:val="006653B6"/>
    <w:rsid w:val="00665B68"/>
    <w:rsid w:val="00665E98"/>
    <w:rsid w:val="00666DF3"/>
    <w:rsid w:val="006714C8"/>
    <w:rsid w:val="0067155A"/>
    <w:rsid w:val="00672544"/>
    <w:rsid w:val="00673C93"/>
    <w:rsid w:val="00676698"/>
    <w:rsid w:val="006771B0"/>
    <w:rsid w:val="006775BC"/>
    <w:rsid w:val="00680DD5"/>
    <w:rsid w:val="00681F88"/>
    <w:rsid w:val="00682AEA"/>
    <w:rsid w:val="00682D0C"/>
    <w:rsid w:val="006837BE"/>
    <w:rsid w:val="00683F72"/>
    <w:rsid w:val="00684A48"/>
    <w:rsid w:val="00684DF9"/>
    <w:rsid w:val="00685098"/>
    <w:rsid w:val="00685110"/>
    <w:rsid w:val="006865FF"/>
    <w:rsid w:val="00686A00"/>
    <w:rsid w:val="00686AD9"/>
    <w:rsid w:val="00686B6B"/>
    <w:rsid w:val="00690327"/>
    <w:rsid w:val="00691287"/>
    <w:rsid w:val="00691434"/>
    <w:rsid w:val="00691600"/>
    <w:rsid w:val="0069160C"/>
    <w:rsid w:val="00691924"/>
    <w:rsid w:val="0069466B"/>
    <w:rsid w:val="006951DE"/>
    <w:rsid w:val="006957F9"/>
    <w:rsid w:val="00696312"/>
    <w:rsid w:val="00696480"/>
    <w:rsid w:val="006A1A52"/>
    <w:rsid w:val="006A22A3"/>
    <w:rsid w:val="006A262D"/>
    <w:rsid w:val="006A3508"/>
    <w:rsid w:val="006A3527"/>
    <w:rsid w:val="006A467B"/>
    <w:rsid w:val="006A5AC5"/>
    <w:rsid w:val="006A5C02"/>
    <w:rsid w:val="006A66B7"/>
    <w:rsid w:val="006A6AA0"/>
    <w:rsid w:val="006B19F7"/>
    <w:rsid w:val="006B1BB8"/>
    <w:rsid w:val="006B300C"/>
    <w:rsid w:val="006B30F2"/>
    <w:rsid w:val="006B34C5"/>
    <w:rsid w:val="006B3785"/>
    <w:rsid w:val="006B48B9"/>
    <w:rsid w:val="006B4A2C"/>
    <w:rsid w:val="006B5B28"/>
    <w:rsid w:val="006B5E41"/>
    <w:rsid w:val="006B69BF"/>
    <w:rsid w:val="006C019F"/>
    <w:rsid w:val="006C2637"/>
    <w:rsid w:val="006C2BA2"/>
    <w:rsid w:val="006C3D3F"/>
    <w:rsid w:val="006C3DC7"/>
    <w:rsid w:val="006C3E4F"/>
    <w:rsid w:val="006C3F45"/>
    <w:rsid w:val="006C3F9A"/>
    <w:rsid w:val="006C4629"/>
    <w:rsid w:val="006C4FD7"/>
    <w:rsid w:val="006C616F"/>
    <w:rsid w:val="006C746C"/>
    <w:rsid w:val="006C7EC6"/>
    <w:rsid w:val="006D0221"/>
    <w:rsid w:val="006D0E3C"/>
    <w:rsid w:val="006D12CE"/>
    <w:rsid w:val="006D1549"/>
    <w:rsid w:val="006D2FD2"/>
    <w:rsid w:val="006D3321"/>
    <w:rsid w:val="006D41BB"/>
    <w:rsid w:val="006D45B5"/>
    <w:rsid w:val="006D46D5"/>
    <w:rsid w:val="006D546E"/>
    <w:rsid w:val="006E108E"/>
    <w:rsid w:val="006E36B5"/>
    <w:rsid w:val="006E4B68"/>
    <w:rsid w:val="006E5BD7"/>
    <w:rsid w:val="006E6DB8"/>
    <w:rsid w:val="006E7475"/>
    <w:rsid w:val="006E7A77"/>
    <w:rsid w:val="006F01DA"/>
    <w:rsid w:val="006F0AF1"/>
    <w:rsid w:val="006F2599"/>
    <w:rsid w:val="006F53CA"/>
    <w:rsid w:val="006F54F6"/>
    <w:rsid w:val="006F619F"/>
    <w:rsid w:val="0070006F"/>
    <w:rsid w:val="0070036C"/>
    <w:rsid w:val="00700F1A"/>
    <w:rsid w:val="007023E1"/>
    <w:rsid w:val="007026AB"/>
    <w:rsid w:val="00702ABD"/>
    <w:rsid w:val="007037DB"/>
    <w:rsid w:val="00704D59"/>
    <w:rsid w:val="00706BB7"/>
    <w:rsid w:val="007073D7"/>
    <w:rsid w:val="00707C10"/>
    <w:rsid w:val="00707DB3"/>
    <w:rsid w:val="007106A3"/>
    <w:rsid w:val="0071097C"/>
    <w:rsid w:val="00711A95"/>
    <w:rsid w:val="00712FD8"/>
    <w:rsid w:val="007142E9"/>
    <w:rsid w:val="00715449"/>
    <w:rsid w:val="007163FC"/>
    <w:rsid w:val="00717645"/>
    <w:rsid w:val="007204FF"/>
    <w:rsid w:val="00720AFD"/>
    <w:rsid w:val="007222C6"/>
    <w:rsid w:val="007228D0"/>
    <w:rsid w:val="007234AE"/>
    <w:rsid w:val="00723CC4"/>
    <w:rsid w:val="007244E8"/>
    <w:rsid w:val="00724E95"/>
    <w:rsid w:val="00725F3C"/>
    <w:rsid w:val="007303C0"/>
    <w:rsid w:val="007304F1"/>
    <w:rsid w:val="00730AED"/>
    <w:rsid w:val="007316F5"/>
    <w:rsid w:val="00731803"/>
    <w:rsid w:val="00732994"/>
    <w:rsid w:val="00732C87"/>
    <w:rsid w:val="007357F6"/>
    <w:rsid w:val="00737753"/>
    <w:rsid w:val="0074017F"/>
    <w:rsid w:val="007418E4"/>
    <w:rsid w:val="00741BFB"/>
    <w:rsid w:val="007429E1"/>
    <w:rsid w:val="00742DD3"/>
    <w:rsid w:val="00743ECA"/>
    <w:rsid w:val="007465E5"/>
    <w:rsid w:val="00746815"/>
    <w:rsid w:val="00751208"/>
    <w:rsid w:val="00751AD0"/>
    <w:rsid w:val="00753ED1"/>
    <w:rsid w:val="00754E9B"/>
    <w:rsid w:val="00755CA6"/>
    <w:rsid w:val="007561F3"/>
    <w:rsid w:val="00756EC2"/>
    <w:rsid w:val="00757664"/>
    <w:rsid w:val="00757A16"/>
    <w:rsid w:val="00757A51"/>
    <w:rsid w:val="00760B64"/>
    <w:rsid w:val="00761568"/>
    <w:rsid w:val="007615FF"/>
    <w:rsid w:val="00762A51"/>
    <w:rsid w:val="007632DB"/>
    <w:rsid w:val="00765163"/>
    <w:rsid w:val="00766498"/>
    <w:rsid w:val="007666A5"/>
    <w:rsid w:val="00766F72"/>
    <w:rsid w:val="00770071"/>
    <w:rsid w:val="00774056"/>
    <w:rsid w:val="00774E9C"/>
    <w:rsid w:val="00775174"/>
    <w:rsid w:val="007759DB"/>
    <w:rsid w:val="007764CB"/>
    <w:rsid w:val="00776738"/>
    <w:rsid w:val="007778BD"/>
    <w:rsid w:val="00780DA8"/>
    <w:rsid w:val="00781426"/>
    <w:rsid w:val="0078199B"/>
    <w:rsid w:val="00781AD4"/>
    <w:rsid w:val="0078276D"/>
    <w:rsid w:val="00783652"/>
    <w:rsid w:val="0078415E"/>
    <w:rsid w:val="00784F02"/>
    <w:rsid w:val="00784F03"/>
    <w:rsid w:val="007854BC"/>
    <w:rsid w:val="007860E3"/>
    <w:rsid w:val="007866A1"/>
    <w:rsid w:val="00786EAB"/>
    <w:rsid w:val="007871F3"/>
    <w:rsid w:val="00787679"/>
    <w:rsid w:val="007900BE"/>
    <w:rsid w:val="00790AA3"/>
    <w:rsid w:val="00790FAF"/>
    <w:rsid w:val="00791781"/>
    <w:rsid w:val="00792A95"/>
    <w:rsid w:val="007931E2"/>
    <w:rsid w:val="00793217"/>
    <w:rsid w:val="007941CB"/>
    <w:rsid w:val="00794207"/>
    <w:rsid w:val="0079586E"/>
    <w:rsid w:val="00795F9E"/>
    <w:rsid w:val="007A0037"/>
    <w:rsid w:val="007A063D"/>
    <w:rsid w:val="007A0A12"/>
    <w:rsid w:val="007A1C35"/>
    <w:rsid w:val="007A2F18"/>
    <w:rsid w:val="007A42BE"/>
    <w:rsid w:val="007A4B51"/>
    <w:rsid w:val="007A52EB"/>
    <w:rsid w:val="007A6BFD"/>
    <w:rsid w:val="007A6CFF"/>
    <w:rsid w:val="007B0534"/>
    <w:rsid w:val="007B06E5"/>
    <w:rsid w:val="007B135B"/>
    <w:rsid w:val="007B15C3"/>
    <w:rsid w:val="007B2436"/>
    <w:rsid w:val="007B37B4"/>
    <w:rsid w:val="007B3D6D"/>
    <w:rsid w:val="007B3DEA"/>
    <w:rsid w:val="007B42E3"/>
    <w:rsid w:val="007B51D4"/>
    <w:rsid w:val="007B5B7A"/>
    <w:rsid w:val="007C1039"/>
    <w:rsid w:val="007C10BF"/>
    <w:rsid w:val="007C2266"/>
    <w:rsid w:val="007C429F"/>
    <w:rsid w:val="007C5684"/>
    <w:rsid w:val="007C59A3"/>
    <w:rsid w:val="007C68A4"/>
    <w:rsid w:val="007C7E59"/>
    <w:rsid w:val="007D076E"/>
    <w:rsid w:val="007D0A08"/>
    <w:rsid w:val="007D291C"/>
    <w:rsid w:val="007D2B28"/>
    <w:rsid w:val="007D32E6"/>
    <w:rsid w:val="007D34D7"/>
    <w:rsid w:val="007D3C1C"/>
    <w:rsid w:val="007D3C2A"/>
    <w:rsid w:val="007D5B18"/>
    <w:rsid w:val="007D72E6"/>
    <w:rsid w:val="007D7AB7"/>
    <w:rsid w:val="007E0741"/>
    <w:rsid w:val="007E3C21"/>
    <w:rsid w:val="007E57E4"/>
    <w:rsid w:val="007E6536"/>
    <w:rsid w:val="007F023C"/>
    <w:rsid w:val="007F0312"/>
    <w:rsid w:val="007F0749"/>
    <w:rsid w:val="007F0DB9"/>
    <w:rsid w:val="007F0DCB"/>
    <w:rsid w:val="007F2533"/>
    <w:rsid w:val="007F4CB3"/>
    <w:rsid w:val="007F54CB"/>
    <w:rsid w:val="007F5B4E"/>
    <w:rsid w:val="007F5C7B"/>
    <w:rsid w:val="007F609E"/>
    <w:rsid w:val="007F641E"/>
    <w:rsid w:val="007F7B02"/>
    <w:rsid w:val="007F7B8F"/>
    <w:rsid w:val="008003BA"/>
    <w:rsid w:val="00800477"/>
    <w:rsid w:val="008024E2"/>
    <w:rsid w:val="008024ED"/>
    <w:rsid w:val="00802542"/>
    <w:rsid w:val="008026DF"/>
    <w:rsid w:val="00803760"/>
    <w:rsid w:val="0080425C"/>
    <w:rsid w:val="008110DD"/>
    <w:rsid w:val="00811A0B"/>
    <w:rsid w:val="00811AFC"/>
    <w:rsid w:val="008145C1"/>
    <w:rsid w:val="008156D7"/>
    <w:rsid w:val="00815844"/>
    <w:rsid w:val="00816A17"/>
    <w:rsid w:val="00816F57"/>
    <w:rsid w:val="00823284"/>
    <w:rsid w:val="00823FCA"/>
    <w:rsid w:val="00823FE0"/>
    <w:rsid w:val="00826E8A"/>
    <w:rsid w:val="00827326"/>
    <w:rsid w:val="00827623"/>
    <w:rsid w:val="00831669"/>
    <w:rsid w:val="00832925"/>
    <w:rsid w:val="00832F4B"/>
    <w:rsid w:val="00833AD6"/>
    <w:rsid w:val="00833E50"/>
    <w:rsid w:val="00836D3B"/>
    <w:rsid w:val="008377F8"/>
    <w:rsid w:val="00837AD3"/>
    <w:rsid w:val="00837C37"/>
    <w:rsid w:val="008402E1"/>
    <w:rsid w:val="0084081A"/>
    <w:rsid w:val="00840FC7"/>
    <w:rsid w:val="008418DE"/>
    <w:rsid w:val="00841EAC"/>
    <w:rsid w:val="00842AA2"/>
    <w:rsid w:val="00842B46"/>
    <w:rsid w:val="008447CE"/>
    <w:rsid w:val="00845543"/>
    <w:rsid w:val="00846DF4"/>
    <w:rsid w:val="00847D20"/>
    <w:rsid w:val="008505C6"/>
    <w:rsid w:val="00850A9F"/>
    <w:rsid w:val="00851460"/>
    <w:rsid w:val="00852495"/>
    <w:rsid w:val="00854243"/>
    <w:rsid w:val="00857942"/>
    <w:rsid w:val="00860EF0"/>
    <w:rsid w:val="0086176C"/>
    <w:rsid w:val="00862A67"/>
    <w:rsid w:val="00862E52"/>
    <w:rsid w:val="008636B4"/>
    <w:rsid w:val="0086443D"/>
    <w:rsid w:val="00864491"/>
    <w:rsid w:val="00865626"/>
    <w:rsid w:val="0086760B"/>
    <w:rsid w:val="00867ED4"/>
    <w:rsid w:val="0087066F"/>
    <w:rsid w:val="0087091E"/>
    <w:rsid w:val="00872EBD"/>
    <w:rsid w:val="00873DF8"/>
    <w:rsid w:val="00874823"/>
    <w:rsid w:val="00882220"/>
    <w:rsid w:val="008825C3"/>
    <w:rsid w:val="0088265B"/>
    <w:rsid w:val="00882B16"/>
    <w:rsid w:val="008831A3"/>
    <w:rsid w:val="0088548B"/>
    <w:rsid w:val="00886C6B"/>
    <w:rsid w:val="00890028"/>
    <w:rsid w:val="00890193"/>
    <w:rsid w:val="008903BC"/>
    <w:rsid w:val="00890F57"/>
    <w:rsid w:val="008915D8"/>
    <w:rsid w:val="00891B5C"/>
    <w:rsid w:val="00893186"/>
    <w:rsid w:val="008938A8"/>
    <w:rsid w:val="008964BF"/>
    <w:rsid w:val="00897FB8"/>
    <w:rsid w:val="008A01E0"/>
    <w:rsid w:val="008A0679"/>
    <w:rsid w:val="008A14B1"/>
    <w:rsid w:val="008A1596"/>
    <w:rsid w:val="008A23A9"/>
    <w:rsid w:val="008A332C"/>
    <w:rsid w:val="008A46A6"/>
    <w:rsid w:val="008A4CE3"/>
    <w:rsid w:val="008A6C14"/>
    <w:rsid w:val="008A71AA"/>
    <w:rsid w:val="008B0166"/>
    <w:rsid w:val="008B11D7"/>
    <w:rsid w:val="008B174F"/>
    <w:rsid w:val="008B1AAC"/>
    <w:rsid w:val="008B1D76"/>
    <w:rsid w:val="008B4A5F"/>
    <w:rsid w:val="008B4F4D"/>
    <w:rsid w:val="008B51A2"/>
    <w:rsid w:val="008B535E"/>
    <w:rsid w:val="008B5D20"/>
    <w:rsid w:val="008B5E3E"/>
    <w:rsid w:val="008B7212"/>
    <w:rsid w:val="008B7BF9"/>
    <w:rsid w:val="008B7D60"/>
    <w:rsid w:val="008C23D4"/>
    <w:rsid w:val="008C251D"/>
    <w:rsid w:val="008C468F"/>
    <w:rsid w:val="008C648D"/>
    <w:rsid w:val="008C7ABA"/>
    <w:rsid w:val="008D101A"/>
    <w:rsid w:val="008D1866"/>
    <w:rsid w:val="008D1D11"/>
    <w:rsid w:val="008D2B54"/>
    <w:rsid w:val="008D34ED"/>
    <w:rsid w:val="008D436E"/>
    <w:rsid w:val="008D5782"/>
    <w:rsid w:val="008D61A1"/>
    <w:rsid w:val="008D69F3"/>
    <w:rsid w:val="008D700B"/>
    <w:rsid w:val="008E028A"/>
    <w:rsid w:val="008E033B"/>
    <w:rsid w:val="008E0BAF"/>
    <w:rsid w:val="008E0EB0"/>
    <w:rsid w:val="008E2DF9"/>
    <w:rsid w:val="008E3433"/>
    <w:rsid w:val="008E439E"/>
    <w:rsid w:val="008E49F9"/>
    <w:rsid w:val="008E5441"/>
    <w:rsid w:val="008F0DDB"/>
    <w:rsid w:val="008F119C"/>
    <w:rsid w:val="008F17B2"/>
    <w:rsid w:val="008F249F"/>
    <w:rsid w:val="008F2E6E"/>
    <w:rsid w:val="008F30E7"/>
    <w:rsid w:val="008F4821"/>
    <w:rsid w:val="008F4859"/>
    <w:rsid w:val="008F4D83"/>
    <w:rsid w:val="008F5217"/>
    <w:rsid w:val="008F59CC"/>
    <w:rsid w:val="008F67C2"/>
    <w:rsid w:val="008F6BEC"/>
    <w:rsid w:val="00901646"/>
    <w:rsid w:val="00901B9B"/>
    <w:rsid w:val="009033C7"/>
    <w:rsid w:val="00904338"/>
    <w:rsid w:val="00905269"/>
    <w:rsid w:val="0090537A"/>
    <w:rsid w:val="00905F21"/>
    <w:rsid w:val="0090750A"/>
    <w:rsid w:val="00907ABB"/>
    <w:rsid w:val="00910538"/>
    <w:rsid w:val="009106AB"/>
    <w:rsid w:val="00910967"/>
    <w:rsid w:val="009115D8"/>
    <w:rsid w:val="00911E21"/>
    <w:rsid w:val="009120B7"/>
    <w:rsid w:val="00912936"/>
    <w:rsid w:val="009133CE"/>
    <w:rsid w:val="00913564"/>
    <w:rsid w:val="009162B4"/>
    <w:rsid w:val="00916D87"/>
    <w:rsid w:val="00917D4B"/>
    <w:rsid w:val="00921A46"/>
    <w:rsid w:val="009224AD"/>
    <w:rsid w:val="009224F7"/>
    <w:rsid w:val="009226C6"/>
    <w:rsid w:val="00923A7A"/>
    <w:rsid w:val="00923F82"/>
    <w:rsid w:val="00925FE0"/>
    <w:rsid w:val="009261AA"/>
    <w:rsid w:val="009265F5"/>
    <w:rsid w:val="00930766"/>
    <w:rsid w:val="0093100D"/>
    <w:rsid w:val="0093247A"/>
    <w:rsid w:val="0093291D"/>
    <w:rsid w:val="009330A6"/>
    <w:rsid w:val="009332E8"/>
    <w:rsid w:val="0093706C"/>
    <w:rsid w:val="00937E5A"/>
    <w:rsid w:val="00940261"/>
    <w:rsid w:val="00942A3A"/>
    <w:rsid w:val="009430BB"/>
    <w:rsid w:val="0094374B"/>
    <w:rsid w:val="009439BB"/>
    <w:rsid w:val="00943AAC"/>
    <w:rsid w:val="00947191"/>
    <w:rsid w:val="00947370"/>
    <w:rsid w:val="00947A67"/>
    <w:rsid w:val="009506BF"/>
    <w:rsid w:val="009511B4"/>
    <w:rsid w:val="009523D2"/>
    <w:rsid w:val="009533E1"/>
    <w:rsid w:val="00953425"/>
    <w:rsid w:val="009542A5"/>
    <w:rsid w:val="00954ABA"/>
    <w:rsid w:val="00954FC7"/>
    <w:rsid w:val="00955AD6"/>
    <w:rsid w:val="0095611D"/>
    <w:rsid w:val="009600B2"/>
    <w:rsid w:val="009624DF"/>
    <w:rsid w:val="00962729"/>
    <w:rsid w:val="0096286B"/>
    <w:rsid w:val="009632A8"/>
    <w:rsid w:val="009638B7"/>
    <w:rsid w:val="0096481F"/>
    <w:rsid w:val="009652E8"/>
    <w:rsid w:val="00966162"/>
    <w:rsid w:val="00966611"/>
    <w:rsid w:val="00966A50"/>
    <w:rsid w:val="00967DA0"/>
    <w:rsid w:val="0097091E"/>
    <w:rsid w:val="00971498"/>
    <w:rsid w:val="00971933"/>
    <w:rsid w:val="00971D96"/>
    <w:rsid w:val="0097344F"/>
    <w:rsid w:val="009758FB"/>
    <w:rsid w:val="0097657E"/>
    <w:rsid w:val="009766AB"/>
    <w:rsid w:val="0098010E"/>
    <w:rsid w:val="0098039A"/>
    <w:rsid w:val="009805BA"/>
    <w:rsid w:val="00981DF6"/>
    <w:rsid w:val="00982282"/>
    <w:rsid w:val="00982A7B"/>
    <w:rsid w:val="0098315C"/>
    <w:rsid w:val="00983F58"/>
    <w:rsid w:val="00984D38"/>
    <w:rsid w:val="00985677"/>
    <w:rsid w:val="009876DB"/>
    <w:rsid w:val="00990044"/>
    <w:rsid w:val="00991A6F"/>
    <w:rsid w:val="00993AF0"/>
    <w:rsid w:val="00993CCA"/>
    <w:rsid w:val="009940B0"/>
    <w:rsid w:val="00997216"/>
    <w:rsid w:val="009972AF"/>
    <w:rsid w:val="00997816"/>
    <w:rsid w:val="009A0A86"/>
    <w:rsid w:val="009A327E"/>
    <w:rsid w:val="009A35C5"/>
    <w:rsid w:val="009A3F50"/>
    <w:rsid w:val="009A457E"/>
    <w:rsid w:val="009A460C"/>
    <w:rsid w:val="009A67CF"/>
    <w:rsid w:val="009B1DF2"/>
    <w:rsid w:val="009B201F"/>
    <w:rsid w:val="009B24ED"/>
    <w:rsid w:val="009B4CDD"/>
    <w:rsid w:val="009B553A"/>
    <w:rsid w:val="009B63D9"/>
    <w:rsid w:val="009C0448"/>
    <w:rsid w:val="009C1CF4"/>
    <w:rsid w:val="009C2071"/>
    <w:rsid w:val="009C2B43"/>
    <w:rsid w:val="009C2CBB"/>
    <w:rsid w:val="009C2E46"/>
    <w:rsid w:val="009C3125"/>
    <w:rsid w:val="009C366E"/>
    <w:rsid w:val="009C3D51"/>
    <w:rsid w:val="009C5364"/>
    <w:rsid w:val="009C57B0"/>
    <w:rsid w:val="009C7708"/>
    <w:rsid w:val="009C7BB3"/>
    <w:rsid w:val="009C7FD7"/>
    <w:rsid w:val="009D00DD"/>
    <w:rsid w:val="009D1514"/>
    <w:rsid w:val="009D2651"/>
    <w:rsid w:val="009D2930"/>
    <w:rsid w:val="009D3728"/>
    <w:rsid w:val="009D4294"/>
    <w:rsid w:val="009D53CA"/>
    <w:rsid w:val="009D6DD9"/>
    <w:rsid w:val="009D7360"/>
    <w:rsid w:val="009E0422"/>
    <w:rsid w:val="009E093E"/>
    <w:rsid w:val="009E0A51"/>
    <w:rsid w:val="009E1365"/>
    <w:rsid w:val="009E1F3B"/>
    <w:rsid w:val="009E709C"/>
    <w:rsid w:val="009F1C9F"/>
    <w:rsid w:val="009F2950"/>
    <w:rsid w:val="009F487D"/>
    <w:rsid w:val="009F6028"/>
    <w:rsid w:val="009F62DA"/>
    <w:rsid w:val="009F6988"/>
    <w:rsid w:val="009F6E23"/>
    <w:rsid w:val="009F7247"/>
    <w:rsid w:val="009F7C77"/>
    <w:rsid w:val="00A01AB5"/>
    <w:rsid w:val="00A01CFA"/>
    <w:rsid w:val="00A0203F"/>
    <w:rsid w:val="00A02C86"/>
    <w:rsid w:val="00A0460D"/>
    <w:rsid w:val="00A06418"/>
    <w:rsid w:val="00A10425"/>
    <w:rsid w:val="00A10B61"/>
    <w:rsid w:val="00A11134"/>
    <w:rsid w:val="00A11E7E"/>
    <w:rsid w:val="00A12A5B"/>
    <w:rsid w:val="00A1435B"/>
    <w:rsid w:val="00A16DFF"/>
    <w:rsid w:val="00A17C1B"/>
    <w:rsid w:val="00A20FA3"/>
    <w:rsid w:val="00A21F73"/>
    <w:rsid w:val="00A224CD"/>
    <w:rsid w:val="00A22DB0"/>
    <w:rsid w:val="00A255C6"/>
    <w:rsid w:val="00A257CD"/>
    <w:rsid w:val="00A25BE6"/>
    <w:rsid w:val="00A25D84"/>
    <w:rsid w:val="00A266CC"/>
    <w:rsid w:val="00A27A93"/>
    <w:rsid w:val="00A30026"/>
    <w:rsid w:val="00A30D44"/>
    <w:rsid w:val="00A31384"/>
    <w:rsid w:val="00A31477"/>
    <w:rsid w:val="00A3287E"/>
    <w:rsid w:val="00A329F4"/>
    <w:rsid w:val="00A33A5B"/>
    <w:rsid w:val="00A341C9"/>
    <w:rsid w:val="00A34738"/>
    <w:rsid w:val="00A34B7C"/>
    <w:rsid w:val="00A3557A"/>
    <w:rsid w:val="00A3598C"/>
    <w:rsid w:val="00A3728D"/>
    <w:rsid w:val="00A405B9"/>
    <w:rsid w:val="00A40A42"/>
    <w:rsid w:val="00A413A6"/>
    <w:rsid w:val="00A41C17"/>
    <w:rsid w:val="00A426DC"/>
    <w:rsid w:val="00A43F58"/>
    <w:rsid w:val="00A468B6"/>
    <w:rsid w:val="00A471B6"/>
    <w:rsid w:val="00A47ADC"/>
    <w:rsid w:val="00A5088F"/>
    <w:rsid w:val="00A515C4"/>
    <w:rsid w:val="00A515C6"/>
    <w:rsid w:val="00A5177A"/>
    <w:rsid w:val="00A549AB"/>
    <w:rsid w:val="00A54DBC"/>
    <w:rsid w:val="00A55397"/>
    <w:rsid w:val="00A553BE"/>
    <w:rsid w:val="00A57756"/>
    <w:rsid w:val="00A57860"/>
    <w:rsid w:val="00A57D7B"/>
    <w:rsid w:val="00A57EB5"/>
    <w:rsid w:val="00A6055A"/>
    <w:rsid w:val="00A655D0"/>
    <w:rsid w:val="00A655F8"/>
    <w:rsid w:val="00A65CFE"/>
    <w:rsid w:val="00A67851"/>
    <w:rsid w:val="00A706FF"/>
    <w:rsid w:val="00A72131"/>
    <w:rsid w:val="00A721AC"/>
    <w:rsid w:val="00A72218"/>
    <w:rsid w:val="00A73D20"/>
    <w:rsid w:val="00A73F2E"/>
    <w:rsid w:val="00A74C5B"/>
    <w:rsid w:val="00A74C88"/>
    <w:rsid w:val="00A75648"/>
    <w:rsid w:val="00A75AA6"/>
    <w:rsid w:val="00A75DE4"/>
    <w:rsid w:val="00A802C2"/>
    <w:rsid w:val="00A80669"/>
    <w:rsid w:val="00A81E6A"/>
    <w:rsid w:val="00A81FF7"/>
    <w:rsid w:val="00A82441"/>
    <w:rsid w:val="00A8314E"/>
    <w:rsid w:val="00A83896"/>
    <w:rsid w:val="00A8500C"/>
    <w:rsid w:val="00A85F68"/>
    <w:rsid w:val="00A87AB5"/>
    <w:rsid w:val="00A903A3"/>
    <w:rsid w:val="00A906CD"/>
    <w:rsid w:val="00A90A72"/>
    <w:rsid w:val="00A90E66"/>
    <w:rsid w:val="00A91C69"/>
    <w:rsid w:val="00A939A0"/>
    <w:rsid w:val="00A94E53"/>
    <w:rsid w:val="00A961B9"/>
    <w:rsid w:val="00AA0122"/>
    <w:rsid w:val="00AA04C9"/>
    <w:rsid w:val="00AA09F6"/>
    <w:rsid w:val="00AA1AF2"/>
    <w:rsid w:val="00AA287B"/>
    <w:rsid w:val="00AA34AF"/>
    <w:rsid w:val="00AA4A6F"/>
    <w:rsid w:val="00AA4F39"/>
    <w:rsid w:val="00AA5DED"/>
    <w:rsid w:val="00AA6B36"/>
    <w:rsid w:val="00AA7B78"/>
    <w:rsid w:val="00AB0449"/>
    <w:rsid w:val="00AB2202"/>
    <w:rsid w:val="00AB2281"/>
    <w:rsid w:val="00AB2870"/>
    <w:rsid w:val="00AB2EF5"/>
    <w:rsid w:val="00AB4099"/>
    <w:rsid w:val="00AB4165"/>
    <w:rsid w:val="00AB47F7"/>
    <w:rsid w:val="00AB4A91"/>
    <w:rsid w:val="00AB7611"/>
    <w:rsid w:val="00AB7F60"/>
    <w:rsid w:val="00AC0E48"/>
    <w:rsid w:val="00AC2F77"/>
    <w:rsid w:val="00AC3096"/>
    <w:rsid w:val="00AC604C"/>
    <w:rsid w:val="00AC6446"/>
    <w:rsid w:val="00AC68F8"/>
    <w:rsid w:val="00AC74CF"/>
    <w:rsid w:val="00AC7AB6"/>
    <w:rsid w:val="00AC7E88"/>
    <w:rsid w:val="00AC7F72"/>
    <w:rsid w:val="00AD1046"/>
    <w:rsid w:val="00AD2A48"/>
    <w:rsid w:val="00AD5170"/>
    <w:rsid w:val="00AD5BA5"/>
    <w:rsid w:val="00AD5C4A"/>
    <w:rsid w:val="00AD63DE"/>
    <w:rsid w:val="00AE0768"/>
    <w:rsid w:val="00AE0EEB"/>
    <w:rsid w:val="00AE1495"/>
    <w:rsid w:val="00AE1748"/>
    <w:rsid w:val="00AE2B53"/>
    <w:rsid w:val="00AE3F0E"/>
    <w:rsid w:val="00AE4122"/>
    <w:rsid w:val="00AE453E"/>
    <w:rsid w:val="00AE4AF9"/>
    <w:rsid w:val="00AE4D17"/>
    <w:rsid w:val="00AE5A34"/>
    <w:rsid w:val="00AE7188"/>
    <w:rsid w:val="00AE7610"/>
    <w:rsid w:val="00AF218F"/>
    <w:rsid w:val="00AF2295"/>
    <w:rsid w:val="00AF273A"/>
    <w:rsid w:val="00AF31AE"/>
    <w:rsid w:val="00AF3296"/>
    <w:rsid w:val="00AF41DA"/>
    <w:rsid w:val="00AF501E"/>
    <w:rsid w:val="00AF5231"/>
    <w:rsid w:val="00AF66CF"/>
    <w:rsid w:val="00AF6B56"/>
    <w:rsid w:val="00AF7977"/>
    <w:rsid w:val="00AF7A77"/>
    <w:rsid w:val="00AF7DB1"/>
    <w:rsid w:val="00B001B1"/>
    <w:rsid w:val="00B00453"/>
    <w:rsid w:val="00B00507"/>
    <w:rsid w:val="00B014B4"/>
    <w:rsid w:val="00B019A9"/>
    <w:rsid w:val="00B01DD9"/>
    <w:rsid w:val="00B02F0B"/>
    <w:rsid w:val="00B0319E"/>
    <w:rsid w:val="00B03447"/>
    <w:rsid w:val="00B03791"/>
    <w:rsid w:val="00B057CD"/>
    <w:rsid w:val="00B06432"/>
    <w:rsid w:val="00B078E5"/>
    <w:rsid w:val="00B10BD0"/>
    <w:rsid w:val="00B110DF"/>
    <w:rsid w:val="00B111A0"/>
    <w:rsid w:val="00B12182"/>
    <w:rsid w:val="00B153BD"/>
    <w:rsid w:val="00B16196"/>
    <w:rsid w:val="00B1794B"/>
    <w:rsid w:val="00B207B3"/>
    <w:rsid w:val="00B20F08"/>
    <w:rsid w:val="00B21173"/>
    <w:rsid w:val="00B21D86"/>
    <w:rsid w:val="00B23E92"/>
    <w:rsid w:val="00B23FDE"/>
    <w:rsid w:val="00B25CAE"/>
    <w:rsid w:val="00B26511"/>
    <w:rsid w:val="00B269CC"/>
    <w:rsid w:val="00B273E6"/>
    <w:rsid w:val="00B2788E"/>
    <w:rsid w:val="00B31A91"/>
    <w:rsid w:val="00B33AD9"/>
    <w:rsid w:val="00B343EC"/>
    <w:rsid w:val="00B3518C"/>
    <w:rsid w:val="00B353C1"/>
    <w:rsid w:val="00B36438"/>
    <w:rsid w:val="00B375E5"/>
    <w:rsid w:val="00B402E3"/>
    <w:rsid w:val="00B42153"/>
    <w:rsid w:val="00B425DA"/>
    <w:rsid w:val="00B431A3"/>
    <w:rsid w:val="00B43AA1"/>
    <w:rsid w:val="00B43D06"/>
    <w:rsid w:val="00B43D7E"/>
    <w:rsid w:val="00B43E39"/>
    <w:rsid w:val="00B4434F"/>
    <w:rsid w:val="00B44631"/>
    <w:rsid w:val="00B45093"/>
    <w:rsid w:val="00B4514C"/>
    <w:rsid w:val="00B45291"/>
    <w:rsid w:val="00B460AF"/>
    <w:rsid w:val="00B50250"/>
    <w:rsid w:val="00B50542"/>
    <w:rsid w:val="00B5251B"/>
    <w:rsid w:val="00B53120"/>
    <w:rsid w:val="00B535B9"/>
    <w:rsid w:val="00B56AD3"/>
    <w:rsid w:val="00B576EF"/>
    <w:rsid w:val="00B60560"/>
    <w:rsid w:val="00B6076B"/>
    <w:rsid w:val="00B64059"/>
    <w:rsid w:val="00B641F4"/>
    <w:rsid w:val="00B652C3"/>
    <w:rsid w:val="00B657ED"/>
    <w:rsid w:val="00B66A48"/>
    <w:rsid w:val="00B6728B"/>
    <w:rsid w:val="00B71AEB"/>
    <w:rsid w:val="00B722CD"/>
    <w:rsid w:val="00B72484"/>
    <w:rsid w:val="00B72943"/>
    <w:rsid w:val="00B73C0E"/>
    <w:rsid w:val="00B73E43"/>
    <w:rsid w:val="00B749B3"/>
    <w:rsid w:val="00B74CC4"/>
    <w:rsid w:val="00B74FD8"/>
    <w:rsid w:val="00B757A5"/>
    <w:rsid w:val="00B75EE5"/>
    <w:rsid w:val="00B7617F"/>
    <w:rsid w:val="00B761AA"/>
    <w:rsid w:val="00B764A1"/>
    <w:rsid w:val="00B77571"/>
    <w:rsid w:val="00B777D6"/>
    <w:rsid w:val="00B80AF8"/>
    <w:rsid w:val="00B810BF"/>
    <w:rsid w:val="00B814ED"/>
    <w:rsid w:val="00B81C51"/>
    <w:rsid w:val="00B84610"/>
    <w:rsid w:val="00B853AE"/>
    <w:rsid w:val="00B87D3D"/>
    <w:rsid w:val="00B9068C"/>
    <w:rsid w:val="00B90F8F"/>
    <w:rsid w:val="00B92C0E"/>
    <w:rsid w:val="00B92E22"/>
    <w:rsid w:val="00B94A4D"/>
    <w:rsid w:val="00B9589F"/>
    <w:rsid w:val="00B9657B"/>
    <w:rsid w:val="00B968A1"/>
    <w:rsid w:val="00B97DA7"/>
    <w:rsid w:val="00BA065A"/>
    <w:rsid w:val="00BA0E4B"/>
    <w:rsid w:val="00BA1B97"/>
    <w:rsid w:val="00BA21D7"/>
    <w:rsid w:val="00BA2B0F"/>
    <w:rsid w:val="00BA394B"/>
    <w:rsid w:val="00BA4024"/>
    <w:rsid w:val="00BA4777"/>
    <w:rsid w:val="00BA4905"/>
    <w:rsid w:val="00BA4D78"/>
    <w:rsid w:val="00BA5E4E"/>
    <w:rsid w:val="00BA61BA"/>
    <w:rsid w:val="00BA6324"/>
    <w:rsid w:val="00BA6A4E"/>
    <w:rsid w:val="00BA6EBD"/>
    <w:rsid w:val="00BA76A5"/>
    <w:rsid w:val="00BA7A94"/>
    <w:rsid w:val="00BB0748"/>
    <w:rsid w:val="00BB0D0C"/>
    <w:rsid w:val="00BB1679"/>
    <w:rsid w:val="00BB2D36"/>
    <w:rsid w:val="00BB3A34"/>
    <w:rsid w:val="00BB41F9"/>
    <w:rsid w:val="00BB591C"/>
    <w:rsid w:val="00BB647F"/>
    <w:rsid w:val="00BC2B0D"/>
    <w:rsid w:val="00BC3F60"/>
    <w:rsid w:val="00BC4AA5"/>
    <w:rsid w:val="00BC4C2E"/>
    <w:rsid w:val="00BC4CD2"/>
    <w:rsid w:val="00BC518E"/>
    <w:rsid w:val="00BC6097"/>
    <w:rsid w:val="00BC7777"/>
    <w:rsid w:val="00BD0610"/>
    <w:rsid w:val="00BD1E42"/>
    <w:rsid w:val="00BD2B01"/>
    <w:rsid w:val="00BD446B"/>
    <w:rsid w:val="00BD5195"/>
    <w:rsid w:val="00BD5B1E"/>
    <w:rsid w:val="00BD642F"/>
    <w:rsid w:val="00BE0D05"/>
    <w:rsid w:val="00BE0DED"/>
    <w:rsid w:val="00BE0E8E"/>
    <w:rsid w:val="00BE1921"/>
    <w:rsid w:val="00BE1DD0"/>
    <w:rsid w:val="00BE2429"/>
    <w:rsid w:val="00BE2645"/>
    <w:rsid w:val="00BE2CFB"/>
    <w:rsid w:val="00BE2FA6"/>
    <w:rsid w:val="00BE3BA0"/>
    <w:rsid w:val="00BE4849"/>
    <w:rsid w:val="00BE4F8D"/>
    <w:rsid w:val="00BE6123"/>
    <w:rsid w:val="00BE6F4F"/>
    <w:rsid w:val="00BF08EA"/>
    <w:rsid w:val="00BF15C1"/>
    <w:rsid w:val="00BF24CE"/>
    <w:rsid w:val="00BF3D43"/>
    <w:rsid w:val="00BF4B5C"/>
    <w:rsid w:val="00BF7ACC"/>
    <w:rsid w:val="00C00FCF"/>
    <w:rsid w:val="00C018AA"/>
    <w:rsid w:val="00C01FD3"/>
    <w:rsid w:val="00C01FEA"/>
    <w:rsid w:val="00C0316E"/>
    <w:rsid w:val="00C032A8"/>
    <w:rsid w:val="00C037BD"/>
    <w:rsid w:val="00C03E57"/>
    <w:rsid w:val="00C0462C"/>
    <w:rsid w:val="00C06A7A"/>
    <w:rsid w:val="00C06C14"/>
    <w:rsid w:val="00C07353"/>
    <w:rsid w:val="00C078C3"/>
    <w:rsid w:val="00C07BD6"/>
    <w:rsid w:val="00C12874"/>
    <w:rsid w:val="00C1309B"/>
    <w:rsid w:val="00C1377B"/>
    <w:rsid w:val="00C14AB2"/>
    <w:rsid w:val="00C159F5"/>
    <w:rsid w:val="00C15DF5"/>
    <w:rsid w:val="00C16B62"/>
    <w:rsid w:val="00C172CE"/>
    <w:rsid w:val="00C2001D"/>
    <w:rsid w:val="00C20FD5"/>
    <w:rsid w:val="00C22CE8"/>
    <w:rsid w:val="00C23C15"/>
    <w:rsid w:val="00C2444A"/>
    <w:rsid w:val="00C24CAE"/>
    <w:rsid w:val="00C24E0C"/>
    <w:rsid w:val="00C25480"/>
    <w:rsid w:val="00C25496"/>
    <w:rsid w:val="00C25554"/>
    <w:rsid w:val="00C25570"/>
    <w:rsid w:val="00C267CE"/>
    <w:rsid w:val="00C26853"/>
    <w:rsid w:val="00C30D39"/>
    <w:rsid w:val="00C33BD1"/>
    <w:rsid w:val="00C369A2"/>
    <w:rsid w:val="00C417C8"/>
    <w:rsid w:val="00C41BDF"/>
    <w:rsid w:val="00C42F9F"/>
    <w:rsid w:val="00C44F06"/>
    <w:rsid w:val="00C451D0"/>
    <w:rsid w:val="00C4641C"/>
    <w:rsid w:val="00C4731A"/>
    <w:rsid w:val="00C474A6"/>
    <w:rsid w:val="00C50300"/>
    <w:rsid w:val="00C509EA"/>
    <w:rsid w:val="00C51389"/>
    <w:rsid w:val="00C52095"/>
    <w:rsid w:val="00C5263C"/>
    <w:rsid w:val="00C52CCB"/>
    <w:rsid w:val="00C539A8"/>
    <w:rsid w:val="00C53C99"/>
    <w:rsid w:val="00C547DF"/>
    <w:rsid w:val="00C55328"/>
    <w:rsid w:val="00C56BE1"/>
    <w:rsid w:val="00C573D1"/>
    <w:rsid w:val="00C62EB3"/>
    <w:rsid w:val="00C63308"/>
    <w:rsid w:val="00C63D98"/>
    <w:rsid w:val="00C668FB"/>
    <w:rsid w:val="00C66C49"/>
    <w:rsid w:val="00C66CAE"/>
    <w:rsid w:val="00C702E3"/>
    <w:rsid w:val="00C70EAA"/>
    <w:rsid w:val="00C71B5B"/>
    <w:rsid w:val="00C753E9"/>
    <w:rsid w:val="00C7650F"/>
    <w:rsid w:val="00C768D8"/>
    <w:rsid w:val="00C769AA"/>
    <w:rsid w:val="00C77624"/>
    <w:rsid w:val="00C802E5"/>
    <w:rsid w:val="00C80EE5"/>
    <w:rsid w:val="00C80EF6"/>
    <w:rsid w:val="00C80F67"/>
    <w:rsid w:val="00C8128A"/>
    <w:rsid w:val="00C8148F"/>
    <w:rsid w:val="00C81A76"/>
    <w:rsid w:val="00C81C9F"/>
    <w:rsid w:val="00C8255D"/>
    <w:rsid w:val="00C82B14"/>
    <w:rsid w:val="00C83907"/>
    <w:rsid w:val="00C83AB6"/>
    <w:rsid w:val="00C8430B"/>
    <w:rsid w:val="00C857D4"/>
    <w:rsid w:val="00C85BF6"/>
    <w:rsid w:val="00C8612C"/>
    <w:rsid w:val="00C86A15"/>
    <w:rsid w:val="00C87569"/>
    <w:rsid w:val="00C9047D"/>
    <w:rsid w:val="00C91265"/>
    <w:rsid w:val="00C9184B"/>
    <w:rsid w:val="00C91B27"/>
    <w:rsid w:val="00C92532"/>
    <w:rsid w:val="00C929B3"/>
    <w:rsid w:val="00C92E56"/>
    <w:rsid w:val="00C93AE0"/>
    <w:rsid w:val="00C93B1C"/>
    <w:rsid w:val="00C93CEF"/>
    <w:rsid w:val="00C959D9"/>
    <w:rsid w:val="00C960EE"/>
    <w:rsid w:val="00C96C6A"/>
    <w:rsid w:val="00C97645"/>
    <w:rsid w:val="00CA081A"/>
    <w:rsid w:val="00CA0E2E"/>
    <w:rsid w:val="00CA10CC"/>
    <w:rsid w:val="00CA3A65"/>
    <w:rsid w:val="00CA5F7D"/>
    <w:rsid w:val="00CA65DF"/>
    <w:rsid w:val="00CA683B"/>
    <w:rsid w:val="00CA6E34"/>
    <w:rsid w:val="00CA760A"/>
    <w:rsid w:val="00CA77FF"/>
    <w:rsid w:val="00CB0927"/>
    <w:rsid w:val="00CB19B1"/>
    <w:rsid w:val="00CB2952"/>
    <w:rsid w:val="00CB2D61"/>
    <w:rsid w:val="00CB742B"/>
    <w:rsid w:val="00CC13F8"/>
    <w:rsid w:val="00CC4CFD"/>
    <w:rsid w:val="00CC5394"/>
    <w:rsid w:val="00CC7C1E"/>
    <w:rsid w:val="00CD0B10"/>
    <w:rsid w:val="00CD13B0"/>
    <w:rsid w:val="00CD14F6"/>
    <w:rsid w:val="00CD150C"/>
    <w:rsid w:val="00CD1CE8"/>
    <w:rsid w:val="00CD1CF9"/>
    <w:rsid w:val="00CD2186"/>
    <w:rsid w:val="00CD219D"/>
    <w:rsid w:val="00CD2BD8"/>
    <w:rsid w:val="00CD308D"/>
    <w:rsid w:val="00CD391A"/>
    <w:rsid w:val="00CD3922"/>
    <w:rsid w:val="00CD4064"/>
    <w:rsid w:val="00CD47CF"/>
    <w:rsid w:val="00CD60EF"/>
    <w:rsid w:val="00CD7BF8"/>
    <w:rsid w:val="00CE07D0"/>
    <w:rsid w:val="00CE1054"/>
    <w:rsid w:val="00CE10E3"/>
    <w:rsid w:val="00CE3AFF"/>
    <w:rsid w:val="00CE596C"/>
    <w:rsid w:val="00CE72A6"/>
    <w:rsid w:val="00CE7638"/>
    <w:rsid w:val="00CF0BC8"/>
    <w:rsid w:val="00CF287A"/>
    <w:rsid w:val="00CF2997"/>
    <w:rsid w:val="00CF3CBC"/>
    <w:rsid w:val="00CF4529"/>
    <w:rsid w:val="00CF45CD"/>
    <w:rsid w:val="00CF4C11"/>
    <w:rsid w:val="00CF51F5"/>
    <w:rsid w:val="00CF603A"/>
    <w:rsid w:val="00CF7509"/>
    <w:rsid w:val="00CF763F"/>
    <w:rsid w:val="00D01C7A"/>
    <w:rsid w:val="00D031B8"/>
    <w:rsid w:val="00D034F8"/>
    <w:rsid w:val="00D03778"/>
    <w:rsid w:val="00D03F76"/>
    <w:rsid w:val="00D052AD"/>
    <w:rsid w:val="00D053E0"/>
    <w:rsid w:val="00D05904"/>
    <w:rsid w:val="00D05C16"/>
    <w:rsid w:val="00D05CFB"/>
    <w:rsid w:val="00D10F59"/>
    <w:rsid w:val="00D112D0"/>
    <w:rsid w:val="00D129FF"/>
    <w:rsid w:val="00D13BA7"/>
    <w:rsid w:val="00D143D5"/>
    <w:rsid w:val="00D16714"/>
    <w:rsid w:val="00D16883"/>
    <w:rsid w:val="00D20045"/>
    <w:rsid w:val="00D22971"/>
    <w:rsid w:val="00D23A15"/>
    <w:rsid w:val="00D23D8D"/>
    <w:rsid w:val="00D253CC"/>
    <w:rsid w:val="00D25789"/>
    <w:rsid w:val="00D25ED6"/>
    <w:rsid w:val="00D263A7"/>
    <w:rsid w:val="00D27261"/>
    <w:rsid w:val="00D2764F"/>
    <w:rsid w:val="00D32C14"/>
    <w:rsid w:val="00D345BD"/>
    <w:rsid w:val="00D34B50"/>
    <w:rsid w:val="00D35852"/>
    <w:rsid w:val="00D417CD"/>
    <w:rsid w:val="00D421ED"/>
    <w:rsid w:val="00D42F8D"/>
    <w:rsid w:val="00D442E8"/>
    <w:rsid w:val="00D44710"/>
    <w:rsid w:val="00D45A69"/>
    <w:rsid w:val="00D47415"/>
    <w:rsid w:val="00D51279"/>
    <w:rsid w:val="00D53250"/>
    <w:rsid w:val="00D5360F"/>
    <w:rsid w:val="00D54249"/>
    <w:rsid w:val="00D5497B"/>
    <w:rsid w:val="00D6090D"/>
    <w:rsid w:val="00D60EFB"/>
    <w:rsid w:val="00D6167E"/>
    <w:rsid w:val="00D62438"/>
    <w:rsid w:val="00D63117"/>
    <w:rsid w:val="00D64622"/>
    <w:rsid w:val="00D64CA3"/>
    <w:rsid w:val="00D64E2F"/>
    <w:rsid w:val="00D66E78"/>
    <w:rsid w:val="00D67508"/>
    <w:rsid w:val="00D7094C"/>
    <w:rsid w:val="00D72AB3"/>
    <w:rsid w:val="00D748EE"/>
    <w:rsid w:val="00D77E8C"/>
    <w:rsid w:val="00D81351"/>
    <w:rsid w:val="00D83001"/>
    <w:rsid w:val="00D851A1"/>
    <w:rsid w:val="00D85380"/>
    <w:rsid w:val="00D860CC"/>
    <w:rsid w:val="00D8629B"/>
    <w:rsid w:val="00D87523"/>
    <w:rsid w:val="00D90937"/>
    <w:rsid w:val="00D91C92"/>
    <w:rsid w:val="00D92B44"/>
    <w:rsid w:val="00D92EDC"/>
    <w:rsid w:val="00D92F84"/>
    <w:rsid w:val="00D93512"/>
    <w:rsid w:val="00D94828"/>
    <w:rsid w:val="00D96A22"/>
    <w:rsid w:val="00D96B5E"/>
    <w:rsid w:val="00D97BCF"/>
    <w:rsid w:val="00DA0217"/>
    <w:rsid w:val="00DA02DF"/>
    <w:rsid w:val="00DA02EE"/>
    <w:rsid w:val="00DA37D7"/>
    <w:rsid w:val="00DA3D4F"/>
    <w:rsid w:val="00DA4CE8"/>
    <w:rsid w:val="00DA4EED"/>
    <w:rsid w:val="00DA4FC1"/>
    <w:rsid w:val="00DA4FE8"/>
    <w:rsid w:val="00DA575D"/>
    <w:rsid w:val="00DA62D8"/>
    <w:rsid w:val="00DA640D"/>
    <w:rsid w:val="00DA67F5"/>
    <w:rsid w:val="00DA74AF"/>
    <w:rsid w:val="00DB0B1A"/>
    <w:rsid w:val="00DB32AC"/>
    <w:rsid w:val="00DB4053"/>
    <w:rsid w:val="00DB46DD"/>
    <w:rsid w:val="00DB74C0"/>
    <w:rsid w:val="00DB7F72"/>
    <w:rsid w:val="00DC159C"/>
    <w:rsid w:val="00DC168D"/>
    <w:rsid w:val="00DC245A"/>
    <w:rsid w:val="00DC2E86"/>
    <w:rsid w:val="00DC399A"/>
    <w:rsid w:val="00DC39F5"/>
    <w:rsid w:val="00DC4CCB"/>
    <w:rsid w:val="00DC7AB2"/>
    <w:rsid w:val="00DD29A8"/>
    <w:rsid w:val="00DD305B"/>
    <w:rsid w:val="00DD4340"/>
    <w:rsid w:val="00DD6DA4"/>
    <w:rsid w:val="00DD70E4"/>
    <w:rsid w:val="00DD79D2"/>
    <w:rsid w:val="00DD7F7F"/>
    <w:rsid w:val="00DE0590"/>
    <w:rsid w:val="00DE31C4"/>
    <w:rsid w:val="00DE3329"/>
    <w:rsid w:val="00DE3E15"/>
    <w:rsid w:val="00DE49C6"/>
    <w:rsid w:val="00DE527F"/>
    <w:rsid w:val="00DE52BF"/>
    <w:rsid w:val="00DE5570"/>
    <w:rsid w:val="00DE7100"/>
    <w:rsid w:val="00DF0771"/>
    <w:rsid w:val="00DF0BF4"/>
    <w:rsid w:val="00DF0CCD"/>
    <w:rsid w:val="00DF29A1"/>
    <w:rsid w:val="00DF3B1C"/>
    <w:rsid w:val="00DF4BC9"/>
    <w:rsid w:val="00DF5FD2"/>
    <w:rsid w:val="00DF6FAB"/>
    <w:rsid w:val="00DF7AD7"/>
    <w:rsid w:val="00E006C6"/>
    <w:rsid w:val="00E0082B"/>
    <w:rsid w:val="00E02202"/>
    <w:rsid w:val="00E02797"/>
    <w:rsid w:val="00E02826"/>
    <w:rsid w:val="00E02843"/>
    <w:rsid w:val="00E039FF"/>
    <w:rsid w:val="00E04E55"/>
    <w:rsid w:val="00E07762"/>
    <w:rsid w:val="00E100F8"/>
    <w:rsid w:val="00E10B5D"/>
    <w:rsid w:val="00E10E33"/>
    <w:rsid w:val="00E12088"/>
    <w:rsid w:val="00E12518"/>
    <w:rsid w:val="00E12825"/>
    <w:rsid w:val="00E1354D"/>
    <w:rsid w:val="00E13AAC"/>
    <w:rsid w:val="00E13F95"/>
    <w:rsid w:val="00E142CE"/>
    <w:rsid w:val="00E15AFC"/>
    <w:rsid w:val="00E17091"/>
    <w:rsid w:val="00E21184"/>
    <w:rsid w:val="00E212A0"/>
    <w:rsid w:val="00E21E19"/>
    <w:rsid w:val="00E22292"/>
    <w:rsid w:val="00E2288C"/>
    <w:rsid w:val="00E22D2A"/>
    <w:rsid w:val="00E23137"/>
    <w:rsid w:val="00E23619"/>
    <w:rsid w:val="00E263CB"/>
    <w:rsid w:val="00E26441"/>
    <w:rsid w:val="00E27341"/>
    <w:rsid w:val="00E27ACB"/>
    <w:rsid w:val="00E3364D"/>
    <w:rsid w:val="00E33D71"/>
    <w:rsid w:val="00E350CD"/>
    <w:rsid w:val="00E3588F"/>
    <w:rsid w:val="00E4138D"/>
    <w:rsid w:val="00E41464"/>
    <w:rsid w:val="00E42111"/>
    <w:rsid w:val="00E424E4"/>
    <w:rsid w:val="00E42D62"/>
    <w:rsid w:val="00E42DCA"/>
    <w:rsid w:val="00E43392"/>
    <w:rsid w:val="00E4352A"/>
    <w:rsid w:val="00E4516B"/>
    <w:rsid w:val="00E4596A"/>
    <w:rsid w:val="00E465B6"/>
    <w:rsid w:val="00E46990"/>
    <w:rsid w:val="00E46B70"/>
    <w:rsid w:val="00E47058"/>
    <w:rsid w:val="00E47993"/>
    <w:rsid w:val="00E50883"/>
    <w:rsid w:val="00E50F33"/>
    <w:rsid w:val="00E50FB5"/>
    <w:rsid w:val="00E51573"/>
    <w:rsid w:val="00E519AC"/>
    <w:rsid w:val="00E51A91"/>
    <w:rsid w:val="00E51FB0"/>
    <w:rsid w:val="00E52C21"/>
    <w:rsid w:val="00E54D03"/>
    <w:rsid w:val="00E551FC"/>
    <w:rsid w:val="00E55A3E"/>
    <w:rsid w:val="00E56F8F"/>
    <w:rsid w:val="00E5758A"/>
    <w:rsid w:val="00E6097A"/>
    <w:rsid w:val="00E61E5B"/>
    <w:rsid w:val="00E62AC6"/>
    <w:rsid w:val="00E62D79"/>
    <w:rsid w:val="00E64925"/>
    <w:rsid w:val="00E64B47"/>
    <w:rsid w:val="00E65A48"/>
    <w:rsid w:val="00E65CA5"/>
    <w:rsid w:val="00E6634B"/>
    <w:rsid w:val="00E66863"/>
    <w:rsid w:val="00E71581"/>
    <w:rsid w:val="00E716E7"/>
    <w:rsid w:val="00E71E05"/>
    <w:rsid w:val="00E72275"/>
    <w:rsid w:val="00E72546"/>
    <w:rsid w:val="00E73B23"/>
    <w:rsid w:val="00E74039"/>
    <w:rsid w:val="00E76174"/>
    <w:rsid w:val="00E77CC2"/>
    <w:rsid w:val="00E80B0C"/>
    <w:rsid w:val="00E8226C"/>
    <w:rsid w:val="00E82B06"/>
    <w:rsid w:val="00E843F5"/>
    <w:rsid w:val="00E855E2"/>
    <w:rsid w:val="00E85F71"/>
    <w:rsid w:val="00E86428"/>
    <w:rsid w:val="00E867BC"/>
    <w:rsid w:val="00E867EB"/>
    <w:rsid w:val="00E87719"/>
    <w:rsid w:val="00E9089F"/>
    <w:rsid w:val="00E91D59"/>
    <w:rsid w:val="00E92169"/>
    <w:rsid w:val="00E931A1"/>
    <w:rsid w:val="00E934A5"/>
    <w:rsid w:val="00E94A03"/>
    <w:rsid w:val="00E94CDC"/>
    <w:rsid w:val="00E95391"/>
    <w:rsid w:val="00E95481"/>
    <w:rsid w:val="00E96287"/>
    <w:rsid w:val="00E96E6C"/>
    <w:rsid w:val="00E97BFA"/>
    <w:rsid w:val="00E97D59"/>
    <w:rsid w:val="00EA047A"/>
    <w:rsid w:val="00EA05B8"/>
    <w:rsid w:val="00EA4C12"/>
    <w:rsid w:val="00EA4D2B"/>
    <w:rsid w:val="00EA4E11"/>
    <w:rsid w:val="00EA5C42"/>
    <w:rsid w:val="00EA63D2"/>
    <w:rsid w:val="00EA6943"/>
    <w:rsid w:val="00EB1319"/>
    <w:rsid w:val="00EB230E"/>
    <w:rsid w:val="00EB2552"/>
    <w:rsid w:val="00EB2C56"/>
    <w:rsid w:val="00EB2DE9"/>
    <w:rsid w:val="00EB3E3E"/>
    <w:rsid w:val="00EB5D73"/>
    <w:rsid w:val="00EB71B9"/>
    <w:rsid w:val="00EB7686"/>
    <w:rsid w:val="00EC089C"/>
    <w:rsid w:val="00EC22C0"/>
    <w:rsid w:val="00EC2ACA"/>
    <w:rsid w:val="00EC373E"/>
    <w:rsid w:val="00EC5265"/>
    <w:rsid w:val="00ED006E"/>
    <w:rsid w:val="00ED04DD"/>
    <w:rsid w:val="00ED05CA"/>
    <w:rsid w:val="00ED08C6"/>
    <w:rsid w:val="00ED2B02"/>
    <w:rsid w:val="00ED2CE2"/>
    <w:rsid w:val="00ED3197"/>
    <w:rsid w:val="00ED340E"/>
    <w:rsid w:val="00ED45D9"/>
    <w:rsid w:val="00ED63BD"/>
    <w:rsid w:val="00ED6D97"/>
    <w:rsid w:val="00EE1096"/>
    <w:rsid w:val="00EE1206"/>
    <w:rsid w:val="00EE3025"/>
    <w:rsid w:val="00EE45A3"/>
    <w:rsid w:val="00EE52C8"/>
    <w:rsid w:val="00EE5B00"/>
    <w:rsid w:val="00EE6542"/>
    <w:rsid w:val="00EE6E6A"/>
    <w:rsid w:val="00EE7DBF"/>
    <w:rsid w:val="00EE7F8D"/>
    <w:rsid w:val="00EF219E"/>
    <w:rsid w:val="00EF35BA"/>
    <w:rsid w:val="00EF35C7"/>
    <w:rsid w:val="00EF6B01"/>
    <w:rsid w:val="00EF7323"/>
    <w:rsid w:val="00EF752C"/>
    <w:rsid w:val="00F00292"/>
    <w:rsid w:val="00F01458"/>
    <w:rsid w:val="00F02414"/>
    <w:rsid w:val="00F0385E"/>
    <w:rsid w:val="00F041EA"/>
    <w:rsid w:val="00F048F1"/>
    <w:rsid w:val="00F05760"/>
    <w:rsid w:val="00F05B50"/>
    <w:rsid w:val="00F05F0B"/>
    <w:rsid w:val="00F06296"/>
    <w:rsid w:val="00F07C8C"/>
    <w:rsid w:val="00F1077D"/>
    <w:rsid w:val="00F115E2"/>
    <w:rsid w:val="00F12422"/>
    <w:rsid w:val="00F12488"/>
    <w:rsid w:val="00F1283B"/>
    <w:rsid w:val="00F12D35"/>
    <w:rsid w:val="00F12D96"/>
    <w:rsid w:val="00F13AFD"/>
    <w:rsid w:val="00F1406B"/>
    <w:rsid w:val="00F14C44"/>
    <w:rsid w:val="00F14FB5"/>
    <w:rsid w:val="00F160AA"/>
    <w:rsid w:val="00F16901"/>
    <w:rsid w:val="00F20E08"/>
    <w:rsid w:val="00F212FC"/>
    <w:rsid w:val="00F21643"/>
    <w:rsid w:val="00F21B4B"/>
    <w:rsid w:val="00F22DA0"/>
    <w:rsid w:val="00F23C48"/>
    <w:rsid w:val="00F2551F"/>
    <w:rsid w:val="00F270EF"/>
    <w:rsid w:val="00F27775"/>
    <w:rsid w:val="00F27C3C"/>
    <w:rsid w:val="00F27EB7"/>
    <w:rsid w:val="00F31564"/>
    <w:rsid w:val="00F31768"/>
    <w:rsid w:val="00F31E14"/>
    <w:rsid w:val="00F31FEA"/>
    <w:rsid w:val="00F3297E"/>
    <w:rsid w:val="00F33DD5"/>
    <w:rsid w:val="00F340E8"/>
    <w:rsid w:val="00F3463F"/>
    <w:rsid w:val="00F34DB6"/>
    <w:rsid w:val="00F36E54"/>
    <w:rsid w:val="00F37730"/>
    <w:rsid w:val="00F378BB"/>
    <w:rsid w:val="00F3792A"/>
    <w:rsid w:val="00F40188"/>
    <w:rsid w:val="00F409B6"/>
    <w:rsid w:val="00F42578"/>
    <w:rsid w:val="00F43384"/>
    <w:rsid w:val="00F43462"/>
    <w:rsid w:val="00F4350D"/>
    <w:rsid w:val="00F43ADB"/>
    <w:rsid w:val="00F44C26"/>
    <w:rsid w:val="00F45097"/>
    <w:rsid w:val="00F46235"/>
    <w:rsid w:val="00F47A9A"/>
    <w:rsid w:val="00F47DDD"/>
    <w:rsid w:val="00F47DE3"/>
    <w:rsid w:val="00F50E05"/>
    <w:rsid w:val="00F50EFB"/>
    <w:rsid w:val="00F50FD4"/>
    <w:rsid w:val="00F52DD5"/>
    <w:rsid w:val="00F53C4A"/>
    <w:rsid w:val="00F54D11"/>
    <w:rsid w:val="00F56A25"/>
    <w:rsid w:val="00F574B3"/>
    <w:rsid w:val="00F60153"/>
    <w:rsid w:val="00F60CCE"/>
    <w:rsid w:val="00F622BE"/>
    <w:rsid w:val="00F62937"/>
    <w:rsid w:val="00F63CE0"/>
    <w:rsid w:val="00F63F77"/>
    <w:rsid w:val="00F644B2"/>
    <w:rsid w:val="00F6579B"/>
    <w:rsid w:val="00F67AEF"/>
    <w:rsid w:val="00F7282E"/>
    <w:rsid w:val="00F72D90"/>
    <w:rsid w:val="00F72DAF"/>
    <w:rsid w:val="00F75912"/>
    <w:rsid w:val="00F77035"/>
    <w:rsid w:val="00F77040"/>
    <w:rsid w:val="00F8048F"/>
    <w:rsid w:val="00F80BC3"/>
    <w:rsid w:val="00F815E1"/>
    <w:rsid w:val="00F83BF3"/>
    <w:rsid w:val="00F85A69"/>
    <w:rsid w:val="00F85E2F"/>
    <w:rsid w:val="00F860D5"/>
    <w:rsid w:val="00F8673D"/>
    <w:rsid w:val="00F8758D"/>
    <w:rsid w:val="00F8759E"/>
    <w:rsid w:val="00F875AD"/>
    <w:rsid w:val="00F87635"/>
    <w:rsid w:val="00F87C12"/>
    <w:rsid w:val="00F91503"/>
    <w:rsid w:val="00F91C37"/>
    <w:rsid w:val="00FA2A5B"/>
    <w:rsid w:val="00FA2B33"/>
    <w:rsid w:val="00FA33AE"/>
    <w:rsid w:val="00FA57E1"/>
    <w:rsid w:val="00FA59DC"/>
    <w:rsid w:val="00FA5A42"/>
    <w:rsid w:val="00FA65C0"/>
    <w:rsid w:val="00FA69A7"/>
    <w:rsid w:val="00FA6DA2"/>
    <w:rsid w:val="00FA71AC"/>
    <w:rsid w:val="00FA7FF2"/>
    <w:rsid w:val="00FB092F"/>
    <w:rsid w:val="00FB3287"/>
    <w:rsid w:val="00FB5156"/>
    <w:rsid w:val="00FB5AB2"/>
    <w:rsid w:val="00FB7D63"/>
    <w:rsid w:val="00FC0B93"/>
    <w:rsid w:val="00FC0E04"/>
    <w:rsid w:val="00FC256F"/>
    <w:rsid w:val="00FC3164"/>
    <w:rsid w:val="00FC5300"/>
    <w:rsid w:val="00FC5373"/>
    <w:rsid w:val="00FC5617"/>
    <w:rsid w:val="00FC5A5B"/>
    <w:rsid w:val="00FC6959"/>
    <w:rsid w:val="00FC698F"/>
    <w:rsid w:val="00FD0F8F"/>
    <w:rsid w:val="00FD11AD"/>
    <w:rsid w:val="00FD39EA"/>
    <w:rsid w:val="00FD52A9"/>
    <w:rsid w:val="00FD5FFA"/>
    <w:rsid w:val="00FE248D"/>
    <w:rsid w:val="00FE24AB"/>
    <w:rsid w:val="00FE321A"/>
    <w:rsid w:val="00FE33D8"/>
    <w:rsid w:val="00FE36CF"/>
    <w:rsid w:val="00FE3AAD"/>
    <w:rsid w:val="00FE45B3"/>
    <w:rsid w:val="00FE55B5"/>
    <w:rsid w:val="00FE5D1C"/>
    <w:rsid w:val="00FF0A68"/>
    <w:rsid w:val="00FF0CD3"/>
    <w:rsid w:val="00FF10E7"/>
    <w:rsid w:val="00FF1FED"/>
    <w:rsid w:val="00FF1FEF"/>
    <w:rsid w:val="00FF4766"/>
    <w:rsid w:val="00FF47DD"/>
    <w:rsid w:val="00FF55F8"/>
    <w:rsid w:val="00FF60B6"/>
    <w:rsid w:val="00FF6209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A7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8A"/>
    <w:pPr>
      <w:ind w:left="720"/>
      <w:contextualSpacing/>
    </w:pPr>
  </w:style>
  <w:style w:type="table" w:styleId="a4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75"/>
  </w:style>
  <w:style w:type="paragraph" w:styleId="a7">
    <w:name w:val="footer"/>
    <w:basedOn w:val="a"/>
    <w:link w:val="a8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qFormat/>
    <w:rsid w:val="002E0941"/>
    <w:rPr>
      <w:b/>
      <w:bCs/>
    </w:rPr>
  </w:style>
  <w:style w:type="character" w:styleId="aa">
    <w:name w:val="annotation reference"/>
    <w:uiPriority w:val="99"/>
    <w:semiHidden/>
    <w:unhideWhenUsed/>
    <w:rsid w:val="006C019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C019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C019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19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C019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C0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rsid w:val="00990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0044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semiHidden/>
    <w:unhideWhenUsed/>
    <w:rsid w:val="002F083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839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839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9133C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133CE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A74A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0970-66AB-42F2-A1BB-DD719B6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6408</TotalTime>
  <Pages>4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КРК</cp:lastModifiedBy>
  <cp:revision>1148</cp:revision>
  <cp:lastPrinted>2020-12-07T06:30:00Z</cp:lastPrinted>
  <dcterms:created xsi:type="dcterms:W3CDTF">2015-08-26T11:43:00Z</dcterms:created>
  <dcterms:modified xsi:type="dcterms:W3CDTF">2020-12-07T07:22:00Z</dcterms:modified>
</cp:coreProperties>
</file>