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84" w:rsidRPr="008544D2" w:rsidRDefault="00984A9B" w:rsidP="000C6188">
      <w:pPr>
        <w:pStyle w:val="a6"/>
        <w:ind w:firstLine="284"/>
        <w:jc w:val="center"/>
        <w:rPr>
          <w:rFonts w:ascii="Times New Roman" w:hAnsi="Times New Roman"/>
          <w:b/>
          <w:sz w:val="26"/>
          <w:szCs w:val="26"/>
        </w:rPr>
      </w:pPr>
      <w:r>
        <w:rPr>
          <w:rFonts w:ascii="Times New Roman" w:hAnsi="Times New Roman"/>
          <w:b/>
          <w:noProof/>
          <w:sz w:val="26"/>
          <w:szCs w:val="26"/>
          <w:lang w:eastAsia="ru-RU"/>
        </w:rPr>
        <w:drawing>
          <wp:inline distT="0" distB="0" distL="0" distR="0">
            <wp:extent cx="5715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A16D84" w:rsidRPr="008544D2" w:rsidRDefault="00A16D84" w:rsidP="000C6188">
      <w:pPr>
        <w:pStyle w:val="a6"/>
        <w:ind w:firstLine="284"/>
        <w:jc w:val="center"/>
        <w:rPr>
          <w:rFonts w:ascii="Times New Roman" w:hAnsi="Times New Roman"/>
          <w:b/>
          <w:sz w:val="26"/>
          <w:szCs w:val="26"/>
        </w:rPr>
      </w:pPr>
      <w:r w:rsidRPr="008544D2">
        <w:rPr>
          <w:rFonts w:ascii="Times New Roman" w:hAnsi="Times New Roman"/>
          <w:b/>
          <w:sz w:val="26"/>
          <w:szCs w:val="26"/>
        </w:rPr>
        <w:t>СОВЕТ ДЕПУТАТОВ</w:t>
      </w:r>
    </w:p>
    <w:p w:rsidR="00A16D84" w:rsidRPr="008544D2" w:rsidRDefault="00A16D84" w:rsidP="000C6188">
      <w:pPr>
        <w:pStyle w:val="a6"/>
        <w:ind w:firstLine="284"/>
        <w:jc w:val="center"/>
        <w:rPr>
          <w:rFonts w:ascii="Times New Roman" w:hAnsi="Times New Roman"/>
          <w:b/>
          <w:sz w:val="26"/>
          <w:szCs w:val="26"/>
        </w:rPr>
      </w:pPr>
      <w:r w:rsidRPr="008544D2">
        <w:rPr>
          <w:rFonts w:ascii="Times New Roman" w:hAnsi="Times New Roman"/>
          <w:b/>
          <w:sz w:val="26"/>
          <w:szCs w:val="26"/>
        </w:rPr>
        <w:t>МУНИЦИПАЛЬНОГО ОБРАЗОВАНИЯ</w:t>
      </w:r>
    </w:p>
    <w:p w:rsidR="00A16D84" w:rsidRPr="008544D2" w:rsidRDefault="00A16D84" w:rsidP="000C6188">
      <w:pPr>
        <w:pStyle w:val="a6"/>
        <w:ind w:firstLine="284"/>
        <w:jc w:val="center"/>
        <w:rPr>
          <w:rFonts w:ascii="Times New Roman" w:hAnsi="Times New Roman"/>
          <w:b/>
          <w:sz w:val="26"/>
          <w:szCs w:val="26"/>
        </w:rPr>
      </w:pPr>
      <w:r w:rsidRPr="008544D2">
        <w:rPr>
          <w:rFonts w:ascii="Times New Roman" w:hAnsi="Times New Roman"/>
          <w:b/>
          <w:sz w:val="26"/>
          <w:szCs w:val="26"/>
        </w:rPr>
        <w:t>ГОРОДСКОЙ ОКРУГ  «НОВАЯ ЗЕМЛЯ»</w:t>
      </w:r>
    </w:p>
    <w:p w:rsidR="00A16D84" w:rsidRPr="008544D2" w:rsidRDefault="00A16D84" w:rsidP="000C6188">
      <w:pPr>
        <w:pStyle w:val="a6"/>
        <w:ind w:firstLine="284"/>
        <w:jc w:val="center"/>
        <w:rPr>
          <w:rFonts w:ascii="Times New Roman" w:hAnsi="Times New Roman"/>
          <w:sz w:val="26"/>
          <w:szCs w:val="26"/>
        </w:rPr>
      </w:pPr>
      <w:r w:rsidRPr="008544D2">
        <w:rPr>
          <w:rFonts w:ascii="Times New Roman" w:hAnsi="Times New Roman"/>
          <w:sz w:val="26"/>
          <w:szCs w:val="26"/>
        </w:rPr>
        <w:t>(четвертого созыва)</w:t>
      </w:r>
    </w:p>
    <w:p w:rsidR="00A16D84" w:rsidRPr="008544D2" w:rsidRDefault="000B7B39" w:rsidP="000C6188">
      <w:pPr>
        <w:pStyle w:val="a6"/>
        <w:ind w:firstLine="284"/>
        <w:jc w:val="center"/>
        <w:rPr>
          <w:rFonts w:ascii="Times New Roman" w:hAnsi="Times New Roman"/>
          <w:sz w:val="26"/>
          <w:szCs w:val="26"/>
        </w:rPr>
      </w:pPr>
      <w:r>
        <w:rPr>
          <w:rFonts w:ascii="Times New Roman" w:hAnsi="Times New Roman"/>
          <w:sz w:val="26"/>
          <w:szCs w:val="26"/>
        </w:rPr>
        <w:t>Десятая</w:t>
      </w:r>
      <w:r w:rsidR="00A16D84" w:rsidRPr="008544D2">
        <w:rPr>
          <w:rFonts w:ascii="Times New Roman" w:hAnsi="Times New Roman"/>
          <w:sz w:val="26"/>
          <w:szCs w:val="26"/>
        </w:rPr>
        <w:t xml:space="preserve"> сессия</w:t>
      </w:r>
    </w:p>
    <w:p w:rsidR="00A16D84" w:rsidRPr="008544D2" w:rsidRDefault="00A16D84" w:rsidP="000C6188">
      <w:pPr>
        <w:pStyle w:val="a6"/>
        <w:ind w:firstLine="284"/>
        <w:jc w:val="both"/>
        <w:rPr>
          <w:rFonts w:ascii="Times New Roman" w:hAnsi="Times New Roman"/>
          <w:sz w:val="26"/>
          <w:szCs w:val="26"/>
        </w:rPr>
      </w:pPr>
    </w:p>
    <w:p w:rsidR="00A16D84" w:rsidRPr="008544D2" w:rsidRDefault="00A16D84" w:rsidP="000C6188">
      <w:pPr>
        <w:pStyle w:val="a6"/>
        <w:ind w:firstLine="284"/>
        <w:jc w:val="center"/>
        <w:rPr>
          <w:rFonts w:ascii="Times New Roman" w:hAnsi="Times New Roman"/>
          <w:b/>
          <w:sz w:val="26"/>
          <w:szCs w:val="26"/>
        </w:rPr>
      </w:pPr>
      <w:r w:rsidRPr="008544D2">
        <w:rPr>
          <w:rFonts w:ascii="Times New Roman" w:hAnsi="Times New Roman"/>
          <w:b/>
          <w:sz w:val="26"/>
          <w:szCs w:val="26"/>
        </w:rPr>
        <w:t>РЕШЕНИЕ</w:t>
      </w:r>
    </w:p>
    <w:p w:rsidR="00A16D84" w:rsidRPr="008544D2" w:rsidRDefault="002631BB" w:rsidP="0071559D">
      <w:pPr>
        <w:pStyle w:val="a6"/>
        <w:rPr>
          <w:rFonts w:ascii="Times New Roman" w:hAnsi="Times New Roman"/>
          <w:b/>
          <w:sz w:val="26"/>
          <w:szCs w:val="26"/>
        </w:rPr>
      </w:pPr>
      <w:r>
        <w:rPr>
          <w:rFonts w:ascii="Times New Roman" w:hAnsi="Times New Roman"/>
          <w:b/>
          <w:sz w:val="26"/>
          <w:szCs w:val="26"/>
        </w:rPr>
        <w:t>18</w:t>
      </w:r>
      <w:r w:rsidR="00B9484F">
        <w:rPr>
          <w:rFonts w:ascii="Times New Roman" w:hAnsi="Times New Roman"/>
          <w:b/>
          <w:sz w:val="26"/>
          <w:szCs w:val="26"/>
        </w:rPr>
        <w:t xml:space="preserve"> ноября</w:t>
      </w:r>
      <w:r w:rsidR="00A16D84" w:rsidRPr="008544D2">
        <w:rPr>
          <w:rFonts w:ascii="Times New Roman" w:hAnsi="Times New Roman"/>
          <w:b/>
          <w:sz w:val="26"/>
          <w:szCs w:val="26"/>
        </w:rPr>
        <w:t xml:space="preserve"> </w:t>
      </w:r>
      <w:r w:rsidR="00701CC9">
        <w:rPr>
          <w:rFonts w:ascii="Times New Roman" w:hAnsi="Times New Roman"/>
          <w:b/>
          <w:sz w:val="26"/>
          <w:szCs w:val="26"/>
        </w:rPr>
        <w:t>2013</w:t>
      </w:r>
      <w:r w:rsidR="00A16D84" w:rsidRPr="008544D2">
        <w:rPr>
          <w:rFonts w:ascii="Times New Roman" w:hAnsi="Times New Roman"/>
          <w:b/>
          <w:sz w:val="26"/>
          <w:szCs w:val="26"/>
        </w:rPr>
        <w:t xml:space="preserve"> г.                                                               </w:t>
      </w:r>
      <w:r>
        <w:rPr>
          <w:rFonts w:ascii="Times New Roman" w:hAnsi="Times New Roman"/>
          <w:b/>
          <w:sz w:val="26"/>
          <w:szCs w:val="26"/>
        </w:rPr>
        <w:t xml:space="preserve">                       </w:t>
      </w:r>
      <w:r w:rsidR="00A16D84">
        <w:rPr>
          <w:rFonts w:ascii="Times New Roman" w:hAnsi="Times New Roman"/>
          <w:b/>
          <w:sz w:val="26"/>
          <w:szCs w:val="26"/>
        </w:rPr>
        <w:t xml:space="preserve"> </w:t>
      </w:r>
      <w:r w:rsidR="001203C8">
        <w:rPr>
          <w:rFonts w:ascii="Times New Roman" w:hAnsi="Times New Roman"/>
          <w:b/>
          <w:sz w:val="26"/>
          <w:szCs w:val="26"/>
        </w:rPr>
        <w:t xml:space="preserve"> </w:t>
      </w:r>
      <w:r w:rsidR="00432FA5">
        <w:rPr>
          <w:rFonts w:ascii="Times New Roman" w:hAnsi="Times New Roman"/>
          <w:b/>
          <w:sz w:val="26"/>
          <w:szCs w:val="26"/>
        </w:rPr>
        <w:t xml:space="preserve"> </w:t>
      </w:r>
      <w:r w:rsidR="00A16D84" w:rsidRPr="008544D2">
        <w:rPr>
          <w:rFonts w:ascii="Times New Roman" w:hAnsi="Times New Roman"/>
          <w:b/>
          <w:sz w:val="26"/>
          <w:szCs w:val="26"/>
        </w:rPr>
        <w:t>№</w:t>
      </w:r>
      <w:r>
        <w:rPr>
          <w:rFonts w:ascii="Times New Roman" w:hAnsi="Times New Roman"/>
          <w:b/>
          <w:sz w:val="26"/>
          <w:szCs w:val="26"/>
        </w:rPr>
        <w:t xml:space="preserve"> 70/06-01</w:t>
      </w:r>
    </w:p>
    <w:p w:rsidR="00A74495" w:rsidRPr="00240E23" w:rsidRDefault="00A74495" w:rsidP="000C6188">
      <w:pPr>
        <w:jc w:val="both"/>
        <w:outlineLvl w:val="0"/>
        <w:rPr>
          <w:b/>
          <w:bCs/>
          <w:sz w:val="26"/>
          <w:szCs w:val="26"/>
        </w:rPr>
      </w:pPr>
    </w:p>
    <w:p w:rsidR="00710545" w:rsidRPr="00710545" w:rsidRDefault="00C409CD" w:rsidP="00710545">
      <w:pPr>
        <w:jc w:val="both"/>
        <w:rPr>
          <w:b/>
          <w:sz w:val="22"/>
          <w:szCs w:val="22"/>
        </w:rPr>
      </w:pPr>
      <w:r w:rsidRPr="00710545">
        <w:rPr>
          <w:b/>
          <w:bCs/>
          <w:sz w:val="26"/>
          <w:szCs w:val="26"/>
        </w:rPr>
        <w:t xml:space="preserve">О внесении изменений и дополнений </w:t>
      </w:r>
      <w:r w:rsidR="00240E23" w:rsidRPr="00710545">
        <w:rPr>
          <w:b/>
          <w:bCs/>
          <w:sz w:val="26"/>
          <w:szCs w:val="26"/>
        </w:rPr>
        <w:t xml:space="preserve">в </w:t>
      </w:r>
      <w:r w:rsidR="00EF1758" w:rsidRPr="00710545">
        <w:rPr>
          <w:b/>
          <w:bCs/>
          <w:sz w:val="26"/>
          <w:szCs w:val="26"/>
        </w:rPr>
        <w:t xml:space="preserve">Положение «О статусе депутата Совета депутатов муниципального образования городской округ «Новая Земля» от 29.10.2010 № </w:t>
      </w:r>
      <w:r w:rsidR="00710545" w:rsidRPr="00710545">
        <w:rPr>
          <w:b/>
          <w:bCs/>
          <w:sz w:val="26"/>
          <w:szCs w:val="26"/>
        </w:rPr>
        <w:t xml:space="preserve">236 </w:t>
      </w:r>
      <w:r w:rsidR="00710545" w:rsidRPr="00710545">
        <w:rPr>
          <w:b/>
          <w:sz w:val="26"/>
          <w:szCs w:val="26"/>
        </w:rPr>
        <w:t>(в редакции от 17.12.2012 № 70, от 13.02.2013 № 76)</w:t>
      </w:r>
    </w:p>
    <w:p w:rsidR="00510615" w:rsidRDefault="00510615" w:rsidP="00510615">
      <w:pPr>
        <w:autoSpaceDE w:val="0"/>
        <w:autoSpaceDN w:val="0"/>
        <w:adjustRightInd w:val="0"/>
        <w:ind w:firstLine="426"/>
        <w:jc w:val="both"/>
        <w:rPr>
          <w:sz w:val="26"/>
          <w:szCs w:val="26"/>
        </w:rPr>
      </w:pPr>
    </w:p>
    <w:p w:rsidR="00336A7F" w:rsidRPr="00336A7F" w:rsidRDefault="001553F1" w:rsidP="00510615">
      <w:pPr>
        <w:autoSpaceDE w:val="0"/>
        <w:autoSpaceDN w:val="0"/>
        <w:adjustRightInd w:val="0"/>
        <w:ind w:firstLine="426"/>
        <w:jc w:val="both"/>
        <w:rPr>
          <w:sz w:val="26"/>
          <w:szCs w:val="26"/>
        </w:rPr>
      </w:pPr>
      <w:r w:rsidRPr="00336A7F">
        <w:rPr>
          <w:sz w:val="26"/>
          <w:szCs w:val="26"/>
        </w:rPr>
        <w:t xml:space="preserve">Руководствуясь </w:t>
      </w:r>
      <w:r w:rsidR="002631BB">
        <w:rPr>
          <w:sz w:val="26"/>
          <w:szCs w:val="26"/>
        </w:rPr>
        <w:t>законом Архангельской области от 24.06.2009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п. 3 ст. 28 Устава</w:t>
      </w:r>
      <w:r w:rsidR="00336A7F">
        <w:rPr>
          <w:sz w:val="26"/>
          <w:szCs w:val="26"/>
        </w:rPr>
        <w:t xml:space="preserve"> муниципального образования «Новая Земля»,</w:t>
      </w:r>
    </w:p>
    <w:p w:rsidR="00336A7F" w:rsidRDefault="00336A7F" w:rsidP="00336A7F"/>
    <w:p w:rsidR="00A74495" w:rsidRDefault="00A74495" w:rsidP="000C6188">
      <w:pPr>
        <w:jc w:val="both"/>
        <w:rPr>
          <w:sz w:val="26"/>
          <w:szCs w:val="26"/>
        </w:rPr>
      </w:pPr>
      <w:r w:rsidRPr="00240E23">
        <w:rPr>
          <w:sz w:val="26"/>
          <w:szCs w:val="26"/>
        </w:rPr>
        <w:t>Совет депутатов РЕШАЕТ:</w:t>
      </w:r>
    </w:p>
    <w:p w:rsidR="00710545" w:rsidRDefault="00710545" w:rsidP="00710545">
      <w:pPr>
        <w:jc w:val="right"/>
        <w:rPr>
          <w:sz w:val="26"/>
          <w:szCs w:val="26"/>
        </w:rPr>
      </w:pPr>
    </w:p>
    <w:p w:rsidR="00EF1758" w:rsidRPr="00710545" w:rsidRDefault="00710545" w:rsidP="00710545">
      <w:pPr>
        <w:ind w:firstLine="426"/>
        <w:jc w:val="both"/>
        <w:rPr>
          <w:bCs/>
          <w:sz w:val="26"/>
          <w:szCs w:val="26"/>
        </w:rPr>
      </w:pPr>
      <w:r w:rsidRPr="00710545">
        <w:rPr>
          <w:sz w:val="26"/>
          <w:szCs w:val="26"/>
        </w:rPr>
        <w:t xml:space="preserve">1. </w:t>
      </w:r>
      <w:r w:rsidR="006841F0" w:rsidRPr="00710545">
        <w:rPr>
          <w:sz w:val="26"/>
          <w:szCs w:val="26"/>
        </w:rPr>
        <w:t xml:space="preserve">Внести </w:t>
      </w:r>
      <w:r w:rsidR="00EF1758" w:rsidRPr="00710545">
        <w:rPr>
          <w:sz w:val="26"/>
          <w:szCs w:val="26"/>
        </w:rPr>
        <w:t xml:space="preserve">в Положение </w:t>
      </w:r>
      <w:r w:rsidR="00EF1758" w:rsidRPr="00710545">
        <w:rPr>
          <w:bCs/>
          <w:sz w:val="26"/>
          <w:szCs w:val="26"/>
        </w:rPr>
        <w:t>«О статусе депутата Совета депутатов муниципального образования городской округ «</w:t>
      </w:r>
      <w:r w:rsidRPr="00710545">
        <w:rPr>
          <w:bCs/>
          <w:sz w:val="26"/>
          <w:szCs w:val="26"/>
        </w:rPr>
        <w:t>Новая Земля» от 29.10.2010 № 236</w:t>
      </w:r>
      <w:r>
        <w:rPr>
          <w:bCs/>
          <w:sz w:val="26"/>
          <w:szCs w:val="26"/>
        </w:rPr>
        <w:t xml:space="preserve"> </w:t>
      </w:r>
      <w:r w:rsidRPr="00710545">
        <w:rPr>
          <w:sz w:val="26"/>
          <w:szCs w:val="26"/>
        </w:rPr>
        <w:t>(в редакции от 17.12.2012 № 70, от 13.02.2013 № 76)</w:t>
      </w:r>
      <w:r>
        <w:rPr>
          <w:sz w:val="26"/>
          <w:szCs w:val="26"/>
        </w:rPr>
        <w:t xml:space="preserve"> </w:t>
      </w:r>
      <w:r w:rsidR="006841F0" w:rsidRPr="00710545">
        <w:rPr>
          <w:sz w:val="26"/>
          <w:szCs w:val="26"/>
        </w:rPr>
        <w:t>следующие изменения и дополнения</w:t>
      </w:r>
      <w:r w:rsidR="00A566B7" w:rsidRPr="00710545">
        <w:rPr>
          <w:sz w:val="26"/>
          <w:szCs w:val="26"/>
        </w:rPr>
        <w:t>:</w:t>
      </w:r>
    </w:p>
    <w:p w:rsidR="00940959" w:rsidRPr="00710545" w:rsidRDefault="00EF1758" w:rsidP="00710545">
      <w:pPr>
        <w:numPr>
          <w:ilvl w:val="1"/>
          <w:numId w:val="23"/>
        </w:numPr>
        <w:ind w:left="0" w:firstLine="426"/>
        <w:jc w:val="both"/>
        <w:outlineLvl w:val="0"/>
        <w:rPr>
          <w:bCs/>
          <w:sz w:val="26"/>
          <w:szCs w:val="26"/>
        </w:rPr>
      </w:pPr>
      <w:r w:rsidRPr="00710545">
        <w:rPr>
          <w:sz w:val="26"/>
          <w:szCs w:val="26"/>
        </w:rPr>
        <w:t xml:space="preserve">пункт </w:t>
      </w:r>
      <w:r w:rsidR="00E416B1" w:rsidRPr="00710545">
        <w:rPr>
          <w:sz w:val="26"/>
          <w:szCs w:val="26"/>
        </w:rPr>
        <w:t>1 статьи 4</w:t>
      </w:r>
      <w:r w:rsidRPr="00710545">
        <w:rPr>
          <w:sz w:val="26"/>
          <w:szCs w:val="26"/>
        </w:rPr>
        <w:t xml:space="preserve"> изложить в следующей редакции:</w:t>
      </w:r>
    </w:p>
    <w:p w:rsidR="00E416B1" w:rsidRPr="001D385D" w:rsidRDefault="00EF1758" w:rsidP="00710545">
      <w:pPr>
        <w:widowControl w:val="0"/>
        <w:ind w:firstLine="426"/>
        <w:jc w:val="both"/>
        <w:rPr>
          <w:sz w:val="26"/>
          <w:szCs w:val="26"/>
        </w:rPr>
      </w:pPr>
      <w:r w:rsidRPr="00710545">
        <w:rPr>
          <w:sz w:val="26"/>
          <w:szCs w:val="26"/>
        </w:rPr>
        <w:t>«</w:t>
      </w:r>
      <w:r w:rsidR="00E416B1" w:rsidRPr="00710545">
        <w:rPr>
          <w:sz w:val="26"/>
          <w:szCs w:val="26"/>
        </w:rPr>
        <w:t>1</w:t>
      </w:r>
      <w:r w:rsidRPr="00710545">
        <w:rPr>
          <w:sz w:val="26"/>
          <w:szCs w:val="26"/>
        </w:rPr>
        <w:t xml:space="preserve">. </w:t>
      </w:r>
      <w:r w:rsidR="00E416B1" w:rsidRPr="00710545">
        <w:rPr>
          <w:sz w:val="26"/>
          <w:szCs w:val="26"/>
        </w:rPr>
        <w:t>Депутат Совета депутатов муниципального образования «Новая Земля», осуществляет свои по</w:t>
      </w:r>
      <w:r w:rsidR="00710545">
        <w:rPr>
          <w:sz w:val="26"/>
          <w:szCs w:val="26"/>
        </w:rPr>
        <w:t>лномочия на непостоянной основе;</w:t>
      </w:r>
      <w:r w:rsidR="00E416B1" w:rsidRPr="00710545">
        <w:rPr>
          <w:sz w:val="26"/>
          <w:szCs w:val="26"/>
        </w:rPr>
        <w:t xml:space="preserve"> за счет</w:t>
      </w:r>
      <w:r w:rsidR="00E416B1" w:rsidRPr="001D385D">
        <w:rPr>
          <w:sz w:val="26"/>
          <w:szCs w:val="26"/>
        </w:rPr>
        <w:t xml:space="preserve"> средств местного бюджета муниципального образования «Новая Земля» </w:t>
      </w:r>
      <w:r w:rsidR="00E416B1">
        <w:rPr>
          <w:sz w:val="26"/>
          <w:szCs w:val="26"/>
        </w:rPr>
        <w:t xml:space="preserve">ему </w:t>
      </w:r>
      <w:r w:rsidR="00E416B1" w:rsidRPr="001D385D">
        <w:rPr>
          <w:sz w:val="26"/>
          <w:szCs w:val="26"/>
        </w:rPr>
        <w:t>гарантируются:</w:t>
      </w:r>
    </w:p>
    <w:p w:rsidR="00E416B1" w:rsidRPr="001D385D" w:rsidRDefault="00E416B1" w:rsidP="00710545">
      <w:pPr>
        <w:widowControl w:val="0"/>
        <w:ind w:firstLine="426"/>
        <w:jc w:val="both"/>
        <w:rPr>
          <w:sz w:val="26"/>
          <w:szCs w:val="26"/>
        </w:rPr>
      </w:pPr>
      <w:r w:rsidRPr="001D385D">
        <w:rPr>
          <w:sz w:val="26"/>
          <w:szCs w:val="26"/>
        </w:rPr>
        <w:t>1) освобождение депутата Совета депутатов муниципального образования «Новая Земля», работающего по трудовому договору (служебному контракту), от работы с сохранением места работы (должности) на время осуществления полномочий депутата. Порядок, случаи и сроки освобождения депутата Совета депутатов муниципального образования «Новая Земля» от работы определяется решением Совета депутатов муниципального образования «Новая Земля».</w:t>
      </w:r>
    </w:p>
    <w:p w:rsidR="00E416B1" w:rsidRPr="001D385D" w:rsidRDefault="00E416B1" w:rsidP="00710545">
      <w:pPr>
        <w:widowControl w:val="0"/>
        <w:ind w:firstLine="426"/>
        <w:jc w:val="both"/>
        <w:rPr>
          <w:sz w:val="26"/>
          <w:szCs w:val="26"/>
        </w:rPr>
      </w:pPr>
      <w:r w:rsidRPr="001D385D">
        <w:rPr>
          <w:sz w:val="26"/>
          <w:szCs w:val="26"/>
        </w:rPr>
        <w:t>2) вознаграждение депутату Совета депутатов муниципального образования «Новая Земля», работающему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муниципального образования «Новая Земля»;</w:t>
      </w:r>
    </w:p>
    <w:p w:rsidR="00E416B1" w:rsidRPr="001D385D" w:rsidRDefault="00E416B1" w:rsidP="00710545">
      <w:pPr>
        <w:widowControl w:val="0"/>
        <w:ind w:firstLine="426"/>
        <w:jc w:val="both"/>
        <w:rPr>
          <w:sz w:val="26"/>
          <w:szCs w:val="26"/>
        </w:rPr>
      </w:pPr>
      <w:r w:rsidRPr="001D385D">
        <w:rPr>
          <w:sz w:val="26"/>
          <w:szCs w:val="26"/>
        </w:rPr>
        <w:t>3) транспортное обслуживание в порядке и размерах, установленных решением Совета депутатов муниципального образования «Новая Земля»;</w:t>
      </w:r>
    </w:p>
    <w:p w:rsidR="00E416B1" w:rsidRPr="001D385D" w:rsidRDefault="00E416B1" w:rsidP="00510615">
      <w:pPr>
        <w:widowControl w:val="0"/>
        <w:ind w:firstLine="426"/>
        <w:jc w:val="both"/>
        <w:rPr>
          <w:sz w:val="26"/>
          <w:szCs w:val="26"/>
        </w:rPr>
      </w:pPr>
      <w:proofErr w:type="gramStart"/>
      <w:r w:rsidRPr="001D385D">
        <w:rPr>
          <w:sz w:val="26"/>
          <w:szCs w:val="26"/>
        </w:rPr>
        <w:t xml:space="preserve">4) возмещение расходов на проезд от места жительства к месту нахождения </w:t>
      </w:r>
      <w:r w:rsidRPr="001D385D">
        <w:rPr>
          <w:sz w:val="26"/>
          <w:szCs w:val="26"/>
        </w:rPr>
        <w:lastRenderedPageBreak/>
        <w:t>Совета депутатов муниципального образования «Новая Земля» для участия в его деятельности и обратно, расходов по найму жилого помещения в период участия в деятельности Совета депутатов муниципального образования «Новая Земля», расходов на выплату суточных, а также возмещение расходов на проезд от места жительства до места, определенного Советом депутатов муниципального образования</w:t>
      </w:r>
      <w:proofErr w:type="gramEnd"/>
      <w:r w:rsidRPr="001D385D">
        <w:rPr>
          <w:sz w:val="26"/>
          <w:szCs w:val="26"/>
        </w:rPr>
        <w:t xml:space="preserve"> «Новая Земля», для исполнения поручений Совета депутатов муниципального образования «Новая Земля», расходов по найму жилого помещения в период исполнения поручений Совета депутатов муниципального образования «Новая Земля» и расходов на выплату суточных;</w:t>
      </w:r>
    </w:p>
    <w:p w:rsidR="00E416B1" w:rsidRPr="001D385D" w:rsidRDefault="00E416B1" w:rsidP="00510615">
      <w:pPr>
        <w:widowControl w:val="0"/>
        <w:ind w:firstLine="426"/>
        <w:jc w:val="both"/>
        <w:rPr>
          <w:sz w:val="26"/>
          <w:szCs w:val="26"/>
        </w:rPr>
      </w:pPr>
      <w:r w:rsidRPr="001D385D">
        <w:rPr>
          <w:sz w:val="26"/>
          <w:szCs w:val="26"/>
        </w:rPr>
        <w:t xml:space="preserve">5) включение </w:t>
      </w:r>
      <w:proofErr w:type="gramStart"/>
      <w:r w:rsidRPr="001D385D">
        <w:rPr>
          <w:sz w:val="26"/>
          <w:szCs w:val="26"/>
        </w:rPr>
        <w:t>времени осуществления полномочий депутата Совета депутатов муниципального</w:t>
      </w:r>
      <w:proofErr w:type="gramEnd"/>
      <w:r w:rsidRPr="001D385D">
        <w:rPr>
          <w:sz w:val="26"/>
          <w:szCs w:val="26"/>
        </w:rPr>
        <w:t xml:space="preserve"> образования «Новая Земля» в трудовой стаж, если иное не предусмотрено нормативными правовыми актами Российской Федерации;</w:t>
      </w:r>
    </w:p>
    <w:p w:rsidR="00510615" w:rsidRDefault="00E416B1" w:rsidP="00510615">
      <w:pPr>
        <w:widowControl w:val="0"/>
        <w:ind w:firstLine="426"/>
        <w:jc w:val="both"/>
        <w:rPr>
          <w:sz w:val="26"/>
          <w:szCs w:val="26"/>
        </w:rPr>
      </w:pPr>
      <w:r w:rsidRPr="001D385D">
        <w:rPr>
          <w:sz w:val="26"/>
          <w:szCs w:val="26"/>
        </w:rPr>
        <w:t>6) выплата компенсации за осуществление полномочий депутата Совета депутатов муниципального образования «Новая Земля»,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муниципального образования «Новая Земля» определяются решением Совета депутатов муниципаль</w:t>
      </w:r>
      <w:r w:rsidR="00510615">
        <w:rPr>
          <w:sz w:val="26"/>
          <w:szCs w:val="26"/>
        </w:rPr>
        <w:t>ного образования «Новая Земля»</w:t>
      </w:r>
      <w:r>
        <w:rPr>
          <w:sz w:val="26"/>
          <w:szCs w:val="26"/>
        </w:rPr>
        <w:t>;</w:t>
      </w:r>
    </w:p>
    <w:p w:rsidR="00510615" w:rsidRDefault="00984A9B" w:rsidP="00510615">
      <w:pPr>
        <w:widowControl w:val="0"/>
        <w:ind w:firstLine="426"/>
        <w:jc w:val="both"/>
        <w:rPr>
          <w:sz w:val="26"/>
          <w:szCs w:val="26"/>
        </w:rPr>
      </w:pPr>
      <w:r>
        <w:rPr>
          <w:sz w:val="26"/>
          <w:szCs w:val="26"/>
        </w:rPr>
        <w:t>1.2. пункт</w:t>
      </w:r>
      <w:r w:rsidR="00510615">
        <w:rPr>
          <w:sz w:val="26"/>
          <w:szCs w:val="26"/>
        </w:rPr>
        <w:t>ы</w:t>
      </w:r>
      <w:r>
        <w:rPr>
          <w:sz w:val="26"/>
          <w:szCs w:val="26"/>
        </w:rPr>
        <w:t xml:space="preserve"> 2-4</w:t>
      </w:r>
      <w:r w:rsidR="00E416B1">
        <w:rPr>
          <w:sz w:val="26"/>
          <w:szCs w:val="26"/>
        </w:rPr>
        <w:t xml:space="preserve"> статьи 4 исключить.</w:t>
      </w:r>
    </w:p>
    <w:p w:rsidR="00510615" w:rsidRDefault="00510615" w:rsidP="00510615">
      <w:pPr>
        <w:widowControl w:val="0"/>
        <w:ind w:firstLine="426"/>
        <w:jc w:val="both"/>
        <w:rPr>
          <w:sz w:val="25"/>
          <w:szCs w:val="25"/>
        </w:rPr>
      </w:pPr>
      <w:r>
        <w:rPr>
          <w:sz w:val="26"/>
          <w:szCs w:val="26"/>
        </w:rPr>
        <w:t xml:space="preserve">2. </w:t>
      </w:r>
      <w:r w:rsidR="0075329A" w:rsidRPr="008E5AD7">
        <w:rPr>
          <w:sz w:val="25"/>
          <w:szCs w:val="25"/>
        </w:rPr>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75329A" w:rsidRPr="008E5AD7" w:rsidRDefault="00510615" w:rsidP="00510615">
      <w:pPr>
        <w:widowControl w:val="0"/>
        <w:ind w:firstLine="426"/>
        <w:jc w:val="both"/>
        <w:rPr>
          <w:sz w:val="26"/>
          <w:szCs w:val="26"/>
        </w:rPr>
      </w:pPr>
      <w:r>
        <w:rPr>
          <w:sz w:val="25"/>
          <w:szCs w:val="25"/>
        </w:rPr>
        <w:t xml:space="preserve">3. </w:t>
      </w:r>
      <w:r w:rsidR="0075329A" w:rsidRPr="008E5AD7">
        <w:rPr>
          <w:sz w:val="26"/>
          <w:szCs w:val="26"/>
        </w:rPr>
        <w:t>Настоящее Решение вступает в силу со дня официального опубликования.</w:t>
      </w:r>
    </w:p>
    <w:p w:rsidR="0075329A" w:rsidRPr="00F5756A" w:rsidRDefault="0075329A" w:rsidP="000C6188">
      <w:pPr>
        <w:pStyle w:val="headertext"/>
        <w:shd w:val="clear" w:color="auto" w:fill="FFFFFF"/>
        <w:spacing w:before="0" w:beforeAutospacing="0" w:after="0" w:afterAutospacing="0"/>
        <w:ind w:firstLine="284"/>
        <w:jc w:val="both"/>
        <w:rPr>
          <w:sz w:val="26"/>
          <w:szCs w:val="26"/>
        </w:rPr>
      </w:pPr>
    </w:p>
    <w:p w:rsidR="0075329A" w:rsidRDefault="0075329A" w:rsidP="000C6188">
      <w:pPr>
        <w:jc w:val="both"/>
        <w:rPr>
          <w:b/>
          <w:bCs/>
          <w:sz w:val="22"/>
          <w:szCs w:val="22"/>
        </w:rPr>
      </w:pPr>
    </w:p>
    <w:p w:rsidR="0052036A" w:rsidRPr="00B5709C" w:rsidRDefault="0052036A" w:rsidP="0052036A">
      <w:pPr>
        <w:pStyle w:val="headertext"/>
        <w:shd w:val="clear" w:color="auto" w:fill="FFFFFF"/>
        <w:tabs>
          <w:tab w:val="left" w:pos="5280"/>
        </w:tabs>
        <w:spacing w:before="0" w:beforeAutospacing="0" w:after="0" w:afterAutospacing="0"/>
        <w:rPr>
          <w:sz w:val="25"/>
          <w:szCs w:val="25"/>
        </w:rPr>
      </w:pPr>
      <w:r w:rsidRPr="00B5709C">
        <w:rPr>
          <w:sz w:val="25"/>
          <w:szCs w:val="25"/>
        </w:rPr>
        <w:t>Заместитель председателя Совета депутатов</w:t>
      </w:r>
      <w:r>
        <w:rPr>
          <w:sz w:val="25"/>
          <w:szCs w:val="25"/>
        </w:rPr>
        <w:tab/>
      </w:r>
    </w:p>
    <w:p w:rsidR="0052036A" w:rsidRPr="00B5709C" w:rsidRDefault="0052036A" w:rsidP="0052036A">
      <w:pPr>
        <w:pStyle w:val="headertext"/>
        <w:shd w:val="clear" w:color="auto" w:fill="FFFFFF"/>
        <w:spacing w:before="0" w:beforeAutospacing="0" w:after="0" w:afterAutospacing="0"/>
        <w:rPr>
          <w:sz w:val="25"/>
          <w:szCs w:val="25"/>
        </w:rPr>
      </w:pPr>
      <w:r>
        <w:rPr>
          <w:sz w:val="25"/>
          <w:szCs w:val="25"/>
        </w:rPr>
        <w:t xml:space="preserve">муниципального </w:t>
      </w:r>
      <w:r w:rsidRPr="00B5709C">
        <w:rPr>
          <w:sz w:val="25"/>
          <w:szCs w:val="25"/>
        </w:rPr>
        <w:t>образования</w:t>
      </w:r>
      <w:r>
        <w:rPr>
          <w:sz w:val="25"/>
          <w:szCs w:val="25"/>
        </w:rPr>
        <w:t xml:space="preserve"> «Новая Земля»                     </w:t>
      </w:r>
      <w:r w:rsidRPr="00B5709C">
        <w:rPr>
          <w:sz w:val="25"/>
          <w:szCs w:val="25"/>
        </w:rPr>
        <w:t xml:space="preserve">                        </w:t>
      </w:r>
      <w:r>
        <w:rPr>
          <w:sz w:val="25"/>
          <w:szCs w:val="25"/>
        </w:rPr>
        <w:t xml:space="preserve">   </w:t>
      </w:r>
      <w:r w:rsidRPr="00B5709C">
        <w:rPr>
          <w:sz w:val="25"/>
          <w:szCs w:val="25"/>
        </w:rPr>
        <w:t>Л.В. Марач</w:t>
      </w:r>
    </w:p>
    <w:p w:rsidR="0075329A" w:rsidRDefault="0075329A" w:rsidP="000C6188">
      <w:pPr>
        <w:jc w:val="both"/>
        <w:rPr>
          <w:b/>
          <w:bCs/>
          <w:sz w:val="22"/>
          <w:szCs w:val="22"/>
        </w:rPr>
      </w:pPr>
    </w:p>
    <w:p w:rsidR="0052036A" w:rsidRDefault="0052036A" w:rsidP="004E6D66">
      <w:pPr>
        <w:autoSpaceDE w:val="0"/>
        <w:autoSpaceDN w:val="0"/>
        <w:adjustRightInd w:val="0"/>
        <w:jc w:val="center"/>
        <w:rPr>
          <w:b/>
          <w:sz w:val="26"/>
          <w:szCs w:val="26"/>
        </w:rPr>
      </w:pPr>
    </w:p>
    <w:sectPr w:rsidR="0052036A" w:rsidSect="001F1A18">
      <w:footerReference w:type="default" r:id="rId9"/>
      <w:pgSz w:w="11906" w:h="16838"/>
      <w:pgMar w:top="567"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D22" w:rsidRDefault="002A0D22">
      <w:r>
        <w:separator/>
      </w:r>
    </w:p>
  </w:endnote>
  <w:endnote w:type="continuationSeparator" w:id="0">
    <w:p w:rsidR="002A0D22" w:rsidRDefault="002A0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6503"/>
      <w:docPartObj>
        <w:docPartGallery w:val="Page Numbers (Bottom of Page)"/>
        <w:docPartUnique/>
      </w:docPartObj>
    </w:sdtPr>
    <w:sdtEndPr>
      <w:rPr>
        <w:sz w:val="20"/>
        <w:szCs w:val="20"/>
      </w:rPr>
    </w:sdtEndPr>
    <w:sdtContent>
      <w:p w:rsidR="0069431D" w:rsidRDefault="0069431D">
        <w:pPr>
          <w:pStyle w:val="a8"/>
          <w:jc w:val="right"/>
        </w:pPr>
        <w:r w:rsidRPr="0069431D">
          <w:rPr>
            <w:sz w:val="20"/>
            <w:szCs w:val="20"/>
          </w:rPr>
          <w:fldChar w:fldCharType="begin"/>
        </w:r>
        <w:r w:rsidRPr="0069431D">
          <w:rPr>
            <w:sz w:val="20"/>
            <w:szCs w:val="20"/>
          </w:rPr>
          <w:instrText xml:space="preserve"> PAGE   \* MERGEFORMAT </w:instrText>
        </w:r>
        <w:r w:rsidRPr="0069431D">
          <w:rPr>
            <w:sz w:val="20"/>
            <w:szCs w:val="20"/>
          </w:rPr>
          <w:fldChar w:fldCharType="separate"/>
        </w:r>
        <w:r>
          <w:rPr>
            <w:noProof/>
            <w:sz w:val="20"/>
            <w:szCs w:val="20"/>
          </w:rPr>
          <w:t>1</w:t>
        </w:r>
        <w:r w:rsidRPr="0069431D">
          <w:rPr>
            <w:sz w:val="20"/>
            <w:szCs w:val="20"/>
          </w:rPr>
          <w:fldChar w:fldCharType="end"/>
        </w:r>
      </w:p>
    </w:sdtContent>
  </w:sdt>
  <w:p w:rsidR="0069431D" w:rsidRDefault="006943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D22" w:rsidRDefault="002A0D22">
      <w:r>
        <w:separator/>
      </w:r>
    </w:p>
  </w:footnote>
  <w:footnote w:type="continuationSeparator" w:id="0">
    <w:p w:rsidR="002A0D22" w:rsidRDefault="002A0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790"/>
    <w:multiLevelType w:val="hybridMultilevel"/>
    <w:tmpl w:val="1944C11E"/>
    <w:lvl w:ilvl="0" w:tplc="9B42A63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9365E03"/>
    <w:multiLevelType w:val="hybridMultilevel"/>
    <w:tmpl w:val="10FCD0D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1F53668D"/>
    <w:multiLevelType w:val="hybridMultilevel"/>
    <w:tmpl w:val="48345CD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8D2214"/>
    <w:multiLevelType w:val="hybridMultilevel"/>
    <w:tmpl w:val="6FB84BFC"/>
    <w:lvl w:ilvl="0" w:tplc="5B589CDE">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25864F48"/>
    <w:multiLevelType w:val="hybridMultilevel"/>
    <w:tmpl w:val="72523D06"/>
    <w:lvl w:ilvl="0" w:tplc="916415DC">
      <w:start w:val="1"/>
      <w:numFmt w:val="decimal"/>
      <w:lvlText w:val="%1."/>
      <w:lvlJc w:val="left"/>
      <w:pPr>
        <w:tabs>
          <w:tab w:val="num" w:pos="390"/>
        </w:tabs>
        <w:ind w:left="390" w:hanging="39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7F34384"/>
    <w:multiLevelType w:val="hybridMultilevel"/>
    <w:tmpl w:val="AA7A7DAE"/>
    <w:lvl w:ilvl="0" w:tplc="9B42A63A">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8CF5A1E"/>
    <w:multiLevelType w:val="hybridMultilevel"/>
    <w:tmpl w:val="C9E04EFE"/>
    <w:lvl w:ilvl="0" w:tplc="ACF4AA8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6D75A1"/>
    <w:multiLevelType w:val="hybridMultilevel"/>
    <w:tmpl w:val="439C3958"/>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nsid w:val="32726EA2"/>
    <w:multiLevelType w:val="multilevel"/>
    <w:tmpl w:val="1D360D68"/>
    <w:lvl w:ilvl="0">
      <w:start w:val="1"/>
      <w:numFmt w:val="decimal"/>
      <w:lvlText w:val="%1."/>
      <w:lvlJc w:val="left"/>
      <w:pPr>
        <w:tabs>
          <w:tab w:val="num" w:pos="390"/>
        </w:tabs>
        <w:ind w:left="390" w:hanging="390"/>
      </w:pPr>
      <w:rPr>
        <w:rFonts w:cs="Times New Roman" w:hint="default"/>
      </w:rPr>
    </w:lvl>
    <w:lvl w:ilvl="1">
      <w:start w:val="1"/>
      <w:numFmt w:val="bullet"/>
      <w:lvlText w:val=""/>
      <w:lvlJc w:val="left"/>
      <w:pPr>
        <w:tabs>
          <w:tab w:val="num" w:pos="360"/>
        </w:tabs>
        <w:ind w:left="360" w:hanging="360"/>
      </w:pPr>
      <w:rPr>
        <w:rFonts w:ascii="Wingdings" w:hAnsi="Wingdings" w:hint="default"/>
        <w:b w:val="0"/>
        <w:i/>
        <w:sz w:val="3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88F72CC"/>
    <w:multiLevelType w:val="hybridMultilevel"/>
    <w:tmpl w:val="C936AB24"/>
    <w:lvl w:ilvl="0" w:tplc="773CC124">
      <w:start w:val="1"/>
      <w:numFmt w:val="decimal"/>
      <w:lvlText w:val="%1."/>
      <w:lvlJc w:val="left"/>
      <w:pPr>
        <w:ind w:left="360" w:hanging="360"/>
      </w:pPr>
      <w:rPr>
        <w:rFonts w:cs="Times New Roman"/>
      </w:rPr>
    </w:lvl>
    <w:lvl w:ilvl="1" w:tplc="0419000F">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8B528C6"/>
    <w:multiLevelType w:val="multilevel"/>
    <w:tmpl w:val="37EE1E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A3C35C0"/>
    <w:multiLevelType w:val="hybridMultilevel"/>
    <w:tmpl w:val="F26A8E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4B6657C3"/>
    <w:multiLevelType w:val="hybridMultilevel"/>
    <w:tmpl w:val="149CEDDE"/>
    <w:lvl w:ilvl="0" w:tplc="0419000F">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3">
    <w:nsid w:val="53356A68"/>
    <w:multiLevelType w:val="hybridMultilevel"/>
    <w:tmpl w:val="D9B2038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55C47E0B"/>
    <w:multiLevelType w:val="hybridMultilevel"/>
    <w:tmpl w:val="39A84E4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5FBF6608"/>
    <w:multiLevelType w:val="hybridMultilevel"/>
    <w:tmpl w:val="3376BBC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61373D25"/>
    <w:multiLevelType w:val="hybridMultilevel"/>
    <w:tmpl w:val="CA024EF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nsid w:val="61BF2217"/>
    <w:multiLevelType w:val="hybridMultilevel"/>
    <w:tmpl w:val="02B2BD9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645012A0"/>
    <w:multiLevelType w:val="hybridMultilevel"/>
    <w:tmpl w:val="8A5C567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6A407607"/>
    <w:multiLevelType w:val="multilevel"/>
    <w:tmpl w:val="0B4CE038"/>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6D106058"/>
    <w:multiLevelType w:val="multilevel"/>
    <w:tmpl w:val="0B4CE038"/>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6D495E0B"/>
    <w:multiLevelType w:val="hybridMultilevel"/>
    <w:tmpl w:val="36B6434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741F1FB5"/>
    <w:multiLevelType w:val="hybridMultilevel"/>
    <w:tmpl w:val="5290EC8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3">
    <w:nsid w:val="74CA2E41"/>
    <w:multiLevelType w:val="hybridMultilevel"/>
    <w:tmpl w:val="0B4CE038"/>
    <w:lvl w:ilvl="0" w:tplc="9B42A63A">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7"/>
  </w:num>
  <w:num w:numId="2">
    <w:abstractNumId w:val="1"/>
  </w:num>
  <w:num w:numId="3">
    <w:abstractNumId w:val="8"/>
  </w:num>
  <w:num w:numId="4">
    <w:abstractNumId w:val="11"/>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14"/>
  </w:num>
  <w:num w:numId="10">
    <w:abstractNumId w:val="21"/>
  </w:num>
  <w:num w:numId="11">
    <w:abstractNumId w:val="18"/>
  </w:num>
  <w:num w:numId="12">
    <w:abstractNumId w:val="13"/>
  </w:num>
  <w:num w:numId="13">
    <w:abstractNumId w:val="0"/>
  </w:num>
  <w:num w:numId="14">
    <w:abstractNumId w:val="5"/>
  </w:num>
  <w:num w:numId="15">
    <w:abstractNumId w:val="23"/>
  </w:num>
  <w:num w:numId="16">
    <w:abstractNumId w:val="19"/>
  </w:num>
  <w:num w:numId="17">
    <w:abstractNumId w:val="20"/>
  </w:num>
  <w:num w:numId="18">
    <w:abstractNumId w:val="7"/>
  </w:num>
  <w:num w:numId="19">
    <w:abstractNumId w:val="2"/>
  </w:num>
  <w:num w:numId="20">
    <w:abstractNumId w:val="3"/>
  </w:num>
  <w:num w:numId="21">
    <w:abstractNumId w:val="15"/>
  </w:num>
  <w:num w:numId="22">
    <w:abstractNumId w:val="22"/>
  </w:num>
  <w:num w:numId="23">
    <w:abstractNumId w:val="10"/>
  </w:num>
  <w:num w:numId="24">
    <w:abstractNumId w:val="6"/>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484974"/>
    <w:rsid w:val="00015878"/>
    <w:rsid w:val="00026FA5"/>
    <w:rsid w:val="00027462"/>
    <w:rsid w:val="00032521"/>
    <w:rsid w:val="0003650F"/>
    <w:rsid w:val="00052C33"/>
    <w:rsid w:val="000A1B32"/>
    <w:rsid w:val="000A37C5"/>
    <w:rsid w:val="000B7B39"/>
    <w:rsid w:val="000C5A24"/>
    <w:rsid w:val="000C6188"/>
    <w:rsid w:val="000D7FA7"/>
    <w:rsid w:val="000E5452"/>
    <w:rsid w:val="000F010B"/>
    <w:rsid w:val="00106332"/>
    <w:rsid w:val="00107668"/>
    <w:rsid w:val="00117BF3"/>
    <w:rsid w:val="001203C8"/>
    <w:rsid w:val="00127C78"/>
    <w:rsid w:val="00152E6F"/>
    <w:rsid w:val="001553F1"/>
    <w:rsid w:val="00161BCF"/>
    <w:rsid w:val="001779B8"/>
    <w:rsid w:val="00181D27"/>
    <w:rsid w:val="001853FE"/>
    <w:rsid w:val="001904C0"/>
    <w:rsid w:val="001B241E"/>
    <w:rsid w:val="001D385D"/>
    <w:rsid w:val="001F1A18"/>
    <w:rsid w:val="001F2AA2"/>
    <w:rsid w:val="00200B9B"/>
    <w:rsid w:val="00230192"/>
    <w:rsid w:val="00231D39"/>
    <w:rsid w:val="00236507"/>
    <w:rsid w:val="00240E23"/>
    <w:rsid w:val="00243DF8"/>
    <w:rsid w:val="002631BB"/>
    <w:rsid w:val="002721D9"/>
    <w:rsid w:val="0028518F"/>
    <w:rsid w:val="002A0D22"/>
    <w:rsid w:val="002B2676"/>
    <w:rsid w:val="002D4C72"/>
    <w:rsid w:val="002D5D13"/>
    <w:rsid w:val="003213E2"/>
    <w:rsid w:val="00336A7F"/>
    <w:rsid w:val="00356CDE"/>
    <w:rsid w:val="00360508"/>
    <w:rsid w:val="003725FC"/>
    <w:rsid w:val="00374952"/>
    <w:rsid w:val="0038571E"/>
    <w:rsid w:val="003946F9"/>
    <w:rsid w:val="00396E85"/>
    <w:rsid w:val="003B1858"/>
    <w:rsid w:val="003C502C"/>
    <w:rsid w:val="003D2154"/>
    <w:rsid w:val="003E6924"/>
    <w:rsid w:val="003F5BB7"/>
    <w:rsid w:val="00400B81"/>
    <w:rsid w:val="00410E73"/>
    <w:rsid w:val="00432FA5"/>
    <w:rsid w:val="004344CE"/>
    <w:rsid w:val="00436E1A"/>
    <w:rsid w:val="004448B4"/>
    <w:rsid w:val="0046166B"/>
    <w:rsid w:val="00466A16"/>
    <w:rsid w:val="004708E5"/>
    <w:rsid w:val="00484974"/>
    <w:rsid w:val="004C0DC6"/>
    <w:rsid w:val="004C656D"/>
    <w:rsid w:val="004C7F74"/>
    <w:rsid w:val="004E6D66"/>
    <w:rsid w:val="00506102"/>
    <w:rsid w:val="00510615"/>
    <w:rsid w:val="0052036A"/>
    <w:rsid w:val="00531F1E"/>
    <w:rsid w:val="00561894"/>
    <w:rsid w:val="005856D7"/>
    <w:rsid w:val="005A58CF"/>
    <w:rsid w:val="005A701D"/>
    <w:rsid w:val="005C27FA"/>
    <w:rsid w:val="005D73E5"/>
    <w:rsid w:val="005E117A"/>
    <w:rsid w:val="005E2CD1"/>
    <w:rsid w:val="006016CB"/>
    <w:rsid w:val="00616896"/>
    <w:rsid w:val="00623F66"/>
    <w:rsid w:val="0062420A"/>
    <w:rsid w:val="00674612"/>
    <w:rsid w:val="00680D7B"/>
    <w:rsid w:val="006841F0"/>
    <w:rsid w:val="006844C7"/>
    <w:rsid w:val="0069431D"/>
    <w:rsid w:val="006B3140"/>
    <w:rsid w:val="006D31A5"/>
    <w:rsid w:val="006D5509"/>
    <w:rsid w:val="006E672D"/>
    <w:rsid w:val="006F1084"/>
    <w:rsid w:val="006F433E"/>
    <w:rsid w:val="006F77F8"/>
    <w:rsid w:val="00701CC9"/>
    <w:rsid w:val="00710545"/>
    <w:rsid w:val="0071559D"/>
    <w:rsid w:val="00724F77"/>
    <w:rsid w:val="00737CDC"/>
    <w:rsid w:val="00740C7C"/>
    <w:rsid w:val="0075329A"/>
    <w:rsid w:val="0076703A"/>
    <w:rsid w:val="007769C8"/>
    <w:rsid w:val="00791597"/>
    <w:rsid w:val="00792F3B"/>
    <w:rsid w:val="007E23F4"/>
    <w:rsid w:val="007F0EEC"/>
    <w:rsid w:val="007F67D8"/>
    <w:rsid w:val="00810C85"/>
    <w:rsid w:val="00811E50"/>
    <w:rsid w:val="00836292"/>
    <w:rsid w:val="008544D2"/>
    <w:rsid w:val="008A4010"/>
    <w:rsid w:val="008B2DBB"/>
    <w:rsid w:val="008B431F"/>
    <w:rsid w:val="008B548C"/>
    <w:rsid w:val="008C3369"/>
    <w:rsid w:val="008D25B3"/>
    <w:rsid w:val="008E5AD7"/>
    <w:rsid w:val="008F3D0F"/>
    <w:rsid w:val="00940959"/>
    <w:rsid w:val="00984A9B"/>
    <w:rsid w:val="00994C67"/>
    <w:rsid w:val="009962D2"/>
    <w:rsid w:val="009B08EB"/>
    <w:rsid w:val="009D3A6E"/>
    <w:rsid w:val="009E0121"/>
    <w:rsid w:val="009E0E46"/>
    <w:rsid w:val="009E4655"/>
    <w:rsid w:val="00A05E45"/>
    <w:rsid w:val="00A07A80"/>
    <w:rsid w:val="00A16D84"/>
    <w:rsid w:val="00A36C03"/>
    <w:rsid w:val="00A431EC"/>
    <w:rsid w:val="00A46724"/>
    <w:rsid w:val="00A53FF9"/>
    <w:rsid w:val="00A566B7"/>
    <w:rsid w:val="00A5691F"/>
    <w:rsid w:val="00A74495"/>
    <w:rsid w:val="00A95C20"/>
    <w:rsid w:val="00AA10CC"/>
    <w:rsid w:val="00AC1638"/>
    <w:rsid w:val="00AC64FA"/>
    <w:rsid w:val="00AC78E8"/>
    <w:rsid w:val="00B56146"/>
    <w:rsid w:val="00B9484F"/>
    <w:rsid w:val="00B95437"/>
    <w:rsid w:val="00BA6FC3"/>
    <w:rsid w:val="00BB5D89"/>
    <w:rsid w:val="00BD0424"/>
    <w:rsid w:val="00BE09DC"/>
    <w:rsid w:val="00BE0F36"/>
    <w:rsid w:val="00BF1B3D"/>
    <w:rsid w:val="00BF1FF5"/>
    <w:rsid w:val="00C409CD"/>
    <w:rsid w:val="00C52301"/>
    <w:rsid w:val="00C81B00"/>
    <w:rsid w:val="00C84FA3"/>
    <w:rsid w:val="00CB6D8C"/>
    <w:rsid w:val="00CC1357"/>
    <w:rsid w:val="00CC670B"/>
    <w:rsid w:val="00D04655"/>
    <w:rsid w:val="00D16FC6"/>
    <w:rsid w:val="00D260EF"/>
    <w:rsid w:val="00D30EFE"/>
    <w:rsid w:val="00D44FA6"/>
    <w:rsid w:val="00D61FB8"/>
    <w:rsid w:val="00D939CA"/>
    <w:rsid w:val="00D95BA8"/>
    <w:rsid w:val="00DA4BA8"/>
    <w:rsid w:val="00DB2295"/>
    <w:rsid w:val="00DB4535"/>
    <w:rsid w:val="00DC68D2"/>
    <w:rsid w:val="00DE143C"/>
    <w:rsid w:val="00DF5711"/>
    <w:rsid w:val="00E00489"/>
    <w:rsid w:val="00E01179"/>
    <w:rsid w:val="00E366CF"/>
    <w:rsid w:val="00E416B1"/>
    <w:rsid w:val="00E907E0"/>
    <w:rsid w:val="00E94D5D"/>
    <w:rsid w:val="00EA461F"/>
    <w:rsid w:val="00EB34E7"/>
    <w:rsid w:val="00ED2D45"/>
    <w:rsid w:val="00EE122F"/>
    <w:rsid w:val="00EF1758"/>
    <w:rsid w:val="00F17A0D"/>
    <w:rsid w:val="00F25F9B"/>
    <w:rsid w:val="00F2674D"/>
    <w:rsid w:val="00F561BB"/>
    <w:rsid w:val="00F5756A"/>
    <w:rsid w:val="00F664AD"/>
    <w:rsid w:val="00F729E5"/>
    <w:rsid w:val="00F7603F"/>
    <w:rsid w:val="00F84B82"/>
    <w:rsid w:val="00F90029"/>
    <w:rsid w:val="00FA7BCE"/>
    <w:rsid w:val="00FC3A2A"/>
    <w:rsid w:val="00FC70C4"/>
    <w:rsid w:val="00FD25F4"/>
    <w:rsid w:val="00FD6B07"/>
    <w:rsid w:val="00FE0700"/>
    <w:rsid w:val="00FF7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974"/>
    <w:pPr>
      <w:spacing w:after="0" w:line="240" w:lineRule="auto"/>
    </w:pPr>
    <w:rPr>
      <w:rFonts w:ascii="Times New Roman" w:hAnsi="Times New Roman" w:cs="Times New Roman"/>
      <w:sz w:val="24"/>
      <w:szCs w:val="24"/>
    </w:rPr>
  </w:style>
  <w:style w:type="paragraph" w:styleId="1">
    <w:name w:val="heading 1"/>
    <w:basedOn w:val="a"/>
    <w:next w:val="a"/>
    <w:link w:val="10"/>
    <w:qFormat/>
    <w:locked/>
    <w:rsid w:val="006F1084"/>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locked/>
    <w:rsid w:val="004E6D6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4E6D66"/>
    <w:rPr>
      <w:rFonts w:ascii="Times New Roman" w:hAnsi="Times New Roman" w:cs="Times New Roman"/>
      <w:b/>
      <w:bCs/>
      <w:sz w:val="27"/>
      <w:szCs w:val="27"/>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64AD"/>
    <w:pPr>
      <w:spacing w:before="100" w:beforeAutospacing="1" w:after="100" w:afterAutospacing="1"/>
    </w:pPr>
    <w:rPr>
      <w:rFonts w:ascii="Tahoma" w:hAnsi="Tahoma" w:cs="Tahoma"/>
      <w:sz w:val="20"/>
      <w:szCs w:val="20"/>
      <w:lang w:val="en-US" w:eastAsia="en-US"/>
    </w:rPr>
  </w:style>
  <w:style w:type="paragraph" w:styleId="a3">
    <w:name w:val="Balloon Text"/>
    <w:basedOn w:val="a"/>
    <w:link w:val="a4"/>
    <w:uiPriority w:val="99"/>
    <w:semiHidden/>
    <w:rsid w:val="00F664AD"/>
    <w:rPr>
      <w:rFonts w:ascii="Tahoma" w:hAnsi="Tahoma" w:cs="Tahoma"/>
      <w:sz w:val="16"/>
      <w:szCs w:val="16"/>
    </w:rPr>
  </w:style>
  <w:style w:type="character" w:customStyle="1" w:styleId="a4">
    <w:name w:val="Текст выноски Знак"/>
    <w:basedOn w:val="a0"/>
    <w:link w:val="a3"/>
    <w:uiPriority w:val="99"/>
    <w:semiHidden/>
    <w:locked/>
    <w:rsid w:val="00F664AD"/>
    <w:rPr>
      <w:rFonts w:ascii="Tahoma" w:hAnsi="Tahoma" w:cs="Tahoma"/>
      <w:sz w:val="16"/>
      <w:szCs w:val="16"/>
      <w:lang w:eastAsia="ru-RU"/>
    </w:rPr>
  </w:style>
  <w:style w:type="paragraph" w:styleId="a5">
    <w:name w:val="List Paragraph"/>
    <w:basedOn w:val="a"/>
    <w:uiPriority w:val="99"/>
    <w:qFormat/>
    <w:rsid w:val="00F664AD"/>
    <w:pPr>
      <w:ind w:left="720"/>
    </w:pPr>
  </w:style>
  <w:style w:type="paragraph" w:styleId="a6">
    <w:name w:val="No Spacing"/>
    <w:uiPriority w:val="1"/>
    <w:qFormat/>
    <w:rsid w:val="001553F1"/>
    <w:pPr>
      <w:spacing w:after="0" w:line="240" w:lineRule="auto"/>
    </w:pPr>
    <w:rPr>
      <w:lang w:eastAsia="en-US"/>
    </w:rPr>
  </w:style>
  <w:style w:type="paragraph" w:customStyle="1" w:styleId="11">
    <w:name w:val="Стиль1"/>
    <w:basedOn w:val="a"/>
    <w:rsid w:val="001553F1"/>
    <w:rPr>
      <w:sz w:val="26"/>
      <w:szCs w:val="26"/>
    </w:rPr>
  </w:style>
  <w:style w:type="paragraph" w:customStyle="1" w:styleId="a7">
    <w:name w:val="Знак"/>
    <w:basedOn w:val="a"/>
    <w:uiPriority w:val="99"/>
    <w:rsid w:val="00DC68D2"/>
    <w:pPr>
      <w:widowControl w:val="0"/>
      <w:adjustRightInd w:val="0"/>
      <w:spacing w:after="160" w:line="240" w:lineRule="exact"/>
      <w:jc w:val="right"/>
    </w:pPr>
    <w:rPr>
      <w:sz w:val="20"/>
      <w:szCs w:val="20"/>
      <w:lang w:val="en-GB" w:eastAsia="en-US"/>
    </w:rPr>
  </w:style>
  <w:style w:type="paragraph" w:styleId="a8">
    <w:name w:val="footer"/>
    <w:basedOn w:val="a"/>
    <w:link w:val="a9"/>
    <w:uiPriority w:val="99"/>
    <w:rsid w:val="00D61FB8"/>
    <w:pPr>
      <w:tabs>
        <w:tab w:val="center" w:pos="4677"/>
        <w:tab w:val="right" w:pos="9355"/>
      </w:tabs>
    </w:pPr>
  </w:style>
  <w:style w:type="character" w:customStyle="1" w:styleId="a9">
    <w:name w:val="Нижний колонтитул Знак"/>
    <w:basedOn w:val="a0"/>
    <w:link w:val="a8"/>
    <w:uiPriority w:val="99"/>
    <w:locked/>
    <w:rsid w:val="00D260EF"/>
    <w:rPr>
      <w:rFonts w:ascii="Times New Roman" w:hAnsi="Times New Roman" w:cs="Times New Roman"/>
      <w:sz w:val="24"/>
      <w:szCs w:val="24"/>
    </w:rPr>
  </w:style>
  <w:style w:type="character" w:styleId="aa">
    <w:name w:val="page number"/>
    <w:basedOn w:val="a0"/>
    <w:uiPriority w:val="99"/>
    <w:rsid w:val="00D61FB8"/>
    <w:rPr>
      <w:rFonts w:cs="Times New Roman"/>
    </w:rPr>
  </w:style>
  <w:style w:type="paragraph" w:styleId="ab">
    <w:name w:val="Title"/>
    <w:basedOn w:val="a"/>
    <w:link w:val="ac"/>
    <w:uiPriority w:val="99"/>
    <w:qFormat/>
    <w:locked/>
    <w:rsid w:val="00623F66"/>
    <w:pPr>
      <w:jc w:val="center"/>
    </w:pPr>
    <w:rPr>
      <w:b/>
      <w:bCs/>
      <w:sz w:val="28"/>
      <w:szCs w:val="28"/>
    </w:rPr>
  </w:style>
  <w:style w:type="character" w:customStyle="1" w:styleId="ac">
    <w:name w:val="Название Знак"/>
    <w:basedOn w:val="a0"/>
    <w:link w:val="ab"/>
    <w:uiPriority w:val="99"/>
    <w:locked/>
    <w:rsid w:val="00623F66"/>
    <w:rPr>
      <w:rFonts w:cs="Times New Roman"/>
      <w:b/>
      <w:bCs/>
      <w:sz w:val="28"/>
      <w:szCs w:val="28"/>
      <w:lang w:val="ru-RU" w:eastAsia="ru-RU"/>
    </w:rPr>
  </w:style>
  <w:style w:type="paragraph" w:styleId="ad">
    <w:name w:val="header"/>
    <w:basedOn w:val="a"/>
    <w:link w:val="ae"/>
    <w:uiPriority w:val="99"/>
    <w:semiHidden/>
    <w:unhideWhenUsed/>
    <w:rsid w:val="0075329A"/>
    <w:pPr>
      <w:tabs>
        <w:tab w:val="center" w:pos="4677"/>
        <w:tab w:val="right" w:pos="9355"/>
      </w:tabs>
    </w:pPr>
  </w:style>
  <w:style w:type="character" w:customStyle="1" w:styleId="ae">
    <w:name w:val="Верхний колонтитул Знак"/>
    <w:basedOn w:val="a0"/>
    <w:link w:val="ad"/>
    <w:uiPriority w:val="99"/>
    <w:semiHidden/>
    <w:locked/>
    <w:rsid w:val="0075329A"/>
    <w:rPr>
      <w:rFonts w:ascii="Times New Roman" w:hAnsi="Times New Roman" w:cs="Times New Roman"/>
      <w:sz w:val="24"/>
      <w:szCs w:val="24"/>
    </w:rPr>
  </w:style>
  <w:style w:type="paragraph" w:customStyle="1" w:styleId="headertext">
    <w:name w:val="headertext"/>
    <w:basedOn w:val="a"/>
    <w:rsid w:val="0075329A"/>
    <w:pPr>
      <w:spacing w:before="100" w:beforeAutospacing="1" w:after="100" w:afterAutospacing="1"/>
    </w:pPr>
  </w:style>
  <w:style w:type="paragraph" w:customStyle="1" w:styleId="consplusnormal">
    <w:name w:val="consplusnormal"/>
    <w:rsid w:val="004E6D66"/>
    <w:pPr>
      <w:widowControl w:val="0"/>
      <w:suppressAutoHyphens/>
    </w:pPr>
    <w:rPr>
      <w:rFonts w:eastAsia="Arial Unicode MS" w:cs="Times New Roman"/>
      <w:kern w:val="1"/>
      <w:lang w:eastAsia="ar-SA"/>
    </w:rPr>
  </w:style>
  <w:style w:type="paragraph" w:customStyle="1" w:styleId="ConsPlusNormal0">
    <w:name w:val="ConsPlusNormal"/>
    <w:rsid w:val="004E6D66"/>
    <w:pPr>
      <w:widowControl w:val="0"/>
      <w:autoSpaceDE w:val="0"/>
      <w:autoSpaceDN w:val="0"/>
      <w:adjustRightInd w:val="0"/>
      <w:spacing w:after="0" w:line="240" w:lineRule="auto"/>
      <w:ind w:firstLine="720"/>
    </w:pPr>
    <w:rPr>
      <w:rFonts w:ascii="Arial" w:hAnsi="Arial" w:cs="Arial"/>
      <w:sz w:val="20"/>
      <w:szCs w:val="20"/>
    </w:rPr>
  </w:style>
  <w:style w:type="character" w:customStyle="1" w:styleId="a00">
    <w:name w:val="a0"/>
    <w:basedOn w:val="a0"/>
    <w:rsid w:val="006F1084"/>
  </w:style>
  <w:style w:type="character" w:customStyle="1" w:styleId="10">
    <w:name w:val="Заголовок 1 Знак"/>
    <w:basedOn w:val="a0"/>
    <w:link w:val="1"/>
    <w:rsid w:val="006F1084"/>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346565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7222A-C9D3-4605-8D96-9B94F89C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С_Д</dc:creator>
  <cp:lastModifiedBy>Ирина Шевченко</cp:lastModifiedBy>
  <cp:revision>5</cp:revision>
  <cp:lastPrinted>2013-11-22T09:13:00Z</cp:lastPrinted>
  <dcterms:created xsi:type="dcterms:W3CDTF">2013-11-19T07:38:00Z</dcterms:created>
  <dcterms:modified xsi:type="dcterms:W3CDTF">2013-11-22T09:13:00Z</dcterms:modified>
</cp:coreProperties>
</file>