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C" w:rsidRDefault="00B234CC" w:rsidP="00A077A4">
      <w:pPr>
        <w:tabs>
          <w:tab w:val="left" w:pos="5245"/>
        </w:tabs>
        <w:ind w:firstLine="567"/>
        <w:jc w:val="right"/>
      </w:pPr>
    </w:p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Pr="00393C9D" w:rsidRDefault="003C4087" w:rsidP="003C4087">
      <w:pPr>
        <w:jc w:val="center"/>
        <w:rPr>
          <w:b/>
          <w:spacing w:val="20"/>
          <w:sz w:val="28"/>
          <w:szCs w:val="28"/>
        </w:rPr>
      </w:pPr>
      <w:r w:rsidRPr="00393C9D">
        <w:rPr>
          <w:b/>
          <w:spacing w:val="20"/>
          <w:sz w:val="28"/>
          <w:szCs w:val="28"/>
        </w:rPr>
        <w:t xml:space="preserve">       </w:t>
      </w:r>
      <w:r w:rsidR="00E639AD" w:rsidRPr="00393C9D">
        <w:rPr>
          <w:b/>
          <w:spacing w:val="20"/>
          <w:sz w:val="28"/>
          <w:szCs w:val="28"/>
        </w:rPr>
        <w:t>ПОСТАНОВЛЕНИЕ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Pr="00892376" w:rsidRDefault="00785118" w:rsidP="003C4087">
      <w:pPr>
        <w:ind w:firstLine="567"/>
        <w:jc w:val="center"/>
        <w:rPr>
          <w:szCs w:val="26"/>
        </w:rPr>
      </w:pPr>
      <w:r>
        <w:rPr>
          <w:szCs w:val="26"/>
        </w:rPr>
        <w:t>«</w:t>
      </w:r>
      <w:r w:rsidR="00B115CE">
        <w:rPr>
          <w:szCs w:val="26"/>
        </w:rPr>
        <w:t xml:space="preserve"> 09 </w:t>
      </w:r>
      <w:r>
        <w:rPr>
          <w:szCs w:val="26"/>
        </w:rPr>
        <w:t xml:space="preserve">» </w:t>
      </w:r>
      <w:r w:rsidR="00B115CE">
        <w:rPr>
          <w:szCs w:val="26"/>
        </w:rPr>
        <w:t>июля</w:t>
      </w:r>
      <w:r>
        <w:rPr>
          <w:szCs w:val="26"/>
        </w:rPr>
        <w:t xml:space="preserve"> 202</w:t>
      </w:r>
      <w:r w:rsidRPr="00892376">
        <w:rPr>
          <w:szCs w:val="26"/>
        </w:rPr>
        <w:t>1</w:t>
      </w:r>
      <w:r w:rsidR="00BA3DFE">
        <w:rPr>
          <w:szCs w:val="26"/>
        </w:rPr>
        <w:t xml:space="preserve"> г. № </w:t>
      </w:r>
      <w:r w:rsidR="00B115CE">
        <w:rPr>
          <w:szCs w:val="26"/>
        </w:rPr>
        <w:t>19</w:t>
      </w:r>
    </w:p>
    <w:p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:rsidR="003C4087" w:rsidRDefault="00892376" w:rsidP="003C4087">
      <w:pPr>
        <w:ind w:firstLine="567"/>
        <w:jc w:val="center"/>
        <w:rPr>
          <w:szCs w:val="26"/>
        </w:rPr>
      </w:pPr>
      <w:r>
        <w:rPr>
          <w:szCs w:val="26"/>
        </w:rPr>
        <w:t>рп Белушья Губа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E639AD" w:rsidRDefault="003C4087" w:rsidP="00E639AD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О внесении изменений </w:t>
      </w:r>
      <w:r w:rsidR="00E639AD">
        <w:rPr>
          <w:b/>
          <w:szCs w:val="26"/>
        </w:rPr>
        <w:t xml:space="preserve">в Положение о порядке комплектования групп муниципального бюджетного дошкольного образовательного учреждения </w:t>
      </w:r>
    </w:p>
    <w:p w:rsidR="003C4087" w:rsidRPr="00785118" w:rsidRDefault="00E639AD" w:rsidP="00E639AD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Детского сада «Умка»</w:t>
      </w:r>
      <w:r w:rsidR="00785118" w:rsidRPr="00785118">
        <w:rPr>
          <w:b/>
          <w:szCs w:val="26"/>
        </w:rPr>
        <w:t xml:space="preserve">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C4553B">
        <w:rPr>
          <w:szCs w:val="26"/>
        </w:rPr>
        <w:t>Федеральным законом  от 29.12. 2012 № 273-ФЗ «Об образовании в Российской Федерации»</w:t>
      </w:r>
      <w:r w:rsidR="00683680">
        <w:rPr>
          <w:szCs w:val="26"/>
        </w:rPr>
        <w:t>, Приказом Минпросвещения России от 15.05.2020 № 236 «Об утверждении Порядка приема на обучение по образовательным программам дошкольного образования»,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93C9D" w:rsidRDefault="00393C9D" w:rsidP="00393C9D">
      <w:pPr>
        <w:ind w:firstLine="567"/>
        <w:jc w:val="both"/>
        <w:rPr>
          <w:b/>
          <w:szCs w:val="26"/>
        </w:rPr>
      </w:pPr>
    </w:p>
    <w:p w:rsidR="00114641" w:rsidRDefault="003C4087" w:rsidP="00393C9D">
      <w:pPr>
        <w:ind w:firstLine="567"/>
        <w:jc w:val="both"/>
        <w:rPr>
          <w:szCs w:val="26"/>
        </w:rPr>
      </w:pPr>
      <w:r w:rsidRPr="002A5CB8">
        <w:rPr>
          <w:szCs w:val="26"/>
        </w:rPr>
        <w:t>1. Внести</w:t>
      </w:r>
      <w:r w:rsidRPr="00654D49">
        <w:rPr>
          <w:szCs w:val="26"/>
        </w:rPr>
        <w:t xml:space="preserve"> следующие изменения в </w:t>
      </w:r>
      <w:r w:rsidR="00641044" w:rsidRPr="00641044">
        <w:rPr>
          <w:szCs w:val="26"/>
        </w:rPr>
        <w:t>Положение о порядке комплектования групп муниципального бюджетного дошкольного образовательного учреждения Детского сада «Умка»</w:t>
      </w:r>
      <w:r w:rsidR="00641044">
        <w:rPr>
          <w:szCs w:val="26"/>
        </w:rPr>
        <w:t>, а именно:</w:t>
      </w:r>
    </w:p>
    <w:p w:rsidR="0071792A" w:rsidRDefault="0097746E" w:rsidP="00393C9D">
      <w:pPr>
        <w:ind w:firstLine="567"/>
        <w:jc w:val="both"/>
        <w:rPr>
          <w:szCs w:val="26"/>
        </w:rPr>
      </w:pPr>
      <w:r>
        <w:rPr>
          <w:szCs w:val="26"/>
        </w:rPr>
        <w:t>1.1. П</w:t>
      </w:r>
      <w:r w:rsidR="0071792A">
        <w:rPr>
          <w:szCs w:val="26"/>
        </w:rPr>
        <w:t xml:space="preserve">ункт 7 </w:t>
      </w:r>
      <w:r w:rsidR="009A07E0">
        <w:rPr>
          <w:szCs w:val="26"/>
        </w:rPr>
        <w:t xml:space="preserve">главы </w:t>
      </w:r>
      <w:r w:rsidR="0021066A">
        <w:rPr>
          <w:szCs w:val="26"/>
        </w:rPr>
        <w:t>2</w:t>
      </w:r>
      <w:r w:rsidR="00641044">
        <w:rPr>
          <w:szCs w:val="26"/>
        </w:rPr>
        <w:t xml:space="preserve"> </w:t>
      </w:r>
      <w:r w:rsidR="002D4336">
        <w:rPr>
          <w:szCs w:val="26"/>
        </w:rPr>
        <w:t xml:space="preserve">дополнить </w:t>
      </w:r>
      <w:r w:rsidR="0071792A">
        <w:rPr>
          <w:szCs w:val="26"/>
        </w:rPr>
        <w:t>подпунктами 7.1. и 7.2.  следующего содержания:</w:t>
      </w:r>
    </w:p>
    <w:p w:rsidR="0071792A" w:rsidRDefault="0097746E" w:rsidP="00393C9D">
      <w:pPr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71792A">
        <w:rPr>
          <w:szCs w:val="26"/>
        </w:rPr>
        <w:t>«7.1. Заявление для направления в ДОУ представляется в администрацию муниципального образования городской округ «Новая Земля» на бумажном носителе и (или) в электронной форме через единый портал государственных и муниципальных услуг  (функций) и (или) региональные порталы государственных и муниципальных услуг (функций)</w:t>
      </w:r>
      <w:r w:rsidR="00E15F5B">
        <w:rPr>
          <w:szCs w:val="26"/>
        </w:rPr>
        <w:t>.</w:t>
      </w:r>
      <w:r w:rsidR="0071792A">
        <w:rPr>
          <w:szCs w:val="26"/>
        </w:rPr>
        <w:t>»;</w:t>
      </w:r>
    </w:p>
    <w:p w:rsidR="00E15F5B" w:rsidRDefault="0097746E" w:rsidP="00393C9D">
      <w:pPr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71792A">
        <w:rPr>
          <w:szCs w:val="26"/>
        </w:rPr>
        <w:t xml:space="preserve">«7.2. Заявление о приеме представляется в ДОУ на бумажном </w:t>
      </w:r>
      <w:r w:rsidR="00201E95">
        <w:rPr>
          <w:szCs w:val="26"/>
        </w:rPr>
        <w:t>носителе и (или) в электронной форме через единый портал государственных и муниципальных услуг (функций)</w:t>
      </w:r>
      <w:r w:rsidR="00E15F5B">
        <w:rPr>
          <w:szCs w:val="26"/>
        </w:rPr>
        <w:t xml:space="preserve"> и (или) региональные порталы государственных и муниципальных услуг (функций).</w:t>
      </w:r>
      <w:r w:rsidR="0071792A">
        <w:rPr>
          <w:szCs w:val="26"/>
        </w:rPr>
        <w:t>»</w:t>
      </w:r>
      <w:r w:rsidR="00A30520">
        <w:rPr>
          <w:szCs w:val="26"/>
        </w:rPr>
        <w:t>.</w:t>
      </w:r>
    </w:p>
    <w:p w:rsidR="00E15F5B" w:rsidRDefault="0097746E" w:rsidP="00393C9D">
      <w:pPr>
        <w:ind w:firstLine="567"/>
        <w:jc w:val="both"/>
        <w:rPr>
          <w:szCs w:val="26"/>
        </w:rPr>
      </w:pPr>
      <w:r>
        <w:rPr>
          <w:szCs w:val="26"/>
        </w:rPr>
        <w:t>1.2. Д</w:t>
      </w:r>
      <w:r w:rsidR="00E15F5B">
        <w:rPr>
          <w:szCs w:val="26"/>
        </w:rPr>
        <w:t>ефис 5 абзац</w:t>
      </w:r>
      <w:r>
        <w:rPr>
          <w:szCs w:val="26"/>
        </w:rPr>
        <w:t>а</w:t>
      </w:r>
      <w:r w:rsidR="00E15F5B">
        <w:rPr>
          <w:szCs w:val="26"/>
        </w:rPr>
        <w:t xml:space="preserve"> 2 пункта 24</w:t>
      </w:r>
      <w:r w:rsidR="00010077">
        <w:rPr>
          <w:szCs w:val="26"/>
        </w:rPr>
        <w:t xml:space="preserve"> предложение: «</w:t>
      </w:r>
      <w:r w:rsidR="00273D0D">
        <w:rPr>
          <w:szCs w:val="26"/>
        </w:rPr>
        <w:t>к</w:t>
      </w:r>
      <w:r w:rsidR="00010077">
        <w:rPr>
          <w:szCs w:val="26"/>
        </w:rPr>
        <w:t>онтактные телефоны родителей  (законных представителей) ребенка» изложить в следующей редакции:</w:t>
      </w:r>
    </w:p>
    <w:p w:rsidR="00010077" w:rsidRDefault="0097746E" w:rsidP="00393C9D">
      <w:pPr>
        <w:ind w:firstLine="567"/>
        <w:jc w:val="both"/>
        <w:rPr>
          <w:color w:val="333333"/>
          <w:szCs w:val="26"/>
          <w:shd w:val="clear" w:color="auto" w:fill="FFFFFF"/>
        </w:rPr>
      </w:pPr>
      <w:r>
        <w:rPr>
          <w:szCs w:val="26"/>
        </w:rPr>
        <w:t xml:space="preserve">- </w:t>
      </w:r>
      <w:r w:rsidR="00010077" w:rsidRPr="00273D0D">
        <w:rPr>
          <w:szCs w:val="26"/>
        </w:rPr>
        <w:t>«</w:t>
      </w:r>
      <w:r w:rsidR="00273D0D" w:rsidRPr="00273D0D">
        <w:rPr>
          <w:color w:val="333333"/>
          <w:szCs w:val="26"/>
          <w:shd w:val="clear" w:color="auto" w:fill="FFFFFF"/>
        </w:rPr>
        <w:t>адрес электронной почты, номер телефона (при наличии) родителей (законных представителей) ребенка</w:t>
      </w:r>
      <w:r w:rsidR="00216899">
        <w:rPr>
          <w:color w:val="333333"/>
          <w:szCs w:val="26"/>
          <w:shd w:val="clear" w:color="auto" w:fill="FFFFFF"/>
        </w:rPr>
        <w:t>.</w:t>
      </w:r>
      <w:r w:rsidR="00273D0D">
        <w:rPr>
          <w:color w:val="333333"/>
          <w:szCs w:val="26"/>
          <w:shd w:val="clear" w:color="auto" w:fill="FFFFFF"/>
        </w:rPr>
        <w:t>»</w:t>
      </w:r>
      <w:r w:rsidR="00A30520">
        <w:rPr>
          <w:color w:val="333333"/>
          <w:szCs w:val="26"/>
          <w:shd w:val="clear" w:color="auto" w:fill="FFFFFF"/>
        </w:rPr>
        <w:t>.</w:t>
      </w:r>
    </w:p>
    <w:p w:rsidR="00216899" w:rsidRDefault="0097746E" w:rsidP="00393C9D">
      <w:pPr>
        <w:ind w:firstLine="567"/>
        <w:jc w:val="both"/>
        <w:rPr>
          <w:szCs w:val="26"/>
        </w:rPr>
      </w:pPr>
      <w:r>
        <w:rPr>
          <w:szCs w:val="26"/>
        </w:rPr>
        <w:t>1.3. В</w:t>
      </w:r>
      <w:r w:rsidR="00216899">
        <w:rPr>
          <w:szCs w:val="26"/>
        </w:rPr>
        <w:t xml:space="preserve"> пункте 29  предложение: «зачисление детей в группы ДОУ производится на основании приказа руководителя ДОУ»</w:t>
      </w:r>
      <w:r>
        <w:rPr>
          <w:szCs w:val="26"/>
        </w:rPr>
        <w:t xml:space="preserve"> - исключить</w:t>
      </w:r>
      <w:r w:rsidR="00A30520">
        <w:rPr>
          <w:szCs w:val="26"/>
        </w:rPr>
        <w:t>.</w:t>
      </w:r>
      <w:r w:rsidR="00216899">
        <w:rPr>
          <w:szCs w:val="26"/>
        </w:rPr>
        <w:t xml:space="preserve"> </w:t>
      </w:r>
    </w:p>
    <w:p w:rsidR="00216899" w:rsidRDefault="00A30520" w:rsidP="00393C9D">
      <w:pPr>
        <w:ind w:firstLine="567"/>
        <w:jc w:val="both"/>
        <w:rPr>
          <w:color w:val="333333"/>
          <w:szCs w:val="26"/>
          <w:shd w:val="clear" w:color="auto" w:fill="FFFFFF"/>
        </w:rPr>
      </w:pPr>
      <w:r>
        <w:rPr>
          <w:szCs w:val="26"/>
        </w:rPr>
        <w:t>1.4. П</w:t>
      </w:r>
      <w:r w:rsidR="00216899">
        <w:rPr>
          <w:szCs w:val="26"/>
        </w:rPr>
        <w:t>ункт 29 изложить в следующей редакции:</w:t>
      </w:r>
    </w:p>
    <w:p w:rsidR="00216899" w:rsidRPr="00216899" w:rsidRDefault="00216899" w:rsidP="00D05C6C">
      <w:pPr>
        <w:shd w:val="clear" w:color="auto" w:fill="FFFFFF"/>
        <w:ind w:firstLine="0"/>
        <w:jc w:val="both"/>
        <w:rPr>
          <w:rFonts w:eastAsia="Times New Roman"/>
          <w:color w:val="333333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ru-RU"/>
        </w:rPr>
        <w:tab/>
      </w:r>
      <w:r w:rsidR="00A30520" w:rsidRPr="00A30520">
        <w:rPr>
          <w:rFonts w:eastAsia="Times New Roman"/>
          <w:color w:val="333333"/>
          <w:szCs w:val="26"/>
          <w:lang w:eastAsia="ru-RU"/>
        </w:rPr>
        <w:t>-</w:t>
      </w:r>
      <w:r w:rsidR="00A30520" w:rsidRPr="00A30520">
        <w:rPr>
          <w:rFonts w:eastAsia="Times New Roman"/>
          <w:color w:val="333333"/>
          <w:sz w:val="17"/>
          <w:szCs w:val="17"/>
          <w:lang w:eastAsia="ru-RU"/>
        </w:rPr>
        <w:t xml:space="preserve"> </w:t>
      </w:r>
      <w:r w:rsidRPr="00216899">
        <w:rPr>
          <w:rFonts w:eastAsia="Times New Roman"/>
          <w:color w:val="333333"/>
          <w:szCs w:val="26"/>
          <w:lang w:eastAsia="ru-RU"/>
        </w:rPr>
        <w:t>«</w:t>
      </w:r>
      <w:r w:rsidR="0097746E">
        <w:rPr>
          <w:rFonts w:eastAsia="Times New Roman"/>
          <w:color w:val="333333"/>
          <w:szCs w:val="26"/>
          <w:lang w:eastAsia="ru-RU"/>
        </w:rPr>
        <w:t xml:space="preserve">29. </w:t>
      </w:r>
      <w:r w:rsidRPr="00216899">
        <w:rPr>
          <w:rFonts w:eastAsia="Times New Roman"/>
          <w:color w:val="333333"/>
          <w:szCs w:val="26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</w:t>
      </w:r>
      <w:r w:rsidR="0097746E">
        <w:rPr>
          <w:rFonts w:eastAsia="Times New Roman"/>
          <w:color w:val="333333"/>
          <w:szCs w:val="26"/>
          <w:lang w:eastAsia="ru-RU"/>
        </w:rPr>
        <w:t>,</w:t>
      </w:r>
      <w:r w:rsidRPr="00216899">
        <w:rPr>
          <w:rFonts w:eastAsia="Times New Roman"/>
          <w:color w:val="333333"/>
          <w:szCs w:val="26"/>
          <w:lang w:eastAsia="ru-RU"/>
        </w:rPr>
        <w:t xml:space="preserve"> в трехдневный срок после издания</w:t>
      </w:r>
      <w:r w:rsidR="0097746E">
        <w:rPr>
          <w:rFonts w:eastAsia="Times New Roman"/>
          <w:color w:val="333333"/>
          <w:szCs w:val="26"/>
          <w:lang w:eastAsia="ru-RU"/>
        </w:rPr>
        <w:t>,</w:t>
      </w:r>
      <w:r w:rsidRPr="00216899">
        <w:rPr>
          <w:rFonts w:eastAsia="Times New Roman"/>
          <w:color w:val="333333"/>
          <w:szCs w:val="26"/>
          <w:lang w:eastAsia="ru-RU"/>
        </w:rPr>
        <w:t xml:space="preserve"> размещается на информационном стенде </w:t>
      </w:r>
      <w:r w:rsidRPr="00216899">
        <w:rPr>
          <w:rFonts w:eastAsia="Times New Roman"/>
          <w:color w:val="333333"/>
          <w:szCs w:val="26"/>
          <w:lang w:eastAsia="ru-RU"/>
        </w:rPr>
        <w:lastRenderedPageBreak/>
        <w:t>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73D0D" w:rsidRPr="00D05C6C" w:rsidRDefault="00485468" w:rsidP="00D05C6C">
      <w:pPr>
        <w:shd w:val="clear" w:color="auto" w:fill="FFFFFF"/>
        <w:ind w:firstLine="0"/>
        <w:jc w:val="both"/>
        <w:rPr>
          <w:rFonts w:eastAsia="Times New Roman"/>
          <w:color w:val="333333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Cs w:val="26"/>
          <w:lang w:eastAsia="ru-RU"/>
        </w:rPr>
        <w:tab/>
      </w:r>
      <w:r w:rsidR="00216899" w:rsidRPr="00216899">
        <w:rPr>
          <w:rFonts w:eastAsia="Times New Roman"/>
          <w:color w:val="333333"/>
          <w:szCs w:val="26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</w:t>
      </w:r>
      <w:r>
        <w:rPr>
          <w:rFonts w:eastAsia="Times New Roman"/>
          <w:color w:val="333333"/>
          <w:szCs w:val="26"/>
          <w:lang w:eastAsia="ru-RU"/>
        </w:rPr>
        <w:t>ной образовательной организации</w:t>
      </w:r>
      <w:r w:rsidR="00216899" w:rsidRPr="00485468">
        <w:rPr>
          <w:rFonts w:eastAsia="Times New Roman"/>
          <w:color w:val="333333"/>
          <w:szCs w:val="26"/>
          <w:lang w:eastAsia="ru-RU"/>
        </w:rPr>
        <w:t>»</w:t>
      </w:r>
      <w:r>
        <w:rPr>
          <w:rFonts w:eastAsia="Times New Roman"/>
          <w:color w:val="333333"/>
          <w:szCs w:val="26"/>
          <w:lang w:eastAsia="ru-RU"/>
        </w:rPr>
        <w:t>.</w:t>
      </w:r>
    </w:p>
    <w:p w:rsidR="00393C9D" w:rsidRDefault="00B234CC" w:rsidP="00393C9D">
      <w:pPr>
        <w:ind w:firstLine="567"/>
        <w:jc w:val="both"/>
        <w:rPr>
          <w:szCs w:val="26"/>
        </w:rPr>
      </w:pPr>
      <w:r>
        <w:rPr>
          <w:szCs w:val="26"/>
        </w:rPr>
        <w:t>2. Настоящее</w:t>
      </w:r>
      <w:r w:rsidR="00393C9D">
        <w:rPr>
          <w:szCs w:val="26"/>
        </w:rPr>
        <w:t xml:space="preserve"> постановление подлежит публикации в</w:t>
      </w:r>
      <w:r>
        <w:rPr>
          <w:szCs w:val="26"/>
        </w:rPr>
        <w:t xml:space="preserve"> газете «Новоземельские вести» и размещению на официальном сайте муниципального образования городской округ «Новая Земля» </w:t>
      </w:r>
      <w:r>
        <w:rPr>
          <w:szCs w:val="26"/>
          <w:lang w:val="en-US"/>
        </w:rPr>
        <w:t>nov</w:t>
      </w:r>
      <w:r w:rsidRPr="00B234CC">
        <w:rPr>
          <w:szCs w:val="26"/>
        </w:rPr>
        <w:t>-</w:t>
      </w:r>
      <w:r>
        <w:rPr>
          <w:szCs w:val="26"/>
          <w:lang w:val="en-US"/>
        </w:rPr>
        <w:t>zemlya</w:t>
      </w:r>
      <w:r w:rsidRPr="00B234CC">
        <w:rPr>
          <w:szCs w:val="26"/>
        </w:rPr>
        <w:t>.</w:t>
      </w:r>
      <w:r>
        <w:rPr>
          <w:szCs w:val="26"/>
          <w:lang w:val="en-US"/>
        </w:rPr>
        <w:t>ru</w:t>
      </w:r>
      <w:r w:rsidRPr="00B234CC">
        <w:rPr>
          <w:szCs w:val="26"/>
        </w:rPr>
        <w:t>.</w:t>
      </w:r>
      <w:r w:rsidR="00393C9D">
        <w:rPr>
          <w:szCs w:val="26"/>
        </w:rPr>
        <w:t xml:space="preserve"> </w:t>
      </w:r>
    </w:p>
    <w:p w:rsidR="00641044" w:rsidRDefault="00B234CC" w:rsidP="003C4087">
      <w:pPr>
        <w:ind w:firstLine="567"/>
        <w:jc w:val="both"/>
        <w:rPr>
          <w:szCs w:val="26"/>
        </w:rPr>
      </w:pPr>
      <w:r>
        <w:rPr>
          <w:szCs w:val="26"/>
        </w:rPr>
        <w:t>3. Контроль за исполнением данного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</w:p>
    <w:p w:rsidR="00113068" w:rsidRPr="00A077A4" w:rsidRDefault="007F3CAC" w:rsidP="00A077A4">
      <w:pPr>
        <w:ind w:firstLine="0"/>
        <w:jc w:val="both"/>
        <w:rPr>
          <w:b/>
          <w:szCs w:val="26"/>
        </w:rPr>
        <w:sectPr w:rsidR="00113068" w:rsidRPr="00A077A4" w:rsidSect="00393C9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851" w:bottom="1134" w:left="1134" w:header="709" w:footer="709" w:gutter="0"/>
          <w:cols w:space="708"/>
          <w:docGrid w:linePitch="360"/>
        </w:sectPr>
      </w:pPr>
      <w:r>
        <w:rPr>
          <w:b/>
          <w:szCs w:val="26"/>
        </w:rPr>
        <w:t>И.о.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 w:rsidR="00A30520">
        <w:rPr>
          <w:b/>
          <w:szCs w:val="26"/>
        </w:rPr>
        <w:t xml:space="preserve">  А.А. Перфилов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 </w:t>
      </w:r>
    </w:p>
    <w:sectPr w:rsidR="002A5706" w:rsidSect="0097746E">
      <w:pgSz w:w="16840" w:h="11907" w:orient="landscape" w:code="9"/>
      <w:pgMar w:top="1134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46" w:rsidRDefault="00756346" w:rsidP="00FF40F4">
      <w:r>
        <w:separator/>
      </w:r>
    </w:p>
  </w:endnote>
  <w:endnote w:type="continuationSeparator" w:id="1">
    <w:p w:rsidR="00756346" w:rsidRDefault="00756346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8" w:rsidRDefault="00785118">
    <w:pPr>
      <w:pStyle w:val="a9"/>
      <w:jc w:val="right"/>
    </w:pPr>
  </w:p>
  <w:p w:rsidR="00785118" w:rsidRDefault="007851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785118" w:rsidRDefault="00E35E97">
        <w:pPr>
          <w:pStyle w:val="a9"/>
          <w:jc w:val="right"/>
        </w:pPr>
      </w:p>
    </w:sdtContent>
  </w:sdt>
  <w:p w:rsidR="00785118" w:rsidRDefault="007851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46" w:rsidRDefault="00756346" w:rsidP="00FF40F4">
      <w:r>
        <w:separator/>
      </w:r>
    </w:p>
  </w:footnote>
  <w:footnote w:type="continuationSeparator" w:id="1">
    <w:p w:rsidR="00756346" w:rsidRDefault="00756346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8" w:rsidRDefault="00785118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8" w:rsidRDefault="00785118" w:rsidP="000219E8">
    <w:pPr>
      <w:pStyle w:val="a7"/>
      <w:jc w:val="right"/>
    </w:pPr>
  </w:p>
  <w:p w:rsidR="00A077A4" w:rsidRDefault="00A077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10077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5265E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A748A"/>
    <w:rsid w:val="000B65F5"/>
    <w:rsid w:val="000D558F"/>
    <w:rsid w:val="000E3BD8"/>
    <w:rsid w:val="000E4099"/>
    <w:rsid w:val="000F22BD"/>
    <w:rsid w:val="00102596"/>
    <w:rsid w:val="001033DD"/>
    <w:rsid w:val="00103E6D"/>
    <w:rsid w:val="00104BF0"/>
    <w:rsid w:val="00107A2A"/>
    <w:rsid w:val="0011202E"/>
    <w:rsid w:val="00113068"/>
    <w:rsid w:val="00114641"/>
    <w:rsid w:val="001210B6"/>
    <w:rsid w:val="00123F3E"/>
    <w:rsid w:val="00124EBF"/>
    <w:rsid w:val="00127729"/>
    <w:rsid w:val="001331B8"/>
    <w:rsid w:val="001407AF"/>
    <w:rsid w:val="001548A3"/>
    <w:rsid w:val="001842B3"/>
    <w:rsid w:val="00184D20"/>
    <w:rsid w:val="0018660B"/>
    <w:rsid w:val="001A39A5"/>
    <w:rsid w:val="001A79FE"/>
    <w:rsid w:val="001B1C45"/>
    <w:rsid w:val="001B4CDA"/>
    <w:rsid w:val="001C4DC7"/>
    <w:rsid w:val="001F074E"/>
    <w:rsid w:val="001F1A3B"/>
    <w:rsid w:val="001F2F17"/>
    <w:rsid w:val="00201E95"/>
    <w:rsid w:val="0021066A"/>
    <w:rsid w:val="002150AF"/>
    <w:rsid w:val="00216899"/>
    <w:rsid w:val="00242209"/>
    <w:rsid w:val="00245233"/>
    <w:rsid w:val="002532A0"/>
    <w:rsid w:val="002554ED"/>
    <w:rsid w:val="00257478"/>
    <w:rsid w:val="00260490"/>
    <w:rsid w:val="002631C4"/>
    <w:rsid w:val="00263608"/>
    <w:rsid w:val="00273D0D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D4336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3C9D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56EC"/>
    <w:rsid w:val="0042752A"/>
    <w:rsid w:val="00435721"/>
    <w:rsid w:val="004361D6"/>
    <w:rsid w:val="00441112"/>
    <w:rsid w:val="0045580C"/>
    <w:rsid w:val="00461A9D"/>
    <w:rsid w:val="00462CD0"/>
    <w:rsid w:val="00467E43"/>
    <w:rsid w:val="00476C65"/>
    <w:rsid w:val="00481A6E"/>
    <w:rsid w:val="00485468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584F"/>
    <w:rsid w:val="004E7089"/>
    <w:rsid w:val="004E71A5"/>
    <w:rsid w:val="004F14A4"/>
    <w:rsid w:val="0050416A"/>
    <w:rsid w:val="005075B7"/>
    <w:rsid w:val="00512066"/>
    <w:rsid w:val="00512B88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01C0"/>
    <w:rsid w:val="00641044"/>
    <w:rsid w:val="00642E7A"/>
    <w:rsid w:val="0064545A"/>
    <w:rsid w:val="0065336D"/>
    <w:rsid w:val="00654990"/>
    <w:rsid w:val="00657228"/>
    <w:rsid w:val="00670CEA"/>
    <w:rsid w:val="00672560"/>
    <w:rsid w:val="006765CE"/>
    <w:rsid w:val="006817C7"/>
    <w:rsid w:val="00683680"/>
    <w:rsid w:val="006A6A12"/>
    <w:rsid w:val="006B2AF9"/>
    <w:rsid w:val="006B4B2E"/>
    <w:rsid w:val="006C466C"/>
    <w:rsid w:val="006C4B36"/>
    <w:rsid w:val="006C73B2"/>
    <w:rsid w:val="006C7DEA"/>
    <w:rsid w:val="006F0994"/>
    <w:rsid w:val="006F0F6F"/>
    <w:rsid w:val="006F3F37"/>
    <w:rsid w:val="006F444A"/>
    <w:rsid w:val="007031C4"/>
    <w:rsid w:val="00712334"/>
    <w:rsid w:val="0071792A"/>
    <w:rsid w:val="00722D20"/>
    <w:rsid w:val="00725BD8"/>
    <w:rsid w:val="00726248"/>
    <w:rsid w:val="00727328"/>
    <w:rsid w:val="0073451E"/>
    <w:rsid w:val="00742139"/>
    <w:rsid w:val="007438BE"/>
    <w:rsid w:val="007461B1"/>
    <w:rsid w:val="00750EFD"/>
    <w:rsid w:val="00756346"/>
    <w:rsid w:val="00756FD3"/>
    <w:rsid w:val="00757E72"/>
    <w:rsid w:val="007645A6"/>
    <w:rsid w:val="00777B68"/>
    <w:rsid w:val="00777EB5"/>
    <w:rsid w:val="00783626"/>
    <w:rsid w:val="00785118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3CAC"/>
    <w:rsid w:val="007F6868"/>
    <w:rsid w:val="008135E5"/>
    <w:rsid w:val="008234DC"/>
    <w:rsid w:val="00823EE8"/>
    <w:rsid w:val="00826981"/>
    <w:rsid w:val="00834C7F"/>
    <w:rsid w:val="00841268"/>
    <w:rsid w:val="00843FC2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376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3BFA"/>
    <w:rsid w:val="008E639D"/>
    <w:rsid w:val="008F1340"/>
    <w:rsid w:val="008F147B"/>
    <w:rsid w:val="009227C2"/>
    <w:rsid w:val="009228E6"/>
    <w:rsid w:val="00922ECE"/>
    <w:rsid w:val="0092620A"/>
    <w:rsid w:val="00932BD8"/>
    <w:rsid w:val="00935B22"/>
    <w:rsid w:val="0095031C"/>
    <w:rsid w:val="00952F2F"/>
    <w:rsid w:val="00957BDC"/>
    <w:rsid w:val="00964578"/>
    <w:rsid w:val="0096618D"/>
    <w:rsid w:val="009700D5"/>
    <w:rsid w:val="009762F9"/>
    <w:rsid w:val="0097746E"/>
    <w:rsid w:val="0098718A"/>
    <w:rsid w:val="00987747"/>
    <w:rsid w:val="009A07E0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077A4"/>
    <w:rsid w:val="00A252CB"/>
    <w:rsid w:val="00A30520"/>
    <w:rsid w:val="00A32890"/>
    <w:rsid w:val="00A33BAD"/>
    <w:rsid w:val="00A34109"/>
    <w:rsid w:val="00A40161"/>
    <w:rsid w:val="00A44E9D"/>
    <w:rsid w:val="00A50916"/>
    <w:rsid w:val="00A51FD4"/>
    <w:rsid w:val="00A55618"/>
    <w:rsid w:val="00A66129"/>
    <w:rsid w:val="00A66631"/>
    <w:rsid w:val="00A66B1A"/>
    <w:rsid w:val="00A7204B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115CE"/>
    <w:rsid w:val="00B234CC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4553B"/>
    <w:rsid w:val="00C56839"/>
    <w:rsid w:val="00C66BE4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05C6C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C6BBB"/>
    <w:rsid w:val="00DD44CD"/>
    <w:rsid w:val="00DD6B62"/>
    <w:rsid w:val="00DE62B6"/>
    <w:rsid w:val="00DF529A"/>
    <w:rsid w:val="00E0037E"/>
    <w:rsid w:val="00E1073F"/>
    <w:rsid w:val="00E121A9"/>
    <w:rsid w:val="00E15F5B"/>
    <w:rsid w:val="00E20C44"/>
    <w:rsid w:val="00E20E0E"/>
    <w:rsid w:val="00E20EFD"/>
    <w:rsid w:val="00E2551D"/>
    <w:rsid w:val="00E30218"/>
    <w:rsid w:val="00E35E97"/>
    <w:rsid w:val="00E378AA"/>
    <w:rsid w:val="00E42DC2"/>
    <w:rsid w:val="00E4658F"/>
    <w:rsid w:val="00E519E5"/>
    <w:rsid w:val="00E639AD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10AF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5AD-D26D-42F6-9A81-76988F6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45</cp:revision>
  <cp:lastPrinted>2021-07-13T08:53:00Z</cp:lastPrinted>
  <dcterms:created xsi:type="dcterms:W3CDTF">2017-11-02T13:00:00Z</dcterms:created>
  <dcterms:modified xsi:type="dcterms:W3CDTF">2021-07-13T09:13:00Z</dcterms:modified>
</cp:coreProperties>
</file>