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04" w:rsidRPr="00CB0DA0" w:rsidRDefault="003C07D7" w:rsidP="00761C7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  <w:r w:rsidR="00C20BA4">
        <w:rPr>
          <w:b/>
          <w:sz w:val="26"/>
          <w:szCs w:val="26"/>
        </w:rPr>
        <w:t xml:space="preserve"> </w:t>
      </w:r>
      <w:r w:rsidR="00D91A3C" w:rsidRPr="005579B0">
        <w:rPr>
          <w:b/>
          <w:sz w:val="26"/>
          <w:szCs w:val="26"/>
        </w:rPr>
        <w:t xml:space="preserve">о результатах </w:t>
      </w:r>
      <w:r w:rsidR="003F2004">
        <w:rPr>
          <w:b/>
          <w:sz w:val="26"/>
          <w:szCs w:val="26"/>
        </w:rPr>
        <w:t xml:space="preserve">экспертизы </w:t>
      </w:r>
      <w:r w:rsidR="005A4666">
        <w:rPr>
          <w:b/>
          <w:sz w:val="26"/>
          <w:szCs w:val="26"/>
        </w:rPr>
        <w:t>ведомственных целевых</w:t>
      </w:r>
      <w:r w:rsidR="003F2004">
        <w:rPr>
          <w:b/>
          <w:sz w:val="26"/>
          <w:szCs w:val="26"/>
        </w:rPr>
        <w:t xml:space="preserve"> </w:t>
      </w:r>
      <w:r w:rsidR="003F2004" w:rsidRPr="00CB0DA0">
        <w:rPr>
          <w:b/>
          <w:sz w:val="26"/>
          <w:szCs w:val="26"/>
        </w:rPr>
        <w:t xml:space="preserve">программ </w:t>
      </w:r>
    </w:p>
    <w:p w:rsidR="00D91A3C" w:rsidRPr="00CB0DA0" w:rsidRDefault="00744391" w:rsidP="00761C76">
      <w:pPr>
        <w:spacing w:line="276" w:lineRule="auto"/>
        <w:jc w:val="center"/>
        <w:rPr>
          <w:b/>
          <w:sz w:val="26"/>
          <w:szCs w:val="26"/>
        </w:rPr>
      </w:pPr>
      <w:r w:rsidRPr="00CB0DA0">
        <w:rPr>
          <w:b/>
          <w:sz w:val="26"/>
          <w:szCs w:val="26"/>
        </w:rPr>
        <w:t xml:space="preserve"> администрации муниципального образования городской округ</w:t>
      </w:r>
      <w:r w:rsidR="003F2004" w:rsidRPr="00CB0DA0">
        <w:rPr>
          <w:b/>
          <w:sz w:val="26"/>
          <w:szCs w:val="26"/>
        </w:rPr>
        <w:t xml:space="preserve"> «Новая Земля» за 201</w:t>
      </w:r>
      <w:r w:rsidR="005A4666">
        <w:rPr>
          <w:b/>
          <w:sz w:val="26"/>
          <w:szCs w:val="26"/>
        </w:rPr>
        <w:t>5</w:t>
      </w:r>
      <w:r w:rsidR="003F2004" w:rsidRPr="00CB0DA0">
        <w:rPr>
          <w:b/>
          <w:sz w:val="26"/>
          <w:szCs w:val="26"/>
        </w:rPr>
        <w:t xml:space="preserve"> год</w:t>
      </w:r>
    </w:p>
    <w:p w:rsidR="00D91A3C" w:rsidRPr="005579B0" w:rsidRDefault="00D91A3C" w:rsidP="00761C76">
      <w:pPr>
        <w:spacing w:line="276" w:lineRule="auto"/>
        <w:jc w:val="center"/>
        <w:rPr>
          <w:b/>
          <w:sz w:val="26"/>
          <w:szCs w:val="26"/>
        </w:rPr>
      </w:pPr>
    </w:p>
    <w:p w:rsidR="00C90614" w:rsidRPr="005579B0" w:rsidRDefault="00102E21" w:rsidP="009B30F1">
      <w:pPr>
        <w:spacing w:line="276" w:lineRule="auto"/>
        <w:ind w:firstLine="709"/>
        <w:jc w:val="both"/>
        <w:rPr>
          <w:sz w:val="26"/>
          <w:szCs w:val="26"/>
        </w:rPr>
      </w:pPr>
      <w:r w:rsidRPr="005579B0">
        <w:rPr>
          <w:sz w:val="26"/>
          <w:szCs w:val="26"/>
        </w:rPr>
        <w:t xml:space="preserve">Проверка проводилась в соответствии с </w:t>
      </w:r>
      <w:r w:rsidR="002318C1">
        <w:rPr>
          <w:sz w:val="26"/>
          <w:szCs w:val="26"/>
        </w:rPr>
        <w:t xml:space="preserve">п. 1.5 </w:t>
      </w:r>
      <w:r w:rsidRPr="005579B0">
        <w:rPr>
          <w:sz w:val="26"/>
          <w:szCs w:val="26"/>
        </w:rPr>
        <w:t>план</w:t>
      </w:r>
      <w:r w:rsidR="002318C1">
        <w:rPr>
          <w:sz w:val="26"/>
          <w:szCs w:val="26"/>
        </w:rPr>
        <w:t>а</w:t>
      </w:r>
      <w:r w:rsidRPr="005579B0">
        <w:rPr>
          <w:sz w:val="26"/>
          <w:szCs w:val="26"/>
        </w:rPr>
        <w:t xml:space="preserve"> работы контрол</w:t>
      </w:r>
      <w:r w:rsidR="001308E2">
        <w:rPr>
          <w:sz w:val="26"/>
          <w:szCs w:val="26"/>
        </w:rPr>
        <w:t>ьно-ре</w:t>
      </w:r>
      <w:r w:rsidR="003017F7">
        <w:rPr>
          <w:sz w:val="26"/>
          <w:szCs w:val="26"/>
        </w:rPr>
        <w:t>визионной комиссии на 2016 год в</w:t>
      </w:r>
      <w:r w:rsidR="001308E2">
        <w:rPr>
          <w:sz w:val="26"/>
          <w:szCs w:val="26"/>
        </w:rPr>
        <w:t>р</w:t>
      </w:r>
      <w:r w:rsidR="003017F7">
        <w:rPr>
          <w:sz w:val="26"/>
          <w:szCs w:val="26"/>
        </w:rPr>
        <w:t xml:space="preserve">еменно исполняющей обязанности </w:t>
      </w:r>
      <w:r w:rsidRPr="005579B0">
        <w:rPr>
          <w:sz w:val="26"/>
          <w:szCs w:val="26"/>
        </w:rPr>
        <w:t>председател</w:t>
      </w:r>
      <w:r w:rsidR="001308E2">
        <w:rPr>
          <w:sz w:val="26"/>
          <w:szCs w:val="26"/>
        </w:rPr>
        <w:t>я</w:t>
      </w:r>
      <w:r w:rsidRPr="005579B0">
        <w:rPr>
          <w:sz w:val="26"/>
          <w:szCs w:val="26"/>
        </w:rPr>
        <w:t xml:space="preserve"> КРК Е.А.Комаровой.</w:t>
      </w:r>
    </w:p>
    <w:p w:rsidR="00C90614" w:rsidRPr="005579B0" w:rsidRDefault="00C90614" w:rsidP="009B30F1">
      <w:pPr>
        <w:spacing w:line="276" w:lineRule="auto"/>
        <w:ind w:firstLine="709"/>
        <w:jc w:val="both"/>
        <w:rPr>
          <w:sz w:val="26"/>
          <w:szCs w:val="26"/>
        </w:rPr>
      </w:pPr>
      <w:r w:rsidRPr="005579B0">
        <w:rPr>
          <w:sz w:val="26"/>
          <w:szCs w:val="26"/>
        </w:rPr>
        <w:t xml:space="preserve">Целью проверки является проверка </w:t>
      </w:r>
      <w:r w:rsidR="00C477FD">
        <w:rPr>
          <w:sz w:val="26"/>
          <w:szCs w:val="26"/>
        </w:rPr>
        <w:t xml:space="preserve">исполнения </w:t>
      </w:r>
      <w:r w:rsidR="001308E2">
        <w:rPr>
          <w:sz w:val="26"/>
          <w:szCs w:val="26"/>
        </w:rPr>
        <w:t>ведомственных целевых</w:t>
      </w:r>
      <w:r w:rsidR="00C477FD">
        <w:rPr>
          <w:sz w:val="26"/>
          <w:szCs w:val="26"/>
        </w:rPr>
        <w:t xml:space="preserve"> </w:t>
      </w:r>
      <w:r w:rsidR="00744391" w:rsidRPr="005579B0">
        <w:rPr>
          <w:sz w:val="26"/>
          <w:szCs w:val="26"/>
        </w:rPr>
        <w:t>программ</w:t>
      </w:r>
      <w:r w:rsidR="00102E21" w:rsidRPr="005579B0">
        <w:rPr>
          <w:sz w:val="26"/>
          <w:szCs w:val="26"/>
        </w:rPr>
        <w:t>,</w:t>
      </w:r>
      <w:r w:rsidR="00744391" w:rsidRPr="005579B0">
        <w:rPr>
          <w:sz w:val="26"/>
          <w:szCs w:val="26"/>
        </w:rPr>
        <w:t xml:space="preserve"> оценка их эффективности. </w:t>
      </w:r>
    </w:p>
    <w:p w:rsidR="000E78BB" w:rsidRDefault="00700DF9" w:rsidP="009B30F1">
      <w:pPr>
        <w:spacing w:line="276" w:lineRule="auto"/>
        <w:ind w:firstLine="709"/>
        <w:jc w:val="both"/>
        <w:rPr>
          <w:sz w:val="26"/>
          <w:szCs w:val="26"/>
        </w:rPr>
      </w:pPr>
      <w:r w:rsidRPr="005579B0">
        <w:rPr>
          <w:sz w:val="26"/>
          <w:szCs w:val="26"/>
        </w:rPr>
        <w:t>Проверяемый период</w:t>
      </w:r>
      <w:r w:rsidR="00102E21" w:rsidRPr="005579B0">
        <w:rPr>
          <w:sz w:val="26"/>
          <w:szCs w:val="26"/>
        </w:rPr>
        <w:t>:</w:t>
      </w:r>
      <w:r w:rsidRPr="005579B0">
        <w:rPr>
          <w:sz w:val="26"/>
          <w:szCs w:val="26"/>
        </w:rPr>
        <w:t xml:space="preserve"> 201</w:t>
      </w:r>
      <w:r w:rsidR="001308E2">
        <w:rPr>
          <w:sz w:val="26"/>
          <w:szCs w:val="26"/>
        </w:rPr>
        <w:t>5</w:t>
      </w:r>
      <w:r w:rsidRPr="005579B0">
        <w:rPr>
          <w:sz w:val="26"/>
          <w:szCs w:val="26"/>
        </w:rPr>
        <w:t xml:space="preserve"> год.</w:t>
      </w:r>
    </w:p>
    <w:p w:rsidR="005579B0" w:rsidRPr="005579B0" w:rsidRDefault="005579B0" w:rsidP="009B30F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Проверка проведена: с </w:t>
      </w:r>
      <w:r w:rsidR="001308E2">
        <w:rPr>
          <w:sz w:val="26"/>
          <w:szCs w:val="26"/>
        </w:rPr>
        <w:t>01.02.2016</w:t>
      </w:r>
      <w:r>
        <w:rPr>
          <w:sz w:val="26"/>
          <w:szCs w:val="26"/>
        </w:rPr>
        <w:t xml:space="preserve"> </w:t>
      </w:r>
      <w:r w:rsidRPr="006957AE">
        <w:rPr>
          <w:sz w:val="26"/>
          <w:szCs w:val="26"/>
        </w:rPr>
        <w:t xml:space="preserve">по </w:t>
      </w:r>
      <w:r w:rsidR="00CB4D4D" w:rsidRPr="006957AE">
        <w:rPr>
          <w:sz w:val="26"/>
          <w:szCs w:val="26"/>
        </w:rPr>
        <w:t>1</w:t>
      </w:r>
      <w:r w:rsidR="00CD53FB" w:rsidRPr="006957AE">
        <w:rPr>
          <w:sz w:val="26"/>
          <w:szCs w:val="26"/>
        </w:rPr>
        <w:t>0</w:t>
      </w:r>
      <w:r w:rsidRPr="006957AE">
        <w:rPr>
          <w:sz w:val="26"/>
          <w:szCs w:val="26"/>
        </w:rPr>
        <w:t>.03.201</w:t>
      </w:r>
      <w:r w:rsidR="00CD53FB" w:rsidRPr="006957AE">
        <w:rPr>
          <w:sz w:val="26"/>
          <w:szCs w:val="26"/>
        </w:rPr>
        <w:t>6</w:t>
      </w:r>
      <w:r w:rsidR="006957AE" w:rsidRPr="006957AE">
        <w:rPr>
          <w:sz w:val="26"/>
          <w:szCs w:val="26"/>
        </w:rPr>
        <w:t xml:space="preserve"> год.</w:t>
      </w:r>
    </w:p>
    <w:p w:rsidR="00C90614" w:rsidRPr="005579B0" w:rsidRDefault="00C90614" w:rsidP="009B30F1">
      <w:pPr>
        <w:spacing w:line="276" w:lineRule="auto"/>
        <w:ind w:firstLine="709"/>
        <w:jc w:val="both"/>
        <w:rPr>
          <w:sz w:val="26"/>
          <w:szCs w:val="26"/>
        </w:rPr>
      </w:pPr>
      <w:r w:rsidRPr="005579B0">
        <w:rPr>
          <w:sz w:val="26"/>
          <w:szCs w:val="26"/>
        </w:rPr>
        <w:t xml:space="preserve">Объектом проверки является Администрация муниципального образования городской округ «Новая Земля». </w:t>
      </w:r>
    </w:p>
    <w:p w:rsidR="00CF199F" w:rsidRDefault="00CA000B" w:rsidP="00CF199F">
      <w:pPr>
        <w:spacing w:line="276" w:lineRule="auto"/>
        <w:ind w:firstLine="709"/>
        <w:jc w:val="both"/>
        <w:rPr>
          <w:sz w:val="26"/>
          <w:szCs w:val="26"/>
        </w:rPr>
      </w:pPr>
      <w:r w:rsidRPr="005579B0">
        <w:rPr>
          <w:color w:val="000000"/>
          <w:sz w:val="26"/>
          <w:szCs w:val="26"/>
        </w:rPr>
        <w:t xml:space="preserve">Предмет проверки: </w:t>
      </w:r>
      <w:r w:rsidR="00761C76">
        <w:rPr>
          <w:color w:val="000000"/>
          <w:sz w:val="26"/>
          <w:szCs w:val="26"/>
        </w:rPr>
        <w:t>информация</w:t>
      </w:r>
      <w:r w:rsidRPr="005579B0">
        <w:rPr>
          <w:color w:val="000000"/>
          <w:sz w:val="26"/>
          <w:szCs w:val="26"/>
        </w:rPr>
        <w:t xml:space="preserve"> по выполн</w:t>
      </w:r>
      <w:r w:rsidR="00C477FD">
        <w:rPr>
          <w:color w:val="000000"/>
          <w:sz w:val="26"/>
          <w:szCs w:val="26"/>
        </w:rPr>
        <w:t xml:space="preserve">ению мероприятий </w:t>
      </w:r>
      <w:r w:rsidR="00CF199F">
        <w:rPr>
          <w:color w:val="000000"/>
          <w:sz w:val="26"/>
          <w:szCs w:val="26"/>
        </w:rPr>
        <w:t>ведомственных целевых</w:t>
      </w:r>
      <w:r w:rsidR="00C477FD">
        <w:rPr>
          <w:color w:val="000000"/>
          <w:sz w:val="26"/>
          <w:szCs w:val="26"/>
        </w:rPr>
        <w:t xml:space="preserve"> </w:t>
      </w:r>
      <w:r w:rsidRPr="005579B0">
        <w:rPr>
          <w:color w:val="000000"/>
          <w:sz w:val="26"/>
          <w:szCs w:val="26"/>
        </w:rPr>
        <w:t xml:space="preserve"> программ МО ГО «Новая Земля»,</w:t>
      </w:r>
      <w:r w:rsidRPr="005579B0">
        <w:rPr>
          <w:sz w:val="26"/>
          <w:szCs w:val="26"/>
        </w:rPr>
        <w:t xml:space="preserve"> нормативные правовые акты и иные распорядительные документы, обосновывающие операции со средствами бюджета, финансовая (бюджетная) отчётность</w:t>
      </w:r>
      <w:r w:rsidR="005579B0" w:rsidRPr="005579B0">
        <w:rPr>
          <w:sz w:val="26"/>
          <w:szCs w:val="26"/>
        </w:rPr>
        <w:t xml:space="preserve"> и т.д.</w:t>
      </w:r>
    </w:p>
    <w:p w:rsidR="008B1767" w:rsidRDefault="008B1767" w:rsidP="008B1767">
      <w:pPr>
        <w:spacing w:line="276" w:lineRule="auto"/>
        <w:ind w:firstLine="709"/>
        <w:jc w:val="both"/>
        <w:rPr>
          <w:sz w:val="26"/>
          <w:szCs w:val="26"/>
        </w:rPr>
      </w:pPr>
      <w:r w:rsidRPr="00076EA3">
        <w:rPr>
          <w:sz w:val="26"/>
          <w:szCs w:val="26"/>
        </w:rPr>
        <w:t xml:space="preserve">Проверкой охвачено </w:t>
      </w:r>
      <w:r w:rsidR="00CF199F">
        <w:rPr>
          <w:sz w:val="26"/>
          <w:szCs w:val="26"/>
        </w:rPr>
        <w:t>восемь</w:t>
      </w:r>
      <w:r w:rsidRPr="00076EA3">
        <w:rPr>
          <w:sz w:val="26"/>
          <w:szCs w:val="26"/>
        </w:rPr>
        <w:t xml:space="preserve"> </w:t>
      </w:r>
      <w:r w:rsidR="00CF199F">
        <w:rPr>
          <w:sz w:val="26"/>
          <w:szCs w:val="26"/>
        </w:rPr>
        <w:t>ведомственных целевых</w:t>
      </w:r>
      <w:r w:rsidRPr="00076EA3">
        <w:rPr>
          <w:sz w:val="26"/>
          <w:szCs w:val="26"/>
        </w:rPr>
        <w:t xml:space="preserve"> программ, финансирование которых осуществлялось за счет средств местного бюджета.</w:t>
      </w:r>
    </w:p>
    <w:p w:rsidR="009B30F1" w:rsidRDefault="009B30F1" w:rsidP="009B30F1">
      <w:pPr>
        <w:spacing w:line="276" w:lineRule="auto"/>
        <w:ind w:firstLine="709"/>
        <w:jc w:val="both"/>
        <w:rPr>
          <w:sz w:val="26"/>
          <w:szCs w:val="26"/>
        </w:rPr>
      </w:pPr>
      <w:r w:rsidRPr="009B30F1">
        <w:rPr>
          <w:sz w:val="26"/>
          <w:szCs w:val="26"/>
        </w:rPr>
        <w:t>Правовая основа:</w:t>
      </w:r>
      <w:r w:rsidRPr="00F86B5A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Бюджетный кодекс РФ</w:t>
      </w:r>
      <w:r w:rsidR="005B6FBA">
        <w:rPr>
          <w:sz w:val="26"/>
          <w:szCs w:val="26"/>
        </w:rPr>
        <w:t>.</w:t>
      </w:r>
    </w:p>
    <w:p w:rsidR="00CB4D4D" w:rsidRDefault="00CB4D4D" w:rsidP="00FE6507">
      <w:pPr>
        <w:spacing w:line="276" w:lineRule="auto"/>
        <w:ind w:firstLine="709"/>
        <w:jc w:val="both"/>
        <w:rPr>
          <w:sz w:val="26"/>
          <w:szCs w:val="26"/>
        </w:rPr>
      </w:pPr>
      <w:r w:rsidRPr="00CB4D4D">
        <w:rPr>
          <w:sz w:val="26"/>
          <w:szCs w:val="26"/>
        </w:rPr>
        <w:t xml:space="preserve">Постановлением администрации МО ГО </w:t>
      </w:r>
      <w:r w:rsidR="00241A90">
        <w:rPr>
          <w:sz w:val="26"/>
          <w:szCs w:val="26"/>
        </w:rPr>
        <w:t>«</w:t>
      </w:r>
      <w:r w:rsidRPr="00CB4D4D">
        <w:rPr>
          <w:sz w:val="26"/>
          <w:szCs w:val="26"/>
        </w:rPr>
        <w:t>Новая Земля» от 25.08.2011 №46 утвержден Порядок разработки и реализации целевых программ муниципального образования городской округ «Новая Земля»</w:t>
      </w:r>
      <w:r>
        <w:rPr>
          <w:sz w:val="26"/>
          <w:szCs w:val="26"/>
        </w:rPr>
        <w:t>.</w:t>
      </w:r>
      <w:r w:rsidR="005B6FBA">
        <w:rPr>
          <w:sz w:val="26"/>
          <w:szCs w:val="26"/>
        </w:rPr>
        <w:t xml:space="preserve"> </w:t>
      </w:r>
    </w:p>
    <w:p w:rsidR="006A1A6B" w:rsidRDefault="00CA000B" w:rsidP="00FE6507">
      <w:pPr>
        <w:spacing w:line="276" w:lineRule="auto"/>
        <w:ind w:firstLine="709"/>
        <w:jc w:val="both"/>
        <w:rPr>
          <w:sz w:val="26"/>
          <w:szCs w:val="26"/>
        </w:rPr>
      </w:pPr>
      <w:r w:rsidRPr="005579B0">
        <w:rPr>
          <w:sz w:val="26"/>
          <w:szCs w:val="26"/>
        </w:rPr>
        <w:t xml:space="preserve">В проверяемом периоде в муниципальном образовании городской округ «Новая Земля» действовали </w:t>
      </w:r>
      <w:r w:rsidR="00CF199F">
        <w:rPr>
          <w:sz w:val="26"/>
          <w:szCs w:val="26"/>
        </w:rPr>
        <w:t>восемь</w:t>
      </w:r>
      <w:r w:rsidRPr="005579B0">
        <w:rPr>
          <w:sz w:val="26"/>
          <w:szCs w:val="26"/>
        </w:rPr>
        <w:t xml:space="preserve"> </w:t>
      </w:r>
      <w:r w:rsidR="00392AFB">
        <w:rPr>
          <w:sz w:val="26"/>
          <w:szCs w:val="26"/>
        </w:rPr>
        <w:t>ведомственных целевых</w:t>
      </w:r>
      <w:r w:rsidR="00C477FD">
        <w:rPr>
          <w:sz w:val="26"/>
          <w:szCs w:val="26"/>
        </w:rPr>
        <w:t xml:space="preserve"> </w:t>
      </w:r>
      <w:r w:rsidRPr="005579B0">
        <w:rPr>
          <w:sz w:val="26"/>
          <w:szCs w:val="26"/>
        </w:rPr>
        <w:t>программ, направленных на улучшение качества жизни населения муниципального образования</w:t>
      </w:r>
      <w:r w:rsidR="005123B8">
        <w:rPr>
          <w:sz w:val="26"/>
          <w:szCs w:val="26"/>
        </w:rPr>
        <w:t>, повышение эффективности муниципального управления, защиту жизни граждан, проживающих на</w:t>
      </w:r>
      <w:r w:rsidR="00CF199F">
        <w:rPr>
          <w:sz w:val="26"/>
          <w:szCs w:val="26"/>
        </w:rPr>
        <w:t xml:space="preserve"> территории МО ГО «Новая Земля» и т.д.</w:t>
      </w:r>
    </w:p>
    <w:p w:rsidR="00247F90" w:rsidRPr="002C2C48" w:rsidRDefault="00D3522F" w:rsidP="00AC4208">
      <w:pPr>
        <w:spacing w:line="276" w:lineRule="auto"/>
        <w:ind w:firstLine="708"/>
        <w:jc w:val="both"/>
        <w:rPr>
          <w:sz w:val="26"/>
          <w:szCs w:val="26"/>
        </w:rPr>
      </w:pPr>
      <w:r w:rsidRPr="002C2C48">
        <w:rPr>
          <w:sz w:val="26"/>
          <w:szCs w:val="26"/>
        </w:rPr>
        <w:t>Постановлением администрации муниципального образования городской округ «Новая Земля» от 28.10.201</w:t>
      </w:r>
      <w:r w:rsidR="002F6C94" w:rsidRPr="002C2C48">
        <w:rPr>
          <w:sz w:val="26"/>
          <w:szCs w:val="26"/>
        </w:rPr>
        <w:t>4</w:t>
      </w:r>
      <w:r w:rsidRPr="002C2C48">
        <w:rPr>
          <w:sz w:val="26"/>
          <w:szCs w:val="26"/>
        </w:rPr>
        <w:t xml:space="preserve"> № </w:t>
      </w:r>
      <w:r w:rsidR="002F6C94" w:rsidRPr="002C2C48">
        <w:rPr>
          <w:sz w:val="26"/>
          <w:szCs w:val="26"/>
        </w:rPr>
        <w:t>1</w:t>
      </w:r>
      <w:r w:rsidRPr="002C2C48">
        <w:rPr>
          <w:sz w:val="26"/>
          <w:szCs w:val="26"/>
        </w:rPr>
        <w:t>7 на 201</w:t>
      </w:r>
      <w:r w:rsidR="002F6C94" w:rsidRPr="002C2C48">
        <w:rPr>
          <w:sz w:val="26"/>
          <w:szCs w:val="26"/>
        </w:rPr>
        <w:t>5</w:t>
      </w:r>
      <w:r w:rsidRPr="002C2C48">
        <w:rPr>
          <w:sz w:val="26"/>
          <w:szCs w:val="26"/>
        </w:rPr>
        <w:t xml:space="preserve"> год утверждено </w:t>
      </w:r>
      <w:r w:rsidR="002F6C94" w:rsidRPr="002C2C48">
        <w:rPr>
          <w:sz w:val="26"/>
          <w:szCs w:val="26"/>
        </w:rPr>
        <w:t>8 ведомственных целевых</w:t>
      </w:r>
      <w:r w:rsidRPr="002C2C48">
        <w:rPr>
          <w:sz w:val="26"/>
          <w:szCs w:val="26"/>
        </w:rPr>
        <w:t xml:space="preserve"> программ за счет средств местного бюджета:</w:t>
      </w:r>
      <w:r w:rsidR="00AC4208">
        <w:rPr>
          <w:sz w:val="26"/>
          <w:szCs w:val="26"/>
        </w:rPr>
        <w:t xml:space="preserve"> </w:t>
      </w:r>
      <w:r w:rsidR="000D2800" w:rsidRPr="002C2C48">
        <w:rPr>
          <w:sz w:val="26"/>
          <w:szCs w:val="26"/>
        </w:rPr>
        <w:t xml:space="preserve">Здоровье </w:t>
      </w:r>
      <w:r w:rsidR="0010567A" w:rsidRPr="002C2C48">
        <w:rPr>
          <w:sz w:val="26"/>
          <w:szCs w:val="26"/>
        </w:rPr>
        <w:t>Северян»</w:t>
      </w:r>
      <w:r w:rsidR="000C1885">
        <w:rPr>
          <w:sz w:val="26"/>
          <w:szCs w:val="26"/>
        </w:rPr>
        <w:t xml:space="preserve">, </w:t>
      </w:r>
      <w:r w:rsidR="000D2800" w:rsidRPr="002C2C48">
        <w:rPr>
          <w:sz w:val="26"/>
          <w:szCs w:val="26"/>
        </w:rPr>
        <w:t>«Дети Новой Земли</w:t>
      </w:r>
      <w:r w:rsidR="000C1885">
        <w:rPr>
          <w:sz w:val="26"/>
          <w:szCs w:val="26"/>
        </w:rPr>
        <w:t xml:space="preserve">», </w:t>
      </w:r>
      <w:r w:rsidR="000D2800" w:rsidRPr="002C2C48">
        <w:rPr>
          <w:sz w:val="26"/>
          <w:szCs w:val="26"/>
        </w:rPr>
        <w:t>«Совершенствование и развитие системы муниципальной службы в муниципа</w:t>
      </w:r>
      <w:r w:rsidR="000C1885">
        <w:rPr>
          <w:sz w:val="26"/>
          <w:szCs w:val="26"/>
        </w:rPr>
        <w:t xml:space="preserve">льном образовании «Новая Земля», </w:t>
      </w:r>
      <w:r w:rsidR="000D2800" w:rsidRPr="002C2C48">
        <w:rPr>
          <w:sz w:val="26"/>
          <w:szCs w:val="26"/>
        </w:rPr>
        <w:t>«</w:t>
      </w:r>
      <w:r w:rsidR="000D2800" w:rsidRPr="002C2C48">
        <w:rPr>
          <w:bCs/>
          <w:sz w:val="26"/>
          <w:szCs w:val="26"/>
        </w:rPr>
        <w:t>Предупреждение терроризма и экстремистской деятельности в муниципальном образовании городской округ «Новая Земля»</w:t>
      </w:r>
      <w:r w:rsidR="000C1885">
        <w:rPr>
          <w:bCs/>
          <w:sz w:val="26"/>
          <w:szCs w:val="26"/>
        </w:rPr>
        <w:t xml:space="preserve">, </w:t>
      </w:r>
      <w:r w:rsidR="000D2800" w:rsidRPr="002C2C48">
        <w:rPr>
          <w:sz w:val="26"/>
          <w:szCs w:val="26"/>
        </w:rPr>
        <w:t>«Профилактика правонарушений в муниципальном образовании городской округ «Новая Земля»</w:t>
      </w:r>
      <w:r w:rsidR="000C1885">
        <w:rPr>
          <w:sz w:val="26"/>
          <w:szCs w:val="26"/>
        </w:rPr>
        <w:t xml:space="preserve">, </w:t>
      </w:r>
      <w:r w:rsidR="000D2800" w:rsidRPr="002C2C48">
        <w:rPr>
          <w:sz w:val="26"/>
          <w:szCs w:val="26"/>
        </w:rPr>
        <w:t>«Противопожарная безопасность в  муниципальном образовании городской округ «Новая Земля»</w:t>
      </w:r>
      <w:r w:rsidR="000C1885">
        <w:rPr>
          <w:sz w:val="26"/>
          <w:szCs w:val="26"/>
        </w:rPr>
        <w:t xml:space="preserve">, </w:t>
      </w:r>
      <w:r w:rsidR="000D2800" w:rsidRPr="002C2C48">
        <w:rPr>
          <w:sz w:val="26"/>
          <w:szCs w:val="26"/>
        </w:rPr>
        <w:t>«Молодежь Севера»</w:t>
      </w:r>
      <w:r w:rsidR="000C1885">
        <w:rPr>
          <w:sz w:val="26"/>
          <w:szCs w:val="26"/>
        </w:rPr>
        <w:t xml:space="preserve">, </w:t>
      </w:r>
      <w:r w:rsidR="000D2800" w:rsidRPr="002C2C48">
        <w:rPr>
          <w:rStyle w:val="a8"/>
          <w:b w:val="0"/>
          <w:sz w:val="26"/>
          <w:szCs w:val="26"/>
        </w:rPr>
        <w:t>«Энергосбережение и повышение энергетической эффективности в муниципальном образовании городской округ «Новая Земля»</w:t>
      </w:r>
      <w:r w:rsidR="00AC4208">
        <w:rPr>
          <w:rStyle w:val="a8"/>
          <w:b w:val="0"/>
          <w:sz w:val="26"/>
          <w:szCs w:val="26"/>
        </w:rPr>
        <w:t>.</w:t>
      </w:r>
      <w:r w:rsidR="000C1885">
        <w:rPr>
          <w:sz w:val="26"/>
          <w:szCs w:val="26"/>
        </w:rPr>
        <w:t xml:space="preserve"> </w:t>
      </w:r>
    </w:p>
    <w:p w:rsidR="004D4605" w:rsidRPr="0046680B" w:rsidRDefault="00B91328" w:rsidP="000C1885">
      <w:pPr>
        <w:spacing w:line="276" w:lineRule="auto"/>
        <w:ind w:firstLine="708"/>
        <w:jc w:val="both"/>
        <w:rPr>
          <w:sz w:val="26"/>
          <w:szCs w:val="26"/>
        </w:rPr>
      </w:pPr>
      <w:r w:rsidRPr="00C60F61">
        <w:rPr>
          <w:sz w:val="26"/>
          <w:szCs w:val="26"/>
        </w:rPr>
        <w:t>С</w:t>
      </w:r>
      <w:r w:rsidR="00625959" w:rsidRPr="00C60F61">
        <w:rPr>
          <w:sz w:val="26"/>
          <w:szCs w:val="26"/>
        </w:rPr>
        <w:t xml:space="preserve">редства местного бюджета, предусмотренные в рамках </w:t>
      </w:r>
      <w:r w:rsidR="00615051" w:rsidRPr="00C60F61">
        <w:rPr>
          <w:sz w:val="26"/>
          <w:szCs w:val="26"/>
        </w:rPr>
        <w:t xml:space="preserve">ведомственных целевых </w:t>
      </w:r>
      <w:r w:rsidR="00625959" w:rsidRPr="00C60F61">
        <w:rPr>
          <w:sz w:val="26"/>
          <w:szCs w:val="26"/>
        </w:rPr>
        <w:t>программ с</w:t>
      </w:r>
      <w:r w:rsidR="008E4EFD" w:rsidRPr="00C60F61">
        <w:rPr>
          <w:sz w:val="26"/>
          <w:szCs w:val="26"/>
        </w:rPr>
        <w:t xml:space="preserve"> учетом</w:t>
      </w:r>
      <w:r w:rsidR="00625959" w:rsidRPr="00C60F61">
        <w:rPr>
          <w:sz w:val="26"/>
          <w:szCs w:val="26"/>
        </w:rPr>
        <w:t xml:space="preserve"> изменени</w:t>
      </w:r>
      <w:r w:rsidRPr="00C60F61">
        <w:rPr>
          <w:sz w:val="26"/>
          <w:szCs w:val="26"/>
        </w:rPr>
        <w:t>й и дополнений</w:t>
      </w:r>
      <w:r w:rsidR="00625959" w:rsidRPr="00C60F61">
        <w:rPr>
          <w:sz w:val="26"/>
          <w:szCs w:val="26"/>
        </w:rPr>
        <w:t xml:space="preserve"> на 201</w:t>
      </w:r>
      <w:r w:rsidR="00385A12" w:rsidRPr="00C60F61">
        <w:rPr>
          <w:sz w:val="26"/>
          <w:szCs w:val="26"/>
        </w:rPr>
        <w:t>5</w:t>
      </w:r>
      <w:r w:rsidR="00625959" w:rsidRPr="00C60F61">
        <w:rPr>
          <w:sz w:val="26"/>
          <w:szCs w:val="26"/>
        </w:rPr>
        <w:t xml:space="preserve"> год определены в объеме </w:t>
      </w:r>
      <w:r w:rsidR="00385A12" w:rsidRPr="00C60F61">
        <w:rPr>
          <w:sz w:val="26"/>
          <w:szCs w:val="26"/>
        </w:rPr>
        <w:t>576</w:t>
      </w:r>
      <w:r w:rsidR="00302641" w:rsidRPr="00C60F61">
        <w:rPr>
          <w:sz w:val="26"/>
          <w:szCs w:val="26"/>
        </w:rPr>
        <w:t>0</w:t>
      </w:r>
      <w:r w:rsidR="00385A12" w:rsidRPr="00C60F61">
        <w:rPr>
          <w:sz w:val="26"/>
          <w:szCs w:val="26"/>
        </w:rPr>
        <w:t>,</w:t>
      </w:r>
      <w:r w:rsidR="00302641" w:rsidRPr="00C60F61">
        <w:rPr>
          <w:sz w:val="26"/>
          <w:szCs w:val="26"/>
        </w:rPr>
        <w:t>6</w:t>
      </w:r>
      <w:r w:rsidR="00385A12" w:rsidRPr="00C60F61">
        <w:rPr>
          <w:sz w:val="26"/>
          <w:szCs w:val="26"/>
        </w:rPr>
        <w:t xml:space="preserve"> </w:t>
      </w:r>
      <w:r w:rsidR="00625959" w:rsidRPr="00C60F61">
        <w:rPr>
          <w:sz w:val="26"/>
          <w:szCs w:val="26"/>
        </w:rPr>
        <w:t>тыс. руб.</w:t>
      </w:r>
      <w:r w:rsidR="008E4EFD" w:rsidRPr="00C60F61">
        <w:rPr>
          <w:sz w:val="26"/>
          <w:szCs w:val="26"/>
        </w:rPr>
        <w:t xml:space="preserve"> </w:t>
      </w:r>
      <w:r w:rsidR="00625959" w:rsidRPr="00C60F61">
        <w:rPr>
          <w:sz w:val="26"/>
          <w:szCs w:val="26"/>
        </w:rPr>
        <w:t xml:space="preserve">Расходы на реализацию мероприятий по </w:t>
      </w:r>
      <w:r w:rsidR="0039430C" w:rsidRPr="00C60F61">
        <w:rPr>
          <w:sz w:val="26"/>
          <w:szCs w:val="26"/>
        </w:rPr>
        <w:t>муниципальным</w:t>
      </w:r>
      <w:r w:rsidR="00625959" w:rsidRPr="00C60F61">
        <w:rPr>
          <w:sz w:val="26"/>
          <w:szCs w:val="26"/>
        </w:rPr>
        <w:t xml:space="preserve"> программам за 201</w:t>
      </w:r>
      <w:r w:rsidR="00385A12" w:rsidRPr="00C60F61">
        <w:rPr>
          <w:sz w:val="26"/>
          <w:szCs w:val="26"/>
        </w:rPr>
        <w:t>5</w:t>
      </w:r>
      <w:r w:rsidR="00625959" w:rsidRPr="00C60F61">
        <w:rPr>
          <w:sz w:val="26"/>
          <w:szCs w:val="26"/>
        </w:rPr>
        <w:t xml:space="preserve"> год составили </w:t>
      </w:r>
      <w:r w:rsidR="0046680B" w:rsidRPr="00C60F61">
        <w:rPr>
          <w:bCs/>
          <w:sz w:val="26"/>
          <w:szCs w:val="26"/>
        </w:rPr>
        <w:t xml:space="preserve">4 952,6 </w:t>
      </w:r>
      <w:r w:rsidR="00625959" w:rsidRPr="00C60F61">
        <w:rPr>
          <w:sz w:val="26"/>
          <w:szCs w:val="26"/>
        </w:rPr>
        <w:t>тыс. руб. (</w:t>
      </w:r>
      <w:r w:rsidR="0039430C" w:rsidRPr="00C60F61">
        <w:rPr>
          <w:sz w:val="26"/>
          <w:szCs w:val="26"/>
        </w:rPr>
        <w:t>8</w:t>
      </w:r>
      <w:r w:rsidR="00C77CC1">
        <w:rPr>
          <w:sz w:val="26"/>
          <w:szCs w:val="26"/>
        </w:rPr>
        <w:t>5,97</w:t>
      </w:r>
      <w:r w:rsidR="0046680B" w:rsidRPr="00C60F61">
        <w:rPr>
          <w:sz w:val="26"/>
          <w:szCs w:val="26"/>
        </w:rPr>
        <w:t xml:space="preserve"> </w:t>
      </w:r>
      <w:r w:rsidR="00625959" w:rsidRPr="00C60F61">
        <w:rPr>
          <w:sz w:val="26"/>
          <w:szCs w:val="26"/>
        </w:rPr>
        <w:t>% от плановых назначений)</w:t>
      </w:r>
      <w:r w:rsidR="00C20BA4">
        <w:rPr>
          <w:sz w:val="26"/>
          <w:szCs w:val="26"/>
        </w:rPr>
        <w:t>.</w:t>
      </w:r>
      <w:r w:rsidR="0046680B" w:rsidRPr="0046680B">
        <w:rPr>
          <w:sz w:val="26"/>
          <w:szCs w:val="26"/>
        </w:rPr>
        <w:tab/>
      </w:r>
      <w:r w:rsidR="0046680B" w:rsidRPr="0046680B">
        <w:rPr>
          <w:sz w:val="26"/>
          <w:szCs w:val="26"/>
        </w:rPr>
        <w:tab/>
      </w:r>
    </w:p>
    <w:p w:rsidR="00A57CEE" w:rsidRDefault="009663AE" w:rsidP="00E54F6C">
      <w:pPr>
        <w:spacing w:line="276" w:lineRule="auto"/>
        <w:ind w:firstLine="709"/>
        <w:jc w:val="both"/>
        <w:rPr>
          <w:sz w:val="26"/>
          <w:szCs w:val="26"/>
        </w:rPr>
      </w:pPr>
      <w:r w:rsidRPr="00493ED7">
        <w:rPr>
          <w:sz w:val="26"/>
          <w:szCs w:val="26"/>
        </w:rPr>
        <w:lastRenderedPageBreak/>
        <w:t>Исходя и</w:t>
      </w:r>
      <w:r w:rsidR="00792A6F">
        <w:rPr>
          <w:sz w:val="26"/>
          <w:szCs w:val="26"/>
        </w:rPr>
        <w:t xml:space="preserve">з представленных материалов, </w:t>
      </w:r>
      <w:r w:rsidRPr="00493ED7">
        <w:rPr>
          <w:sz w:val="26"/>
          <w:szCs w:val="26"/>
        </w:rPr>
        <w:t xml:space="preserve">все мероприятия, предусмотренные в рамках </w:t>
      </w:r>
      <w:r w:rsidR="00834A4E">
        <w:rPr>
          <w:sz w:val="26"/>
          <w:szCs w:val="26"/>
        </w:rPr>
        <w:t>ведомственных целевых</w:t>
      </w:r>
      <w:r w:rsidRPr="00493ED7">
        <w:rPr>
          <w:sz w:val="26"/>
          <w:szCs w:val="26"/>
        </w:rPr>
        <w:t xml:space="preserve"> программ, вы</w:t>
      </w:r>
      <w:r w:rsidR="00A57CEE">
        <w:rPr>
          <w:sz w:val="26"/>
          <w:szCs w:val="26"/>
        </w:rPr>
        <w:t>полнены</w:t>
      </w:r>
      <w:r w:rsidR="00792A6F">
        <w:rPr>
          <w:sz w:val="26"/>
          <w:szCs w:val="26"/>
        </w:rPr>
        <w:t>, кроме тех</w:t>
      </w:r>
      <w:r w:rsidR="008D3784">
        <w:rPr>
          <w:sz w:val="26"/>
          <w:szCs w:val="26"/>
        </w:rPr>
        <w:t>,</w:t>
      </w:r>
      <w:r w:rsidR="00792A6F">
        <w:rPr>
          <w:sz w:val="26"/>
          <w:szCs w:val="26"/>
        </w:rPr>
        <w:t xml:space="preserve"> на которые не были оформлены заявки</w:t>
      </w:r>
      <w:r w:rsidR="00A57CEE">
        <w:rPr>
          <w:sz w:val="26"/>
          <w:szCs w:val="26"/>
        </w:rPr>
        <w:t>.</w:t>
      </w:r>
      <w:r w:rsidR="007B389F">
        <w:rPr>
          <w:sz w:val="26"/>
          <w:szCs w:val="26"/>
        </w:rPr>
        <w:t xml:space="preserve"> </w:t>
      </w:r>
    </w:p>
    <w:p w:rsidR="002A5A95" w:rsidRDefault="00696C2E" w:rsidP="00D27D6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B389F">
        <w:rPr>
          <w:sz w:val="26"/>
          <w:szCs w:val="26"/>
        </w:rPr>
        <w:t xml:space="preserve">ыполненные мероприятия были </w:t>
      </w:r>
      <w:r w:rsidR="00FF00E2">
        <w:rPr>
          <w:sz w:val="26"/>
          <w:szCs w:val="26"/>
        </w:rPr>
        <w:t>направлены на достижение с</w:t>
      </w:r>
      <w:r w:rsidR="00DD432D">
        <w:rPr>
          <w:sz w:val="26"/>
          <w:szCs w:val="26"/>
        </w:rPr>
        <w:t xml:space="preserve">оциально-экономического эффекта, </w:t>
      </w:r>
      <w:r w:rsidR="00DD432D" w:rsidRPr="00CF4757">
        <w:rPr>
          <w:sz w:val="26"/>
          <w:szCs w:val="26"/>
        </w:rPr>
        <w:t xml:space="preserve">на достижение </w:t>
      </w:r>
      <w:r w:rsidR="00DD432D">
        <w:rPr>
          <w:sz w:val="26"/>
          <w:szCs w:val="26"/>
        </w:rPr>
        <w:t>конечного результата реализации программ</w:t>
      </w:r>
      <w:r w:rsidR="002A5A95">
        <w:rPr>
          <w:sz w:val="26"/>
          <w:szCs w:val="26"/>
        </w:rPr>
        <w:t>.</w:t>
      </w:r>
    </w:p>
    <w:p w:rsidR="00587CAE" w:rsidRDefault="0085200A" w:rsidP="00587CA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внешней проверки к</w:t>
      </w:r>
      <w:r w:rsidR="00587CAE">
        <w:rPr>
          <w:sz w:val="26"/>
          <w:szCs w:val="26"/>
        </w:rPr>
        <w:t>онтрольно-</w:t>
      </w:r>
      <w:r w:rsidR="00587CAE" w:rsidRPr="000948F6">
        <w:rPr>
          <w:sz w:val="26"/>
          <w:szCs w:val="26"/>
        </w:rPr>
        <w:t>ревизионн</w:t>
      </w:r>
      <w:r>
        <w:rPr>
          <w:sz w:val="26"/>
          <w:szCs w:val="26"/>
        </w:rPr>
        <w:t xml:space="preserve">ой </w:t>
      </w:r>
      <w:r w:rsidR="00587CAE" w:rsidRPr="000948F6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ей было предложено</w:t>
      </w:r>
      <w:r w:rsidR="00587CAE">
        <w:rPr>
          <w:sz w:val="26"/>
          <w:szCs w:val="26"/>
        </w:rPr>
        <w:t>:</w:t>
      </w:r>
    </w:p>
    <w:p w:rsidR="008B1B9E" w:rsidRPr="004C7615" w:rsidRDefault="00587CAE" w:rsidP="0036099A">
      <w:pPr>
        <w:spacing w:line="276" w:lineRule="auto"/>
        <w:ind w:firstLine="709"/>
        <w:jc w:val="both"/>
        <w:rPr>
          <w:sz w:val="26"/>
          <w:szCs w:val="26"/>
        </w:rPr>
      </w:pPr>
      <w:r w:rsidRPr="004C7615">
        <w:rPr>
          <w:sz w:val="26"/>
          <w:szCs w:val="26"/>
        </w:rPr>
        <w:t>уточнить значения целевых индикаторов и показателей программ на 201</w:t>
      </w:r>
      <w:r w:rsidR="00C30026" w:rsidRPr="004C7615">
        <w:rPr>
          <w:sz w:val="26"/>
          <w:szCs w:val="26"/>
        </w:rPr>
        <w:t>6</w:t>
      </w:r>
      <w:r w:rsidRPr="004C7615">
        <w:rPr>
          <w:sz w:val="26"/>
          <w:szCs w:val="26"/>
        </w:rPr>
        <w:t xml:space="preserve"> год, которые могут быть реально достигнуты при утвержденных на текущий год объемах финансирования;</w:t>
      </w:r>
    </w:p>
    <w:p w:rsidR="005C580B" w:rsidRPr="00036CDA" w:rsidRDefault="008B1B9E" w:rsidP="0036099A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36CDA">
        <w:rPr>
          <w:color w:val="000000"/>
          <w:sz w:val="26"/>
          <w:szCs w:val="26"/>
        </w:rPr>
        <w:t xml:space="preserve">осуществлять контроль (оперативный мониторинг) степени достижения целевых показателей и возможности решения поставленных задач; </w:t>
      </w:r>
    </w:p>
    <w:p w:rsidR="008B1B9E" w:rsidRDefault="008B1B9E" w:rsidP="0036099A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36CDA">
        <w:rPr>
          <w:color w:val="000000"/>
          <w:sz w:val="26"/>
          <w:szCs w:val="26"/>
        </w:rPr>
        <w:t>своевременно осуществлять корректировку мероприятий ведомственных</w:t>
      </w:r>
      <w:r w:rsidRPr="004C7615">
        <w:rPr>
          <w:color w:val="000000"/>
          <w:sz w:val="26"/>
          <w:szCs w:val="26"/>
        </w:rPr>
        <w:t xml:space="preserve"> целевых программ муниципального образования городской округ «Новая Земля»</w:t>
      </w:r>
      <w:r w:rsidR="006F1503">
        <w:rPr>
          <w:color w:val="000000"/>
          <w:sz w:val="26"/>
          <w:szCs w:val="26"/>
        </w:rPr>
        <w:t>;</w:t>
      </w:r>
    </w:p>
    <w:p w:rsidR="006F1503" w:rsidRPr="004C7615" w:rsidRDefault="00850A7D" w:rsidP="0036099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своевременно </w:t>
      </w:r>
      <w:r w:rsidR="006F1503">
        <w:rPr>
          <w:sz w:val="26"/>
          <w:szCs w:val="26"/>
        </w:rPr>
        <w:t>освещать в средств</w:t>
      </w:r>
      <w:r w:rsidR="00F828F6">
        <w:rPr>
          <w:sz w:val="26"/>
          <w:szCs w:val="26"/>
        </w:rPr>
        <w:t xml:space="preserve">ах массовой информации  </w:t>
      </w:r>
      <w:r w:rsidR="003D1F6E">
        <w:rPr>
          <w:sz w:val="26"/>
          <w:szCs w:val="26"/>
        </w:rPr>
        <w:t>мероприятия</w:t>
      </w:r>
      <w:r w:rsidR="006F1503">
        <w:rPr>
          <w:sz w:val="26"/>
          <w:szCs w:val="26"/>
        </w:rPr>
        <w:t>, предусмотренных ведомственными целевыми программами</w:t>
      </w:r>
      <w:r w:rsidR="00036CDA">
        <w:rPr>
          <w:sz w:val="26"/>
          <w:szCs w:val="26"/>
        </w:rPr>
        <w:t xml:space="preserve"> не требующи</w:t>
      </w:r>
      <w:r w:rsidR="00AD77B9">
        <w:rPr>
          <w:sz w:val="26"/>
          <w:szCs w:val="26"/>
        </w:rPr>
        <w:t>е</w:t>
      </w:r>
      <w:r w:rsidR="006F1503">
        <w:rPr>
          <w:sz w:val="26"/>
          <w:szCs w:val="26"/>
        </w:rPr>
        <w:t xml:space="preserve"> финансирования</w:t>
      </w:r>
      <w:r w:rsidR="00036CDA">
        <w:rPr>
          <w:sz w:val="26"/>
          <w:szCs w:val="26"/>
        </w:rPr>
        <w:t>;</w:t>
      </w:r>
    </w:p>
    <w:p w:rsidR="00587CAE" w:rsidRPr="004C7615" w:rsidRDefault="00587CAE" w:rsidP="0036099A">
      <w:pPr>
        <w:spacing w:line="276" w:lineRule="auto"/>
        <w:ind w:firstLine="709"/>
        <w:jc w:val="both"/>
        <w:rPr>
          <w:sz w:val="26"/>
          <w:szCs w:val="26"/>
        </w:rPr>
      </w:pPr>
      <w:r w:rsidRPr="004C7615">
        <w:rPr>
          <w:sz w:val="26"/>
          <w:szCs w:val="26"/>
        </w:rPr>
        <w:t>соблюдать требования бюджетного законодательства.</w:t>
      </w:r>
    </w:p>
    <w:p w:rsidR="0085200A" w:rsidRPr="006E3D66" w:rsidRDefault="0085200A" w:rsidP="0085200A">
      <w:pPr>
        <w:spacing w:line="276" w:lineRule="auto"/>
        <w:ind w:firstLine="540"/>
        <w:jc w:val="both"/>
        <w:rPr>
          <w:sz w:val="26"/>
          <w:szCs w:val="26"/>
        </w:rPr>
      </w:pPr>
      <w:r w:rsidRPr="006E3D66">
        <w:rPr>
          <w:sz w:val="26"/>
          <w:szCs w:val="26"/>
        </w:rPr>
        <w:t>Информация о результатах контрольного мероприятия направлена главе муниципального образования городской округ «Новая Земля».</w:t>
      </w:r>
    </w:p>
    <w:p w:rsidR="00744391" w:rsidRDefault="00744391" w:rsidP="00C43E14">
      <w:pPr>
        <w:spacing w:line="276" w:lineRule="auto"/>
        <w:jc w:val="both"/>
        <w:rPr>
          <w:sz w:val="26"/>
          <w:szCs w:val="26"/>
        </w:rPr>
      </w:pPr>
    </w:p>
    <w:p w:rsidR="00872041" w:rsidRPr="005579B0" w:rsidRDefault="00872041" w:rsidP="00761C76">
      <w:pPr>
        <w:spacing w:line="276" w:lineRule="auto"/>
        <w:jc w:val="both"/>
        <w:rPr>
          <w:sz w:val="26"/>
          <w:szCs w:val="26"/>
        </w:rPr>
      </w:pPr>
    </w:p>
    <w:p w:rsidR="00F75340" w:rsidRDefault="00F75340">
      <w:pPr>
        <w:rPr>
          <w:sz w:val="26"/>
          <w:szCs w:val="26"/>
        </w:rPr>
      </w:pPr>
    </w:p>
    <w:p w:rsidR="005C580B" w:rsidRDefault="005C580B" w:rsidP="00761C76">
      <w:pPr>
        <w:spacing w:line="276" w:lineRule="auto"/>
        <w:rPr>
          <w:sz w:val="26"/>
          <w:szCs w:val="26"/>
        </w:rPr>
      </w:pPr>
    </w:p>
    <w:sectPr w:rsidR="005C580B" w:rsidSect="00053E7F">
      <w:headerReference w:type="default" r:id="rId8"/>
      <w:pgSz w:w="11906" w:h="16838"/>
      <w:pgMar w:top="71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7C4" w:rsidRDefault="00FC77C4" w:rsidP="00B70278">
      <w:r>
        <w:separator/>
      </w:r>
    </w:p>
  </w:endnote>
  <w:endnote w:type="continuationSeparator" w:id="1">
    <w:p w:rsidR="00FC77C4" w:rsidRDefault="00FC77C4" w:rsidP="00B70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7C4" w:rsidRDefault="00FC77C4" w:rsidP="00B70278">
      <w:r>
        <w:separator/>
      </w:r>
    </w:p>
  </w:footnote>
  <w:footnote w:type="continuationSeparator" w:id="1">
    <w:p w:rsidR="00FC77C4" w:rsidRDefault="00FC77C4" w:rsidP="00B70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7032"/>
      <w:docPartObj>
        <w:docPartGallery w:val="Page Numbers (Top of Page)"/>
        <w:docPartUnique/>
      </w:docPartObj>
    </w:sdtPr>
    <w:sdtContent>
      <w:p w:rsidR="00E46757" w:rsidRDefault="00E30DED">
        <w:pPr>
          <w:pStyle w:val="ab"/>
          <w:jc w:val="center"/>
        </w:pPr>
        <w:fldSimple w:instr=" PAGE   \* MERGEFORMAT ">
          <w:r w:rsidR="00AC420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8BB"/>
    <w:multiLevelType w:val="hybridMultilevel"/>
    <w:tmpl w:val="C7127A90"/>
    <w:lvl w:ilvl="0" w:tplc="7AA2F7D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1115C3"/>
    <w:multiLevelType w:val="hybridMultilevel"/>
    <w:tmpl w:val="29BED15E"/>
    <w:lvl w:ilvl="0" w:tplc="C910F81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15B5F"/>
    <w:multiLevelType w:val="hybridMultilevel"/>
    <w:tmpl w:val="851E3AE0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5517BA"/>
    <w:multiLevelType w:val="hybridMultilevel"/>
    <w:tmpl w:val="DBB6773C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286A6D"/>
    <w:multiLevelType w:val="hybridMultilevel"/>
    <w:tmpl w:val="53E8687E"/>
    <w:lvl w:ilvl="0" w:tplc="C910F8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3287F"/>
    <w:multiLevelType w:val="hybridMultilevel"/>
    <w:tmpl w:val="764A5D6C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F72779"/>
    <w:multiLevelType w:val="hybridMultilevel"/>
    <w:tmpl w:val="2FBCCCAA"/>
    <w:lvl w:ilvl="0" w:tplc="C910F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FB22E5"/>
    <w:multiLevelType w:val="hybridMultilevel"/>
    <w:tmpl w:val="92FE95D8"/>
    <w:lvl w:ilvl="0" w:tplc="1E9EEB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F7706C"/>
    <w:multiLevelType w:val="hybridMultilevel"/>
    <w:tmpl w:val="3EA0D4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F34C36"/>
    <w:multiLevelType w:val="hybridMultilevel"/>
    <w:tmpl w:val="625856DC"/>
    <w:lvl w:ilvl="0" w:tplc="0CF08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B240D5"/>
    <w:multiLevelType w:val="hybridMultilevel"/>
    <w:tmpl w:val="C7127A90"/>
    <w:lvl w:ilvl="0" w:tplc="7AA2F7D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D47611"/>
    <w:multiLevelType w:val="hybridMultilevel"/>
    <w:tmpl w:val="625856DC"/>
    <w:lvl w:ilvl="0" w:tplc="0CF08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13007B"/>
    <w:multiLevelType w:val="hybridMultilevel"/>
    <w:tmpl w:val="24124E66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C9E2701"/>
    <w:multiLevelType w:val="hybridMultilevel"/>
    <w:tmpl w:val="3C9A3404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8E4E3C"/>
    <w:multiLevelType w:val="hybridMultilevel"/>
    <w:tmpl w:val="28A6F4F8"/>
    <w:lvl w:ilvl="0" w:tplc="C910F8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6C12906"/>
    <w:multiLevelType w:val="hybridMultilevel"/>
    <w:tmpl w:val="030AE560"/>
    <w:lvl w:ilvl="0" w:tplc="C910F8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9174E57"/>
    <w:multiLevelType w:val="hybridMultilevel"/>
    <w:tmpl w:val="4480661C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5225A6"/>
    <w:multiLevelType w:val="hybridMultilevel"/>
    <w:tmpl w:val="7E2866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9B7429E"/>
    <w:multiLevelType w:val="hybridMultilevel"/>
    <w:tmpl w:val="4D7C11E2"/>
    <w:lvl w:ilvl="0" w:tplc="5046DF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AD92363"/>
    <w:multiLevelType w:val="hybridMultilevel"/>
    <w:tmpl w:val="68A61D7C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C3D00E4"/>
    <w:multiLevelType w:val="hybridMultilevel"/>
    <w:tmpl w:val="0B982F3E"/>
    <w:lvl w:ilvl="0" w:tplc="C910F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9F83758"/>
    <w:multiLevelType w:val="hybridMultilevel"/>
    <w:tmpl w:val="CE4EFA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FF15FFA"/>
    <w:multiLevelType w:val="hybridMultilevel"/>
    <w:tmpl w:val="78D60F0A"/>
    <w:lvl w:ilvl="0" w:tplc="C910F8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03D4F73"/>
    <w:multiLevelType w:val="hybridMultilevel"/>
    <w:tmpl w:val="F7227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F73441"/>
    <w:multiLevelType w:val="hybridMultilevel"/>
    <w:tmpl w:val="428090D0"/>
    <w:lvl w:ilvl="0" w:tplc="7AA2F7D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985DE3"/>
    <w:multiLevelType w:val="hybridMultilevel"/>
    <w:tmpl w:val="C7127A90"/>
    <w:lvl w:ilvl="0" w:tplc="7AA2F7D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6F802D3"/>
    <w:multiLevelType w:val="hybridMultilevel"/>
    <w:tmpl w:val="F87651C4"/>
    <w:lvl w:ilvl="0" w:tplc="C910F810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2950EF"/>
    <w:multiLevelType w:val="hybridMultilevel"/>
    <w:tmpl w:val="494449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AA0521"/>
    <w:multiLevelType w:val="hybridMultilevel"/>
    <w:tmpl w:val="E0C6C2FC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D117C3E"/>
    <w:multiLevelType w:val="hybridMultilevel"/>
    <w:tmpl w:val="3D42A1B6"/>
    <w:lvl w:ilvl="0" w:tplc="C910F81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6F3F1D14"/>
    <w:multiLevelType w:val="hybridMultilevel"/>
    <w:tmpl w:val="685E385C"/>
    <w:lvl w:ilvl="0" w:tplc="C910F81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>
    <w:nsid w:val="71AC162B"/>
    <w:multiLevelType w:val="hybridMultilevel"/>
    <w:tmpl w:val="4D9A9B32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EAB4289"/>
    <w:multiLevelType w:val="hybridMultilevel"/>
    <w:tmpl w:val="625856DC"/>
    <w:lvl w:ilvl="0" w:tplc="0CF08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27"/>
  </w:num>
  <w:num w:numId="5">
    <w:abstractNumId w:val="20"/>
  </w:num>
  <w:num w:numId="6">
    <w:abstractNumId w:val="7"/>
  </w:num>
  <w:num w:numId="7">
    <w:abstractNumId w:val="24"/>
  </w:num>
  <w:num w:numId="8">
    <w:abstractNumId w:val="1"/>
  </w:num>
  <w:num w:numId="9">
    <w:abstractNumId w:val="31"/>
  </w:num>
  <w:num w:numId="10">
    <w:abstractNumId w:val="18"/>
  </w:num>
  <w:num w:numId="11">
    <w:abstractNumId w:val="28"/>
  </w:num>
  <w:num w:numId="12">
    <w:abstractNumId w:val="2"/>
  </w:num>
  <w:num w:numId="13">
    <w:abstractNumId w:val="5"/>
  </w:num>
  <w:num w:numId="14">
    <w:abstractNumId w:val="19"/>
  </w:num>
  <w:num w:numId="15">
    <w:abstractNumId w:val="30"/>
  </w:num>
  <w:num w:numId="16">
    <w:abstractNumId w:val="12"/>
  </w:num>
  <w:num w:numId="17">
    <w:abstractNumId w:val="22"/>
  </w:num>
  <w:num w:numId="18">
    <w:abstractNumId w:val="13"/>
  </w:num>
  <w:num w:numId="19">
    <w:abstractNumId w:val="15"/>
  </w:num>
  <w:num w:numId="20">
    <w:abstractNumId w:val="4"/>
  </w:num>
  <w:num w:numId="21">
    <w:abstractNumId w:val="9"/>
  </w:num>
  <w:num w:numId="22">
    <w:abstractNumId w:val="32"/>
  </w:num>
  <w:num w:numId="23">
    <w:abstractNumId w:val="11"/>
  </w:num>
  <w:num w:numId="24">
    <w:abstractNumId w:val="14"/>
  </w:num>
  <w:num w:numId="25">
    <w:abstractNumId w:val="16"/>
  </w:num>
  <w:num w:numId="26">
    <w:abstractNumId w:val="3"/>
  </w:num>
  <w:num w:numId="27">
    <w:abstractNumId w:val="23"/>
  </w:num>
  <w:num w:numId="28">
    <w:abstractNumId w:val="29"/>
  </w:num>
  <w:num w:numId="29">
    <w:abstractNumId w:val="25"/>
  </w:num>
  <w:num w:numId="30">
    <w:abstractNumId w:val="0"/>
  </w:num>
  <w:num w:numId="31">
    <w:abstractNumId w:val="10"/>
  </w:num>
  <w:num w:numId="32">
    <w:abstractNumId w:val="26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A3C"/>
    <w:rsid w:val="00002FDB"/>
    <w:rsid w:val="00004141"/>
    <w:rsid w:val="00007E21"/>
    <w:rsid w:val="00014B60"/>
    <w:rsid w:val="00015D6D"/>
    <w:rsid w:val="0001640A"/>
    <w:rsid w:val="0002100B"/>
    <w:rsid w:val="000218F1"/>
    <w:rsid w:val="00021EFC"/>
    <w:rsid w:val="00022CDA"/>
    <w:rsid w:val="00024C5B"/>
    <w:rsid w:val="0002635C"/>
    <w:rsid w:val="00027834"/>
    <w:rsid w:val="00027929"/>
    <w:rsid w:val="0003018A"/>
    <w:rsid w:val="00032E50"/>
    <w:rsid w:val="00036CDA"/>
    <w:rsid w:val="00036E2F"/>
    <w:rsid w:val="00037EB1"/>
    <w:rsid w:val="00041BC9"/>
    <w:rsid w:val="00042352"/>
    <w:rsid w:val="000436E9"/>
    <w:rsid w:val="00043975"/>
    <w:rsid w:val="000503A2"/>
    <w:rsid w:val="00051CB1"/>
    <w:rsid w:val="00053425"/>
    <w:rsid w:val="00053E7F"/>
    <w:rsid w:val="0006059D"/>
    <w:rsid w:val="00064324"/>
    <w:rsid w:val="00065A51"/>
    <w:rsid w:val="000662F9"/>
    <w:rsid w:val="00066462"/>
    <w:rsid w:val="00076EA3"/>
    <w:rsid w:val="00077CC8"/>
    <w:rsid w:val="000821EE"/>
    <w:rsid w:val="00082790"/>
    <w:rsid w:val="00085471"/>
    <w:rsid w:val="00091781"/>
    <w:rsid w:val="000948F6"/>
    <w:rsid w:val="00095383"/>
    <w:rsid w:val="0009616C"/>
    <w:rsid w:val="000A0E4E"/>
    <w:rsid w:val="000A2C6A"/>
    <w:rsid w:val="000A47D7"/>
    <w:rsid w:val="000B0C30"/>
    <w:rsid w:val="000B0E08"/>
    <w:rsid w:val="000B0F6C"/>
    <w:rsid w:val="000B3155"/>
    <w:rsid w:val="000B343E"/>
    <w:rsid w:val="000B7E3E"/>
    <w:rsid w:val="000C04CC"/>
    <w:rsid w:val="000C1885"/>
    <w:rsid w:val="000C25AF"/>
    <w:rsid w:val="000C33C9"/>
    <w:rsid w:val="000D0610"/>
    <w:rsid w:val="000D0D4D"/>
    <w:rsid w:val="000D1771"/>
    <w:rsid w:val="000D26AD"/>
    <w:rsid w:val="000D2800"/>
    <w:rsid w:val="000D60CB"/>
    <w:rsid w:val="000D6DED"/>
    <w:rsid w:val="000D72EC"/>
    <w:rsid w:val="000E0B24"/>
    <w:rsid w:val="000E5AF7"/>
    <w:rsid w:val="000E667D"/>
    <w:rsid w:val="000E6994"/>
    <w:rsid w:val="000E78BB"/>
    <w:rsid w:val="000F001C"/>
    <w:rsid w:val="000F28D6"/>
    <w:rsid w:val="000F36A1"/>
    <w:rsid w:val="000F3BF9"/>
    <w:rsid w:val="001016D9"/>
    <w:rsid w:val="001016F5"/>
    <w:rsid w:val="00102E21"/>
    <w:rsid w:val="00103DFA"/>
    <w:rsid w:val="00104B05"/>
    <w:rsid w:val="0010567A"/>
    <w:rsid w:val="00105F87"/>
    <w:rsid w:val="00111E7C"/>
    <w:rsid w:val="00112CB0"/>
    <w:rsid w:val="00113711"/>
    <w:rsid w:val="00116731"/>
    <w:rsid w:val="00116E74"/>
    <w:rsid w:val="00122DC2"/>
    <w:rsid w:val="001233C8"/>
    <w:rsid w:val="0013004A"/>
    <w:rsid w:val="00130066"/>
    <w:rsid w:val="001308E2"/>
    <w:rsid w:val="00130A1E"/>
    <w:rsid w:val="00131004"/>
    <w:rsid w:val="00136896"/>
    <w:rsid w:val="001374BA"/>
    <w:rsid w:val="00140561"/>
    <w:rsid w:val="0014083B"/>
    <w:rsid w:val="001464E7"/>
    <w:rsid w:val="001513C3"/>
    <w:rsid w:val="001551E7"/>
    <w:rsid w:val="001575B4"/>
    <w:rsid w:val="001578AA"/>
    <w:rsid w:val="0016230A"/>
    <w:rsid w:val="00163266"/>
    <w:rsid w:val="001655AF"/>
    <w:rsid w:val="00165DDE"/>
    <w:rsid w:val="001661C6"/>
    <w:rsid w:val="00166730"/>
    <w:rsid w:val="00170812"/>
    <w:rsid w:val="00173D2D"/>
    <w:rsid w:val="00174006"/>
    <w:rsid w:val="001746AD"/>
    <w:rsid w:val="00176846"/>
    <w:rsid w:val="001812D9"/>
    <w:rsid w:val="00186CE0"/>
    <w:rsid w:val="00187200"/>
    <w:rsid w:val="0019096B"/>
    <w:rsid w:val="00190ADD"/>
    <w:rsid w:val="00191102"/>
    <w:rsid w:val="001913CC"/>
    <w:rsid w:val="00193D6A"/>
    <w:rsid w:val="001A336D"/>
    <w:rsid w:val="001A48AC"/>
    <w:rsid w:val="001A4E40"/>
    <w:rsid w:val="001B1A0F"/>
    <w:rsid w:val="001B1A6F"/>
    <w:rsid w:val="001B462A"/>
    <w:rsid w:val="001B4649"/>
    <w:rsid w:val="001B5709"/>
    <w:rsid w:val="001B6421"/>
    <w:rsid w:val="001B7164"/>
    <w:rsid w:val="001C58FE"/>
    <w:rsid w:val="001C7465"/>
    <w:rsid w:val="001C74F7"/>
    <w:rsid w:val="001D0808"/>
    <w:rsid w:val="001D2FAC"/>
    <w:rsid w:val="001D6044"/>
    <w:rsid w:val="001D61B5"/>
    <w:rsid w:val="001D66E0"/>
    <w:rsid w:val="001E1283"/>
    <w:rsid w:val="001E32A5"/>
    <w:rsid w:val="001E3E16"/>
    <w:rsid w:val="001E552A"/>
    <w:rsid w:val="001E5AC1"/>
    <w:rsid w:val="001F28A0"/>
    <w:rsid w:val="001F4F97"/>
    <w:rsid w:val="001F5BDD"/>
    <w:rsid w:val="001F791B"/>
    <w:rsid w:val="002017EB"/>
    <w:rsid w:val="0020311D"/>
    <w:rsid w:val="00205267"/>
    <w:rsid w:val="00205A4F"/>
    <w:rsid w:val="00212CBF"/>
    <w:rsid w:val="00213568"/>
    <w:rsid w:val="00213941"/>
    <w:rsid w:val="00216C12"/>
    <w:rsid w:val="00224210"/>
    <w:rsid w:val="00225963"/>
    <w:rsid w:val="002263AB"/>
    <w:rsid w:val="00231546"/>
    <w:rsid w:val="002318C1"/>
    <w:rsid w:val="0023448B"/>
    <w:rsid w:val="0023457A"/>
    <w:rsid w:val="00234BA4"/>
    <w:rsid w:val="00235876"/>
    <w:rsid w:val="002362BD"/>
    <w:rsid w:val="00236721"/>
    <w:rsid w:val="002418E8"/>
    <w:rsid w:val="00241A90"/>
    <w:rsid w:val="00245EE2"/>
    <w:rsid w:val="00247175"/>
    <w:rsid w:val="00247F90"/>
    <w:rsid w:val="00252884"/>
    <w:rsid w:val="00255C62"/>
    <w:rsid w:val="00256384"/>
    <w:rsid w:val="0026248F"/>
    <w:rsid w:val="00266630"/>
    <w:rsid w:val="002700C8"/>
    <w:rsid w:val="0027064D"/>
    <w:rsid w:val="002711A4"/>
    <w:rsid w:val="002725C0"/>
    <w:rsid w:val="00273F49"/>
    <w:rsid w:val="00274129"/>
    <w:rsid w:val="00276417"/>
    <w:rsid w:val="00280376"/>
    <w:rsid w:val="00281F9F"/>
    <w:rsid w:val="0028280D"/>
    <w:rsid w:val="00285A0A"/>
    <w:rsid w:val="002878A8"/>
    <w:rsid w:val="002919BF"/>
    <w:rsid w:val="00291D21"/>
    <w:rsid w:val="00294134"/>
    <w:rsid w:val="00295AF4"/>
    <w:rsid w:val="00295D22"/>
    <w:rsid w:val="00297036"/>
    <w:rsid w:val="0029736B"/>
    <w:rsid w:val="002A2888"/>
    <w:rsid w:val="002A4C27"/>
    <w:rsid w:val="002A5A95"/>
    <w:rsid w:val="002A6F46"/>
    <w:rsid w:val="002B168D"/>
    <w:rsid w:val="002B366A"/>
    <w:rsid w:val="002B6E5D"/>
    <w:rsid w:val="002C18F4"/>
    <w:rsid w:val="002C1ACF"/>
    <w:rsid w:val="002C2C48"/>
    <w:rsid w:val="002C46AF"/>
    <w:rsid w:val="002C4B1B"/>
    <w:rsid w:val="002D19EF"/>
    <w:rsid w:val="002D1F75"/>
    <w:rsid w:val="002D4657"/>
    <w:rsid w:val="002D46A0"/>
    <w:rsid w:val="002E225C"/>
    <w:rsid w:val="002E53C0"/>
    <w:rsid w:val="002E5C56"/>
    <w:rsid w:val="002E693B"/>
    <w:rsid w:val="002E77CB"/>
    <w:rsid w:val="002F19F9"/>
    <w:rsid w:val="002F6542"/>
    <w:rsid w:val="002F6C94"/>
    <w:rsid w:val="0030159E"/>
    <w:rsid w:val="003017F7"/>
    <w:rsid w:val="00302641"/>
    <w:rsid w:val="003051F3"/>
    <w:rsid w:val="003066B4"/>
    <w:rsid w:val="003073B2"/>
    <w:rsid w:val="00310B51"/>
    <w:rsid w:val="00312D26"/>
    <w:rsid w:val="00313E61"/>
    <w:rsid w:val="00317250"/>
    <w:rsid w:val="00317869"/>
    <w:rsid w:val="00320AD2"/>
    <w:rsid w:val="00322629"/>
    <w:rsid w:val="00323127"/>
    <w:rsid w:val="00324BF3"/>
    <w:rsid w:val="00325D30"/>
    <w:rsid w:val="003277B3"/>
    <w:rsid w:val="003317FB"/>
    <w:rsid w:val="00333254"/>
    <w:rsid w:val="00333CC9"/>
    <w:rsid w:val="003342C9"/>
    <w:rsid w:val="00334A5C"/>
    <w:rsid w:val="00336528"/>
    <w:rsid w:val="00337045"/>
    <w:rsid w:val="003422BD"/>
    <w:rsid w:val="0034269B"/>
    <w:rsid w:val="003431B9"/>
    <w:rsid w:val="003461C3"/>
    <w:rsid w:val="0034782C"/>
    <w:rsid w:val="00350910"/>
    <w:rsid w:val="0035628C"/>
    <w:rsid w:val="00356E5F"/>
    <w:rsid w:val="00360059"/>
    <w:rsid w:val="0036099A"/>
    <w:rsid w:val="00363C7C"/>
    <w:rsid w:val="00370CFD"/>
    <w:rsid w:val="003737AC"/>
    <w:rsid w:val="003746FE"/>
    <w:rsid w:val="00380DBE"/>
    <w:rsid w:val="00382403"/>
    <w:rsid w:val="00382A9F"/>
    <w:rsid w:val="003831B1"/>
    <w:rsid w:val="00383BAA"/>
    <w:rsid w:val="00384C0F"/>
    <w:rsid w:val="00384E1D"/>
    <w:rsid w:val="00385A12"/>
    <w:rsid w:val="0039145E"/>
    <w:rsid w:val="00391EA6"/>
    <w:rsid w:val="0039227D"/>
    <w:rsid w:val="00392AFB"/>
    <w:rsid w:val="0039430C"/>
    <w:rsid w:val="0039627A"/>
    <w:rsid w:val="003A0355"/>
    <w:rsid w:val="003A4507"/>
    <w:rsid w:val="003A6660"/>
    <w:rsid w:val="003A74F2"/>
    <w:rsid w:val="003B350C"/>
    <w:rsid w:val="003B4A78"/>
    <w:rsid w:val="003B572F"/>
    <w:rsid w:val="003B7C0B"/>
    <w:rsid w:val="003C0719"/>
    <w:rsid w:val="003C07D7"/>
    <w:rsid w:val="003C0F3E"/>
    <w:rsid w:val="003C14C9"/>
    <w:rsid w:val="003C5299"/>
    <w:rsid w:val="003D017A"/>
    <w:rsid w:val="003D1EB9"/>
    <w:rsid w:val="003D1F6E"/>
    <w:rsid w:val="003D696E"/>
    <w:rsid w:val="003D700D"/>
    <w:rsid w:val="003E135A"/>
    <w:rsid w:val="003E1990"/>
    <w:rsid w:val="003E2E55"/>
    <w:rsid w:val="003E3353"/>
    <w:rsid w:val="003E7E01"/>
    <w:rsid w:val="003F0160"/>
    <w:rsid w:val="003F0B68"/>
    <w:rsid w:val="003F2004"/>
    <w:rsid w:val="00400D93"/>
    <w:rsid w:val="00400DF9"/>
    <w:rsid w:val="00401B49"/>
    <w:rsid w:val="004063F6"/>
    <w:rsid w:val="00406448"/>
    <w:rsid w:val="00406E00"/>
    <w:rsid w:val="00407C18"/>
    <w:rsid w:val="00407EA5"/>
    <w:rsid w:val="0041033F"/>
    <w:rsid w:val="0041320F"/>
    <w:rsid w:val="004141AB"/>
    <w:rsid w:val="00415F09"/>
    <w:rsid w:val="00420342"/>
    <w:rsid w:val="00421FAF"/>
    <w:rsid w:val="004222D9"/>
    <w:rsid w:val="004227BB"/>
    <w:rsid w:val="00422988"/>
    <w:rsid w:val="004257BF"/>
    <w:rsid w:val="0042647B"/>
    <w:rsid w:val="00426991"/>
    <w:rsid w:val="00426C09"/>
    <w:rsid w:val="004270F8"/>
    <w:rsid w:val="00430E1D"/>
    <w:rsid w:val="00433062"/>
    <w:rsid w:val="004330FA"/>
    <w:rsid w:val="00434848"/>
    <w:rsid w:val="004366E2"/>
    <w:rsid w:val="00443B64"/>
    <w:rsid w:val="00447C32"/>
    <w:rsid w:val="00453622"/>
    <w:rsid w:val="00454925"/>
    <w:rsid w:val="00455C11"/>
    <w:rsid w:val="00457C5F"/>
    <w:rsid w:val="00457D0B"/>
    <w:rsid w:val="0046077E"/>
    <w:rsid w:val="00462C4C"/>
    <w:rsid w:val="004630C4"/>
    <w:rsid w:val="004632D1"/>
    <w:rsid w:val="0046680B"/>
    <w:rsid w:val="00470134"/>
    <w:rsid w:val="00475AA8"/>
    <w:rsid w:val="004760E5"/>
    <w:rsid w:val="00477942"/>
    <w:rsid w:val="004824D0"/>
    <w:rsid w:val="004852BB"/>
    <w:rsid w:val="00485A1E"/>
    <w:rsid w:val="00486A12"/>
    <w:rsid w:val="00493ED7"/>
    <w:rsid w:val="00495B5A"/>
    <w:rsid w:val="00496502"/>
    <w:rsid w:val="004A1558"/>
    <w:rsid w:val="004A1956"/>
    <w:rsid w:val="004A21DE"/>
    <w:rsid w:val="004A4B92"/>
    <w:rsid w:val="004A5597"/>
    <w:rsid w:val="004A5DE1"/>
    <w:rsid w:val="004B3B20"/>
    <w:rsid w:val="004B4027"/>
    <w:rsid w:val="004C07A2"/>
    <w:rsid w:val="004C4060"/>
    <w:rsid w:val="004C5B79"/>
    <w:rsid w:val="004C7615"/>
    <w:rsid w:val="004D0A0F"/>
    <w:rsid w:val="004D4605"/>
    <w:rsid w:val="004D702D"/>
    <w:rsid w:val="004D7595"/>
    <w:rsid w:val="004E0AFE"/>
    <w:rsid w:val="004E2869"/>
    <w:rsid w:val="004E3B15"/>
    <w:rsid w:val="004E56F1"/>
    <w:rsid w:val="004F374D"/>
    <w:rsid w:val="004F423F"/>
    <w:rsid w:val="004F4D91"/>
    <w:rsid w:val="004F5E81"/>
    <w:rsid w:val="005013F4"/>
    <w:rsid w:val="00502086"/>
    <w:rsid w:val="00503B2C"/>
    <w:rsid w:val="005077C4"/>
    <w:rsid w:val="00507982"/>
    <w:rsid w:val="00511111"/>
    <w:rsid w:val="005123B8"/>
    <w:rsid w:val="00512BFA"/>
    <w:rsid w:val="00515121"/>
    <w:rsid w:val="0051658B"/>
    <w:rsid w:val="00516C06"/>
    <w:rsid w:val="00523EC3"/>
    <w:rsid w:val="00533628"/>
    <w:rsid w:val="0053385F"/>
    <w:rsid w:val="005346E3"/>
    <w:rsid w:val="00534BC2"/>
    <w:rsid w:val="00536E58"/>
    <w:rsid w:val="00541B1B"/>
    <w:rsid w:val="00541D67"/>
    <w:rsid w:val="00544BE8"/>
    <w:rsid w:val="005549CE"/>
    <w:rsid w:val="005565DD"/>
    <w:rsid w:val="005579B0"/>
    <w:rsid w:val="00557E52"/>
    <w:rsid w:val="00561851"/>
    <w:rsid w:val="00564548"/>
    <w:rsid w:val="0056697A"/>
    <w:rsid w:val="00567125"/>
    <w:rsid w:val="00570B85"/>
    <w:rsid w:val="005758B7"/>
    <w:rsid w:val="00580118"/>
    <w:rsid w:val="00582432"/>
    <w:rsid w:val="00582E29"/>
    <w:rsid w:val="005842DC"/>
    <w:rsid w:val="00584917"/>
    <w:rsid w:val="00584BCD"/>
    <w:rsid w:val="0058744F"/>
    <w:rsid w:val="00587CAE"/>
    <w:rsid w:val="005918E7"/>
    <w:rsid w:val="00592690"/>
    <w:rsid w:val="005954DF"/>
    <w:rsid w:val="00596819"/>
    <w:rsid w:val="00597EF7"/>
    <w:rsid w:val="005A0C4E"/>
    <w:rsid w:val="005A29DB"/>
    <w:rsid w:val="005A4666"/>
    <w:rsid w:val="005A599A"/>
    <w:rsid w:val="005B0402"/>
    <w:rsid w:val="005B383B"/>
    <w:rsid w:val="005B6A1A"/>
    <w:rsid w:val="005B6FBA"/>
    <w:rsid w:val="005C1F9C"/>
    <w:rsid w:val="005C580B"/>
    <w:rsid w:val="005C67E0"/>
    <w:rsid w:val="005D3FF1"/>
    <w:rsid w:val="005D4DFF"/>
    <w:rsid w:val="005D6238"/>
    <w:rsid w:val="005E0557"/>
    <w:rsid w:val="005E124E"/>
    <w:rsid w:val="005E2531"/>
    <w:rsid w:val="005E2882"/>
    <w:rsid w:val="005E7A07"/>
    <w:rsid w:val="005F10A2"/>
    <w:rsid w:val="005F1A52"/>
    <w:rsid w:val="005F3F22"/>
    <w:rsid w:val="005F5B8A"/>
    <w:rsid w:val="005F6838"/>
    <w:rsid w:val="00600692"/>
    <w:rsid w:val="006015DC"/>
    <w:rsid w:val="00603400"/>
    <w:rsid w:val="00604C5D"/>
    <w:rsid w:val="006052E9"/>
    <w:rsid w:val="00607128"/>
    <w:rsid w:val="0061037B"/>
    <w:rsid w:val="00611233"/>
    <w:rsid w:val="00612C19"/>
    <w:rsid w:val="00615051"/>
    <w:rsid w:val="00615B23"/>
    <w:rsid w:val="00616A59"/>
    <w:rsid w:val="00620F05"/>
    <w:rsid w:val="00621908"/>
    <w:rsid w:val="00621E63"/>
    <w:rsid w:val="00622012"/>
    <w:rsid w:val="00624C75"/>
    <w:rsid w:val="00625959"/>
    <w:rsid w:val="006300C5"/>
    <w:rsid w:val="00630B10"/>
    <w:rsid w:val="00630D13"/>
    <w:rsid w:val="006350AD"/>
    <w:rsid w:val="00636866"/>
    <w:rsid w:val="00637434"/>
    <w:rsid w:val="00637D9F"/>
    <w:rsid w:val="00640FDA"/>
    <w:rsid w:val="00641C75"/>
    <w:rsid w:val="00644CC1"/>
    <w:rsid w:val="00644F1D"/>
    <w:rsid w:val="0064606C"/>
    <w:rsid w:val="006466D3"/>
    <w:rsid w:val="006515C6"/>
    <w:rsid w:val="00651E6C"/>
    <w:rsid w:val="006557E1"/>
    <w:rsid w:val="00655E27"/>
    <w:rsid w:val="006567B7"/>
    <w:rsid w:val="0066018A"/>
    <w:rsid w:val="00661995"/>
    <w:rsid w:val="00664993"/>
    <w:rsid w:val="00664B24"/>
    <w:rsid w:val="0066579F"/>
    <w:rsid w:val="00667092"/>
    <w:rsid w:val="00671EEC"/>
    <w:rsid w:val="0067353E"/>
    <w:rsid w:val="00675961"/>
    <w:rsid w:val="006759CA"/>
    <w:rsid w:val="0068044F"/>
    <w:rsid w:val="00682574"/>
    <w:rsid w:val="0068265C"/>
    <w:rsid w:val="006838EB"/>
    <w:rsid w:val="0068393F"/>
    <w:rsid w:val="00683C7D"/>
    <w:rsid w:val="00687882"/>
    <w:rsid w:val="00690282"/>
    <w:rsid w:val="00692A32"/>
    <w:rsid w:val="006938BC"/>
    <w:rsid w:val="006957AE"/>
    <w:rsid w:val="00696C2E"/>
    <w:rsid w:val="00697CBE"/>
    <w:rsid w:val="006A08FB"/>
    <w:rsid w:val="006A09F9"/>
    <w:rsid w:val="006A196C"/>
    <w:rsid w:val="006A1A6B"/>
    <w:rsid w:val="006A358F"/>
    <w:rsid w:val="006A775A"/>
    <w:rsid w:val="006B320C"/>
    <w:rsid w:val="006B64AD"/>
    <w:rsid w:val="006B709D"/>
    <w:rsid w:val="006B7F9B"/>
    <w:rsid w:val="006C4AA7"/>
    <w:rsid w:val="006C7F3A"/>
    <w:rsid w:val="006E1DD9"/>
    <w:rsid w:val="006E378A"/>
    <w:rsid w:val="006E41B9"/>
    <w:rsid w:val="006E4598"/>
    <w:rsid w:val="006E5253"/>
    <w:rsid w:val="006F1135"/>
    <w:rsid w:val="006F1503"/>
    <w:rsid w:val="006F1F2D"/>
    <w:rsid w:val="00700DF9"/>
    <w:rsid w:val="00701597"/>
    <w:rsid w:val="00701D7A"/>
    <w:rsid w:val="007050EC"/>
    <w:rsid w:val="007052AF"/>
    <w:rsid w:val="00706B2B"/>
    <w:rsid w:val="007075C2"/>
    <w:rsid w:val="007107B3"/>
    <w:rsid w:val="00711A94"/>
    <w:rsid w:val="0072425B"/>
    <w:rsid w:val="00734958"/>
    <w:rsid w:val="007370B1"/>
    <w:rsid w:val="0074042F"/>
    <w:rsid w:val="00740E13"/>
    <w:rsid w:val="00741BC1"/>
    <w:rsid w:val="007420BB"/>
    <w:rsid w:val="00742D7A"/>
    <w:rsid w:val="00744391"/>
    <w:rsid w:val="00745029"/>
    <w:rsid w:val="007458CB"/>
    <w:rsid w:val="00756D33"/>
    <w:rsid w:val="007575E3"/>
    <w:rsid w:val="00757F83"/>
    <w:rsid w:val="00761C76"/>
    <w:rsid w:val="007721D8"/>
    <w:rsid w:val="00773863"/>
    <w:rsid w:val="00773B97"/>
    <w:rsid w:val="00775093"/>
    <w:rsid w:val="00780162"/>
    <w:rsid w:val="00781E90"/>
    <w:rsid w:val="00783E0B"/>
    <w:rsid w:val="00785825"/>
    <w:rsid w:val="0078698E"/>
    <w:rsid w:val="007874CA"/>
    <w:rsid w:val="00792A6F"/>
    <w:rsid w:val="0079648B"/>
    <w:rsid w:val="00797B74"/>
    <w:rsid w:val="007A1041"/>
    <w:rsid w:val="007A14B6"/>
    <w:rsid w:val="007A165E"/>
    <w:rsid w:val="007A4552"/>
    <w:rsid w:val="007A4CD7"/>
    <w:rsid w:val="007A5C8B"/>
    <w:rsid w:val="007A6B14"/>
    <w:rsid w:val="007B008F"/>
    <w:rsid w:val="007B1230"/>
    <w:rsid w:val="007B389F"/>
    <w:rsid w:val="007C2552"/>
    <w:rsid w:val="007C47CA"/>
    <w:rsid w:val="007D019A"/>
    <w:rsid w:val="007D0640"/>
    <w:rsid w:val="007D5937"/>
    <w:rsid w:val="007D5BB2"/>
    <w:rsid w:val="007D6CA9"/>
    <w:rsid w:val="007E4DD0"/>
    <w:rsid w:val="007E5823"/>
    <w:rsid w:val="007E626A"/>
    <w:rsid w:val="007E6D4C"/>
    <w:rsid w:val="007F0E3A"/>
    <w:rsid w:val="007F18D1"/>
    <w:rsid w:val="007F2576"/>
    <w:rsid w:val="007F53A2"/>
    <w:rsid w:val="007F5FE1"/>
    <w:rsid w:val="00803DA7"/>
    <w:rsid w:val="008043EB"/>
    <w:rsid w:val="00805331"/>
    <w:rsid w:val="00805E0B"/>
    <w:rsid w:val="00806BC9"/>
    <w:rsid w:val="00811798"/>
    <w:rsid w:val="008129CB"/>
    <w:rsid w:val="00813B5D"/>
    <w:rsid w:val="00816469"/>
    <w:rsid w:val="008266EC"/>
    <w:rsid w:val="00830521"/>
    <w:rsid w:val="0083201C"/>
    <w:rsid w:val="00834A4E"/>
    <w:rsid w:val="008353B3"/>
    <w:rsid w:val="00841B53"/>
    <w:rsid w:val="00841B80"/>
    <w:rsid w:val="00847345"/>
    <w:rsid w:val="00850A2B"/>
    <w:rsid w:val="00850A7D"/>
    <w:rsid w:val="0085200A"/>
    <w:rsid w:val="008523EE"/>
    <w:rsid w:val="008558A9"/>
    <w:rsid w:val="0085772A"/>
    <w:rsid w:val="00862258"/>
    <w:rsid w:val="00862CCF"/>
    <w:rsid w:val="00862DDA"/>
    <w:rsid w:val="00864108"/>
    <w:rsid w:val="00865F58"/>
    <w:rsid w:val="008668B0"/>
    <w:rsid w:val="00872041"/>
    <w:rsid w:val="00874A9F"/>
    <w:rsid w:val="00875ABF"/>
    <w:rsid w:val="00875C7A"/>
    <w:rsid w:val="00880B6B"/>
    <w:rsid w:val="00883C25"/>
    <w:rsid w:val="00891180"/>
    <w:rsid w:val="008970A2"/>
    <w:rsid w:val="008A0268"/>
    <w:rsid w:val="008A5459"/>
    <w:rsid w:val="008B1767"/>
    <w:rsid w:val="008B1B9E"/>
    <w:rsid w:val="008B394B"/>
    <w:rsid w:val="008B5C60"/>
    <w:rsid w:val="008B7B64"/>
    <w:rsid w:val="008B7CE7"/>
    <w:rsid w:val="008B7FE0"/>
    <w:rsid w:val="008C0FA7"/>
    <w:rsid w:val="008C38D9"/>
    <w:rsid w:val="008C3FF3"/>
    <w:rsid w:val="008C656D"/>
    <w:rsid w:val="008C73AF"/>
    <w:rsid w:val="008D31D6"/>
    <w:rsid w:val="008D3784"/>
    <w:rsid w:val="008D42B1"/>
    <w:rsid w:val="008D441B"/>
    <w:rsid w:val="008D6301"/>
    <w:rsid w:val="008D64C2"/>
    <w:rsid w:val="008E0186"/>
    <w:rsid w:val="008E0318"/>
    <w:rsid w:val="008E06BC"/>
    <w:rsid w:val="008E4EFD"/>
    <w:rsid w:val="008E51AB"/>
    <w:rsid w:val="008E6936"/>
    <w:rsid w:val="008E6B1A"/>
    <w:rsid w:val="008F0031"/>
    <w:rsid w:val="008F212F"/>
    <w:rsid w:val="008F3D49"/>
    <w:rsid w:val="008F7F37"/>
    <w:rsid w:val="00900C9E"/>
    <w:rsid w:val="009034D2"/>
    <w:rsid w:val="00905BAC"/>
    <w:rsid w:val="009076A0"/>
    <w:rsid w:val="00911C15"/>
    <w:rsid w:val="009138C2"/>
    <w:rsid w:val="00913990"/>
    <w:rsid w:val="009139CA"/>
    <w:rsid w:val="00915571"/>
    <w:rsid w:val="00916E1C"/>
    <w:rsid w:val="00921205"/>
    <w:rsid w:val="009223D4"/>
    <w:rsid w:val="00923626"/>
    <w:rsid w:val="0092448F"/>
    <w:rsid w:val="009247DC"/>
    <w:rsid w:val="0092643A"/>
    <w:rsid w:val="00931672"/>
    <w:rsid w:val="00934A61"/>
    <w:rsid w:val="0094040E"/>
    <w:rsid w:val="0094471D"/>
    <w:rsid w:val="00945078"/>
    <w:rsid w:val="009507AB"/>
    <w:rsid w:val="00952065"/>
    <w:rsid w:val="009548D5"/>
    <w:rsid w:val="009552EA"/>
    <w:rsid w:val="00955E6A"/>
    <w:rsid w:val="00960263"/>
    <w:rsid w:val="00960C60"/>
    <w:rsid w:val="00961BBC"/>
    <w:rsid w:val="009659BD"/>
    <w:rsid w:val="009663AE"/>
    <w:rsid w:val="00970026"/>
    <w:rsid w:val="00970291"/>
    <w:rsid w:val="0097071A"/>
    <w:rsid w:val="0097407F"/>
    <w:rsid w:val="00974B82"/>
    <w:rsid w:val="00975AF0"/>
    <w:rsid w:val="009764FD"/>
    <w:rsid w:val="009819C6"/>
    <w:rsid w:val="00984DFB"/>
    <w:rsid w:val="0099022D"/>
    <w:rsid w:val="009914BF"/>
    <w:rsid w:val="00994353"/>
    <w:rsid w:val="00994CAE"/>
    <w:rsid w:val="009955F5"/>
    <w:rsid w:val="009A4134"/>
    <w:rsid w:val="009A51F7"/>
    <w:rsid w:val="009A5C2A"/>
    <w:rsid w:val="009A6627"/>
    <w:rsid w:val="009A6B20"/>
    <w:rsid w:val="009A71A2"/>
    <w:rsid w:val="009A7C41"/>
    <w:rsid w:val="009B00E2"/>
    <w:rsid w:val="009B25D6"/>
    <w:rsid w:val="009B30F1"/>
    <w:rsid w:val="009B687B"/>
    <w:rsid w:val="009C5F40"/>
    <w:rsid w:val="009C7885"/>
    <w:rsid w:val="009C7FA0"/>
    <w:rsid w:val="009D0BE6"/>
    <w:rsid w:val="009D69F0"/>
    <w:rsid w:val="009E28FB"/>
    <w:rsid w:val="009E52DB"/>
    <w:rsid w:val="009E5DA1"/>
    <w:rsid w:val="009E6261"/>
    <w:rsid w:val="009E7C08"/>
    <w:rsid w:val="009F1123"/>
    <w:rsid w:val="009F1D51"/>
    <w:rsid w:val="009F3569"/>
    <w:rsid w:val="00A002DE"/>
    <w:rsid w:val="00A00A06"/>
    <w:rsid w:val="00A0198D"/>
    <w:rsid w:val="00A01E51"/>
    <w:rsid w:val="00A02445"/>
    <w:rsid w:val="00A027BF"/>
    <w:rsid w:val="00A060B0"/>
    <w:rsid w:val="00A079F2"/>
    <w:rsid w:val="00A07C99"/>
    <w:rsid w:val="00A128CC"/>
    <w:rsid w:val="00A15966"/>
    <w:rsid w:val="00A178F1"/>
    <w:rsid w:val="00A17B72"/>
    <w:rsid w:val="00A221F9"/>
    <w:rsid w:val="00A223AD"/>
    <w:rsid w:val="00A23CDD"/>
    <w:rsid w:val="00A26BBC"/>
    <w:rsid w:val="00A3759C"/>
    <w:rsid w:val="00A402CE"/>
    <w:rsid w:val="00A425BD"/>
    <w:rsid w:val="00A42A19"/>
    <w:rsid w:val="00A449BA"/>
    <w:rsid w:val="00A45171"/>
    <w:rsid w:val="00A452F4"/>
    <w:rsid w:val="00A466D7"/>
    <w:rsid w:val="00A46A4C"/>
    <w:rsid w:val="00A52AF4"/>
    <w:rsid w:val="00A533CC"/>
    <w:rsid w:val="00A553C6"/>
    <w:rsid w:val="00A56173"/>
    <w:rsid w:val="00A57CEE"/>
    <w:rsid w:val="00A60755"/>
    <w:rsid w:val="00A628A0"/>
    <w:rsid w:val="00A64981"/>
    <w:rsid w:val="00A65590"/>
    <w:rsid w:val="00A65AD6"/>
    <w:rsid w:val="00A6656E"/>
    <w:rsid w:val="00A7005B"/>
    <w:rsid w:val="00A70672"/>
    <w:rsid w:val="00A70F69"/>
    <w:rsid w:val="00A778C5"/>
    <w:rsid w:val="00A77A64"/>
    <w:rsid w:val="00A87D74"/>
    <w:rsid w:val="00A91581"/>
    <w:rsid w:val="00A95A73"/>
    <w:rsid w:val="00A97631"/>
    <w:rsid w:val="00AA2DF3"/>
    <w:rsid w:val="00AA74CA"/>
    <w:rsid w:val="00AB04CF"/>
    <w:rsid w:val="00AC0293"/>
    <w:rsid w:val="00AC03DA"/>
    <w:rsid w:val="00AC1451"/>
    <w:rsid w:val="00AC1771"/>
    <w:rsid w:val="00AC31F0"/>
    <w:rsid w:val="00AC4208"/>
    <w:rsid w:val="00AC6452"/>
    <w:rsid w:val="00AC76FB"/>
    <w:rsid w:val="00AD1590"/>
    <w:rsid w:val="00AD5F11"/>
    <w:rsid w:val="00AD77B9"/>
    <w:rsid w:val="00AE19B0"/>
    <w:rsid w:val="00AE2EA0"/>
    <w:rsid w:val="00AE51B9"/>
    <w:rsid w:val="00AE69ED"/>
    <w:rsid w:val="00AF5D1E"/>
    <w:rsid w:val="00B00F07"/>
    <w:rsid w:val="00B10DDA"/>
    <w:rsid w:val="00B11868"/>
    <w:rsid w:val="00B11E17"/>
    <w:rsid w:val="00B144F9"/>
    <w:rsid w:val="00B149F5"/>
    <w:rsid w:val="00B17727"/>
    <w:rsid w:val="00B20F9B"/>
    <w:rsid w:val="00B21D6C"/>
    <w:rsid w:val="00B22266"/>
    <w:rsid w:val="00B2569C"/>
    <w:rsid w:val="00B27DF7"/>
    <w:rsid w:val="00B3433C"/>
    <w:rsid w:val="00B409C4"/>
    <w:rsid w:val="00B45F31"/>
    <w:rsid w:val="00B4610F"/>
    <w:rsid w:val="00B462C1"/>
    <w:rsid w:val="00B500EA"/>
    <w:rsid w:val="00B507BB"/>
    <w:rsid w:val="00B525F8"/>
    <w:rsid w:val="00B55BA7"/>
    <w:rsid w:val="00B6009C"/>
    <w:rsid w:val="00B6132D"/>
    <w:rsid w:val="00B628BD"/>
    <w:rsid w:val="00B62A59"/>
    <w:rsid w:val="00B70278"/>
    <w:rsid w:val="00B7098A"/>
    <w:rsid w:val="00B7194E"/>
    <w:rsid w:val="00B73258"/>
    <w:rsid w:val="00B7417D"/>
    <w:rsid w:val="00B74DA7"/>
    <w:rsid w:val="00B74F0C"/>
    <w:rsid w:val="00B77612"/>
    <w:rsid w:val="00B81CD8"/>
    <w:rsid w:val="00B84065"/>
    <w:rsid w:val="00B87559"/>
    <w:rsid w:val="00B91328"/>
    <w:rsid w:val="00B92D2F"/>
    <w:rsid w:val="00B9308D"/>
    <w:rsid w:val="00BA01E5"/>
    <w:rsid w:val="00BA1577"/>
    <w:rsid w:val="00BA2742"/>
    <w:rsid w:val="00BA34C2"/>
    <w:rsid w:val="00BA3CB3"/>
    <w:rsid w:val="00BA4613"/>
    <w:rsid w:val="00BA615D"/>
    <w:rsid w:val="00BB1ADD"/>
    <w:rsid w:val="00BB2726"/>
    <w:rsid w:val="00BB2EEB"/>
    <w:rsid w:val="00BB42A4"/>
    <w:rsid w:val="00BB43A1"/>
    <w:rsid w:val="00BC03E7"/>
    <w:rsid w:val="00BC5D53"/>
    <w:rsid w:val="00BC75A1"/>
    <w:rsid w:val="00BD314C"/>
    <w:rsid w:val="00BD4715"/>
    <w:rsid w:val="00BD4DA6"/>
    <w:rsid w:val="00BD4F66"/>
    <w:rsid w:val="00BE0A0B"/>
    <w:rsid w:val="00BE2921"/>
    <w:rsid w:val="00BE3CDE"/>
    <w:rsid w:val="00BF5552"/>
    <w:rsid w:val="00BF5A99"/>
    <w:rsid w:val="00BF6DB8"/>
    <w:rsid w:val="00BF7A18"/>
    <w:rsid w:val="00C0200E"/>
    <w:rsid w:val="00C02351"/>
    <w:rsid w:val="00C05B1C"/>
    <w:rsid w:val="00C0741B"/>
    <w:rsid w:val="00C077D3"/>
    <w:rsid w:val="00C108FF"/>
    <w:rsid w:val="00C16F38"/>
    <w:rsid w:val="00C17336"/>
    <w:rsid w:val="00C209EA"/>
    <w:rsid w:val="00C20BA4"/>
    <w:rsid w:val="00C279F3"/>
    <w:rsid w:val="00C30026"/>
    <w:rsid w:val="00C30220"/>
    <w:rsid w:val="00C30B4B"/>
    <w:rsid w:val="00C310BE"/>
    <w:rsid w:val="00C31B42"/>
    <w:rsid w:val="00C31B5D"/>
    <w:rsid w:val="00C3245F"/>
    <w:rsid w:val="00C354FF"/>
    <w:rsid w:val="00C36B53"/>
    <w:rsid w:val="00C370A9"/>
    <w:rsid w:val="00C404FE"/>
    <w:rsid w:val="00C43E14"/>
    <w:rsid w:val="00C4406E"/>
    <w:rsid w:val="00C455F3"/>
    <w:rsid w:val="00C4696B"/>
    <w:rsid w:val="00C477FD"/>
    <w:rsid w:val="00C5117C"/>
    <w:rsid w:val="00C51F9B"/>
    <w:rsid w:val="00C52760"/>
    <w:rsid w:val="00C52AE5"/>
    <w:rsid w:val="00C54EAD"/>
    <w:rsid w:val="00C5551B"/>
    <w:rsid w:val="00C557AE"/>
    <w:rsid w:val="00C60695"/>
    <w:rsid w:val="00C60F61"/>
    <w:rsid w:val="00C629BF"/>
    <w:rsid w:val="00C635F9"/>
    <w:rsid w:val="00C700CD"/>
    <w:rsid w:val="00C72005"/>
    <w:rsid w:val="00C72233"/>
    <w:rsid w:val="00C730A0"/>
    <w:rsid w:val="00C737AD"/>
    <w:rsid w:val="00C77CC1"/>
    <w:rsid w:val="00C829A5"/>
    <w:rsid w:val="00C857E5"/>
    <w:rsid w:val="00C90614"/>
    <w:rsid w:val="00C90EE4"/>
    <w:rsid w:val="00C97C95"/>
    <w:rsid w:val="00CA000B"/>
    <w:rsid w:val="00CA3532"/>
    <w:rsid w:val="00CA4F6F"/>
    <w:rsid w:val="00CA5AC4"/>
    <w:rsid w:val="00CB02F2"/>
    <w:rsid w:val="00CB0DA0"/>
    <w:rsid w:val="00CB0F8A"/>
    <w:rsid w:val="00CB1E53"/>
    <w:rsid w:val="00CB4D4D"/>
    <w:rsid w:val="00CC15CD"/>
    <w:rsid w:val="00CC17B1"/>
    <w:rsid w:val="00CC2F28"/>
    <w:rsid w:val="00CC2FDB"/>
    <w:rsid w:val="00CC60B6"/>
    <w:rsid w:val="00CC794C"/>
    <w:rsid w:val="00CD49DF"/>
    <w:rsid w:val="00CD53FB"/>
    <w:rsid w:val="00CD6BBA"/>
    <w:rsid w:val="00CD7E54"/>
    <w:rsid w:val="00CE330B"/>
    <w:rsid w:val="00CE4995"/>
    <w:rsid w:val="00CE522C"/>
    <w:rsid w:val="00CE7487"/>
    <w:rsid w:val="00CF075A"/>
    <w:rsid w:val="00CF199F"/>
    <w:rsid w:val="00CF1D25"/>
    <w:rsid w:val="00CF4757"/>
    <w:rsid w:val="00D00A64"/>
    <w:rsid w:val="00D047E2"/>
    <w:rsid w:val="00D05CE2"/>
    <w:rsid w:val="00D06920"/>
    <w:rsid w:val="00D0783B"/>
    <w:rsid w:val="00D136A6"/>
    <w:rsid w:val="00D1536F"/>
    <w:rsid w:val="00D15B36"/>
    <w:rsid w:val="00D16C83"/>
    <w:rsid w:val="00D22A42"/>
    <w:rsid w:val="00D2344C"/>
    <w:rsid w:val="00D255E5"/>
    <w:rsid w:val="00D2673A"/>
    <w:rsid w:val="00D27D62"/>
    <w:rsid w:val="00D3003C"/>
    <w:rsid w:val="00D323D0"/>
    <w:rsid w:val="00D3367C"/>
    <w:rsid w:val="00D33BA0"/>
    <w:rsid w:val="00D33BE0"/>
    <w:rsid w:val="00D3522F"/>
    <w:rsid w:val="00D36D87"/>
    <w:rsid w:val="00D40D36"/>
    <w:rsid w:val="00D4415C"/>
    <w:rsid w:val="00D4416E"/>
    <w:rsid w:val="00D452D1"/>
    <w:rsid w:val="00D53C6F"/>
    <w:rsid w:val="00D5524F"/>
    <w:rsid w:val="00D564AB"/>
    <w:rsid w:val="00D60FD9"/>
    <w:rsid w:val="00D62EBE"/>
    <w:rsid w:val="00D639C6"/>
    <w:rsid w:val="00D678BA"/>
    <w:rsid w:val="00D72288"/>
    <w:rsid w:val="00D72570"/>
    <w:rsid w:val="00D72FDE"/>
    <w:rsid w:val="00D81CC1"/>
    <w:rsid w:val="00D91A3C"/>
    <w:rsid w:val="00D92996"/>
    <w:rsid w:val="00D93562"/>
    <w:rsid w:val="00D93DEB"/>
    <w:rsid w:val="00D945FD"/>
    <w:rsid w:val="00D9543C"/>
    <w:rsid w:val="00DA2E3A"/>
    <w:rsid w:val="00DA5E37"/>
    <w:rsid w:val="00DA7E48"/>
    <w:rsid w:val="00DB394C"/>
    <w:rsid w:val="00DB6649"/>
    <w:rsid w:val="00DC09D9"/>
    <w:rsid w:val="00DC2165"/>
    <w:rsid w:val="00DC3E3B"/>
    <w:rsid w:val="00DC4C44"/>
    <w:rsid w:val="00DC4C49"/>
    <w:rsid w:val="00DC68AA"/>
    <w:rsid w:val="00DC69A9"/>
    <w:rsid w:val="00DC6A9B"/>
    <w:rsid w:val="00DD1BEC"/>
    <w:rsid w:val="00DD2FA9"/>
    <w:rsid w:val="00DD3AE7"/>
    <w:rsid w:val="00DD432D"/>
    <w:rsid w:val="00DD78AE"/>
    <w:rsid w:val="00DD7EDF"/>
    <w:rsid w:val="00DE6D31"/>
    <w:rsid w:val="00DF34CD"/>
    <w:rsid w:val="00DF5955"/>
    <w:rsid w:val="00DF6351"/>
    <w:rsid w:val="00DF6B33"/>
    <w:rsid w:val="00E00016"/>
    <w:rsid w:val="00E01DF3"/>
    <w:rsid w:val="00E0247C"/>
    <w:rsid w:val="00E032FD"/>
    <w:rsid w:val="00E04293"/>
    <w:rsid w:val="00E05727"/>
    <w:rsid w:val="00E05CC2"/>
    <w:rsid w:val="00E06743"/>
    <w:rsid w:val="00E06821"/>
    <w:rsid w:val="00E07437"/>
    <w:rsid w:val="00E12873"/>
    <w:rsid w:val="00E149CE"/>
    <w:rsid w:val="00E15E3F"/>
    <w:rsid w:val="00E16874"/>
    <w:rsid w:val="00E17AF7"/>
    <w:rsid w:val="00E20174"/>
    <w:rsid w:val="00E2274A"/>
    <w:rsid w:val="00E22BA6"/>
    <w:rsid w:val="00E24701"/>
    <w:rsid w:val="00E25543"/>
    <w:rsid w:val="00E25835"/>
    <w:rsid w:val="00E27494"/>
    <w:rsid w:val="00E30DED"/>
    <w:rsid w:val="00E35829"/>
    <w:rsid w:val="00E36E43"/>
    <w:rsid w:val="00E37932"/>
    <w:rsid w:val="00E40263"/>
    <w:rsid w:val="00E404C5"/>
    <w:rsid w:val="00E40670"/>
    <w:rsid w:val="00E4559D"/>
    <w:rsid w:val="00E4571A"/>
    <w:rsid w:val="00E46757"/>
    <w:rsid w:val="00E51EA6"/>
    <w:rsid w:val="00E5218F"/>
    <w:rsid w:val="00E52389"/>
    <w:rsid w:val="00E54F6C"/>
    <w:rsid w:val="00E56F13"/>
    <w:rsid w:val="00E57672"/>
    <w:rsid w:val="00E60315"/>
    <w:rsid w:val="00E6173D"/>
    <w:rsid w:val="00E7339C"/>
    <w:rsid w:val="00E73440"/>
    <w:rsid w:val="00E81395"/>
    <w:rsid w:val="00E821F3"/>
    <w:rsid w:val="00E83906"/>
    <w:rsid w:val="00E84298"/>
    <w:rsid w:val="00E84CAD"/>
    <w:rsid w:val="00E852C3"/>
    <w:rsid w:val="00E859F0"/>
    <w:rsid w:val="00E861FD"/>
    <w:rsid w:val="00E8732E"/>
    <w:rsid w:val="00E95147"/>
    <w:rsid w:val="00E951D6"/>
    <w:rsid w:val="00E958D1"/>
    <w:rsid w:val="00E963AC"/>
    <w:rsid w:val="00EA1192"/>
    <w:rsid w:val="00EA19B3"/>
    <w:rsid w:val="00EA1F11"/>
    <w:rsid w:val="00EA7341"/>
    <w:rsid w:val="00EB0255"/>
    <w:rsid w:val="00EB0D54"/>
    <w:rsid w:val="00EB1072"/>
    <w:rsid w:val="00EB1617"/>
    <w:rsid w:val="00EB23AC"/>
    <w:rsid w:val="00EB3DFB"/>
    <w:rsid w:val="00EB4753"/>
    <w:rsid w:val="00EC0937"/>
    <w:rsid w:val="00EC43AD"/>
    <w:rsid w:val="00EC4A35"/>
    <w:rsid w:val="00EC5BC4"/>
    <w:rsid w:val="00EC76B5"/>
    <w:rsid w:val="00EC7706"/>
    <w:rsid w:val="00EC7CE8"/>
    <w:rsid w:val="00ED0D29"/>
    <w:rsid w:val="00ED1E0F"/>
    <w:rsid w:val="00ED2B00"/>
    <w:rsid w:val="00ED359D"/>
    <w:rsid w:val="00ED62D5"/>
    <w:rsid w:val="00EE1030"/>
    <w:rsid w:val="00EE1832"/>
    <w:rsid w:val="00EE5593"/>
    <w:rsid w:val="00EF1580"/>
    <w:rsid w:val="00EF163F"/>
    <w:rsid w:val="00EF1BB6"/>
    <w:rsid w:val="00EF22D8"/>
    <w:rsid w:val="00EF2474"/>
    <w:rsid w:val="00EF5594"/>
    <w:rsid w:val="00EF7049"/>
    <w:rsid w:val="00EF70AF"/>
    <w:rsid w:val="00F01665"/>
    <w:rsid w:val="00F02FDA"/>
    <w:rsid w:val="00F06D37"/>
    <w:rsid w:val="00F07694"/>
    <w:rsid w:val="00F12EAA"/>
    <w:rsid w:val="00F13E7F"/>
    <w:rsid w:val="00F159C4"/>
    <w:rsid w:val="00F162B9"/>
    <w:rsid w:val="00F22DF7"/>
    <w:rsid w:val="00F258AF"/>
    <w:rsid w:val="00F266D3"/>
    <w:rsid w:val="00F3102E"/>
    <w:rsid w:val="00F32E41"/>
    <w:rsid w:val="00F349BB"/>
    <w:rsid w:val="00F34D31"/>
    <w:rsid w:val="00F36EA5"/>
    <w:rsid w:val="00F37E83"/>
    <w:rsid w:val="00F41F50"/>
    <w:rsid w:val="00F427D4"/>
    <w:rsid w:val="00F47654"/>
    <w:rsid w:val="00F47D66"/>
    <w:rsid w:val="00F47EF5"/>
    <w:rsid w:val="00F51E38"/>
    <w:rsid w:val="00F5298E"/>
    <w:rsid w:val="00F60550"/>
    <w:rsid w:val="00F613E1"/>
    <w:rsid w:val="00F61676"/>
    <w:rsid w:val="00F61BDA"/>
    <w:rsid w:val="00F627EB"/>
    <w:rsid w:val="00F63976"/>
    <w:rsid w:val="00F729CB"/>
    <w:rsid w:val="00F72D0E"/>
    <w:rsid w:val="00F75340"/>
    <w:rsid w:val="00F75FA9"/>
    <w:rsid w:val="00F76DEE"/>
    <w:rsid w:val="00F80F6F"/>
    <w:rsid w:val="00F812D1"/>
    <w:rsid w:val="00F817FE"/>
    <w:rsid w:val="00F81C9C"/>
    <w:rsid w:val="00F828F6"/>
    <w:rsid w:val="00F868F7"/>
    <w:rsid w:val="00F875A2"/>
    <w:rsid w:val="00F9140D"/>
    <w:rsid w:val="00F923BE"/>
    <w:rsid w:val="00FA0D82"/>
    <w:rsid w:val="00FA0E05"/>
    <w:rsid w:val="00FA785A"/>
    <w:rsid w:val="00FB10C0"/>
    <w:rsid w:val="00FB3D2A"/>
    <w:rsid w:val="00FB4C4C"/>
    <w:rsid w:val="00FB4C52"/>
    <w:rsid w:val="00FB53DD"/>
    <w:rsid w:val="00FB5857"/>
    <w:rsid w:val="00FC0DE5"/>
    <w:rsid w:val="00FC121F"/>
    <w:rsid w:val="00FC13E9"/>
    <w:rsid w:val="00FC77C4"/>
    <w:rsid w:val="00FD080D"/>
    <w:rsid w:val="00FD3D0B"/>
    <w:rsid w:val="00FD4E40"/>
    <w:rsid w:val="00FD7098"/>
    <w:rsid w:val="00FE00B0"/>
    <w:rsid w:val="00FE017D"/>
    <w:rsid w:val="00FE5365"/>
    <w:rsid w:val="00FE6507"/>
    <w:rsid w:val="00FF00E2"/>
    <w:rsid w:val="00FF0BC0"/>
    <w:rsid w:val="00FF3720"/>
    <w:rsid w:val="00FF4AEE"/>
    <w:rsid w:val="00FF5697"/>
    <w:rsid w:val="00FF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23457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21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433062"/>
    <w:rPr>
      <w:color w:val="0000FF"/>
      <w:u w:val="single"/>
    </w:rPr>
  </w:style>
  <w:style w:type="paragraph" w:styleId="a6">
    <w:name w:val="No Spacing"/>
    <w:uiPriority w:val="1"/>
    <w:qFormat/>
    <w:rsid w:val="00E25543"/>
    <w:rPr>
      <w:rFonts w:ascii="Calibri" w:hAnsi="Calibri"/>
      <w:sz w:val="22"/>
      <w:szCs w:val="22"/>
    </w:rPr>
  </w:style>
  <w:style w:type="paragraph" w:customStyle="1" w:styleId="Default">
    <w:name w:val="Default"/>
    <w:rsid w:val="00A607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84DFB"/>
  </w:style>
  <w:style w:type="paragraph" w:styleId="a7">
    <w:name w:val="List Paragraph"/>
    <w:basedOn w:val="a"/>
    <w:uiPriority w:val="34"/>
    <w:qFormat/>
    <w:rsid w:val="008C73AF"/>
    <w:pPr>
      <w:ind w:left="720"/>
      <w:contextualSpacing/>
    </w:pPr>
  </w:style>
  <w:style w:type="character" w:styleId="a8">
    <w:name w:val="Strong"/>
    <w:qFormat/>
    <w:rsid w:val="00A128C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30B10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30B10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rsid w:val="00630B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semiHidden/>
    <w:rsid w:val="00334A5C"/>
    <w:pPr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334A5C"/>
    <w:rPr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B702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0278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B702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70278"/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A060B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060B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060B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60B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060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ECF7-1F5A-40E2-BFD7-A51A51C5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Минаев</dc:creator>
  <cp:lastModifiedBy>крк</cp:lastModifiedBy>
  <cp:revision>37</cp:revision>
  <cp:lastPrinted>2016-03-17T06:11:00Z</cp:lastPrinted>
  <dcterms:created xsi:type="dcterms:W3CDTF">2016-03-14T11:10:00Z</dcterms:created>
  <dcterms:modified xsi:type="dcterms:W3CDTF">2016-04-29T11:25:00Z</dcterms:modified>
</cp:coreProperties>
</file>