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B5" w:rsidRDefault="00041CB5" w:rsidP="00041CB5">
      <w:pPr>
        <w:ind w:firstLine="4680"/>
        <w:jc w:val="both"/>
      </w:pPr>
      <w:r>
        <w:t xml:space="preserve">Приложение </w:t>
      </w:r>
    </w:p>
    <w:p w:rsidR="00041CB5" w:rsidRDefault="00041CB5" w:rsidP="00041CB5">
      <w:pPr>
        <w:jc w:val="both"/>
      </w:pPr>
    </w:p>
    <w:p w:rsidR="00041CB5" w:rsidRDefault="00041CB5" w:rsidP="00041CB5">
      <w:pPr>
        <w:ind w:firstLine="4680"/>
        <w:jc w:val="both"/>
      </w:pPr>
      <w:r>
        <w:t>УТВЕРЖДЕНА</w:t>
      </w:r>
    </w:p>
    <w:p w:rsidR="00041CB5" w:rsidRDefault="00041CB5" w:rsidP="00041CB5">
      <w:pPr>
        <w:ind w:firstLine="4680"/>
        <w:jc w:val="both"/>
      </w:pPr>
    </w:p>
    <w:p w:rsidR="00041CB5" w:rsidRDefault="00041CB5" w:rsidP="00041CB5">
      <w:pPr>
        <w:ind w:firstLine="4680"/>
        <w:jc w:val="both"/>
      </w:pPr>
      <w:r>
        <w:t>распоряжением администрации</w:t>
      </w:r>
    </w:p>
    <w:p w:rsidR="00041CB5" w:rsidRDefault="00041CB5" w:rsidP="00041CB5">
      <w:pPr>
        <w:ind w:firstLine="4680"/>
        <w:jc w:val="both"/>
      </w:pPr>
      <w:proofErr w:type="spellStart"/>
      <w:r>
        <w:t>Омутнинского</w:t>
      </w:r>
      <w:proofErr w:type="spellEnd"/>
      <w:r>
        <w:t xml:space="preserve"> городского поселения</w:t>
      </w:r>
    </w:p>
    <w:p w:rsidR="00041CB5" w:rsidRDefault="00041CB5" w:rsidP="00041CB5">
      <w:pPr>
        <w:ind w:firstLine="4680"/>
      </w:pPr>
      <w:r>
        <w:t xml:space="preserve">от    </w:t>
      </w:r>
      <w:r w:rsidR="00091189">
        <w:t>07</w:t>
      </w:r>
      <w:r>
        <w:t xml:space="preserve"> .09.2021 № </w:t>
      </w:r>
      <w:r w:rsidR="00091189">
        <w:t>254</w:t>
      </w:r>
      <w:bookmarkStart w:id="0" w:name="_GoBack"/>
      <w:bookmarkEnd w:id="0"/>
    </w:p>
    <w:p w:rsidR="00041CB5" w:rsidRDefault="00041CB5" w:rsidP="00041CB5">
      <w:pPr>
        <w:ind w:firstLine="4680"/>
      </w:pPr>
    </w:p>
    <w:p w:rsidR="00041CB5" w:rsidRDefault="00041CB5" w:rsidP="00041CB5">
      <w:pPr>
        <w:jc w:val="center"/>
        <w:rPr>
          <w:b/>
        </w:rPr>
      </w:pPr>
      <w:r>
        <w:rPr>
          <w:b/>
        </w:rPr>
        <w:t>ДОРОЖНАЯ КАРТА</w:t>
      </w:r>
    </w:p>
    <w:p w:rsidR="00041CB5" w:rsidRDefault="00041CB5" w:rsidP="00041CB5">
      <w:pPr>
        <w:jc w:val="center"/>
        <w:rPr>
          <w:b/>
        </w:rPr>
      </w:pPr>
      <w:r>
        <w:rPr>
          <w:b/>
          <w:szCs w:val="28"/>
        </w:rPr>
        <w:t>по реализации в 2022 году</w:t>
      </w:r>
      <w:r>
        <w:rPr>
          <w:b/>
        </w:rPr>
        <w:t xml:space="preserve"> муниципальной программы </w:t>
      </w:r>
    </w:p>
    <w:p w:rsidR="00041CB5" w:rsidRDefault="00041CB5" w:rsidP="00041CB5">
      <w:pPr>
        <w:jc w:val="center"/>
        <w:rPr>
          <w:b/>
        </w:rPr>
      </w:pPr>
      <w:r>
        <w:rPr>
          <w:b/>
        </w:rPr>
        <w:t xml:space="preserve">«Формирование современной городской среды» на территории </w:t>
      </w:r>
      <w:proofErr w:type="spellStart"/>
      <w:r>
        <w:rPr>
          <w:b/>
        </w:rPr>
        <w:t>Омутнинского</w:t>
      </w:r>
      <w:proofErr w:type="spellEnd"/>
      <w:r>
        <w:rPr>
          <w:b/>
        </w:rPr>
        <w:t xml:space="preserve"> городского поселения на 2018-2024 годы»</w:t>
      </w:r>
    </w:p>
    <w:tbl>
      <w:tblPr>
        <w:tblStyle w:val="a3"/>
        <w:tblW w:w="9646" w:type="dxa"/>
        <w:tblLook w:val="01E0" w:firstRow="1" w:lastRow="1" w:firstColumn="1" w:lastColumn="1" w:noHBand="0" w:noVBand="0"/>
      </w:tblPr>
      <w:tblGrid>
        <w:gridCol w:w="814"/>
        <w:gridCol w:w="4048"/>
        <w:gridCol w:w="2235"/>
        <w:gridCol w:w="2549"/>
      </w:tblGrid>
      <w:tr w:rsidR="00041CB5" w:rsidTr="00041CB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5" w:rsidRDefault="00041CB5">
            <w:pPr>
              <w:jc w:val="center"/>
            </w:pPr>
            <w:r>
              <w:t>№</w:t>
            </w:r>
          </w:p>
          <w:p w:rsidR="00041CB5" w:rsidRDefault="00041CB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041CB5" w:rsidRDefault="00041CB5">
            <w:pPr>
              <w:jc w:val="center"/>
              <w:rPr>
                <w:b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B5" w:rsidRDefault="00041CB5">
            <w:pPr>
              <w:jc w:val="center"/>
              <w:rPr>
                <w:b/>
              </w:rPr>
            </w:pPr>
            <w:r>
              <w:t>Наименование мероприятия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B5" w:rsidRDefault="00041CB5">
            <w:pPr>
              <w:jc w:val="center"/>
              <w:rPr>
                <w:b/>
              </w:rPr>
            </w:pPr>
            <w:r>
              <w:t>Сроки исполнения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5" w:rsidRDefault="00041CB5">
            <w:pPr>
              <w:jc w:val="both"/>
            </w:pPr>
            <w:r>
              <w:t>Исполнители</w:t>
            </w:r>
          </w:p>
          <w:p w:rsidR="00041CB5" w:rsidRDefault="00041CB5">
            <w:pPr>
              <w:jc w:val="center"/>
              <w:rPr>
                <w:b/>
              </w:rPr>
            </w:pPr>
          </w:p>
        </w:tc>
      </w:tr>
      <w:tr w:rsidR="00041CB5" w:rsidTr="00041CB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B5" w:rsidRDefault="00041CB5">
            <w:r>
              <w:t>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B5" w:rsidRDefault="00041CB5" w:rsidP="000C3068">
            <w:pPr>
              <w:jc w:val="both"/>
            </w:pPr>
            <w:r>
              <w:t xml:space="preserve">Осуществление процедуры общественного обсуждения по выбору общественной территории для включения в список рейтингового  голосования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B5" w:rsidRDefault="00041CB5">
            <w:pPr>
              <w:jc w:val="center"/>
            </w:pPr>
            <w:r>
              <w:t>до 30.11.2021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B5" w:rsidRDefault="00041CB5" w:rsidP="000C3068">
            <w:pPr>
              <w:jc w:val="both"/>
            </w:pPr>
            <w:r>
              <w:t xml:space="preserve">отдел </w:t>
            </w:r>
          </w:p>
          <w:p w:rsidR="00041CB5" w:rsidRDefault="00041CB5" w:rsidP="000C3068">
            <w:pPr>
              <w:jc w:val="both"/>
            </w:pPr>
            <w:r>
              <w:t xml:space="preserve">по социальным вопросам администрации </w:t>
            </w:r>
            <w:proofErr w:type="spellStart"/>
            <w:r>
              <w:t>Омутнинского</w:t>
            </w:r>
            <w:proofErr w:type="spellEnd"/>
            <w:r>
              <w:t xml:space="preserve"> городского поселения</w:t>
            </w:r>
          </w:p>
        </w:tc>
      </w:tr>
      <w:tr w:rsidR="00041CB5" w:rsidTr="00041CB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5" w:rsidRDefault="00041CB5">
            <w:r>
              <w:t>2.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5" w:rsidRDefault="00041CB5" w:rsidP="000C3068">
            <w:pPr>
              <w:jc w:val="both"/>
            </w:pPr>
            <w:r>
              <w:t>Осуществление процедуры общественного обсуждения по выбору дворовых территорий, подлежащих благоустройству в 2023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5" w:rsidRDefault="00041CB5" w:rsidP="00041CB5">
            <w:r>
              <w:t>до 30.12.2021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5" w:rsidRDefault="00041CB5" w:rsidP="000C3068">
            <w:pPr>
              <w:jc w:val="both"/>
            </w:pPr>
            <w:r>
              <w:t xml:space="preserve">Отдел по социальным вопросам администрации </w:t>
            </w:r>
            <w:proofErr w:type="spellStart"/>
            <w:r>
              <w:t>Омутнинского</w:t>
            </w:r>
            <w:proofErr w:type="spellEnd"/>
            <w:r>
              <w:t xml:space="preserve"> городского поселения</w:t>
            </w:r>
          </w:p>
        </w:tc>
      </w:tr>
      <w:tr w:rsidR="00041CB5" w:rsidTr="00041CB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5" w:rsidRDefault="000C3068">
            <w:r>
              <w:t>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5" w:rsidRDefault="00041CB5" w:rsidP="000C3068">
            <w:pPr>
              <w:jc w:val="both"/>
            </w:pPr>
            <w:r>
              <w:t>Проведение общественной комиссии по утверждению итогов общественного обсуждения и</w:t>
            </w:r>
            <w:r w:rsidR="000C3068">
              <w:t xml:space="preserve"> муниципальной программы на 2023</w:t>
            </w:r>
            <w:r>
              <w:t xml:space="preserve">; опубликование решений комиссии на официальном Интернет – сайте администрации </w:t>
            </w:r>
            <w:proofErr w:type="spellStart"/>
            <w:r>
              <w:t>Омутнинского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5" w:rsidRDefault="000C3068" w:rsidP="007C4332">
            <w:r>
              <w:t>до 15.01.2022</w:t>
            </w:r>
            <w:r w:rsidR="00041CB5"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5" w:rsidRDefault="00041CB5" w:rsidP="000C3068">
            <w:pPr>
              <w:jc w:val="both"/>
            </w:pPr>
            <w:r>
              <w:t xml:space="preserve">отдел по социальным вопросам администрации </w:t>
            </w:r>
            <w:proofErr w:type="spellStart"/>
            <w:r>
              <w:t>Омутнинского</w:t>
            </w:r>
            <w:proofErr w:type="spellEnd"/>
            <w:r>
              <w:t xml:space="preserve"> городского поселения</w:t>
            </w:r>
          </w:p>
        </w:tc>
      </w:tr>
      <w:tr w:rsidR="00041CB5" w:rsidTr="00041CB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5" w:rsidRDefault="000C3068">
            <w:r>
              <w:t>4</w:t>
            </w:r>
            <w:r w:rsidR="00041CB5">
              <w:t xml:space="preserve">.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5" w:rsidRDefault="00041CB5" w:rsidP="000C3068">
            <w:pPr>
              <w:jc w:val="both"/>
            </w:pPr>
            <w:r>
              <w:t>Проведение процедуры рейтингового голосования по выбору общественной территории, подлежащей благоустройству в 2023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5" w:rsidRDefault="00041CB5" w:rsidP="00041CB5">
            <w:r>
              <w:t>До 30.03.2022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5" w:rsidRDefault="00041CB5" w:rsidP="000C3068">
            <w:pPr>
              <w:jc w:val="both"/>
            </w:pPr>
            <w:r>
              <w:t xml:space="preserve">Отдел по социальным вопросам администрации </w:t>
            </w:r>
            <w:proofErr w:type="spellStart"/>
            <w:r>
              <w:t>Омутнинского</w:t>
            </w:r>
            <w:proofErr w:type="spellEnd"/>
            <w:r>
              <w:t xml:space="preserve"> городского </w:t>
            </w:r>
            <w:r>
              <w:lastRenderedPageBreak/>
              <w:t>поселения</w:t>
            </w:r>
          </w:p>
        </w:tc>
      </w:tr>
      <w:tr w:rsidR="00041CB5" w:rsidTr="00041CB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5" w:rsidRDefault="000C3068">
            <w:r>
              <w:lastRenderedPageBreak/>
              <w:t>5.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B5" w:rsidRDefault="000C3068" w:rsidP="000C3068">
            <w:pPr>
              <w:jc w:val="both"/>
            </w:pPr>
            <w:r>
              <w:t>П</w:t>
            </w:r>
            <w:r w:rsidR="00041CB5">
              <w:t xml:space="preserve">одготовка </w:t>
            </w:r>
            <w:r>
              <w:t xml:space="preserve">сметной документации, </w:t>
            </w:r>
            <w:r w:rsidR="00041CB5">
              <w:t xml:space="preserve">дизайн – проектов по </w:t>
            </w:r>
            <w:r>
              <w:t>дворовым территориям, общественной территории, подлежащим благоустройству в 2023.</w:t>
            </w:r>
          </w:p>
          <w:p w:rsidR="00041CB5" w:rsidRDefault="000C3068" w:rsidP="000C3068">
            <w:pPr>
              <w:jc w:val="both"/>
            </w:pPr>
            <w:r>
              <w:t xml:space="preserve">Утверждение с учётом обсуждения с представителями заинтересованных лиц дизайн – проектов благоустройства дворовых территорий и общественной территории (при необходимости корректировка); размещение дизайн – проектов на интернет – сайте администрации </w:t>
            </w:r>
            <w:proofErr w:type="spellStart"/>
            <w:r>
              <w:t>Омутнинского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5" w:rsidRDefault="00041CB5" w:rsidP="00041CB5">
            <w:pPr>
              <w:jc w:val="center"/>
            </w:pPr>
            <w:r>
              <w:t>до 30.06.2022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B5" w:rsidRDefault="00041CB5" w:rsidP="000C3068">
            <w:pPr>
              <w:jc w:val="both"/>
            </w:pPr>
            <w:r>
              <w:t xml:space="preserve">отдел по социальным вопросам администрации </w:t>
            </w:r>
            <w:proofErr w:type="spellStart"/>
            <w:r>
              <w:t>Омутнинского</w:t>
            </w:r>
            <w:proofErr w:type="spellEnd"/>
            <w:r>
              <w:t xml:space="preserve"> городского поселения</w:t>
            </w:r>
          </w:p>
          <w:p w:rsidR="00041CB5" w:rsidRDefault="00041CB5" w:rsidP="000C3068">
            <w:pPr>
              <w:jc w:val="both"/>
            </w:pPr>
            <w:r>
              <w:t xml:space="preserve">отдел жизнеобеспечения администрации </w:t>
            </w:r>
            <w:proofErr w:type="spellStart"/>
            <w:r>
              <w:t>Омутнинского</w:t>
            </w:r>
            <w:proofErr w:type="spellEnd"/>
            <w:r>
              <w:t xml:space="preserve"> городского поселения</w:t>
            </w:r>
          </w:p>
        </w:tc>
      </w:tr>
      <w:tr w:rsidR="00041CB5" w:rsidTr="00041CB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B5" w:rsidRDefault="00041CB5">
            <w:r>
              <w:t>6</w:t>
            </w:r>
            <w:r w:rsidR="000C3068"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5" w:rsidRDefault="000C3068" w:rsidP="000C3068">
            <w:pPr>
              <w:jc w:val="both"/>
            </w:pPr>
            <w:r>
              <w:t>Реализация в 2023</w:t>
            </w:r>
            <w:r w:rsidR="00041CB5">
              <w:t xml:space="preserve"> году муниципальной программы «Формирование современной городской среды»</w:t>
            </w:r>
          </w:p>
          <w:p w:rsidR="00041CB5" w:rsidRDefault="00041CB5" w:rsidP="000C3068">
            <w:pPr>
              <w:jc w:val="both"/>
            </w:pPr>
            <w:r>
              <w:t xml:space="preserve">на территории </w:t>
            </w:r>
            <w:proofErr w:type="spellStart"/>
            <w:r>
              <w:t>Омутнинского</w:t>
            </w:r>
            <w:proofErr w:type="spellEnd"/>
            <w:r>
              <w:t xml:space="preserve"> городского поселения </w:t>
            </w:r>
          </w:p>
          <w:p w:rsidR="00041CB5" w:rsidRDefault="00041CB5" w:rsidP="000C3068">
            <w:pPr>
              <w:jc w:val="both"/>
            </w:pPr>
            <w:r>
              <w:t>на 2018-2024 годы»</w:t>
            </w:r>
          </w:p>
          <w:p w:rsidR="00041CB5" w:rsidRDefault="00041CB5" w:rsidP="000C3068">
            <w:pPr>
              <w:jc w:val="both"/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5" w:rsidRDefault="00041CB5">
            <w:proofErr w:type="gramStart"/>
            <w:r>
              <w:t>согласно сроков</w:t>
            </w:r>
            <w:proofErr w:type="gramEnd"/>
            <w:r>
              <w:t>, установленных государственной программой субъекта РФ</w:t>
            </w:r>
          </w:p>
          <w:p w:rsidR="00041CB5" w:rsidRDefault="00041CB5">
            <w:pPr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B5" w:rsidRDefault="00041CB5" w:rsidP="000C3068">
            <w:pPr>
              <w:jc w:val="both"/>
              <w:rPr>
                <w:b/>
              </w:rPr>
            </w:pPr>
            <w:r>
              <w:t xml:space="preserve">структурные подразделения администрации </w:t>
            </w:r>
            <w:proofErr w:type="spellStart"/>
            <w:r>
              <w:t>Омутнинского</w:t>
            </w:r>
            <w:proofErr w:type="spellEnd"/>
            <w:r>
              <w:t xml:space="preserve"> городского поселения </w:t>
            </w:r>
            <w:proofErr w:type="gramStart"/>
            <w:r>
              <w:t>согласно</w:t>
            </w:r>
            <w:proofErr w:type="gramEnd"/>
            <w:r>
              <w:t xml:space="preserve"> возложенных полномочий</w:t>
            </w:r>
          </w:p>
        </w:tc>
      </w:tr>
    </w:tbl>
    <w:p w:rsidR="00B826F5" w:rsidRDefault="00B826F5"/>
    <w:sectPr w:rsidR="00B8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C7"/>
    <w:rsid w:val="00041CB5"/>
    <w:rsid w:val="00091189"/>
    <w:rsid w:val="000C3068"/>
    <w:rsid w:val="00B826F5"/>
    <w:rsid w:val="00D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2021-09-03T11:37:00Z</cp:lastPrinted>
  <dcterms:created xsi:type="dcterms:W3CDTF">2021-09-03T11:21:00Z</dcterms:created>
  <dcterms:modified xsi:type="dcterms:W3CDTF">2021-09-08T08:26:00Z</dcterms:modified>
</cp:coreProperties>
</file>