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74" w:rsidRDefault="005E1F74" w:rsidP="005E1F74">
      <w:pPr>
        <w:jc w:val="center"/>
        <w:rPr>
          <w:b/>
          <w:sz w:val="28"/>
          <w:szCs w:val="28"/>
        </w:rPr>
      </w:pPr>
      <w:r>
        <w:rPr>
          <w:b/>
          <w:sz w:val="28"/>
          <w:szCs w:val="28"/>
        </w:rPr>
        <w:t>ОМУТНИНСКАЯ ГОРОДСКАЯ ДУМА</w:t>
      </w:r>
    </w:p>
    <w:p w:rsidR="005E1F74" w:rsidRDefault="005E1F74" w:rsidP="005E1F74">
      <w:pPr>
        <w:jc w:val="center"/>
        <w:rPr>
          <w:b/>
          <w:sz w:val="28"/>
          <w:szCs w:val="28"/>
        </w:rPr>
      </w:pPr>
      <w:r>
        <w:rPr>
          <w:b/>
          <w:sz w:val="28"/>
          <w:szCs w:val="28"/>
        </w:rPr>
        <w:t>ОМУТНИНСКОГО РАЙОНА КИРОВСКОЙ ОБЛАСТИ</w:t>
      </w:r>
    </w:p>
    <w:p w:rsidR="005E1F74" w:rsidRDefault="005E1F74" w:rsidP="005E1F74">
      <w:pPr>
        <w:jc w:val="center"/>
        <w:rPr>
          <w:b/>
          <w:sz w:val="28"/>
          <w:szCs w:val="28"/>
        </w:rPr>
      </w:pPr>
      <w:r>
        <w:rPr>
          <w:b/>
          <w:sz w:val="28"/>
          <w:szCs w:val="28"/>
        </w:rPr>
        <w:t>ЧЕТВЕРТОГО СОЗЫВА</w:t>
      </w:r>
    </w:p>
    <w:p w:rsidR="005E1F74" w:rsidRPr="00864F7C" w:rsidRDefault="005E1F74" w:rsidP="005E1F74">
      <w:pPr>
        <w:rPr>
          <w:sz w:val="32"/>
          <w:szCs w:val="32"/>
        </w:rPr>
      </w:pPr>
    </w:p>
    <w:p w:rsidR="005E1F74" w:rsidRDefault="005E1F74" w:rsidP="005E1F74">
      <w:pPr>
        <w:tabs>
          <w:tab w:val="left" w:pos="-3000"/>
          <w:tab w:val="left" w:pos="540"/>
        </w:tabs>
        <w:jc w:val="center"/>
        <w:rPr>
          <w:b/>
          <w:bCs/>
          <w:sz w:val="32"/>
          <w:szCs w:val="32"/>
        </w:rPr>
      </w:pPr>
      <w:r>
        <w:rPr>
          <w:b/>
          <w:bCs/>
          <w:sz w:val="32"/>
          <w:szCs w:val="32"/>
        </w:rPr>
        <w:t>Р Е Ш Е Н И Е</w:t>
      </w:r>
    </w:p>
    <w:p w:rsidR="005E1F74" w:rsidRPr="00864F7C" w:rsidRDefault="005E1F74" w:rsidP="005E1F74">
      <w:pPr>
        <w:tabs>
          <w:tab w:val="left" w:pos="-3000"/>
          <w:tab w:val="left" w:pos="540"/>
        </w:tabs>
        <w:jc w:val="center"/>
        <w:rPr>
          <w:b/>
          <w:bCs/>
          <w:sz w:val="28"/>
          <w:szCs w:val="28"/>
        </w:rPr>
      </w:pPr>
    </w:p>
    <w:p w:rsidR="005E1F74" w:rsidRDefault="005E1F74" w:rsidP="005E1F74">
      <w:pPr>
        <w:tabs>
          <w:tab w:val="left" w:pos="-5103"/>
          <w:tab w:val="left" w:pos="-3000"/>
        </w:tabs>
        <w:jc w:val="center"/>
        <w:rPr>
          <w:sz w:val="28"/>
          <w:szCs w:val="28"/>
        </w:rPr>
      </w:pPr>
      <w:r>
        <w:rPr>
          <w:sz w:val="28"/>
          <w:szCs w:val="28"/>
        </w:rPr>
        <w:t>29.10.2019</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72                                                                г. Омутнинск</w:t>
      </w:r>
    </w:p>
    <w:p w:rsidR="005E1F74" w:rsidRPr="00864F7C" w:rsidRDefault="005E1F74" w:rsidP="005E1F74">
      <w:pPr>
        <w:tabs>
          <w:tab w:val="left" w:pos="-3000"/>
          <w:tab w:val="left" w:pos="540"/>
        </w:tabs>
        <w:rPr>
          <w:sz w:val="20"/>
          <w:szCs w:val="20"/>
        </w:rPr>
      </w:pPr>
      <w:r>
        <w:rPr>
          <w:sz w:val="28"/>
          <w:szCs w:val="28"/>
        </w:rPr>
        <w:t xml:space="preserve"> </w:t>
      </w:r>
    </w:p>
    <w:p w:rsidR="005E1F74" w:rsidRDefault="005E1F74" w:rsidP="005E1F74">
      <w:pPr>
        <w:tabs>
          <w:tab w:val="left" w:pos="-3000"/>
        </w:tabs>
        <w:jc w:val="center"/>
        <w:rPr>
          <w:b/>
          <w:sz w:val="28"/>
          <w:szCs w:val="28"/>
        </w:rPr>
      </w:pPr>
      <w:r>
        <w:rPr>
          <w:b/>
          <w:sz w:val="28"/>
          <w:szCs w:val="28"/>
        </w:rPr>
        <w:t xml:space="preserve">О внесении изменений и дополнений в решение Омутнинской </w:t>
      </w:r>
    </w:p>
    <w:p w:rsidR="005E1F74" w:rsidRDefault="005E1F74" w:rsidP="005E1F74">
      <w:pPr>
        <w:tabs>
          <w:tab w:val="left" w:pos="-3000"/>
        </w:tabs>
        <w:jc w:val="center"/>
        <w:rPr>
          <w:b/>
          <w:sz w:val="28"/>
          <w:szCs w:val="28"/>
        </w:rPr>
      </w:pPr>
      <w:r>
        <w:rPr>
          <w:b/>
          <w:sz w:val="28"/>
          <w:szCs w:val="28"/>
        </w:rPr>
        <w:t xml:space="preserve">городской Думы от 25.12.2018 № 60 «О  бюджете  муниципального </w:t>
      </w:r>
    </w:p>
    <w:p w:rsidR="00A76677" w:rsidRDefault="005E1F74" w:rsidP="005E1F74">
      <w:pPr>
        <w:tabs>
          <w:tab w:val="left" w:pos="-3000"/>
        </w:tabs>
        <w:jc w:val="center"/>
        <w:rPr>
          <w:b/>
          <w:sz w:val="28"/>
          <w:szCs w:val="28"/>
        </w:rPr>
      </w:pPr>
      <w:r>
        <w:rPr>
          <w:b/>
          <w:sz w:val="28"/>
          <w:szCs w:val="28"/>
        </w:rPr>
        <w:t xml:space="preserve">образования Омутнинское городское поселение Омутнинского района </w:t>
      </w:r>
    </w:p>
    <w:p w:rsidR="005E1F74" w:rsidRDefault="005E1F74" w:rsidP="005E1F74">
      <w:pPr>
        <w:tabs>
          <w:tab w:val="left" w:pos="-3000"/>
        </w:tabs>
        <w:jc w:val="center"/>
        <w:rPr>
          <w:b/>
          <w:sz w:val="28"/>
          <w:szCs w:val="28"/>
        </w:rPr>
      </w:pPr>
      <w:r>
        <w:rPr>
          <w:b/>
          <w:sz w:val="28"/>
          <w:szCs w:val="28"/>
        </w:rPr>
        <w:t>Киро</w:t>
      </w:r>
      <w:r>
        <w:rPr>
          <w:b/>
          <w:sz w:val="28"/>
          <w:szCs w:val="28"/>
        </w:rPr>
        <w:t>в</w:t>
      </w:r>
      <w:r>
        <w:rPr>
          <w:b/>
          <w:sz w:val="28"/>
          <w:szCs w:val="28"/>
        </w:rPr>
        <w:t>ской области на 2019 год и на плановый период  2020-2021 годов»</w:t>
      </w:r>
    </w:p>
    <w:p w:rsidR="005E1F74" w:rsidRPr="00864F7C" w:rsidRDefault="005E1F74" w:rsidP="005E1F74">
      <w:pPr>
        <w:tabs>
          <w:tab w:val="left" w:pos="-3000"/>
        </w:tabs>
        <w:jc w:val="both"/>
      </w:pPr>
    </w:p>
    <w:p w:rsidR="005E1F74" w:rsidRPr="005E1F74" w:rsidRDefault="005E1F74" w:rsidP="005E1F74">
      <w:pPr>
        <w:tabs>
          <w:tab w:val="left" w:pos="-3000"/>
        </w:tabs>
        <w:ind w:firstLine="720"/>
        <w:jc w:val="both"/>
        <w:rPr>
          <w:b/>
        </w:rPr>
      </w:pPr>
      <w:r w:rsidRPr="005E1F74">
        <w:t>В соответствии с Бюджетным кодексом Российской Федерации, Положением «О бю</w:t>
      </w:r>
      <w:r w:rsidRPr="005E1F74">
        <w:t>д</w:t>
      </w:r>
      <w:r w:rsidRPr="005E1F74">
        <w:t>жетном процессе в муниципальном образовании Омутнинское городское поселение Омутни</w:t>
      </w:r>
      <w:r w:rsidRPr="005E1F74">
        <w:t>н</w:t>
      </w:r>
      <w:r w:rsidRPr="005E1F74">
        <w:t>ского района Кировской области», утверждённым решением Омутнинской горо</w:t>
      </w:r>
      <w:r w:rsidRPr="005E1F74">
        <w:t>д</w:t>
      </w:r>
      <w:r w:rsidRPr="005E1F74">
        <w:t>ской Думы от 25.12.2013 № 74, статьёй 42  Устава муниципального образования Омутнинское городское п</w:t>
      </w:r>
      <w:r w:rsidRPr="005E1F74">
        <w:t>о</w:t>
      </w:r>
      <w:r w:rsidRPr="005E1F74">
        <w:t xml:space="preserve">селение Омутнинского района Кировской области, Омутнинская городская Дума </w:t>
      </w:r>
      <w:r w:rsidRPr="005E1F74">
        <w:rPr>
          <w:b/>
        </w:rPr>
        <w:t>РЕШИЛА:</w:t>
      </w:r>
    </w:p>
    <w:p w:rsidR="005E1F74" w:rsidRPr="005E1F74" w:rsidRDefault="005E1F74" w:rsidP="005E1F74">
      <w:pPr>
        <w:tabs>
          <w:tab w:val="left" w:pos="-3000"/>
        </w:tabs>
        <w:ind w:firstLine="720"/>
        <w:jc w:val="both"/>
        <w:rPr>
          <w:bCs/>
        </w:rPr>
      </w:pPr>
      <w:r w:rsidRPr="005E1F74">
        <w:rPr>
          <w:bCs/>
        </w:rPr>
        <w:t>1. Внести в решение Омутнинской городской Думы от 25.12.2018 № 60 «О бюджете муниципального образования Омутнинское городское поселение Омутнинского района К</w:t>
      </w:r>
      <w:r w:rsidRPr="005E1F74">
        <w:rPr>
          <w:bCs/>
        </w:rPr>
        <w:t>и</w:t>
      </w:r>
      <w:r w:rsidRPr="005E1F74">
        <w:rPr>
          <w:bCs/>
        </w:rPr>
        <w:t>ровской области на 2019 год и на плановый период 2020-2021 годов</w:t>
      </w:r>
      <w:r w:rsidRPr="005E1F74">
        <w:rPr>
          <w:b/>
          <w:bCs/>
        </w:rPr>
        <w:t>» (</w:t>
      </w:r>
      <w:r w:rsidRPr="005E1F74">
        <w:rPr>
          <w:bCs/>
        </w:rPr>
        <w:t>с изменениями и допо</w:t>
      </w:r>
      <w:r w:rsidRPr="005E1F74">
        <w:rPr>
          <w:bCs/>
        </w:rPr>
        <w:t>л</w:t>
      </w:r>
      <w:r w:rsidRPr="005E1F74">
        <w:rPr>
          <w:bCs/>
        </w:rPr>
        <w:t>нениями, внесенными в решение от 05.02.2019  № 1, от 26.03.2019 № 8, от 05.04.2019 № 15,от 31.05.2019 № 18, от 27.06.2019 № 38, от 16.07.2019 № 49, от 07.08.2019 № 58, от 27.08.2019 № 59, от 27.09.2019 № 63 ) следующие изменения:</w:t>
      </w:r>
    </w:p>
    <w:p w:rsidR="005E1F74" w:rsidRPr="005E1F74" w:rsidRDefault="005E1F74" w:rsidP="005E1F74">
      <w:pPr>
        <w:tabs>
          <w:tab w:val="left" w:pos="-3000"/>
        </w:tabs>
        <w:ind w:firstLine="720"/>
        <w:jc w:val="both"/>
        <w:rPr>
          <w:bCs/>
        </w:rPr>
      </w:pPr>
      <w:r w:rsidRPr="005E1F74">
        <w:t xml:space="preserve">1.1. </w:t>
      </w:r>
      <w:r w:rsidRPr="005E1F74">
        <w:rPr>
          <w:bCs/>
        </w:rPr>
        <w:t>Пункт 1 статьи 1 изложить в новой редакции:</w:t>
      </w:r>
    </w:p>
    <w:p w:rsidR="005E1F74" w:rsidRPr="005E1F74" w:rsidRDefault="005E1F74" w:rsidP="005E1F74">
      <w:pPr>
        <w:ind w:firstLine="360"/>
        <w:jc w:val="both"/>
        <w:rPr>
          <w:bCs/>
        </w:rPr>
      </w:pPr>
      <w:r w:rsidRPr="005E1F74">
        <w:t xml:space="preserve">        «Утвердить основные характеристики бюджета муниципального образования Ому</w:t>
      </w:r>
      <w:r w:rsidRPr="005E1F74">
        <w:t>т</w:t>
      </w:r>
      <w:r w:rsidRPr="005E1F74">
        <w:t xml:space="preserve">нинское городское поселение Омутнинского района Кировской области </w:t>
      </w:r>
      <w:r w:rsidRPr="005E1F74">
        <w:rPr>
          <w:bCs/>
        </w:rPr>
        <w:t>на 2019 год:</w:t>
      </w:r>
    </w:p>
    <w:p w:rsidR="005E1F74" w:rsidRPr="005E1F74" w:rsidRDefault="005E1F74" w:rsidP="005E1F74">
      <w:pPr>
        <w:ind w:firstLine="360"/>
        <w:jc w:val="both"/>
        <w:rPr>
          <w:bCs/>
        </w:rPr>
      </w:pPr>
      <w:r w:rsidRPr="005E1F74">
        <w:rPr>
          <w:bCs/>
        </w:rPr>
        <w:t xml:space="preserve">       1)</w:t>
      </w:r>
      <w:r w:rsidRPr="005E1F74">
        <w:t>общий объем доходов бюджета муниципального образования Омутнинское горо</w:t>
      </w:r>
      <w:r w:rsidRPr="005E1F74">
        <w:t>д</w:t>
      </w:r>
      <w:r w:rsidRPr="005E1F74">
        <w:t>ское поселение Омутнинского района Кировской области в сумме 81918,742 тыс.рублей;</w:t>
      </w:r>
    </w:p>
    <w:p w:rsidR="005E1F74" w:rsidRPr="005E1F74" w:rsidRDefault="005E1F74" w:rsidP="005E1F74">
      <w:pPr>
        <w:ind w:firstLine="360"/>
        <w:jc w:val="both"/>
        <w:rPr>
          <w:bCs/>
        </w:rPr>
      </w:pPr>
      <w:r w:rsidRPr="005E1F74">
        <w:rPr>
          <w:bCs/>
        </w:rPr>
        <w:t xml:space="preserve">       </w:t>
      </w:r>
      <w:r w:rsidRPr="005E1F74">
        <w:t>2)общий объем расходов бюджета муниципального образования  Омутнинское горо</w:t>
      </w:r>
      <w:r w:rsidRPr="005E1F74">
        <w:t>д</w:t>
      </w:r>
      <w:r w:rsidRPr="005E1F74">
        <w:t xml:space="preserve">ское поселение Омутнинского района Кировской области в сумме 98365,871 тыс.рублей. </w:t>
      </w:r>
    </w:p>
    <w:p w:rsidR="005E1F74" w:rsidRPr="005E1F74" w:rsidRDefault="005E1F74" w:rsidP="005E1F74">
      <w:pPr>
        <w:tabs>
          <w:tab w:val="left" w:pos="540"/>
        </w:tabs>
        <w:ind w:firstLine="300"/>
        <w:jc w:val="both"/>
        <w:rPr>
          <w:bCs/>
        </w:rPr>
      </w:pPr>
      <w:r w:rsidRPr="005E1F74">
        <w:t xml:space="preserve">        3) дефицит бюджета муниципального образования Омутнинское городское поселение Омутнинского района Кировской области в сумме 16447,129 тыс.рублей»</w:t>
      </w:r>
    </w:p>
    <w:p w:rsidR="005E1F74" w:rsidRPr="005E1F74" w:rsidRDefault="005E1F74" w:rsidP="005E1F74">
      <w:pPr>
        <w:tabs>
          <w:tab w:val="left" w:pos="540"/>
        </w:tabs>
        <w:ind w:firstLine="300"/>
        <w:jc w:val="both"/>
      </w:pPr>
      <w:r w:rsidRPr="005E1F74">
        <w:rPr>
          <w:bCs/>
        </w:rPr>
        <w:tab/>
      </w:r>
      <w:r w:rsidRPr="005E1F74">
        <w:rPr>
          <w:bCs/>
        </w:rPr>
        <w:tab/>
        <w:t xml:space="preserve">  1.2.</w:t>
      </w:r>
      <w:r w:rsidRPr="005E1F74">
        <w:t xml:space="preserve"> Приложение 5 утвердить в новой редакции. Прилагается</w:t>
      </w:r>
    </w:p>
    <w:p w:rsidR="005E1F74" w:rsidRPr="005E1F74" w:rsidRDefault="005E1F74" w:rsidP="005E1F74">
      <w:pPr>
        <w:tabs>
          <w:tab w:val="left" w:pos="540"/>
        </w:tabs>
        <w:ind w:firstLine="300"/>
        <w:jc w:val="both"/>
        <w:rPr>
          <w:highlight w:val="yellow"/>
        </w:rPr>
      </w:pPr>
      <w:r w:rsidRPr="005E1F74">
        <w:t xml:space="preserve">         1.3. Приложение 6 утвердить в новой редакции. Прилагается</w:t>
      </w:r>
    </w:p>
    <w:p w:rsidR="005E1F74" w:rsidRPr="005E1F74" w:rsidRDefault="005E1F74" w:rsidP="005E1F74">
      <w:pPr>
        <w:tabs>
          <w:tab w:val="left" w:pos="-3000"/>
        </w:tabs>
        <w:ind w:firstLine="720"/>
        <w:jc w:val="both"/>
      </w:pPr>
      <w:r w:rsidRPr="005E1F74">
        <w:t xml:space="preserve">  1.3. Приложение 7 утвердить в новой редакции. Прилагается</w:t>
      </w:r>
    </w:p>
    <w:p w:rsidR="005E1F74" w:rsidRPr="005E1F74" w:rsidRDefault="005E1F74" w:rsidP="005E1F74">
      <w:pPr>
        <w:tabs>
          <w:tab w:val="left" w:pos="-3000"/>
        </w:tabs>
        <w:ind w:firstLine="720"/>
        <w:jc w:val="both"/>
      </w:pPr>
      <w:r w:rsidRPr="005E1F74">
        <w:t xml:space="preserve">  1.4. Приложение 8 утвердить в новой редакции. Прилагается</w:t>
      </w:r>
    </w:p>
    <w:p w:rsidR="005E1F74" w:rsidRPr="005E1F74" w:rsidRDefault="005E1F74" w:rsidP="005E1F74">
      <w:pPr>
        <w:tabs>
          <w:tab w:val="left" w:pos="930"/>
        </w:tabs>
        <w:jc w:val="both"/>
      </w:pPr>
      <w:r w:rsidRPr="005E1F74">
        <w:t xml:space="preserve">              1.5. Приложение 9 утвердить в новой редакции. Прилагается</w:t>
      </w:r>
    </w:p>
    <w:p w:rsidR="005E1F74" w:rsidRPr="005E1F74" w:rsidRDefault="005E1F74" w:rsidP="005E1F74">
      <w:pPr>
        <w:tabs>
          <w:tab w:val="left" w:pos="930"/>
        </w:tabs>
        <w:jc w:val="both"/>
      </w:pPr>
      <w:r w:rsidRPr="005E1F74">
        <w:t xml:space="preserve">              1.6. В подпункте 1.1 пункта 1 статьи 10 цифру «3355,000» заменить цифрой «3605,000»</w:t>
      </w:r>
    </w:p>
    <w:p w:rsidR="005E1F74" w:rsidRPr="005E1F74" w:rsidRDefault="005E1F74" w:rsidP="005E1F74">
      <w:pPr>
        <w:tabs>
          <w:tab w:val="left" w:pos="930"/>
        </w:tabs>
        <w:ind w:firstLine="709"/>
        <w:jc w:val="both"/>
      </w:pPr>
      <w:r w:rsidRPr="005E1F74">
        <w:t>2. Настоящее решение с приложениями опубликовать в сборнике основных муниц</w:t>
      </w:r>
      <w:r w:rsidRPr="005E1F74">
        <w:t>и</w:t>
      </w:r>
      <w:r w:rsidRPr="005E1F74">
        <w:t>пальных правовых актов органов местного самоуправления муниципального образования Омутни</w:t>
      </w:r>
      <w:r w:rsidRPr="005E1F74">
        <w:t>н</w:t>
      </w:r>
      <w:r w:rsidRPr="005E1F74">
        <w:t xml:space="preserve">ское городское поселение Омутнинского района Кировской области.  </w:t>
      </w:r>
    </w:p>
    <w:p w:rsidR="005E1F74" w:rsidRPr="005E1F74" w:rsidRDefault="005E1F74" w:rsidP="005E1F74">
      <w:pPr>
        <w:tabs>
          <w:tab w:val="left" w:pos="1020"/>
        </w:tabs>
        <w:ind w:firstLine="709"/>
        <w:jc w:val="both"/>
      </w:pPr>
      <w:r w:rsidRPr="005E1F74">
        <w:t>3.  Решение вступает в силу в соответствии с действующим законодательством.</w:t>
      </w:r>
    </w:p>
    <w:p w:rsidR="005E1F74" w:rsidRDefault="005E1F74" w:rsidP="005E1F74">
      <w:pPr>
        <w:tabs>
          <w:tab w:val="left" w:pos="0"/>
        </w:tabs>
        <w:ind w:right="141"/>
      </w:pPr>
    </w:p>
    <w:p w:rsidR="005E1F74" w:rsidRPr="005E1F74" w:rsidRDefault="005E1F74" w:rsidP="005E1F74">
      <w:pPr>
        <w:tabs>
          <w:tab w:val="left" w:pos="0"/>
        </w:tabs>
        <w:ind w:right="141"/>
      </w:pPr>
    </w:p>
    <w:p w:rsidR="005E1F74" w:rsidRPr="005E1F74" w:rsidRDefault="005E1F74" w:rsidP="005E1F74">
      <w:pPr>
        <w:jc w:val="both"/>
      </w:pPr>
      <w:r w:rsidRPr="005E1F74">
        <w:t>Глава муниципального образования</w:t>
      </w:r>
    </w:p>
    <w:p w:rsidR="005E1F74" w:rsidRPr="005E1F74" w:rsidRDefault="005E1F74" w:rsidP="005E1F74">
      <w:pPr>
        <w:jc w:val="both"/>
      </w:pPr>
      <w:r w:rsidRPr="005E1F74">
        <w:t>Омутнинское городское поселение</w:t>
      </w:r>
    </w:p>
    <w:p w:rsidR="005E1F74" w:rsidRPr="005E1F74" w:rsidRDefault="005E1F74" w:rsidP="005E1F74">
      <w:pPr>
        <w:jc w:val="both"/>
      </w:pPr>
      <w:r w:rsidRPr="005E1F74">
        <w:t>Омутнинского района Кировской области           И.В.Шаталов</w:t>
      </w:r>
    </w:p>
    <w:p w:rsidR="005E1F74" w:rsidRPr="005E1F74" w:rsidRDefault="005E1F74" w:rsidP="005E1F74">
      <w:pPr>
        <w:jc w:val="both"/>
      </w:pPr>
    </w:p>
    <w:p w:rsidR="005E1F74" w:rsidRPr="00D06B97" w:rsidRDefault="005E1F74" w:rsidP="005E1F74">
      <w:pPr>
        <w:ind w:firstLine="855"/>
        <w:jc w:val="right"/>
        <w:rPr>
          <w:sz w:val="22"/>
          <w:szCs w:val="22"/>
        </w:rPr>
      </w:pPr>
      <w:r w:rsidRPr="00D06B97">
        <w:rPr>
          <w:sz w:val="22"/>
          <w:szCs w:val="22"/>
        </w:rPr>
        <w:lastRenderedPageBreak/>
        <w:t xml:space="preserve">Приложение </w:t>
      </w:r>
      <w:r>
        <w:rPr>
          <w:sz w:val="22"/>
          <w:szCs w:val="22"/>
        </w:rPr>
        <w:t>5</w:t>
      </w:r>
      <w:r w:rsidRPr="00D06B97">
        <w:rPr>
          <w:sz w:val="22"/>
          <w:szCs w:val="22"/>
        </w:rPr>
        <w:t xml:space="preserve"> </w:t>
      </w:r>
    </w:p>
    <w:p w:rsidR="005E1F74" w:rsidRPr="00D06B97" w:rsidRDefault="005E1F74" w:rsidP="005E1F74">
      <w:pPr>
        <w:ind w:firstLine="855"/>
        <w:jc w:val="right"/>
        <w:rPr>
          <w:sz w:val="22"/>
          <w:szCs w:val="22"/>
        </w:rPr>
      </w:pPr>
      <w:r w:rsidRPr="00D06B97">
        <w:rPr>
          <w:sz w:val="22"/>
          <w:szCs w:val="22"/>
        </w:rPr>
        <w:t xml:space="preserve">к решению Омутнинской  </w:t>
      </w:r>
    </w:p>
    <w:p w:rsidR="005E1F74" w:rsidRPr="00D06B97" w:rsidRDefault="005E1F74" w:rsidP="005E1F74">
      <w:pPr>
        <w:ind w:firstLine="855"/>
        <w:jc w:val="right"/>
        <w:rPr>
          <w:sz w:val="22"/>
          <w:szCs w:val="22"/>
        </w:rPr>
      </w:pPr>
      <w:r w:rsidRPr="00D06B97">
        <w:rPr>
          <w:sz w:val="22"/>
          <w:szCs w:val="22"/>
        </w:rPr>
        <w:t xml:space="preserve">городской Думы </w:t>
      </w:r>
    </w:p>
    <w:p w:rsidR="005E1F74" w:rsidRDefault="005E1F74" w:rsidP="005E1F74">
      <w:pPr>
        <w:tabs>
          <w:tab w:val="left" w:pos="0"/>
        </w:tabs>
        <w:ind w:right="-1"/>
        <w:jc w:val="right"/>
        <w:rPr>
          <w:sz w:val="22"/>
          <w:szCs w:val="22"/>
        </w:rPr>
      </w:pPr>
      <w:r w:rsidRPr="00D06B97">
        <w:rPr>
          <w:sz w:val="22"/>
          <w:szCs w:val="22"/>
        </w:rPr>
        <w:t xml:space="preserve">                                                                       от  2</w:t>
      </w:r>
      <w:r>
        <w:rPr>
          <w:sz w:val="22"/>
          <w:szCs w:val="22"/>
        </w:rPr>
        <w:t>9</w:t>
      </w:r>
      <w:r w:rsidRPr="00D06B97">
        <w:rPr>
          <w:sz w:val="22"/>
          <w:szCs w:val="22"/>
        </w:rPr>
        <w:t>.</w:t>
      </w:r>
      <w:r>
        <w:rPr>
          <w:sz w:val="22"/>
          <w:szCs w:val="22"/>
        </w:rPr>
        <w:t>10</w:t>
      </w:r>
      <w:r w:rsidRPr="00D06B97">
        <w:rPr>
          <w:sz w:val="22"/>
          <w:szCs w:val="22"/>
        </w:rPr>
        <w:t xml:space="preserve">.2019№ </w:t>
      </w:r>
      <w:r>
        <w:rPr>
          <w:sz w:val="22"/>
          <w:szCs w:val="22"/>
        </w:rPr>
        <w:t>72</w:t>
      </w:r>
    </w:p>
    <w:p w:rsidR="005E1F74" w:rsidRDefault="005E1F74" w:rsidP="005E1F74">
      <w:pPr>
        <w:tabs>
          <w:tab w:val="left" w:pos="0"/>
        </w:tabs>
        <w:ind w:right="-1"/>
        <w:jc w:val="right"/>
        <w:rPr>
          <w:sz w:val="22"/>
          <w:szCs w:val="22"/>
        </w:rPr>
      </w:pPr>
    </w:p>
    <w:p w:rsidR="005E1F74" w:rsidRDefault="005E1F74" w:rsidP="005E1F74">
      <w:pPr>
        <w:tabs>
          <w:tab w:val="left" w:pos="0"/>
        </w:tabs>
        <w:ind w:right="-1"/>
        <w:jc w:val="center"/>
        <w:rPr>
          <w:b/>
          <w:sz w:val="22"/>
          <w:szCs w:val="22"/>
        </w:rPr>
      </w:pPr>
      <w:r w:rsidRPr="002B6BE7">
        <w:rPr>
          <w:b/>
          <w:sz w:val="22"/>
          <w:szCs w:val="22"/>
        </w:rPr>
        <w:t>Объемы поступления доходов по статьям и подстатьям классификации доходов бюджета мун</w:t>
      </w:r>
      <w:r w:rsidRPr="002B6BE7">
        <w:rPr>
          <w:b/>
          <w:sz w:val="22"/>
          <w:szCs w:val="22"/>
        </w:rPr>
        <w:t>и</w:t>
      </w:r>
      <w:r w:rsidRPr="002B6BE7">
        <w:rPr>
          <w:b/>
          <w:sz w:val="22"/>
          <w:szCs w:val="22"/>
        </w:rPr>
        <w:t xml:space="preserve">ципального образования Омутнинское городское поселение Омутнинского </w:t>
      </w:r>
    </w:p>
    <w:p w:rsidR="005E1F74" w:rsidRDefault="005E1F74" w:rsidP="005E1F74">
      <w:pPr>
        <w:tabs>
          <w:tab w:val="left" w:pos="0"/>
        </w:tabs>
        <w:ind w:right="-1"/>
        <w:jc w:val="center"/>
        <w:rPr>
          <w:b/>
          <w:sz w:val="22"/>
          <w:szCs w:val="22"/>
        </w:rPr>
      </w:pPr>
      <w:r w:rsidRPr="002B6BE7">
        <w:rPr>
          <w:b/>
          <w:sz w:val="22"/>
          <w:szCs w:val="22"/>
        </w:rPr>
        <w:t>района Ки</w:t>
      </w:r>
      <w:r>
        <w:rPr>
          <w:b/>
          <w:sz w:val="22"/>
          <w:szCs w:val="22"/>
        </w:rPr>
        <w:t xml:space="preserve">ровской области, прогнозируемые </w:t>
      </w:r>
      <w:r w:rsidRPr="002B6BE7">
        <w:rPr>
          <w:b/>
          <w:sz w:val="22"/>
          <w:szCs w:val="22"/>
        </w:rPr>
        <w:t>на 2019 год</w:t>
      </w:r>
    </w:p>
    <w:p w:rsidR="005E1F74" w:rsidRPr="002B6BE7" w:rsidRDefault="005E1F74" w:rsidP="005E1F74">
      <w:pPr>
        <w:tabs>
          <w:tab w:val="left" w:pos="0"/>
        </w:tabs>
        <w:ind w:right="-1"/>
        <w:jc w:val="center"/>
        <w:rPr>
          <w:b/>
          <w:sz w:val="22"/>
          <w:szCs w:val="22"/>
        </w:rPr>
      </w:pPr>
    </w:p>
    <w:tbl>
      <w:tblPr>
        <w:tblW w:w="9814" w:type="dxa"/>
        <w:tblInd w:w="108" w:type="dxa"/>
        <w:tblLayout w:type="fixed"/>
        <w:tblLook w:val="0000"/>
      </w:tblPr>
      <w:tblGrid>
        <w:gridCol w:w="2694"/>
        <w:gridCol w:w="5915"/>
        <w:gridCol w:w="1205"/>
      </w:tblGrid>
      <w:tr w:rsidR="005E1F74" w:rsidRPr="002B6BE7" w:rsidTr="00A76677">
        <w:trPr>
          <w:trHeight w:val="57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E1F74" w:rsidRPr="002B6BE7" w:rsidRDefault="005E1F74" w:rsidP="00A76677">
            <w:pPr>
              <w:ind w:right="-108"/>
              <w:jc w:val="center"/>
              <w:rPr>
                <w:sz w:val="22"/>
                <w:szCs w:val="22"/>
              </w:rPr>
            </w:pPr>
            <w:r w:rsidRPr="002B6BE7">
              <w:rPr>
                <w:sz w:val="22"/>
                <w:szCs w:val="22"/>
              </w:rPr>
              <w:t>Код бюджетной</w:t>
            </w:r>
          </w:p>
          <w:p w:rsidR="005E1F74" w:rsidRPr="002B6BE7" w:rsidRDefault="005E1F74" w:rsidP="00A76677">
            <w:pPr>
              <w:ind w:right="-108"/>
              <w:jc w:val="center"/>
              <w:rPr>
                <w:sz w:val="22"/>
                <w:szCs w:val="22"/>
              </w:rPr>
            </w:pPr>
            <w:r w:rsidRPr="002B6BE7">
              <w:rPr>
                <w:sz w:val="22"/>
                <w:szCs w:val="22"/>
              </w:rPr>
              <w:t>классификации</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jc w:val="center"/>
              <w:rPr>
                <w:sz w:val="22"/>
                <w:szCs w:val="22"/>
              </w:rPr>
            </w:pPr>
            <w:r w:rsidRPr="002B6BE7">
              <w:rPr>
                <w:sz w:val="22"/>
                <w:szCs w:val="22"/>
              </w:rPr>
              <w:t xml:space="preserve">Наименование налога (сбора) </w:t>
            </w:r>
          </w:p>
        </w:tc>
        <w:tc>
          <w:tcPr>
            <w:tcW w:w="120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 xml:space="preserve">Сумма (тыс.руб)        </w:t>
            </w:r>
          </w:p>
        </w:tc>
      </w:tr>
      <w:tr w:rsidR="005E1F74" w:rsidRPr="002B6BE7" w:rsidTr="00A76677">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b/>
                <w:sz w:val="22"/>
                <w:szCs w:val="22"/>
              </w:rPr>
            </w:pPr>
            <w:r w:rsidRPr="002B6BE7">
              <w:rPr>
                <w:b/>
                <w:sz w:val="22"/>
                <w:szCs w:val="22"/>
              </w:rPr>
              <w:t>000 1 00 00000 00 0000 000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b/>
                <w:sz w:val="22"/>
                <w:szCs w:val="22"/>
              </w:rPr>
            </w:pPr>
            <w:r w:rsidRPr="002B6BE7">
              <w:rPr>
                <w:b/>
                <w:sz w:val="22"/>
                <w:szCs w:val="22"/>
              </w:rPr>
              <w:t>НАЛОГОВЫЕ И НЕНАЛОГОВЫЕ ДОХОДЫ</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b/>
                <w:sz w:val="22"/>
                <w:szCs w:val="22"/>
              </w:rPr>
            </w:pPr>
            <w:r w:rsidRPr="002B6BE7">
              <w:rPr>
                <w:b/>
                <w:sz w:val="22"/>
                <w:szCs w:val="22"/>
              </w:rPr>
              <w:t>63875,582</w:t>
            </w:r>
          </w:p>
        </w:tc>
      </w:tr>
      <w:tr w:rsidR="005E1F74" w:rsidRPr="002B6BE7" w:rsidTr="00A76677">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000 1 01 00000 00 0000 000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НАЛОГИ НА ПРИБЫЛЬ, ДОХОДЫ</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39400,000</w:t>
            </w:r>
          </w:p>
        </w:tc>
      </w:tr>
      <w:tr w:rsidR="005E1F74" w:rsidRPr="002B6BE7" w:rsidTr="00A76677">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000 1 01 02000 01 0000 110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 на доходы физических лиц</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39400,000</w:t>
            </w:r>
          </w:p>
        </w:tc>
      </w:tr>
      <w:tr w:rsidR="005E1F74" w:rsidRPr="002B6BE7" w:rsidTr="00A76677">
        <w:trPr>
          <w:trHeight w:val="981"/>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000 1 01 02010 01 0000 110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 на доходы физических лиц с доходов, источником которых является налоговый агент, за исключением дох</w:t>
            </w:r>
            <w:r w:rsidRPr="002B6BE7">
              <w:rPr>
                <w:sz w:val="22"/>
                <w:szCs w:val="22"/>
              </w:rPr>
              <w:t>о</w:t>
            </w:r>
            <w:r w:rsidRPr="002B6BE7">
              <w:rPr>
                <w:sz w:val="22"/>
                <w:szCs w:val="22"/>
              </w:rPr>
              <w:t xml:space="preserve">дов, в отношении которых исчисление и уплата налога осуществляются в соответствии со </w:t>
            </w:r>
            <w:hyperlink r:id="rId8" w:history="1">
              <w:r w:rsidRPr="002B6BE7">
                <w:rPr>
                  <w:sz w:val="22"/>
                  <w:szCs w:val="22"/>
                </w:rPr>
                <w:t>статьями 227</w:t>
              </w:r>
            </w:hyperlink>
            <w:r w:rsidRPr="002B6BE7">
              <w:rPr>
                <w:sz w:val="22"/>
                <w:szCs w:val="22"/>
              </w:rPr>
              <w:t xml:space="preserve">, </w:t>
            </w:r>
            <w:hyperlink r:id="rId9" w:history="1">
              <w:r w:rsidRPr="002B6BE7">
                <w:rPr>
                  <w:sz w:val="22"/>
                  <w:szCs w:val="22"/>
                </w:rPr>
                <w:t>227.1</w:t>
              </w:r>
            </w:hyperlink>
            <w:r w:rsidRPr="002B6BE7">
              <w:rPr>
                <w:sz w:val="22"/>
                <w:szCs w:val="22"/>
              </w:rPr>
              <w:t xml:space="preserve"> и </w:t>
            </w:r>
            <w:hyperlink r:id="rId10" w:history="1">
              <w:r w:rsidRPr="002B6BE7">
                <w:rPr>
                  <w:sz w:val="22"/>
                  <w:szCs w:val="22"/>
                </w:rPr>
                <w:t>228</w:t>
              </w:r>
            </w:hyperlink>
            <w:r w:rsidRPr="002B6BE7">
              <w:rPr>
                <w:sz w:val="22"/>
                <w:szCs w:val="22"/>
              </w:rPr>
              <w:t xml:space="preserve"> Налогового кодекса Российской Федерации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39196,000</w:t>
            </w:r>
          </w:p>
        </w:tc>
      </w:tr>
      <w:tr w:rsidR="005E1F74" w:rsidRPr="002B6BE7" w:rsidTr="00A76677">
        <w:trPr>
          <w:trHeight w:val="822"/>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182 1 01 02010 01 0000 110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 на доходы физических лиц с доходов, источником которых является налоговый агент, за исключением дох</w:t>
            </w:r>
            <w:r w:rsidRPr="002B6BE7">
              <w:rPr>
                <w:sz w:val="22"/>
                <w:szCs w:val="22"/>
              </w:rPr>
              <w:t>о</w:t>
            </w:r>
            <w:r w:rsidRPr="002B6BE7">
              <w:rPr>
                <w:sz w:val="22"/>
                <w:szCs w:val="22"/>
              </w:rPr>
              <w:t>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39196,000</w:t>
            </w:r>
          </w:p>
        </w:tc>
      </w:tr>
      <w:tr w:rsidR="005E1F74" w:rsidRPr="002B6BE7" w:rsidTr="00A76677">
        <w:trPr>
          <w:trHeight w:val="13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000 1 01 02020 01 0000 110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 на доходы физических лиц с доходов, полученных от осуществления деятельности физическими лицами, зарег</w:t>
            </w:r>
            <w:r w:rsidRPr="002B6BE7">
              <w:rPr>
                <w:sz w:val="22"/>
                <w:szCs w:val="22"/>
              </w:rPr>
              <w:t>и</w:t>
            </w:r>
            <w:r w:rsidRPr="002B6BE7">
              <w:rPr>
                <w:sz w:val="22"/>
                <w:szCs w:val="22"/>
              </w:rPr>
              <w:t>стрированными в качестве индивидуальных предприним</w:t>
            </w:r>
            <w:r w:rsidRPr="002B6BE7">
              <w:rPr>
                <w:sz w:val="22"/>
                <w:szCs w:val="22"/>
              </w:rPr>
              <w:t>а</w:t>
            </w:r>
            <w:r w:rsidRPr="002B6BE7">
              <w:rPr>
                <w:sz w:val="22"/>
                <w:szCs w:val="22"/>
              </w:rPr>
              <w:t>телей, нотариусов, занимающихся частной практикой, а</w:t>
            </w:r>
            <w:r w:rsidRPr="002B6BE7">
              <w:rPr>
                <w:sz w:val="22"/>
                <w:szCs w:val="22"/>
              </w:rPr>
              <w:t>д</w:t>
            </w:r>
            <w:r w:rsidRPr="002B6BE7">
              <w:rPr>
                <w:sz w:val="22"/>
                <w:szCs w:val="22"/>
              </w:rPr>
              <w:t xml:space="preserve">вокатов, учредивших адвокатские кабинеты, и других лиц, занимающихся частной практикой в соответствии со </w:t>
            </w:r>
            <w:hyperlink r:id="rId11" w:history="1">
              <w:r w:rsidRPr="002B6BE7">
                <w:rPr>
                  <w:sz w:val="22"/>
                  <w:szCs w:val="22"/>
                </w:rPr>
                <w:t>стат</w:t>
              </w:r>
              <w:r w:rsidRPr="002B6BE7">
                <w:rPr>
                  <w:sz w:val="22"/>
                  <w:szCs w:val="22"/>
                </w:rPr>
                <w:t>ь</w:t>
              </w:r>
              <w:r w:rsidRPr="002B6BE7">
                <w:rPr>
                  <w:sz w:val="22"/>
                  <w:szCs w:val="22"/>
                </w:rPr>
                <w:t>ей 227</w:t>
              </w:r>
            </w:hyperlink>
            <w:r w:rsidRPr="002B6BE7">
              <w:rPr>
                <w:sz w:val="22"/>
                <w:szCs w:val="22"/>
              </w:rPr>
              <w:t xml:space="preserve"> Налогового кодекса Российской Федерации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89,000</w:t>
            </w:r>
          </w:p>
        </w:tc>
      </w:tr>
      <w:tr w:rsidR="005E1F74" w:rsidRPr="002B6BE7" w:rsidTr="00A76677">
        <w:trPr>
          <w:trHeight w:val="148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182 1 01 02020 01 0000 110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 на доходы физических лиц с доходов, полученных от осуществления деятельности физическими лицами, зарег</w:t>
            </w:r>
            <w:r w:rsidRPr="002B6BE7">
              <w:rPr>
                <w:sz w:val="22"/>
                <w:szCs w:val="22"/>
              </w:rPr>
              <w:t>и</w:t>
            </w:r>
            <w:r w:rsidRPr="002B6BE7">
              <w:rPr>
                <w:sz w:val="22"/>
                <w:szCs w:val="22"/>
              </w:rPr>
              <w:t>стрированными в качестве индивидуальных предприним</w:t>
            </w:r>
            <w:r w:rsidRPr="002B6BE7">
              <w:rPr>
                <w:sz w:val="22"/>
                <w:szCs w:val="22"/>
              </w:rPr>
              <w:t>а</w:t>
            </w:r>
            <w:r w:rsidRPr="002B6BE7">
              <w:rPr>
                <w:sz w:val="22"/>
                <w:szCs w:val="22"/>
              </w:rPr>
              <w:t>телей, нотариусов, занимающихся частной практикой, а</w:t>
            </w:r>
            <w:r w:rsidRPr="002B6BE7">
              <w:rPr>
                <w:sz w:val="22"/>
                <w:szCs w:val="22"/>
              </w:rPr>
              <w:t>д</w:t>
            </w:r>
            <w:r w:rsidRPr="002B6BE7">
              <w:rPr>
                <w:sz w:val="22"/>
                <w:szCs w:val="22"/>
              </w:rPr>
              <w:t>вокатов, учредивших адвокатские кабинеты и других лиц, занимающихся частной практикой в соответствии со стат</w:t>
            </w:r>
            <w:r w:rsidRPr="002B6BE7">
              <w:rPr>
                <w:sz w:val="22"/>
                <w:szCs w:val="22"/>
              </w:rPr>
              <w:t>ь</w:t>
            </w:r>
            <w:r w:rsidRPr="002B6BE7">
              <w:rPr>
                <w:sz w:val="22"/>
                <w:szCs w:val="22"/>
              </w:rPr>
              <w:t>ей 227 Налогового кодекса Российской Федерации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89,000</w:t>
            </w:r>
          </w:p>
        </w:tc>
      </w:tr>
      <w:tr w:rsidR="005E1F74" w:rsidRPr="002B6BE7" w:rsidTr="00A76677">
        <w:trPr>
          <w:trHeight w:val="73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000 1 01 02030 01 0000 110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 xml:space="preserve">Налог на доходы физических лиц с доходов, полученных физическими лицами в соответствии со </w:t>
            </w:r>
            <w:hyperlink r:id="rId12" w:history="1">
              <w:r w:rsidRPr="002B6BE7">
                <w:rPr>
                  <w:sz w:val="22"/>
                  <w:szCs w:val="22"/>
                </w:rPr>
                <w:t>статьей 228</w:t>
              </w:r>
            </w:hyperlink>
            <w:r w:rsidRPr="002B6BE7">
              <w:rPr>
                <w:sz w:val="22"/>
                <w:szCs w:val="22"/>
              </w:rPr>
              <w:t xml:space="preserve"> Нал</w:t>
            </w:r>
            <w:r w:rsidRPr="002B6BE7">
              <w:rPr>
                <w:sz w:val="22"/>
                <w:szCs w:val="22"/>
              </w:rPr>
              <w:t>о</w:t>
            </w:r>
            <w:r w:rsidRPr="002B6BE7">
              <w:rPr>
                <w:sz w:val="22"/>
                <w:szCs w:val="22"/>
              </w:rPr>
              <w:t>гового кодекса Российской Федерации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115,000</w:t>
            </w:r>
          </w:p>
        </w:tc>
      </w:tr>
      <w:tr w:rsidR="005E1F74" w:rsidRPr="002B6BE7" w:rsidTr="00A76677">
        <w:trPr>
          <w:trHeight w:val="97"/>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182 1 01 02030 01 0000 110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 на доходы физических лиц с доходов, полученных физическими лицами в соответствии со статьей 228 Нал</w:t>
            </w:r>
            <w:r w:rsidRPr="002B6BE7">
              <w:rPr>
                <w:sz w:val="22"/>
                <w:szCs w:val="22"/>
              </w:rPr>
              <w:t>о</w:t>
            </w:r>
            <w:r w:rsidRPr="002B6BE7">
              <w:rPr>
                <w:sz w:val="22"/>
                <w:szCs w:val="22"/>
              </w:rPr>
              <w:t>гового кодекса Российской Федерации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115,000</w:t>
            </w:r>
          </w:p>
        </w:tc>
      </w:tr>
      <w:tr w:rsidR="005E1F74" w:rsidRPr="002B6BE7" w:rsidTr="00A76677">
        <w:trPr>
          <w:trHeight w:val="518"/>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000 1 03 00000 00 0000 000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НАЛОГИ НА ТОВАРЫ (РАБОТЫ, УСЛУГИ), РЕАЛ</w:t>
            </w:r>
            <w:r w:rsidRPr="002B6BE7">
              <w:rPr>
                <w:sz w:val="22"/>
                <w:szCs w:val="22"/>
              </w:rPr>
              <w:t>И</w:t>
            </w:r>
            <w:r w:rsidRPr="002B6BE7">
              <w:rPr>
                <w:sz w:val="22"/>
                <w:szCs w:val="22"/>
              </w:rPr>
              <w:t>ЗУЕМЫЕ НА ТЕРРИТОРИИ РОССИЙСКОЙ ФЕДЕР</w:t>
            </w:r>
            <w:r w:rsidRPr="002B6BE7">
              <w:rPr>
                <w:sz w:val="22"/>
                <w:szCs w:val="22"/>
              </w:rPr>
              <w:t>А</w:t>
            </w:r>
            <w:r w:rsidRPr="002B6BE7">
              <w:rPr>
                <w:sz w:val="22"/>
                <w:szCs w:val="22"/>
              </w:rPr>
              <w:t>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2527,029</w:t>
            </w:r>
          </w:p>
        </w:tc>
      </w:tr>
      <w:tr w:rsidR="005E1F74" w:rsidRPr="002B6BE7" w:rsidTr="00A76677">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000 1 03 02000 01 0000 110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Акцизы по подакцизным товарам (продукции), производ</w:t>
            </w:r>
            <w:r w:rsidRPr="002B6BE7">
              <w:rPr>
                <w:sz w:val="22"/>
                <w:szCs w:val="22"/>
              </w:rPr>
              <w:t>и</w:t>
            </w:r>
            <w:r w:rsidRPr="002B6BE7">
              <w:rPr>
                <w:sz w:val="22"/>
                <w:szCs w:val="22"/>
              </w:rPr>
              <w:t>мым на территории Российской Федерации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2527,029</w:t>
            </w:r>
          </w:p>
        </w:tc>
      </w:tr>
      <w:tr w:rsidR="005E1F74" w:rsidRPr="002B6BE7" w:rsidTr="00A76677">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000 1 03 02231 01 0000 110</w:t>
            </w:r>
          </w:p>
        </w:tc>
        <w:tc>
          <w:tcPr>
            <w:tcW w:w="591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уплаты акцизов на дизельное топливо, подл</w:t>
            </w:r>
            <w:r w:rsidRPr="002B6BE7">
              <w:rPr>
                <w:sz w:val="22"/>
                <w:szCs w:val="22"/>
              </w:rPr>
              <w:t>е</w:t>
            </w:r>
            <w:r w:rsidRPr="002B6BE7">
              <w:rPr>
                <w:sz w:val="22"/>
                <w:szCs w:val="22"/>
              </w:rPr>
              <w:t>жащие распределению между бюджетами субъектов Ро</w:t>
            </w:r>
            <w:r w:rsidRPr="002B6BE7">
              <w:rPr>
                <w:sz w:val="22"/>
                <w:szCs w:val="22"/>
              </w:rPr>
              <w:t>с</w:t>
            </w:r>
            <w:r w:rsidRPr="002B6BE7">
              <w:rPr>
                <w:sz w:val="22"/>
                <w:szCs w:val="22"/>
              </w:rPr>
              <w:t>сийской Федерации и местными бюджетами с учетом уст</w:t>
            </w:r>
            <w:r w:rsidRPr="002B6BE7">
              <w:rPr>
                <w:sz w:val="22"/>
                <w:szCs w:val="22"/>
              </w:rPr>
              <w:t>а</w:t>
            </w:r>
            <w:r w:rsidRPr="002B6BE7">
              <w:rPr>
                <w:sz w:val="22"/>
                <w:szCs w:val="22"/>
              </w:rPr>
              <w:t>новленных дифференцированных нормативов отчислений в местные бюджеты (по нормативам, установленным Фед</w:t>
            </w:r>
            <w:r w:rsidRPr="002B6BE7">
              <w:rPr>
                <w:sz w:val="22"/>
                <w:szCs w:val="22"/>
              </w:rPr>
              <w:t>е</w:t>
            </w:r>
            <w:r w:rsidRPr="002B6BE7">
              <w:rPr>
                <w:sz w:val="22"/>
                <w:szCs w:val="22"/>
              </w:rPr>
              <w:t>ральным законом о федеральном бюджете в целях форм</w:t>
            </w:r>
            <w:r w:rsidRPr="002B6BE7">
              <w:rPr>
                <w:sz w:val="22"/>
                <w:szCs w:val="22"/>
              </w:rPr>
              <w:t>и</w:t>
            </w:r>
            <w:r w:rsidRPr="002B6BE7">
              <w:rPr>
                <w:sz w:val="22"/>
                <w:szCs w:val="22"/>
              </w:rPr>
              <w:t>рования дорожных фондов субъектов Российской Федер</w:t>
            </w:r>
            <w:r w:rsidRPr="002B6BE7">
              <w:rPr>
                <w:sz w:val="22"/>
                <w:szCs w:val="22"/>
              </w:rPr>
              <w:t>а</w:t>
            </w:r>
            <w:r w:rsidRPr="002B6BE7">
              <w:rPr>
                <w:sz w:val="22"/>
                <w:szCs w:val="22"/>
              </w:rPr>
              <w:t>ции)</w:t>
            </w:r>
          </w:p>
        </w:tc>
        <w:tc>
          <w:tcPr>
            <w:tcW w:w="120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940,396</w:t>
            </w:r>
          </w:p>
        </w:tc>
      </w:tr>
      <w:tr w:rsidR="005E1F74" w:rsidRPr="002B6BE7" w:rsidTr="00A76677">
        <w:trPr>
          <w:trHeight w:val="58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lastRenderedPageBreak/>
              <w:t>100 1 03 02231 01 0000 110</w:t>
            </w:r>
          </w:p>
        </w:tc>
        <w:tc>
          <w:tcPr>
            <w:tcW w:w="591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уплаты акцизов на дизельное топливо, подл</w:t>
            </w:r>
            <w:r w:rsidRPr="002B6BE7">
              <w:rPr>
                <w:sz w:val="22"/>
                <w:szCs w:val="22"/>
              </w:rPr>
              <w:t>е</w:t>
            </w:r>
            <w:r w:rsidRPr="002B6BE7">
              <w:rPr>
                <w:sz w:val="22"/>
                <w:szCs w:val="22"/>
              </w:rPr>
              <w:t>жащие распределению между бюджетами субъектов Ро</w:t>
            </w:r>
            <w:r w:rsidRPr="002B6BE7">
              <w:rPr>
                <w:sz w:val="22"/>
                <w:szCs w:val="22"/>
              </w:rPr>
              <w:t>с</w:t>
            </w:r>
            <w:r w:rsidRPr="002B6BE7">
              <w:rPr>
                <w:sz w:val="22"/>
                <w:szCs w:val="22"/>
              </w:rPr>
              <w:t>сийской Федерации и местными бюджетами с учетом уст</w:t>
            </w:r>
            <w:r w:rsidRPr="002B6BE7">
              <w:rPr>
                <w:sz w:val="22"/>
                <w:szCs w:val="22"/>
              </w:rPr>
              <w:t>а</w:t>
            </w:r>
            <w:r w:rsidRPr="002B6BE7">
              <w:rPr>
                <w:sz w:val="22"/>
                <w:szCs w:val="22"/>
              </w:rPr>
              <w:t>новленных дифференцированных нормативов отчислений в местные бюджеты (по нормативам, установленным Фед</w:t>
            </w:r>
            <w:r w:rsidRPr="002B6BE7">
              <w:rPr>
                <w:sz w:val="22"/>
                <w:szCs w:val="22"/>
              </w:rPr>
              <w:t>е</w:t>
            </w:r>
            <w:r w:rsidRPr="002B6BE7">
              <w:rPr>
                <w:sz w:val="22"/>
                <w:szCs w:val="22"/>
              </w:rPr>
              <w:t>ральным законом о федеральном бюджете в целях форм</w:t>
            </w:r>
            <w:r w:rsidRPr="002B6BE7">
              <w:rPr>
                <w:sz w:val="22"/>
                <w:szCs w:val="22"/>
              </w:rPr>
              <w:t>и</w:t>
            </w:r>
            <w:r w:rsidRPr="002B6BE7">
              <w:rPr>
                <w:sz w:val="22"/>
                <w:szCs w:val="22"/>
              </w:rPr>
              <w:t>рования дорожных фондов субъектов Российской Федер</w:t>
            </w:r>
            <w:r w:rsidRPr="002B6BE7">
              <w:rPr>
                <w:sz w:val="22"/>
                <w:szCs w:val="22"/>
              </w:rPr>
              <w:t>а</w:t>
            </w:r>
            <w:r w:rsidRPr="002B6BE7">
              <w:rPr>
                <w:sz w:val="22"/>
                <w:szCs w:val="22"/>
              </w:rPr>
              <w:t>ции)</w:t>
            </w:r>
          </w:p>
        </w:tc>
        <w:tc>
          <w:tcPr>
            <w:tcW w:w="120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940,396</w:t>
            </w:r>
          </w:p>
        </w:tc>
      </w:tr>
      <w:tr w:rsidR="005E1F74" w:rsidRPr="002B6BE7" w:rsidTr="00A76677">
        <w:trPr>
          <w:trHeight w:val="91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000 1 03 02241 01 0000 110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уплаты акцизов на моторные масла для дизел</w:t>
            </w:r>
            <w:r w:rsidRPr="002B6BE7">
              <w:rPr>
                <w:sz w:val="22"/>
                <w:szCs w:val="22"/>
              </w:rPr>
              <w:t>ь</w:t>
            </w:r>
            <w:r w:rsidRPr="002B6BE7">
              <w:rPr>
                <w:sz w:val="22"/>
                <w:szCs w:val="22"/>
              </w:rPr>
              <w:t>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w:t>
            </w:r>
            <w:r w:rsidRPr="002B6BE7">
              <w:rPr>
                <w:sz w:val="22"/>
                <w:szCs w:val="22"/>
              </w:rPr>
              <w:t>е</w:t>
            </w:r>
            <w:r w:rsidRPr="002B6BE7">
              <w:rPr>
                <w:sz w:val="22"/>
                <w:szCs w:val="22"/>
              </w:rPr>
              <w:t>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4,494</w:t>
            </w:r>
          </w:p>
        </w:tc>
      </w:tr>
      <w:tr w:rsidR="005E1F74" w:rsidRPr="002B6BE7" w:rsidTr="00A76677">
        <w:trPr>
          <w:trHeight w:val="352"/>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100 1 03 02241 01 0000 110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уплаты акцизов на моторные масла для дизел</w:t>
            </w:r>
            <w:r w:rsidRPr="002B6BE7">
              <w:rPr>
                <w:sz w:val="22"/>
                <w:szCs w:val="22"/>
              </w:rPr>
              <w:t>ь</w:t>
            </w:r>
            <w:r w:rsidRPr="002B6BE7">
              <w:rPr>
                <w:sz w:val="22"/>
                <w:szCs w:val="22"/>
              </w:rPr>
              <w:t>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w:t>
            </w:r>
            <w:r w:rsidRPr="002B6BE7">
              <w:rPr>
                <w:sz w:val="22"/>
                <w:szCs w:val="22"/>
              </w:rPr>
              <w:t>е</w:t>
            </w:r>
            <w:r w:rsidRPr="002B6BE7">
              <w:rPr>
                <w:sz w:val="22"/>
                <w:szCs w:val="22"/>
              </w:rPr>
              <w:t>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4,494</w:t>
            </w:r>
          </w:p>
        </w:tc>
      </w:tr>
      <w:tr w:rsidR="005E1F74" w:rsidRPr="002B6BE7" w:rsidTr="00A76677">
        <w:trPr>
          <w:trHeight w:val="819"/>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000 1 03 02251 01 0000 110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уплаты акцизов на автомобильный бензин, по</w:t>
            </w:r>
            <w:r w:rsidRPr="002B6BE7">
              <w:rPr>
                <w:sz w:val="22"/>
                <w:szCs w:val="22"/>
              </w:rPr>
              <w:t>д</w:t>
            </w:r>
            <w:r w:rsidRPr="002B6BE7">
              <w:rPr>
                <w:sz w:val="22"/>
                <w:szCs w:val="22"/>
              </w:rPr>
              <w:t>лежащие распределению между бюджетами субъектов Ро</w:t>
            </w:r>
            <w:r w:rsidRPr="002B6BE7">
              <w:rPr>
                <w:sz w:val="22"/>
                <w:szCs w:val="22"/>
              </w:rPr>
              <w:t>с</w:t>
            </w:r>
            <w:r w:rsidRPr="002B6BE7">
              <w:rPr>
                <w:sz w:val="22"/>
                <w:szCs w:val="22"/>
              </w:rPr>
              <w:t>сийской Федерации и местными бюджетами с учетом уст</w:t>
            </w:r>
            <w:r w:rsidRPr="002B6BE7">
              <w:rPr>
                <w:sz w:val="22"/>
                <w:szCs w:val="22"/>
              </w:rPr>
              <w:t>а</w:t>
            </w:r>
            <w:r w:rsidRPr="002B6BE7">
              <w:rPr>
                <w:sz w:val="22"/>
                <w:szCs w:val="22"/>
              </w:rPr>
              <w:t>новленных дифференцированных нормативов отчислений в местные бюджеты (по нормативам, установленным Фед</w:t>
            </w:r>
            <w:r w:rsidRPr="002B6BE7">
              <w:rPr>
                <w:sz w:val="22"/>
                <w:szCs w:val="22"/>
              </w:rPr>
              <w:t>е</w:t>
            </w:r>
            <w:r w:rsidRPr="002B6BE7">
              <w:rPr>
                <w:sz w:val="22"/>
                <w:szCs w:val="22"/>
              </w:rPr>
              <w:t>ральным законом о федеральном бюджете в целях форм</w:t>
            </w:r>
            <w:r w:rsidRPr="002B6BE7">
              <w:rPr>
                <w:sz w:val="22"/>
                <w:szCs w:val="22"/>
              </w:rPr>
              <w:t>и</w:t>
            </w:r>
            <w:r w:rsidRPr="002B6BE7">
              <w:rPr>
                <w:sz w:val="22"/>
                <w:szCs w:val="22"/>
              </w:rPr>
              <w:t>рования дорожных фондов субъектов Российской Федер</w:t>
            </w:r>
            <w:r w:rsidRPr="002B6BE7">
              <w:rPr>
                <w:sz w:val="22"/>
                <w:szCs w:val="22"/>
              </w:rPr>
              <w:t>а</w:t>
            </w:r>
            <w:r w:rsidRPr="002B6BE7">
              <w:rPr>
                <w:sz w:val="22"/>
                <w:szCs w:val="22"/>
              </w:rPr>
              <w:t>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1710,079</w:t>
            </w:r>
          </w:p>
        </w:tc>
      </w:tr>
      <w:tr w:rsidR="005E1F74" w:rsidRPr="002B6BE7" w:rsidTr="00A76677">
        <w:trPr>
          <w:trHeight w:val="881"/>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100 1 03 02251 01 0000 110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уплаты акцизов на автомобильный бензин, по</w:t>
            </w:r>
            <w:r w:rsidRPr="002B6BE7">
              <w:rPr>
                <w:sz w:val="22"/>
                <w:szCs w:val="22"/>
              </w:rPr>
              <w:t>д</w:t>
            </w:r>
            <w:r w:rsidRPr="002B6BE7">
              <w:rPr>
                <w:sz w:val="22"/>
                <w:szCs w:val="22"/>
              </w:rPr>
              <w:t>лежащие распределению между бюджетами субъектов Ро</w:t>
            </w:r>
            <w:r w:rsidRPr="002B6BE7">
              <w:rPr>
                <w:sz w:val="22"/>
                <w:szCs w:val="22"/>
              </w:rPr>
              <w:t>с</w:t>
            </w:r>
            <w:r w:rsidRPr="002B6BE7">
              <w:rPr>
                <w:sz w:val="22"/>
                <w:szCs w:val="22"/>
              </w:rPr>
              <w:t>сийской Федерации и местными бюджетами с учетом уст</w:t>
            </w:r>
            <w:r w:rsidRPr="002B6BE7">
              <w:rPr>
                <w:sz w:val="22"/>
                <w:szCs w:val="22"/>
              </w:rPr>
              <w:t>а</w:t>
            </w:r>
            <w:r w:rsidRPr="002B6BE7">
              <w:rPr>
                <w:sz w:val="22"/>
                <w:szCs w:val="22"/>
              </w:rPr>
              <w:t>новленных дифференцированных нормативов отчислений в местные бюджеты (по нормативам, установленным Фед</w:t>
            </w:r>
            <w:r w:rsidRPr="002B6BE7">
              <w:rPr>
                <w:sz w:val="22"/>
                <w:szCs w:val="22"/>
              </w:rPr>
              <w:t>е</w:t>
            </w:r>
            <w:r w:rsidRPr="002B6BE7">
              <w:rPr>
                <w:sz w:val="22"/>
                <w:szCs w:val="22"/>
              </w:rPr>
              <w:t>ральным законом о федеральном бюджете в целях форм</w:t>
            </w:r>
            <w:r w:rsidRPr="002B6BE7">
              <w:rPr>
                <w:sz w:val="22"/>
                <w:szCs w:val="22"/>
              </w:rPr>
              <w:t>и</w:t>
            </w:r>
            <w:r w:rsidRPr="002B6BE7">
              <w:rPr>
                <w:sz w:val="22"/>
                <w:szCs w:val="22"/>
              </w:rPr>
              <w:t>рования дорожных фондов субъектов Российской Федер</w:t>
            </w:r>
            <w:r w:rsidRPr="002B6BE7">
              <w:rPr>
                <w:sz w:val="22"/>
                <w:szCs w:val="22"/>
              </w:rPr>
              <w:t>а</w:t>
            </w:r>
            <w:r w:rsidRPr="002B6BE7">
              <w:rPr>
                <w:sz w:val="22"/>
                <w:szCs w:val="22"/>
              </w:rPr>
              <w:t>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1710,079</w:t>
            </w:r>
          </w:p>
        </w:tc>
      </w:tr>
      <w:tr w:rsidR="005E1F74" w:rsidRPr="002B6BE7" w:rsidTr="00A76677">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000 1 03 02261 01 0000 110</w:t>
            </w: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sz w:val="22"/>
                <w:szCs w:val="22"/>
              </w:rPr>
              <w:t>Доходы от уплаты акцизов на прямогонный бензин, подл</w:t>
            </w:r>
            <w:r w:rsidRPr="002B6BE7">
              <w:rPr>
                <w:sz w:val="22"/>
                <w:szCs w:val="22"/>
              </w:rPr>
              <w:t>е</w:t>
            </w:r>
            <w:r w:rsidRPr="002B6BE7">
              <w:rPr>
                <w:sz w:val="22"/>
                <w:szCs w:val="22"/>
              </w:rPr>
              <w:t>жащие распределению между бюджетами субъектов Ро</w:t>
            </w:r>
            <w:r w:rsidRPr="002B6BE7">
              <w:rPr>
                <w:sz w:val="22"/>
                <w:szCs w:val="22"/>
              </w:rPr>
              <w:t>с</w:t>
            </w:r>
            <w:r w:rsidRPr="002B6BE7">
              <w:rPr>
                <w:sz w:val="22"/>
                <w:szCs w:val="22"/>
              </w:rPr>
              <w:t>сийской Федерации и местными бюджетами с учетом уст</w:t>
            </w:r>
            <w:r w:rsidRPr="002B6BE7">
              <w:rPr>
                <w:sz w:val="22"/>
                <w:szCs w:val="22"/>
              </w:rPr>
              <w:t>а</w:t>
            </w:r>
            <w:r w:rsidRPr="002B6BE7">
              <w:rPr>
                <w:sz w:val="22"/>
                <w:szCs w:val="22"/>
              </w:rPr>
              <w:t>новленных дифференцированных нормативов отчислений в местные бюджеты (по нормативам, установленным Фед</w:t>
            </w:r>
            <w:r w:rsidRPr="002B6BE7">
              <w:rPr>
                <w:sz w:val="22"/>
                <w:szCs w:val="22"/>
              </w:rPr>
              <w:t>е</w:t>
            </w:r>
            <w:r w:rsidRPr="002B6BE7">
              <w:rPr>
                <w:sz w:val="22"/>
                <w:szCs w:val="22"/>
              </w:rPr>
              <w:t>ральным законом о федеральном бюджете в целях форм</w:t>
            </w:r>
            <w:r w:rsidRPr="002B6BE7">
              <w:rPr>
                <w:sz w:val="22"/>
                <w:szCs w:val="22"/>
              </w:rPr>
              <w:t>и</w:t>
            </w:r>
            <w:r w:rsidRPr="002B6BE7">
              <w:rPr>
                <w:sz w:val="22"/>
                <w:szCs w:val="22"/>
              </w:rPr>
              <w:t>рования дорожных фондов субъектов Российской Федер</w:t>
            </w:r>
            <w:r w:rsidRPr="002B6BE7">
              <w:rPr>
                <w:sz w:val="22"/>
                <w:szCs w:val="22"/>
              </w:rPr>
              <w:t>а</w:t>
            </w:r>
            <w:r w:rsidRPr="002B6BE7">
              <w:rPr>
                <w:sz w:val="22"/>
                <w:szCs w:val="22"/>
              </w:rPr>
              <w:t>ции)</w:t>
            </w:r>
          </w:p>
        </w:tc>
        <w:tc>
          <w:tcPr>
            <w:tcW w:w="1205" w:type="dxa"/>
            <w:tcBorders>
              <w:top w:val="nil"/>
              <w:left w:val="single" w:sz="4" w:space="0" w:color="auto"/>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-127,940</w:t>
            </w:r>
          </w:p>
        </w:tc>
      </w:tr>
      <w:tr w:rsidR="005E1F74" w:rsidRPr="002B6BE7" w:rsidTr="00A76677">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100 1 03 02261 01 0000 110</w:t>
            </w: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sz w:val="22"/>
                <w:szCs w:val="22"/>
              </w:rPr>
              <w:t>Доходы от уплаты акцизов на прямогонный бензин, подл</w:t>
            </w:r>
            <w:r w:rsidRPr="002B6BE7">
              <w:rPr>
                <w:sz w:val="22"/>
                <w:szCs w:val="22"/>
              </w:rPr>
              <w:t>е</w:t>
            </w:r>
            <w:r w:rsidRPr="002B6BE7">
              <w:rPr>
                <w:sz w:val="22"/>
                <w:szCs w:val="22"/>
              </w:rPr>
              <w:t>жащие распределению между бюджетами субъектов Ро</w:t>
            </w:r>
            <w:r w:rsidRPr="002B6BE7">
              <w:rPr>
                <w:sz w:val="22"/>
                <w:szCs w:val="22"/>
              </w:rPr>
              <w:t>с</w:t>
            </w:r>
            <w:r w:rsidRPr="002B6BE7">
              <w:rPr>
                <w:sz w:val="22"/>
                <w:szCs w:val="22"/>
              </w:rPr>
              <w:t>сийской Федерации и местными бюджетами с учетом уст</w:t>
            </w:r>
            <w:r w:rsidRPr="002B6BE7">
              <w:rPr>
                <w:sz w:val="22"/>
                <w:szCs w:val="22"/>
              </w:rPr>
              <w:t>а</w:t>
            </w:r>
            <w:r w:rsidRPr="002B6BE7">
              <w:rPr>
                <w:sz w:val="22"/>
                <w:szCs w:val="22"/>
              </w:rPr>
              <w:t>новленных дифференцированных нормативов отчислений в местные бюджеты (по нормативам, установленным Фед</w:t>
            </w:r>
            <w:r w:rsidRPr="002B6BE7">
              <w:rPr>
                <w:sz w:val="22"/>
                <w:szCs w:val="22"/>
              </w:rPr>
              <w:t>е</w:t>
            </w:r>
            <w:r w:rsidRPr="002B6BE7">
              <w:rPr>
                <w:sz w:val="22"/>
                <w:szCs w:val="22"/>
              </w:rPr>
              <w:t>ральным законом о федеральном бюджете в целях форм</w:t>
            </w:r>
            <w:r w:rsidRPr="002B6BE7">
              <w:rPr>
                <w:sz w:val="22"/>
                <w:szCs w:val="22"/>
              </w:rPr>
              <w:t>и</w:t>
            </w:r>
            <w:r w:rsidRPr="002B6BE7">
              <w:rPr>
                <w:sz w:val="22"/>
                <w:szCs w:val="22"/>
              </w:rPr>
              <w:t>рования дорожных фондов субъектов Российской Федер</w:t>
            </w:r>
            <w:r w:rsidRPr="002B6BE7">
              <w:rPr>
                <w:sz w:val="22"/>
                <w:szCs w:val="22"/>
              </w:rPr>
              <w:t>а</w:t>
            </w:r>
            <w:r w:rsidRPr="002B6BE7">
              <w:rPr>
                <w:sz w:val="22"/>
                <w:szCs w:val="22"/>
              </w:rPr>
              <w:t>ции)</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-127,940</w:t>
            </w:r>
          </w:p>
        </w:tc>
      </w:tr>
      <w:tr w:rsidR="005E1F74" w:rsidRPr="002B6BE7" w:rsidTr="00A76677">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lastRenderedPageBreak/>
              <w:t>000 1 05 00000 00 0000 000</w:t>
            </w: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sz w:val="22"/>
                <w:szCs w:val="22"/>
              </w:rPr>
              <w:t>НАЛОГИ НА СОВОКУПНЫЙ ДОХОД</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135,642</w:t>
            </w:r>
          </w:p>
        </w:tc>
      </w:tr>
      <w:tr w:rsidR="005E1F74" w:rsidRPr="002B6BE7" w:rsidTr="00A76677">
        <w:trPr>
          <w:trHeight w:val="28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000 1 05 03000 01 0000 110</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Единый сельскохозяйственный налог</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135,642</w:t>
            </w:r>
          </w:p>
        </w:tc>
      </w:tr>
      <w:tr w:rsidR="005E1F74" w:rsidRPr="002B6BE7" w:rsidTr="00A76677">
        <w:trPr>
          <w:trHeight w:val="28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182 1 05 03000 01 0000 110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Единый сельскохозяйственный налог</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135,642</w:t>
            </w:r>
          </w:p>
        </w:tc>
      </w:tr>
      <w:tr w:rsidR="005E1F74" w:rsidRPr="002B6BE7" w:rsidTr="00A76677">
        <w:trPr>
          <w:trHeight w:val="28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182 1 05 03010 01 0000 110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Единый сельскохозяйственный налог</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135,642</w:t>
            </w:r>
          </w:p>
        </w:tc>
      </w:tr>
      <w:tr w:rsidR="005E1F74" w:rsidRPr="002B6BE7" w:rsidTr="00A7667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000 1 06 00000 00 0000 000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НАЛОГИ НА ИМУЩЕСТВО</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9081,260</w:t>
            </w:r>
          </w:p>
        </w:tc>
      </w:tr>
      <w:tr w:rsidR="005E1F74" w:rsidRPr="002B6BE7" w:rsidTr="00A76677">
        <w:trPr>
          <w:trHeight w:val="143"/>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000 1 06 01000 00 0000 110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 на имущество физических лиц</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4448,000</w:t>
            </w:r>
          </w:p>
        </w:tc>
      </w:tr>
      <w:tr w:rsidR="005E1F74" w:rsidRPr="002B6BE7" w:rsidTr="00A76677">
        <w:trPr>
          <w:trHeight w:val="624"/>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000 1 06 01030 13 0000 110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Налог на имущество физических лиц, взимаемый по ста</w:t>
            </w:r>
            <w:r w:rsidRPr="002B6BE7">
              <w:rPr>
                <w:sz w:val="22"/>
                <w:szCs w:val="22"/>
              </w:rPr>
              <w:t>в</w:t>
            </w:r>
            <w:r w:rsidRPr="002B6BE7">
              <w:rPr>
                <w:sz w:val="22"/>
                <w:szCs w:val="22"/>
              </w:rPr>
              <w:t>кам, применяемым к объектам налогообложения, распол</w:t>
            </w:r>
            <w:r w:rsidRPr="002B6BE7">
              <w:rPr>
                <w:sz w:val="22"/>
                <w:szCs w:val="22"/>
              </w:rPr>
              <w:t>о</w:t>
            </w:r>
            <w:r w:rsidRPr="002B6BE7">
              <w:rPr>
                <w:sz w:val="22"/>
                <w:szCs w:val="22"/>
              </w:rPr>
              <w:t>женным в границах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4448,000</w:t>
            </w:r>
          </w:p>
        </w:tc>
      </w:tr>
      <w:tr w:rsidR="005E1F74" w:rsidRPr="002B6BE7" w:rsidTr="00A76677">
        <w:trPr>
          <w:trHeight w:val="644"/>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182 1 06 01030 13 0000 110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Налог на имущество физических лиц, взимаемый по ста</w:t>
            </w:r>
            <w:r w:rsidRPr="002B6BE7">
              <w:rPr>
                <w:sz w:val="22"/>
                <w:szCs w:val="22"/>
              </w:rPr>
              <w:t>в</w:t>
            </w:r>
            <w:r w:rsidRPr="002B6BE7">
              <w:rPr>
                <w:sz w:val="22"/>
                <w:szCs w:val="22"/>
              </w:rPr>
              <w:t>кам, применяемым к объектам налогообложения, распол</w:t>
            </w:r>
            <w:r w:rsidRPr="002B6BE7">
              <w:rPr>
                <w:sz w:val="22"/>
                <w:szCs w:val="22"/>
              </w:rPr>
              <w:t>о</w:t>
            </w:r>
            <w:r w:rsidRPr="002B6BE7">
              <w:rPr>
                <w:sz w:val="22"/>
                <w:szCs w:val="22"/>
              </w:rPr>
              <w:t>женным в границах поселений</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4448,000</w:t>
            </w:r>
          </w:p>
        </w:tc>
      </w:tr>
      <w:tr w:rsidR="005E1F74" w:rsidRPr="002B6BE7" w:rsidTr="00A76677">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000 1 06 06000 00 0000 110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 xml:space="preserve">Земельный налог </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4633,260</w:t>
            </w:r>
          </w:p>
        </w:tc>
      </w:tr>
      <w:tr w:rsidR="005E1F74" w:rsidRPr="002B6BE7" w:rsidTr="00A76677">
        <w:trPr>
          <w:trHeight w:val="494"/>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000 1 06 06033 13 0000 000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Земельный налог с организаций, обладающих земельным участком, расположенным в границах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2223,400</w:t>
            </w:r>
          </w:p>
        </w:tc>
      </w:tr>
      <w:tr w:rsidR="005E1F74" w:rsidRPr="002B6BE7" w:rsidTr="00A76677">
        <w:trPr>
          <w:trHeight w:val="529"/>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182 1 06 06033 13 0000 110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Земельный налог с организаций, обладающих земельным участком, расположенным в границах городских  поселений</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2223,400</w:t>
            </w:r>
          </w:p>
        </w:tc>
      </w:tr>
      <w:tr w:rsidR="005E1F74" w:rsidRPr="002B6BE7" w:rsidTr="00A76677">
        <w:trPr>
          <w:trHeight w:val="523"/>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000 1 06 06043 13 0000 110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Земельный налог с физических лиц, обладающих земел</w:t>
            </w:r>
            <w:r w:rsidRPr="002B6BE7">
              <w:rPr>
                <w:sz w:val="22"/>
                <w:szCs w:val="22"/>
              </w:rPr>
              <w:t>ь</w:t>
            </w:r>
            <w:r w:rsidRPr="002B6BE7">
              <w:rPr>
                <w:sz w:val="22"/>
                <w:szCs w:val="22"/>
              </w:rPr>
              <w:t>ным участком, расположенным в границах  городских  п</w:t>
            </w:r>
            <w:r w:rsidRPr="002B6BE7">
              <w:rPr>
                <w:sz w:val="22"/>
                <w:szCs w:val="22"/>
              </w:rPr>
              <w:t>о</w:t>
            </w:r>
            <w:r w:rsidRPr="002B6BE7">
              <w:rPr>
                <w:sz w:val="22"/>
                <w:szCs w:val="22"/>
              </w:rPr>
              <w:t>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2409,860</w:t>
            </w:r>
          </w:p>
        </w:tc>
      </w:tr>
      <w:tr w:rsidR="005E1F74" w:rsidRPr="002B6BE7" w:rsidTr="00A76677">
        <w:trPr>
          <w:trHeight w:val="531"/>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182 1 06 06043 13 0000 110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Земельный налог с физических лиц, обладающих земел</w:t>
            </w:r>
            <w:r w:rsidRPr="002B6BE7">
              <w:rPr>
                <w:sz w:val="22"/>
                <w:szCs w:val="22"/>
              </w:rPr>
              <w:t>ь</w:t>
            </w:r>
            <w:r w:rsidRPr="002B6BE7">
              <w:rPr>
                <w:sz w:val="22"/>
                <w:szCs w:val="22"/>
              </w:rPr>
              <w:t>ным участком, расположенным в границах  городских  п</w:t>
            </w:r>
            <w:r w:rsidRPr="002B6BE7">
              <w:rPr>
                <w:sz w:val="22"/>
                <w:szCs w:val="22"/>
              </w:rPr>
              <w:t>о</w:t>
            </w:r>
            <w:r w:rsidRPr="002B6BE7">
              <w:rPr>
                <w:sz w:val="22"/>
                <w:szCs w:val="22"/>
              </w:rPr>
              <w:t>селений</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2409,860</w:t>
            </w:r>
          </w:p>
        </w:tc>
      </w:tr>
      <w:tr w:rsidR="005E1F74" w:rsidRPr="002B6BE7" w:rsidTr="00A76677">
        <w:trPr>
          <w:trHeight w:val="427"/>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000 1 11 00000 00 0000 000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ДОХОДЫ ОТ ИСПОЛЬЗОВАНИЯ ИМУЩЕСТВА, Н</w:t>
            </w:r>
            <w:r w:rsidRPr="002B6BE7">
              <w:rPr>
                <w:sz w:val="22"/>
                <w:szCs w:val="22"/>
              </w:rPr>
              <w:t>А</w:t>
            </w:r>
            <w:r w:rsidRPr="002B6BE7">
              <w:rPr>
                <w:sz w:val="22"/>
                <w:szCs w:val="22"/>
              </w:rPr>
              <w:t>ХОДЯЩЕГОСЯ В ГОСУДАРСТВЕННОЙ И МУНИЦ</w:t>
            </w:r>
            <w:r w:rsidRPr="002B6BE7">
              <w:rPr>
                <w:sz w:val="22"/>
                <w:szCs w:val="22"/>
              </w:rPr>
              <w:t>И</w:t>
            </w:r>
            <w:r w:rsidRPr="002B6BE7">
              <w:rPr>
                <w:sz w:val="22"/>
                <w:szCs w:val="22"/>
              </w:rPr>
              <w:t>ПАЛЬНОЙ СОБСТВЕННОСТИ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9491,599</w:t>
            </w:r>
          </w:p>
        </w:tc>
      </w:tr>
      <w:tr w:rsidR="005E1F74" w:rsidRPr="002B6BE7" w:rsidTr="00A76677">
        <w:trPr>
          <w:trHeight w:val="1184"/>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000 1 11 05000 00 0000 120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получаемые в виде арендной либо иной платы за передачу в возмездное пользование государственного и м</w:t>
            </w:r>
            <w:r w:rsidRPr="002B6BE7">
              <w:rPr>
                <w:sz w:val="22"/>
                <w:szCs w:val="22"/>
              </w:rPr>
              <w:t>у</w:t>
            </w:r>
            <w:r w:rsidRPr="002B6BE7">
              <w:rPr>
                <w:sz w:val="22"/>
                <w:szCs w:val="22"/>
              </w:rPr>
              <w:t>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w:t>
            </w:r>
            <w:r w:rsidRPr="002B6BE7">
              <w:rPr>
                <w:sz w:val="22"/>
                <w:szCs w:val="22"/>
              </w:rPr>
              <w:t>и</w:t>
            </w:r>
            <w:r w:rsidRPr="002B6BE7">
              <w:rPr>
                <w:sz w:val="22"/>
                <w:szCs w:val="22"/>
              </w:rPr>
              <w:t>ятий, в том числе казенных)</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9184,059</w:t>
            </w:r>
          </w:p>
        </w:tc>
      </w:tr>
      <w:tr w:rsidR="005E1F74" w:rsidRPr="002B6BE7" w:rsidTr="00A76677">
        <w:trPr>
          <w:trHeight w:val="921"/>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000 1 11 05010 00 0000 120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получаемые в виде арендной платы за земельные участки, государственная собственность на которые не ра</w:t>
            </w:r>
            <w:r w:rsidRPr="002B6BE7">
              <w:rPr>
                <w:sz w:val="22"/>
                <w:szCs w:val="22"/>
              </w:rPr>
              <w:t>з</w:t>
            </w:r>
            <w:r w:rsidRPr="002B6BE7">
              <w:rPr>
                <w:sz w:val="22"/>
                <w:szCs w:val="22"/>
              </w:rPr>
              <w:t>граничена, а также средства от продажи права на заключ</w:t>
            </w:r>
            <w:r w:rsidRPr="002B6BE7">
              <w:rPr>
                <w:sz w:val="22"/>
                <w:szCs w:val="22"/>
              </w:rPr>
              <w:t>е</w:t>
            </w:r>
            <w:r w:rsidRPr="002B6BE7">
              <w:rPr>
                <w:sz w:val="22"/>
                <w:szCs w:val="22"/>
              </w:rPr>
              <w:t>ние договоров аренды указанных земельных участков</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4804,700</w:t>
            </w:r>
          </w:p>
        </w:tc>
      </w:tr>
      <w:tr w:rsidR="005E1F74" w:rsidRPr="002B6BE7" w:rsidTr="00A76677">
        <w:trPr>
          <w:trHeight w:val="1069"/>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000 1 11 05013 13 0000 120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получаемые в виде арендной платы за земельные участки, государственная собственность на которые не ра</w:t>
            </w:r>
            <w:r w:rsidRPr="002B6BE7">
              <w:rPr>
                <w:sz w:val="22"/>
                <w:szCs w:val="22"/>
              </w:rPr>
              <w:t>з</w:t>
            </w:r>
            <w:r w:rsidRPr="002B6BE7">
              <w:rPr>
                <w:sz w:val="22"/>
                <w:szCs w:val="22"/>
              </w:rPr>
              <w:t>граничена и которые расположены в границах городских поселений, а также средства от продажи права на заключ</w:t>
            </w:r>
            <w:r w:rsidRPr="002B6BE7">
              <w:rPr>
                <w:sz w:val="22"/>
                <w:szCs w:val="22"/>
              </w:rPr>
              <w:t>е</w:t>
            </w:r>
            <w:r w:rsidRPr="002B6BE7">
              <w:rPr>
                <w:sz w:val="22"/>
                <w:szCs w:val="22"/>
              </w:rPr>
              <w:t>ние договоров аренды указанных земельных участков</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4804,700</w:t>
            </w:r>
          </w:p>
        </w:tc>
      </w:tr>
      <w:tr w:rsidR="005E1F74" w:rsidRPr="002B6BE7" w:rsidTr="00A76677">
        <w:trPr>
          <w:trHeight w:val="112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919 1 11 05013 13 0000 120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rFonts w:cs="Calibri"/>
                <w:sz w:val="22"/>
                <w:szCs w:val="22"/>
              </w:rPr>
              <w:t>Доходы, получаемые в виде арендной платы за земельные участки, государственная собственность на которые не ра</w:t>
            </w:r>
            <w:r w:rsidRPr="002B6BE7">
              <w:rPr>
                <w:rFonts w:cs="Calibri"/>
                <w:sz w:val="22"/>
                <w:szCs w:val="22"/>
              </w:rPr>
              <w:t>з</w:t>
            </w:r>
            <w:r w:rsidRPr="002B6BE7">
              <w:rPr>
                <w:rFonts w:cs="Calibri"/>
                <w:sz w:val="22"/>
                <w:szCs w:val="22"/>
              </w:rPr>
              <w:t>граничена и которые расположены в границах городских поселений, а также средства от продажи права на заключ</w:t>
            </w:r>
            <w:r w:rsidRPr="002B6BE7">
              <w:rPr>
                <w:rFonts w:cs="Calibri"/>
                <w:sz w:val="22"/>
                <w:szCs w:val="22"/>
              </w:rPr>
              <w:t>е</w:t>
            </w:r>
            <w:r w:rsidRPr="002B6BE7">
              <w:rPr>
                <w:rFonts w:cs="Calibri"/>
                <w:sz w:val="22"/>
                <w:szCs w:val="22"/>
              </w:rPr>
              <w:t>ние договоров аренды указанных земельных участков</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4804,700</w:t>
            </w:r>
          </w:p>
        </w:tc>
      </w:tr>
      <w:tr w:rsidR="005E1F74" w:rsidRPr="002B6BE7" w:rsidTr="00A76677">
        <w:trPr>
          <w:trHeight w:val="416"/>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bCs/>
                <w:sz w:val="22"/>
                <w:szCs w:val="22"/>
              </w:rPr>
            </w:pPr>
            <w:r w:rsidRPr="002B6BE7">
              <w:rPr>
                <w:bCs/>
                <w:sz w:val="22"/>
                <w:szCs w:val="22"/>
              </w:rPr>
              <w:t>000 1 11 05020 00 0000 120</w:t>
            </w:r>
          </w:p>
        </w:tc>
        <w:tc>
          <w:tcPr>
            <w:tcW w:w="5915" w:type="dxa"/>
            <w:tcBorders>
              <w:top w:val="single" w:sz="4" w:space="0" w:color="auto"/>
              <w:left w:val="nil"/>
              <w:bottom w:val="single" w:sz="4" w:space="0" w:color="auto"/>
              <w:right w:val="single" w:sz="4" w:space="0" w:color="auto"/>
            </w:tcBorders>
            <w:shd w:val="clear" w:color="auto" w:fill="auto"/>
          </w:tcPr>
          <w:p w:rsidR="005E1F74" w:rsidRPr="002B6BE7" w:rsidRDefault="005E1F74" w:rsidP="005E1F74">
            <w:pPr>
              <w:autoSpaceDE w:val="0"/>
              <w:autoSpaceDN w:val="0"/>
              <w:adjustRightInd w:val="0"/>
              <w:jc w:val="both"/>
              <w:rPr>
                <w:sz w:val="22"/>
                <w:szCs w:val="22"/>
              </w:rPr>
            </w:pPr>
            <w:r w:rsidRPr="002B6BE7">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w:t>
            </w:r>
            <w:r w:rsidRPr="002B6BE7">
              <w:rPr>
                <w:color w:val="000000"/>
                <w:sz w:val="22"/>
                <w:szCs w:val="22"/>
              </w:rPr>
              <w:t>е</w:t>
            </w:r>
            <w:r w:rsidRPr="002B6BE7">
              <w:rPr>
                <w:color w:val="000000"/>
                <w:sz w:val="22"/>
                <w:szCs w:val="22"/>
              </w:rPr>
              <w:t>ний)</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79,359</w:t>
            </w:r>
          </w:p>
        </w:tc>
      </w:tr>
      <w:tr w:rsidR="005E1F74" w:rsidRPr="002B6BE7" w:rsidTr="00A76677">
        <w:trPr>
          <w:trHeight w:val="126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bCs/>
                <w:sz w:val="22"/>
                <w:szCs w:val="22"/>
              </w:rPr>
              <w:t>995 1 11 05025 13 0000 120</w:t>
            </w:r>
          </w:p>
        </w:tc>
        <w:tc>
          <w:tcPr>
            <w:tcW w:w="5915" w:type="dxa"/>
            <w:tcBorders>
              <w:top w:val="single" w:sz="4" w:space="0" w:color="auto"/>
              <w:left w:val="nil"/>
              <w:bottom w:val="single" w:sz="4" w:space="0" w:color="auto"/>
              <w:right w:val="single" w:sz="4" w:space="0" w:color="auto"/>
            </w:tcBorders>
            <w:shd w:val="clear" w:color="auto" w:fill="auto"/>
          </w:tcPr>
          <w:p w:rsidR="005E1F74" w:rsidRPr="002B6BE7" w:rsidRDefault="005E1F74" w:rsidP="005E1F74">
            <w:pPr>
              <w:autoSpaceDE w:val="0"/>
              <w:autoSpaceDN w:val="0"/>
              <w:adjustRightInd w:val="0"/>
              <w:jc w:val="both"/>
              <w:rPr>
                <w:sz w:val="22"/>
                <w:szCs w:val="22"/>
              </w:rPr>
            </w:pPr>
            <w:r w:rsidRPr="002B6BE7">
              <w:rPr>
                <w:sz w:val="22"/>
                <w:szCs w:val="22"/>
              </w:rPr>
              <w:t>Доходы, получаемые в виде арендной платы, а также сре</w:t>
            </w:r>
            <w:r w:rsidRPr="002B6BE7">
              <w:rPr>
                <w:sz w:val="22"/>
                <w:szCs w:val="22"/>
              </w:rPr>
              <w:t>д</w:t>
            </w:r>
            <w:r w:rsidRPr="002B6BE7">
              <w:rPr>
                <w:sz w:val="22"/>
                <w:szCs w:val="22"/>
              </w:rPr>
              <w:t>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79,359</w:t>
            </w:r>
          </w:p>
        </w:tc>
      </w:tr>
      <w:tr w:rsidR="005E1F74" w:rsidRPr="002B6BE7" w:rsidTr="00A76677">
        <w:trPr>
          <w:trHeight w:val="126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lastRenderedPageBreak/>
              <w:t>000 1 11 05030 00 0000 120</w:t>
            </w:r>
          </w:p>
        </w:tc>
        <w:tc>
          <w:tcPr>
            <w:tcW w:w="5915" w:type="dxa"/>
            <w:tcBorders>
              <w:top w:val="single" w:sz="4" w:space="0" w:color="auto"/>
              <w:left w:val="nil"/>
              <w:bottom w:val="single" w:sz="4" w:space="0" w:color="auto"/>
              <w:right w:val="single" w:sz="4" w:space="0" w:color="auto"/>
            </w:tcBorders>
            <w:shd w:val="clear" w:color="auto" w:fill="auto"/>
          </w:tcPr>
          <w:p w:rsidR="005E1F74" w:rsidRPr="002B6BE7" w:rsidRDefault="005E1F74" w:rsidP="005E1F74">
            <w:pPr>
              <w:autoSpaceDE w:val="0"/>
              <w:autoSpaceDN w:val="0"/>
              <w:adjustRightInd w:val="0"/>
              <w:jc w:val="both"/>
              <w:rPr>
                <w:sz w:val="22"/>
                <w:szCs w:val="22"/>
              </w:rPr>
            </w:pPr>
            <w:r w:rsidRPr="002B6BE7">
              <w:rPr>
                <w:sz w:val="22"/>
                <w:szCs w:val="22"/>
              </w:rPr>
              <w:t>Доходы от сдачи в аренду имущества, находящегося в оп</w:t>
            </w:r>
            <w:r w:rsidRPr="002B6BE7">
              <w:rPr>
                <w:sz w:val="22"/>
                <w:szCs w:val="22"/>
              </w:rPr>
              <w:t>е</w:t>
            </w:r>
            <w:r w:rsidRPr="002B6BE7">
              <w:rPr>
                <w:sz w:val="22"/>
                <w:szCs w:val="22"/>
              </w:rPr>
              <w:t>ративном управлении органов государственной власти, о</w:t>
            </w:r>
            <w:r w:rsidRPr="002B6BE7">
              <w:rPr>
                <w:sz w:val="22"/>
                <w:szCs w:val="22"/>
              </w:rPr>
              <w:t>р</w:t>
            </w:r>
            <w:r w:rsidRPr="002B6BE7">
              <w:rPr>
                <w:sz w:val="22"/>
                <w:szCs w:val="22"/>
              </w:rPr>
              <w:t>ганов местного самоуправления, государственных внебю</w:t>
            </w:r>
            <w:r w:rsidRPr="002B6BE7">
              <w:rPr>
                <w:sz w:val="22"/>
                <w:szCs w:val="22"/>
              </w:rPr>
              <w:t>д</w:t>
            </w:r>
            <w:r w:rsidRPr="002B6BE7">
              <w:rPr>
                <w:sz w:val="22"/>
                <w:szCs w:val="22"/>
              </w:rPr>
              <w:t>жетных фондов и созданных ими учреждений (за исключ</w:t>
            </w:r>
            <w:r w:rsidRPr="002B6BE7">
              <w:rPr>
                <w:sz w:val="22"/>
                <w:szCs w:val="22"/>
              </w:rPr>
              <w:t>е</w:t>
            </w:r>
            <w:r w:rsidRPr="002B6BE7">
              <w:rPr>
                <w:sz w:val="22"/>
                <w:szCs w:val="22"/>
              </w:rPr>
              <w:t>нием имущества бюджетных и автономных учреждений)</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4300,000</w:t>
            </w:r>
          </w:p>
        </w:tc>
      </w:tr>
      <w:tr w:rsidR="005E1F74" w:rsidRPr="002B6BE7" w:rsidTr="00A76677">
        <w:trPr>
          <w:trHeight w:val="966"/>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5E1F74" w:rsidRPr="002B6BE7" w:rsidRDefault="005E1F74" w:rsidP="00A76677">
            <w:pPr>
              <w:ind w:right="-108"/>
              <w:jc w:val="center"/>
              <w:rPr>
                <w:sz w:val="22"/>
                <w:szCs w:val="22"/>
              </w:rPr>
            </w:pPr>
            <w:r w:rsidRPr="002B6BE7">
              <w:rPr>
                <w:sz w:val="22"/>
                <w:szCs w:val="22"/>
              </w:rPr>
              <w:t>995  1 11 05035 13 0000 120</w:t>
            </w:r>
          </w:p>
        </w:tc>
        <w:tc>
          <w:tcPr>
            <w:tcW w:w="5915" w:type="dxa"/>
            <w:tcBorders>
              <w:top w:val="single" w:sz="4" w:space="0" w:color="auto"/>
              <w:left w:val="nil"/>
              <w:bottom w:val="single" w:sz="4" w:space="0" w:color="auto"/>
              <w:right w:val="nil"/>
            </w:tcBorders>
            <w:shd w:val="clear" w:color="auto" w:fill="auto"/>
          </w:tcPr>
          <w:p w:rsidR="005E1F74" w:rsidRPr="002B6BE7" w:rsidRDefault="005E1F74" w:rsidP="005E1F74">
            <w:pPr>
              <w:autoSpaceDE w:val="0"/>
              <w:autoSpaceDN w:val="0"/>
              <w:adjustRightInd w:val="0"/>
              <w:jc w:val="both"/>
              <w:rPr>
                <w:sz w:val="22"/>
                <w:szCs w:val="22"/>
              </w:rPr>
            </w:pPr>
            <w:r w:rsidRPr="002B6BE7">
              <w:rPr>
                <w:sz w:val="22"/>
                <w:szCs w:val="22"/>
              </w:rPr>
              <w:t>Доходы от сдачи в аренду имущества, находящегося в оп</w:t>
            </w:r>
            <w:r w:rsidRPr="002B6BE7">
              <w:rPr>
                <w:sz w:val="22"/>
                <w:szCs w:val="22"/>
              </w:rPr>
              <w:t>е</w:t>
            </w:r>
            <w:r w:rsidRPr="002B6BE7">
              <w:rPr>
                <w:sz w:val="22"/>
                <w:szCs w:val="22"/>
              </w:rPr>
              <w:t>ративном управлении органов управления городских пос</w:t>
            </w:r>
            <w:r w:rsidRPr="002B6BE7">
              <w:rPr>
                <w:sz w:val="22"/>
                <w:szCs w:val="22"/>
              </w:rPr>
              <w:t>е</w:t>
            </w:r>
            <w:r w:rsidRPr="002B6BE7">
              <w:rPr>
                <w:sz w:val="22"/>
                <w:szCs w:val="22"/>
              </w:rPr>
              <w:t>лений и созданных ими учреждений (за исключением им</w:t>
            </w:r>
            <w:r w:rsidRPr="002B6BE7">
              <w:rPr>
                <w:sz w:val="22"/>
                <w:szCs w:val="22"/>
              </w:rPr>
              <w:t>у</w:t>
            </w:r>
            <w:r w:rsidRPr="002B6BE7">
              <w:rPr>
                <w:sz w:val="22"/>
                <w:szCs w:val="22"/>
              </w:rPr>
              <w:t>щества муниципальных бюджетных и автономных учре</w:t>
            </w:r>
            <w:r w:rsidRPr="002B6BE7">
              <w:rPr>
                <w:sz w:val="22"/>
                <w:szCs w:val="22"/>
              </w:rPr>
              <w:t>ж</w:t>
            </w:r>
            <w:r w:rsidRPr="002B6BE7">
              <w:rPr>
                <w:sz w:val="22"/>
                <w:szCs w:val="22"/>
              </w:rPr>
              <w:t>дений)</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4300,000</w:t>
            </w:r>
          </w:p>
        </w:tc>
      </w:tr>
      <w:tr w:rsidR="005E1F74" w:rsidRPr="002B6BE7" w:rsidTr="00A76677">
        <w:trPr>
          <w:trHeight w:val="457"/>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5E1F74" w:rsidRPr="002B6BE7" w:rsidRDefault="005E1F74" w:rsidP="00A76677">
            <w:pPr>
              <w:ind w:right="-108"/>
              <w:jc w:val="center"/>
              <w:rPr>
                <w:sz w:val="22"/>
                <w:szCs w:val="22"/>
              </w:rPr>
            </w:pPr>
            <w:r w:rsidRPr="002B6BE7">
              <w:rPr>
                <w:sz w:val="22"/>
                <w:szCs w:val="22"/>
              </w:rPr>
              <w:t>000 1 11 07000  00 0000 120</w:t>
            </w: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sz w:val="22"/>
                <w:szCs w:val="22"/>
              </w:rPr>
              <w:t>Платежи от государственных и муниципальных унитарных предприятий</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7,540</w:t>
            </w:r>
          </w:p>
        </w:tc>
      </w:tr>
      <w:tr w:rsidR="005E1F74" w:rsidRPr="002B6BE7" w:rsidTr="00A76677">
        <w:trPr>
          <w:trHeight w:val="699"/>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5E1F74" w:rsidRPr="002B6BE7" w:rsidRDefault="005E1F74" w:rsidP="00A76677">
            <w:pPr>
              <w:ind w:right="-108"/>
              <w:jc w:val="center"/>
              <w:rPr>
                <w:sz w:val="22"/>
                <w:szCs w:val="22"/>
              </w:rPr>
            </w:pPr>
            <w:r w:rsidRPr="002B6BE7">
              <w:rPr>
                <w:sz w:val="22"/>
                <w:szCs w:val="22"/>
              </w:rPr>
              <w:t>000 1 11 07010 00 0000 120</w:t>
            </w: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rFonts w:cs="Calibri"/>
                <w:sz w:val="22"/>
                <w:szCs w:val="22"/>
              </w:rPr>
              <w:t>Доходы от перечисления части прибыли государственных и муниципальных унитарных предприятий, остающейся п</w:t>
            </w:r>
            <w:r w:rsidRPr="002B6BE7">
              <w:rPr>
                <w:rFonts w:cs="Calibri"/>
                <w:sz w:val="22"/>
                <w:szCs w:val="22"/>
              </w:rPr>
              <w:t>о</w:t>
            </w:r>
            <w:r w:rsidRPr="002B6BE7">
              <w:rPr>
                <w:rFonts w:cs="Calibri"/>
                <w:sz w:val="22"/>
                <w:szCs w:val="22"/>
              </w:rPr>
              <w:t>сле уплаты налогов и обязательных платежей</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7,540</w:t>
            </w:r>
          </w:p>
        </w:tc>
      </w:tr>
      <w:tr w:rsidR="005E1F74" w:rsidRPr="002B6BE7" w:rsidTr="00A76677">
        <w:trPr>
          <w:trHeight w:val="72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5E1F74" w:rsidRPr="002B6BE7" w:rsidRDefault="005E1F74" w:rsidP="00A76677">
            <w:pPr>
              <w:ind w:right="-108"/>
              <w:jc w:val="center"/>
              <w:rPr>
                <w:sz w:val="22"/>
                <w:szCs w:val="22"/>
              </w:rPr>
            </w:pPr>
            <w:r w:rsidRPr="002B6BE7">
              <w:rPr>
                <w:sz w:val="22"/>
                <w:szCs w:val="22"/>
              </w:rPr>
              <w:t>000 1 11 07015 13 0000 120</w:t>
            </w: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sz w:val="22"/>
                <w:szCs w:val="22"/>
              </w:rPr>
              <w:t>Доходы от перечисления части прибыли, остающейся после уплаты налогов и иных обязательных платежей муниц</w:t>
            </w:r>
            <w:r w:rsidRPr="002B6BE7">
              <w:rPr>
                <w:sz w:val="22"/>
                <w:szCs w:val="22"/>
              </w:rPr>
              <w:t>и</w:t>
            </w:r>
            <w:r w:rsidRPr="002B6BE7">
              <w:rPr>
                <w:sz w:val="22"/>
                <w:szCs w:val="22"/>
              </w:rPr>
              <w:t>пальных унитарных предприятий, созданных городскими поселениями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7,540</w:t>
            </w:r>
          </w:p>
        </w:tc>
      </w:tr>
      <w:tr w:rsidR="005E1F74" w:rsidRPr="002B6BE7" w:rsidTr="00A76677">
        <w:trPr>
          <w:trHeight w:val="698"/>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5E1F74" w:rsidRPr="002B6BE7" w:rsidRDefault="005E1F74" w:rsidP="00A76677">
            <w:pPr>
              <w:ind w:right="-108"/>
              <w:jc w:val="center"/>
              <w:rPr>
                <w:sz w:val="22"/>
                <w:szCs w:val="22"/>
              </w:rPr>
            </w:pPr>
            <w:r w:rsidRPr="002B6BE7">
              <w:rPr>
                <w:sz w:val="22"/>
                <w:szCs w:val="22"/>
              </w:rPr>
              <w:t>995 1 11 07015 13 0000 120</w:t>
            </w: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rFonts w:cs="Calibri"/>
                <w:sz w:val="22"/>
                <w:szCs w:val="22"/>
              </w:rPr>
              <w:t>Доходы от перечисления части прибыли, остающейся после уплаты налогов и иных обязательных платежей муниц</w:t>
            </w:r>
            <w:r w:rsidRPr="002B6BE7">
              <w:rPr>
                <w:rFonts w:cs="Calibri"/>
                <w:sz w:val="22"/>
                <w:szCs w:val="22"/>
              </w:rPr>
              <w:t>и</w:t>
            </w:r>
            <w:r w:rsidRPr="002B6BE7">
              <w:rPr>
                <w:rFonts w:cs="Calibri"/>
                <w:sz w:val="22"/>
                <w:szCs w:val="22"/>
              </w:rPr>
              <w:t>пальных унитарных предприятий, созданных городскими поселениями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7,540</w:t>
            </w:r>
          </w:p>
        </w:tc>
      </w:tr>
      <w:tr w:rsidR="005E1F74" w:rsidRPr="002B6BE7" w:rsidTr="00A76677">
        <w:trPr>
          <w:trHeight w:val="115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000 1 11 09000 00 0000 120</w:t>
            </w:r>
          </w:p>
        </w:tc>
        <w:tc>
          <w:tcPr>
            <w:tcW w:w="591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Прочие доходы от использования имущества и прав, нах</w:t>
            </w:r>
            <w:r w:rsidRPr="002B6BE7">
              <w:rPr>
                <w:sz w:val="22"/>
                <w:szCs w:val="22"/>
              </w:rPr>
              <w:t>о</w:t>
            </w:r>
            <w:r w:rsidRPr="002B6BE7">
              <w:rPr>
                <w:sz w:val="22"/>
                <w:szCs w:val="22"/>
              </w:rPr>
              <w:t>дящихся в государственной и муниципальной собственн</w:t>
            </w:r>
            <w:r w:rsidRPr="002B6BE7">
              <w:rPr>
                <w:sz w:val="22"/>
                <w:szCs w:val="22"/>
              </w:rPr>
              <w:t>о</w:t>
            </w:r>
            <w:r w:rsidRPr="002B6BE7">
              <w:rPr>
                <w:sz w:val="22"/>
                <w:szCs w:val="22"/>
              </w:rPr>
              <w:t>сти (за исключением имущества бюджетных и автономных учреждений, а также имущества государственных и мун</w:t>
            </w:r>
            <w:r w:rsidRPr="002B6BE7">
              <w:rPr>
                <w:sz w:val="22"/>
                <w:szCs w:val="22"/>
              </w:rPr>
              <w:t>и</w:t>
            </w:r>
            <w:r w:rsidRPr="002B6BE7">
              <w:rPr>
                <w:sz w:val="22"/>
                <w:szCs w:val="22"/>
              </w:rPr>
              <w:t>ципальных унитарных предприятий, в том числе казенных)</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300,000</w:t>
            </w:r>
          </w:p>
        </w:tc>
      </w:tr>
      <w:tr w:rsidR="005E1F74" w:rsidRPr="002B6BE7" w:rsidTr="00A76677">
        <w:trPr>
          <w:trHeight w:val="10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000 1 11 09040 00 0000 120</w:t>
            </w:r>
          </w:p>
        </w:tc>
        <w:tc>
          <w:tcPr>
            <w:tcW w:w="591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Прочие поступления от использования имущества, наход</w:t>
            </w:r>
            <w:r w:rsidRPr="002B6BE7">
              <w:rPr>
                <w:sz w:val="22"/>
                <w:szCs w:val="22"/>
              </w:rPr>
              <w:t>я</w:t>
            </w:r>
            <w:r w:rsidRPr="002B6BE7">
              <w:rPr>
                <w:sz w:val="22"/>
                <w:szCs w:val="22"/>
              </w:rPr>
              <w:t>щегося в государственной и муниципальной собственности (за исключением имущества бюджетных и автономных у</w:t>
            </w:r>
            <w:r w:rsidRPr="002B6BE7">
              <w:rPr>
                <w:sz w:val="22"/>
                <w:szCs w:val="22"/>
              </w:rPr>
              <w:t>ч</w:t>
            </w:r>
            <w:r w:rsidRPr="002B6BE7">
              <w:rPr>
                <w:sz w:val="22"/>
                <w:szCs w:val="22"/>
              </w:rPr>
              <w:t>реждений, а также имущества государственных и муниц</w:t>
            </w:r>
            <w:r w:rsidRPr="002B6BE7">
              <w:rPr>
                <w:sz w:val="22"/>
                <w:szCs w:val="22"/>
              </w:rPr>
              <w:t>и</w:t>
            </w:r>
            <w:r w:rsidRPr="002B6BE7">
              <w:rPr>
                <w:sz w:val="22"/>
                <w:szCs w:val="22"/>
              </w:rPr>
              <w:t>пальных унитарных предприятий, в том числе казенных)</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300,000</w:t>
            </w:r>
          </w:p>
        </w:tc>
      </w:tr>
      <w:tr w:rsidR="005E1F74" w:rsidRPr="002B6BE7" w:rsidTr="00A76677">
        <w:trPr>
          <w:trHeight w:val="1154"/>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995 1 11 09040 00 0000 120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rFonts w:cs="Calibri"/>
                <w:sz w:val="22"/>
                <w:szCs w:val="22"/>
              </w:rPr>
              <w:t>Прочие поступления от использования имущества, наход</w:t>
            </w:r>
            <w:r w:rsidRPr="002B6BE7">
              <w:rPr>
                <w:rFonts w:cs="Calibri"/>
                <w:sz w:val="22"/>
                <w:szCs w:val="22"/>
              </w:rPr>
              <w:t>я</w:t>
            </w:r>
            <w:r w:rsidRPr="002B6BE7">
              <w:rPr>
                <w:rFonts w:cs="Calibri"/>
                <w:sz w:val="22"/>
                <w:szCs w:val="22"/>
              </w:rPr>
              <w:t>щегося в государственной и муниципальной собственности (за исключением имущества бюджетных и автономных у</w:t>
            </w:r>
            <w:r w:rsidRPr="002B6BE7">
              <w:rPr>
                <w:rFonts w:cs="Calibri"/>
                <w:sz w:val="22"/>
                <w:szCs w:val="22"/>
              </w:rPr>
              <w:t>ч</w:t>
            </w:r>
            <w:r w:rsidRPr="002B6BE7">
              <w:rPr>
                <w:rFonts w:cs="Calibri"/>
                <w:sz w:val="22"/>
                <w:szCs w:val="22"/>
              </w:rPr>
              <w:t>реждений, а также имущества государственных и муниц</w:t>
            </w:r>
            <w:r w:rsidRPr="002B6BE7">
              <w:rPr>
                <w:rFonts w:cs="Calibri"/>
                <w:sz w:val="22"/>
                <w:szCs w:val="22"/>
              </w:rPr>
              <w:t>и</w:t>
            </w:r>
            <w:r w:rsidRPr="002B6BE7">
              <w:rPr>
                <w:rFonts w:cs="Calibri"/>
                <w:sz w:val="22"/>
                <w:szCs w:val="22"/>
              </w:rPr>
              <w:t>пальных унитарных предприятий, в том числе казенных)</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300,000</w:t>
            </w:r>
          </w:p>
        </w:tc>
      </w:tr>
      <w:tr w:rsidR="005E1F74" w:rsidRPr="002B6BE7" w:rsidTr="00A76677">
        <w:trPr>
          <w:trHeight w:val="92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995 1 11 09045 13 0000 120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rFonts w:cs="Calibri"/>
                <w:sz w:val="22"/>
                <w:szCs w:val="22"/>
              </w:rPr>
              <w:t>Прочие поступления от использования имущества, наход</w:t>
            </w:r>
            <w:r w:rsidRPr="002B6BE7">
              <w:rPr>
                <w:rFonts w:cs="Calibri"/>
                <w:sz w:val="22"/>
                <w:szCs w:val="22"/>
              </w:rPr>
              <w:t>я</w:t>
            </w:r>
            <w:r w:rsidRPr="002B6BE7">
              <w:rPr>
                <w:rFonts w:cs="Calibri"/>
                <w:sz w:val="22"/>
                <w:szCs w:val="22"/>
              </w:rPr>
              <w:t>щегося в собственности городских поселений (за исключ</w:t>
            </w:r>
            <w:r w:rsidRPr="002B6BE7">
              <w:rPr>
                <w:rFonts w:cs="Calibri"/>
                <w:sz w:val="22"/>
                <w:szCs w:val="22"/>
              </w:rPr>
              <w:t>е</w:t>
            </w:r>
            <w:r w:rsidRPr="002B6BE7">
              <w:rPr>
                <w:rFonts w:cs="Calibri"/>
                <w:sz w:val="22"/>
                <w:szCs w:val="22"/>
              </w:rPr>
              <w:t>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300,000</w:t>
            </w:r>
          </w:p>
        </w:tc>
      </w:tr>
      <w:tr w:rsidR="005E1F74" w:rsidRPr="002B6BE7" w:rsidTr="00A76677">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bCs/>
                <w:sz w:val="22"/>
                <w:szCs w:val="22"/>
              </w:rPr>
              <w:t>000 1 13 00000 00 0000 000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bCs/>
                <w:sz w:val="22"/>
                <w:szCs w:val="22"/>
              </w:rPr>
              <w:t>ДОХОДЫ ОТ ОКАЗАНИЯ ПЛАТНЫХ УСЛУГ И КО</w:t>
            </w:r>
            <w:r w:rsidRPr="002B6BE7">
              <w:rPr>
                <w:bCs/>
                <w:sz w:val="22"/>
                <w:szCs w:val="22"/>
              </w:rPr>
              <w:t>М</w:t>
            </w:r>
            <w:r w:rsidRPr="002B6BE7">
              <w:rPr>
                <w:bCs/>
                <w:sz w:val="22"/>
                <w:szCs w:val="22"/>
              </w:rPr>
              <w:t>ПЕНСАЦИИ ЗАТРАТ ГОСУДАРСТВА</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70,750</w:t>
            </w:r>
          </w:p>
        </w:tc>
      </w:tr>
      <w:tr w:rsidR="005E1F74" w:rsidRPr="002B6BE7" w:rsidTr="00A76677">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000 1 13 02000 00 0000 130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Доходы от компенсации затрат государства</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70,750</w:t>
            </w:r>
          </w:p>
        </w:tc>
      </w:tr>
      <w:tr w:rsidR="005E1F74" w:rsidRPr="002B6BE7" w:rsidTr="00A76677">
        <w:trPr>
          <w:trHeight w:val="369"/>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000 1 13 02060 00 0000 130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Доходы, поступающие в порядке возмещения расходов, п</w:t>
            </w:r>
            <w:r w:rsidRPr="002B6BE7">
              <w:rPr>
                <w:sz w:val="22"/>
                <w:szCs w:val="22"/>
              </w:rPr>
              <w:t>о</w:t>
            </w:r>
            <w:r w:rsidRPr="002B6BE7">
              <w:rPr>
                <w:sz w:val="22"/>
                <w:szCs w:val="22"/>
              </w:rPr>
              <w:t>несенных в связи с эксплуатацией имущества</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70,000</w:t>
            </w:r>
          </w:p>
        </w:tc>
      </w:tr>
      <w:tr w:rsidR="005E1F74" w:rsidRPr="002B6BE7" w:rsidTr="00A76677">
        <w:trPr>
          <w:trHeight w:val="369"/>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995 1 13 02065 13 0000 130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Доходы, поступающие в порядке возмещения расходов, п</w:t>
            </w:r>
            <w:r w:rsidRPr="002B6BE7">
              <w:rPr>
                <w:sz w:val="22"/>
                <w:szCs w:val="22"/>
              </w:rPr>
              <w:t>о</w:t>
            </w:r>
            <w:r w:rsidRPr="002B6BE7">
              <w:rPr>
                <w:sz w:val="22"/>
                <w:szCs w:val="22"/>
              </w:rPr>
              <w:t>несенных в связи с эксплуатацией имущества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70,000</w:t>
            </w:r>
          </w:p>
        </w:tc>
      </w:tr>
      <w:tr w:rsidR="005E1F74" w:rsidRPr="002B6BE7" w:rsidTr="00A76677">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000 1 13 02990 00 0000 130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доходы от компенсации затрат государства</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0,750</w:t>
            </w:r>
          </w:p>
        </w:tc>
      </w:tr>
      <w:tr w:rsidR="005E1F74" w:rsidRPr="002B6BE7" w:rsidTr="00A76677">
        <w:trPr>
          <w:trHeight w:val="369"/>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983 1 13 02995 13 0000 130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доходы от компенсации затрат бюджетов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0,750</w:t>
            </w:r>
          </w:p>
        </w:tc>
      </w:tr>
      <w:tr w:rsidR="005E1F74" w:rsidRPr="002B6BE7" w:rsidTr="00A76677">
        <w:trPr>
          <w:trHeight w:val="369"/>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000 1 14 00000 00 0000 000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ДОХОДЫ ОТ ПРОДАЖИ МАТЕРИАЛЬНЫХ И НЕМАТ</w:t>
            </w:r>
            <w:r w:rsidRPr="002B6BE7">
              <w:rPr>
                <w:sz w:val="22"/>
                <w:szCs w:val="22"/>
              </w:rPr>
              <w:t>Е</w:t>
            </w:r>
            <w:r w:rsidRPr="002B6BE7">
              <w:rPr>
                <w:sz w:val="22"/>
                <w:szCs w:val="22"/>
              </w:rPr>
              <w:t>РИАЛЬНЫХ АКТИВОВ</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3085,104</w:t>
            </w:r>
          </w:p>
        </w:tc>
      </w:tr>
      <w:tr w:rsidR="005E1F74" w:rsidRPr="002B6BE7" w:rsidTr="00A76677">
        <w:trPr>
          <w:trHeight w:val="97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lastRenderedPageBreak/>
              <w:t>000 1 14 02000 00 0000 000</w:t>
            </w:r>
          </w:p>
        </w:tc>
        <w:tc>
          <w:tcPr>
            <w:tcW w:w="591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реализации имущества, находящегося в госуда</w:t>
            </w:r>
            <w:r w:rsidRPr="002B6BE7">
              <w:rPr>
                <w:sz w:val="22"/>
                <w:szCs w:val="22"/>
              </w:rPr>
              <w:t>р</w:t>
            </w:r>
            <w:r w:rsidRPr="002B6BE7">
              <w:rPr>
                <w:sz w:val="22"/>
                <w:szCs w:val="22"/>
              </w:rPr>
              <w:t>ственной и муниципальной собственности (за исключением движимого имущества бюджетных и автономных учрежд</w:t>
            </w:r>
            <w:r w:rsidRPr="002B6BE7">
              <w:rPr>
                <w:sz w:val="22"/>
                <w:szCs w:val="22"/>
              </w:rPr>
              <w:t>е</w:t>
            </w:r>
            <w:r w:rsidRPr="002B6BE7">
              <w:rPr>
                <w:sz w:val="22"/>
                <w:szCs w:val="22"/>
              </w:rPr>
              <w:t>ний, а также имущества государственных и муниципальных унитарных предприятий, в том числе казенных)</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3000,000</w:t>
            </w:r>
          </w:p>
        </w:tc>
      </w:tr>
      <w:tr w:rsidR="005E1F74" w:rsidRPr="002B6BE7" w:rsidTr="00A76677">
        <w:trPr>
          <w:trHeight w:val="1224"/>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000 1 14 02050 13 0000 410</w:t>
            </w:r>
          </w:p>
        </w:tc>
        <w:tc>
          <w:tcPr>
            <w:tcW w:w="591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реализации имущества, находящегося в собс</w:t>
            </w:r>
            <w:r w:rsidRPr="002B6BE7">
              <w:rPr>
                <w:sz w:val="22"/>
                <w:szCs w:val="22"/>
              </w:rPr>
              <w:t>т</w:t>
            </w:r>
            <w:r w:rsidRPr="002B6BE7">
              <w:rPr>
                <w:sz w:val="22"/>
                <w:szCs w:val="22"/>
              </w:rPr>
              <w:t>венности городских поселений (за исключением движимого имущества муниципальных бюджетных и автономных у</w:t>
            </w:r>
            <w:r w:rsidRPr="002B6BE7">
              <w:rPr>
                <w:sz w:val="22"/>
                <w:szCs w:val="22"/>
              </w:rPr>
              <w:t>ч</w:t>
            </w:r>
            <w:r w:rsidRPr="002B6BE7">
              <w:rPr>
                <w:sz w:val="22"/>
                <w:szCs w:val="22"/>
              </w:rPr>
              <w:t>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3000,000</w:t>
            </w:r>
          </w:p>
        </w:tc>
      </w:tr>
      <w:tr w:rsidR="005E1F74" w:rsidRPr="002B6BE7" w:rsidTr="00A76677">
        <w:trPr>
          <w:trHeight w:val="113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995 1 14 02050 13 0000 410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rFonts w:cs="Calibri"/>
                <w:sz w:val="22"/>
                <w:szCs w:val="22"/>
              </w:rPr>
              <w:t>Доходы от реализации имущества, находящегося в собс</w:t>
            </w:r>
            <w:r w:rsidRPr="002B6BE7">
              <w:rPr>
                <w:rFonts w:cs="Calibri"/>
                <w:sz w:val="22"/>
                <w:szCs w:val="22"/>
              </w:rPr>
              <w:t>т</w:t>
            </w:r>
            <w:r w:rsidRPr="002B6BE7">
              <w:rPr>
                <w:rFonts w:cs="Calibri"/>
                <w:sz w:val="22"/>
                <w:szCs w:val="22"/>
              </w:rPr>
              <w:t>венности городских поселений (за исключением движимого имущества муниципальных бюджетных и автономных у</w:t>
            </w:r>
            <w:r w:rsidRPr="002B6BE7">
              <w:rPr>
                <w:rFonts w:cs="Calibri"/>
                <w:sz w:val="22"/>
                <w:szCs w:val="22"/>
              </w:rPr>
              <w:t>ч</w:t>
            </w:r>
            <w:r w:rsidRPr="002B6BE7">
              <w:rPr>
                <w:rFonts w:cs="Calibri"/>
                <w:sz w:val="22"/>
                <w:szCs w:val="22"/>
              </w:rPr>
              <w:t>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3000,000</w:t>
            </w:r>
          </w:p>
        </w:tc>
      </w:tr>
      <w:tr w:rsidR="005E1F74" w:rsidRPr="002B6BE7" w:rsidTr="00A76677">
        <w:trPr>
          <w:trHeight w:val="1346"/>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995 1 14 02053 13 0000 410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rFonts w:cs="Calibri"/>
                <w:sz w:val="22"/>
                <w:szCs w:val="22"/>
              </w:rPr>
              <w:t>Доходы от реализации имущества, находящегося в собс</w:t>
            </w:r>
            <w:r w:rsidRPr="002B6BE7">
              <w:rPr>
                <w:rFonts w:cs="Calibri"/>
                <w:sz w:val="22"/>
                <w:szCs w:val="22"/>
              </w:rPr>
              <w:t>т</w:t>
            </w:r>
            <w:r w:rsidRPr="002B6BE7">
              <w:rPr>
                <w:rFonts w:cs="Calibri"/>
                <w:sz w:val="22"/>
                <w:szCs w:val="22"/>
              </w:rPr>
              <w:t>венности городских поселений (за исключением движимого имущества муниципальных бюджетных и автономных у</w:t>
            </w:r>
            <w:r w:rsidRPr="002B6BE7">
              <w:rPr>
                <w:rFonts w:cs="Calibri"/>
                <w:sz w:val="22"/>
                <w:szCs w:val="22"/>
              </w:rPr>
              <w:t>ч</w:t>
            </w:r>
            <w:r w:rsidRPr="002B6BE7">
              <w:rPr>
                <w:rFonts w:cs="Calibri"/>
                <w:sz w:val="22"/>
                <w:szCs w:val="22"/>
              </w:rPr>
              <w:t>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3000,000</w:t>
            </w:r>
          </w:p>
        </w:tc>
      </w:tr>
      <w:tr w:rsidR="005E1F74" w:rsidRPr="002B6BE7" w:rsidTr="00A76677">
        <w:trPr>
          <w:trHeight w:val="601"/>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000 1 14 06000 00 0000 430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продажи земельных участков, находящихся в государственной и муниципальной собственности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85,104</w:t>
            </w:r>
          </w:p>
        </w:tc>
      </w:tr>
      <w:tr w:rsidR="005E1F74" w:rsidRPr="002B6BE7" w:rsidTr="00A76677">
        <w:trPr>
          <w:trHeight w:val="346"/>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000 1 14 06010 00 0000 430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продажи земельных участков, государственная собственность на которые не разграничена</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85,104</w:t>
            </w:r>
          </w:p>
        </w:tc>
      </w:tr>
      <w:tr w:rsidR="005E1F74" w:rsidRPr="002B6BE7" w:rsidTr="00A76677">
        <w:trPr>
          <w:trHeight w:val="537"/>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919 1 14 06013 13 0000 430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rFonts w:cs="Calibri"/>
                <w:sz w:val="22"/>
                <w:szCs w:val="22"/>
              </w:rPr>
              <w:t>Доходы от продажи земельных участков, государственная собственность на которые не разграничена и которые ра</w:t>
            </w:r>
            <w:r w:rsidRPr="002B6BE7">
              <w:rPr>
                <w:rFonts w:cs="Calibri"/>
                <w:sz w:val="22"/>
                <w:szCs w:val="22"/>
              </w:rPr>
              <w:t>с</w:t>
            </w:r>
            <w:r w:rsidRPr="002B6BE7">
              <w:rPr>
                <w:rFonts w:cs="Calibri"/>
                <w:sz w:val="22"/>
                <w:szCs w:val="22"/>
              </w:rPr>
              <w:t>положены в границах городских поселений</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85,104</w:t>
            </w:r>
          </w:p>
        </w:tc>
      </w:tr>
      <w:tr w:rsidR="005E1F74" w:rsidRPr="002B6BE7" w:rsidTr="00A76677">
        <w:trPr>
          <w:trHeight w:val="28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000 1 16 00000 00 0000 000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ШТРАФЫ, САНКЦИИ, ВОЗМЕЩЕНИЕ УЩЕРБА</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84,198</w:t>
            </w:r>
          </w:p>
        </w:tc>
      </w:tr>
      <w:tr w:rsidR="005E1F74" w:rsidRPr="002B6BE7" w:rsidTr="00A76677">
        <w:trPr>
          <w:trHeight w:val="8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000 1 16 33000 00 0000 140</w:t>
            </w:r>
          </w:p>
          <w:p w:rsidR="005E1F74" w:rsidRPr="002B6BE7" w:rsidRDefault="005E1F74" w:rsidP="00A76677">
            <w:pPr>
              <w:ind w:right="-108"/>
              <w:jc w:val="center"/>
              <w:rPr>
                <w:sz w:val="22"/>
                <w:szCs w:val="22"/>
              </w:rPr>
            </w:pP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sz w:val="22"/>
                <w:szCs w:val="22"/>
              </w:rPr>
              <w:t>Денежные взыскания (штрафы) за нарушение законод</w:t>
            </w:r>
            <w:r w:rsidRPr="002B6BE7">
              <w:rPr>
                <w:sz w:val="22"/>
                <w:szCs w:val="22"/>
              </w:rPr>
              <w:t>а</w:t>
            </w:r>
            <w:r w:rsidRPr="002B6BE7">
              <w:rPr>
                <w:sz w:val="22"/>
                <w:szCs w:val="22"/>
              </w:rPr>
              <w:t>тельства Российской Федерации о контрактной системе в сфере закупок товаров, работ, услуг для обеспечения гос</w:t>
            </w:r>
            <w:r w:rsidRPr="002B6BE7">
              <w:rPr>
                <w:sz w:val="22"/>
                <w:szCs w:val="22"/>
              </w:rPr>
              <w:t>у</w:t>
            </w:r>
            <w:r w:rsidRPr="002B6BE7">
              <w:rPr>
                <w:sz w:val="22"/>
                <w:szCs w:val="22"/>
              </w:rPr>
              <w:t>дарственных и муниципальных нужд</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36,000</w:t>
            </w:r>
          </w:p>
        </w:tc>
      </w:tr>
      <w:tr w:rsidR="005E1F74" w:rsidRPr="002B6BE7" w:rsidTr="00A76677">
        <w:trPr>
          <w:trHeight w:val="8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983 1 16 33050 13 0000 140</w:t>
            </w:r>
          </w:p>
          <w:p w:rsidR="005E1F74" w:rsidRPr="002B6BE7" w:rsidRDefault="005E1F74" w:rsidP="00A76677">
            <w:pPr>
              <w:ind w:right="-108"/>
              <w:jc w:val="center"/>
              <w:rPr>
                <w:sz w:val="22"/>
                <w:szCs w:val="22"/>
              </w:rPr>
            </w:pP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sz w:val="22"/>
                <w:szCs w:val="22"/>
              </w:rPr>
              <w:t>Денежные взыскания (штрафы) за нарушение законод</w:t>
            </w:r>
            <w:r w:rsidRPr="002B6BE7">
              <w:rPr>
                <w:sz w:val="22"/>
                <w:szCs w:val="22"/>
              </w:rPr>
              <w:t>а</w:t>
            </w:r>
            <w:r w:rsidRPr="002B6BE7">
              <w:rPr>
                <w:sz w:val="22"/>
                <w:szCs w:val="22"/>
              </w:rPr>
              <w:t>тельства Российской Федерации о контрактной системе в сфере закупок товаров, работ, услуг для обеспечения гос</w:t>
            </w:r>
            <w:r w:rsidRPr="002B6BE7">
              <w:rPr>
                <w:sz w:val="22"/>
                <w:szCs w:val="22"/>
              </w:rPr>
              <w:t>у</w:t>
            </w:r>
            <w:r w:rsidRPr="002B6BE7">
              <w:rPr>
                <w:sz w:val="22"/>
                <w:szCs w:val="22"/>
              </w:rPr>
              <w:t>дарственных и муниципальных нужд для нужд городских поселений</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36,000</w:t>
            </w:r>
          </w:p>
        </w:tc>
      </w:tr>
      <w:tr w:rsidR="005E1F74" w:rsidRPr="002B6BE7" w:rsidTr="00A76677">
        <w:trPr>
          <w:trHeight w:val="8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000 1 16 51000 02 0000 140</w:t>
            </w: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sz w:val="22"/>
                <w:szCs w:val="22"/>
              </w:rPr>
              <w:t>Денежные взыскания (штрафы), установленные законами субъектов Российской Федерации за несоблюдение мун</w:t>
            </w:r>
            <w:r w:rsidRPr="002B6BE7">
              <w:rPr>
                <w:sz w:val="22"/>
                <w:szCs w:val="22"/>
              </w:rPr>
              <w:t>и</w:t>
            </w:r>
            <w:r w:rsidRPr="002B6BE7">
              <w:rPr>
                <w:sz w:val="22"/>
                <w:szCs w:val="22"/>
              </w:rPr>
              <w:t>ципальных правовых актов</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45,787</w:t>
            </w:r>
          </w:p>
        </w:tc>
      </w:tr>
      <w:tr w:rsidR="005E1F74" w:rsidRPr="002B6BE7" w:rsidTr="00A76677">
        <w:trPr>
          <w:trHeight w:val="65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000 1 16 51040 02 0000 140</w:t>
            </w:r>
          </w:p>
        </w:tc>
        <w:tc>
          <w:tcPr>
            <w:tcW w:w="591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Денежные взыскания (штрафы), установленные законами субъектов Российской Федерации за несоблюдение мун</w:t>
            </w:r>
            <w:r w:rsidRPr="002B6BE7">
              <w:rPr>
                <w:sz w:val="22"/>
                <w:szCs w:val="22"/>
              </w:rPr>
              <w:t>и</w:t>
            </w:r>
            <w:r w:rsidRPr="002B6BE7">
              <w:rPr>
                <w:sz w:val="22"/>
                <w:szCs w:val="22"/>
              </w:rPr>
              <w:t>ципальных правовых актов, зачисляемые в бюджеты пос</w:t>
            </w:r>
            <w:r w:rsidRPr="002B6BE7">
              <w:rPr>
                <w:sz w:val="22"/>
                <w:szCs w:val="22"/>
              </w:rPr>
              <w:t>е</w:t>
            </w:r>
            <w:r w:rsidRPr="002B6BE7">
              <w:rPr>
                <w:sz w:val="22"/>
                <w:szCs w:val="22"/>
              </w:rPr>
              <w:t>лений</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45,787</w:t>
            </w:r>
          </w:p>
        </w:tc>
      </w:tr>
      <w:tr w:rsidR="005E1F74" w:rsidRPr="002B6BE7" w:rsidTr="00A76677">
        <w:trPr>
          <w:trHeight w:val="616"/>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983 1 16 51040 02 0000 140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Денежные взыскания (штрафы), установленные законами субъектов Российской Федерации за несоблюдение мун</w:t>
            </w:r>
            <w:r w:rsidRPr="002B6BE7">
              <w:rPr>
                <w:sz w:val="22"/>
                <w:szCs w:val="22"/>
              </w:rPr>
              <w:t>и</w:t>
            </w:r>
            <w:r w:rsidRPr="002B6BE7">
              <w:rPr>
                <w:sz w:val="22"/>
                <w:szCs w:val="22"/>
              </w:rPr>
              <w:t>ципальных правовых актов, зачисляемые в бюджеты пос</w:t>
            </w:r>
            <w:r w:rsidRPr="002B6BE7">
              <w:rPr>
                <w:sz w:val="22"/>
                <w:szCs w:val="22"/>
              </w:rPr>
              <w:t>е</w:t>
            </w:r>
            <w:r w:rsidRPr="002B6BE7">
              <w:rPr>
                <w:sz w:val="22"/>
                <w:szCs w:val="22"/>
              </w:rPr>
              <w:t>лений</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45,787</w:t>
            </w:r>
          </w:p>
        </w:tc>
      </w:tr>
      <w:tr w:rsidR="005E1F74" w:rsidRPr="002B6BE7" w:rsidTr="00A76677">
        <w:trPr>
          <w:trHeight w:val="254"/>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000 1 16 90000 00 0000 140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поступления от денежных взысканий (штрафов) и иных сумм в возмещение ущерба</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2,411</w:t>
            </w:r>
          </w:p>
        </w:tc>
      </w:tr>
      <w:tr w:rsidR="005E1F74" w:rsidRPr="002B6BE7" w:rsidTr="00A76677">
        <w:trPr>
          <w:trHeight w:val="254"/>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983 1 16 90050 13 0000 140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поступления от денежных взысканий (штрафов) и иных сумм в возмещение ущерба, зачисляемые в бюджеты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2,411</w:t>
            </w:r>
          </w:p>
        </w:tc>
      </w:tr>
      <w:tr w:rsidR="005E1F74" w:rsidRPr="002B6BE7" w:rsidTr="00A76677">
        <w:trPr>
          <w:trHeight w:val="254"/>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000 2 00 00000 00 0000 000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БЕЗВОЗМЕЗДНЫЕ ПОСТУПЛЕНИЯ</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18043,160</w:t>
            </w:r>
          </w:p>
        </w:tc>
      </w:tr>
      <w:tr w:rsidR="005E1F74" w:rsidRPr="002B6BE7" w:rsidTr="00A76677">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lastRenderedPageBreak/>
              <w:t>000 2 02 00000 00 0000 000</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rFonts w:cs="Calibri"/>
                <w:sz w:val="22"/>
                <w:szCs w:val="22"/>
              </w:rPr>
              <w:t>БЕЗВОЗМЕЗДНЫЕ ПОСТУПЛЕНИЯ ОТ ДРУГИХ БЮ</w:t>
            </w:r>
            <w:r w:rsidRPr="002B6BE7">
              <w:rPr>
                <w:rFonts w:cs="Calibri"/>
                <w:sz w:val="22"/>
                <w:szCs w:val="22"/>
              </w:rPr>
              <w:t>Д</w:t>
            </w:r>
            <w:r w:rsidRPr="002B6BE7">
              <w:rPr>
                <w:rFonts w:cs="Calibri"/>
                <w:sz w:val="22"/>
                <w:szCs w:val="22"/>
              </w:rPr>
              <w:t>ЖЕТОВ БЮДЖЕТНОЙ СИСТЕМЫ РОССИЙСКОЙ Ф</w:t>
            </w:r>
            <w:r w:rsidRPr="002B6BE7">
              <w:rPr>
                <w:rFonts w:cs="Calibri"/>
                <w:sz w:val="22"/>
                <w:szCs w:val="22"/>
              </w:rPr>
              <w:t>Е</w:t>
            </w:r>
            <w:r w:rsidRPr="002B6BE7">
              <w:rPr>
                <w:rFonts w:cs="Calibri"/>
                <w:sz w:val="22"/>
                <w:szCs w:val="22"/>
              </w:rPr>
              <w:t>ДЕРАЦИИ</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19351,958</w:t>
            </w:r>
          </w:p>
        </w:tc>
      </w:tr>
      <w:tr w:rsidR="005E1F74" w:rsidRPr="002B6BE7" w:rsidTr="00A76677">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000 2 02 20000 00 0000 150</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rPr>
                <w:rFonts w:cs="Calibri"/>
                <w:sz w:val="22"/>
                <w:szCs w:val="22"/>
              </w:rPr>
            </w:pPr>
            <w:r w:rsidRPr="002B6BE7">
              <w:rPr>
                <w:sz w:val="22"/>
                <w:szCs w:val="22"/>
              </w:rPr>
              <w:t>Субсидии бюджетам бюджетной системы Российской Ф</w:t>
            </w:r>
            <w:r w:rsidRPr="002B6BE7">
              <w:rPr>
                <w:sz w:val="22"/>
                <w:szCs w:val="22"/>
              </w:rPr>
              <w:t>е</w:t>
            </w:r>
            <w:r w:rsidRPr="002B6BE7">
              <w:rPr>
                <w:sz w:val="22"/>
                <w:szCs w:val="22"/>
              </w:rPr>
              <w:t>дерации (межбюджетные субсидии)</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16764,658</w:t>
            </w:r>
          </w:p>
        </w:tc>
      </w:tr>
      <w:tr w:rsidR="005E1F74" w:rsidRPr="002B6BE7" w:rsidTr="00A76677">
        <w:trPr>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tcPr>
          <w:p w:rsidR="005E1F74" w:rsidRPr="002B6BE7" w:rsidRDefault="005E1F74" w:rsidP="00A76677">
            <w:pPr>
              <w:ind w:right="-108"/>
              <w:jc w:val="center"/>
              <w:rPr>
                <w:color w:val="000000"/>
                <w:sz w:val="22"/>
                <w:szCs w:val="22"/>
              </w:rPr>
            </w:pPr>
            <w:r w:rsidRPr="002B6BE7">
              <w:rPr>
                <w:color w:val="000000"/>
                <w:sz w:val="22"/>
                <w:szCs w:val="22"/>
              </w:rPr>
              <w:t>000 2 02 25527 00 0000 150</w:t>
            </w:r>
          </w:p>
          <w:p w:rsidR="005E1F74" w:rsidRPr="002B6BE7" w:rsidRDefault="005E1F74" w:rsidP="00A76677">
            <w:pPr>
              <w:ind w:right="-108"/>
              <w:jc w:val="center"/>
              <w:rPr>
                <w:sz w:val="22"/>
                <w:szCs w:val="22"/>
              </w:rPr>
            </w:pP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color w:val="000000"/>
                <w:sz w:val="22"/>
                <w:szCs w:val="22"/>
              </w:rPr>
              <w:t>Субсидии бюджетам на государственную поддержку мал</w:t>
            </w:r>
            <w:r w:rsidRPr="002B6BE7">
              <w:rPr>
                <w:color w:val="000000"/>
                <w:sz w:val="22"/>
                <w:szCs w:val="22"/>
              </w:rPr>
              <w:t>о</w:t>
            </w:r>
            <w:r w:rsidRPr="002B6BE7">
              <w:rPr>
                <w:color w:val="000000"/>
                <w:sz w:val="22"/>
                <w:szCs w:val="22"/>
              </w:rPr>
              <w:t>го и среднего предпринимательства, включая крестьянские (фермерские) хозяйства, а также на реализацию меропри</w:t>
            </w:r>
            <w:r w:rsidRPr="002B6BE7">
              <w:rPr>
                <w:color w:val="000000"/>
                <w:sz w:val="22"/>
                <w:szCs w:val="22"/>
              </w:rPr>
              <w:t>я</w:t>
            </w:r>
            <w:r w:rsidRPr="002B6BE7">
              <w:rPr>
                <w:color w:val="000000"/>
                <w:sz w:val="22"/>
                <w:szCs w:val="22"/>
              </w:rPr>
              <w:t>тий по поддержке молодежного предпринимательства</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p>
          <w:p w:rsidR="005E1F74" w:rsidRPr="002B6BE7" w:rsidRDefault="005E1F74" w:rsidP="005E1F74">
            <w:pPr>
              <w:ind w:left="-37" w:right="-108"/>
              <w:jc w:val="center"/>
              <w:rPr>
                <w:sz w:val="22"/>
                <w:szCs w:val="22"/>
              </w:rPr>
            </w:pPr>
            <w:r w:rsidRPr="002B6BE7">
              <w:rPr>
                <w:sz w:val="22"/>
                <w:szCs w:val="22"/>
              </w:rPr>
              <w:t>6499,995</w:t>
            </w:r>
          </w:p>
          <w:p w:rsidR="005E1F74" w:rsidRPr="002B6BE7" w:rsidRDefault="005E1F74" w:rsidP="005E1F74">
            <w:pPr>
              <w:ind w:left="-37" w:right="-108"/>
              <w:jc w:val="center"/>
              <w:rPr>
                <w:sz w:val="22"/>
                <w:szCs w:val="22"/>
              </w:rPr>
            </w:pPr>
          </w:p>
        </w:tc>
      </w:tr>
      <w:tr w:rsidR="005E1F74" w:rsidRPr="002B6BE7" w:rsidTr="00A76677">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color w:val="000000"/>
                <w:sz w:val="22"/>
                <w:szCs w:val="22"/>
              </w:rPr>
            </w:pPr>
            <w:r w:rsidRPr="002B6BE7">
              <w:rPr>
                <w:color w:val="000000"/>
                <w:sz w:val="22"/>
                <w:szCs w:val="22"/>
              </w:rPr>
              <w:t>000 2 02 25527 13 0000 150</w:t>
            </w:r>
          </w:p>
          <w:p w:rsidR="005E1F74" w:rsidRPr="002B6BE7" w:rsidRDefault="005E1F74" w:rsidP="00A76677">
            <w:pPr>
              <w:ind w:right="-108"/>
              <w:jc w:val="center"/>
              <w:rPr>
                <w:sz w:val="22"/>
                <w:szCs w:val="22"/>
              </w:rPr>
            </w:pP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color w:val="000000"/>
                <w:sz w:val="22"/>
                <w:szCs w:val="22"/>
              </w:rPr>
              <w:t>Субсидии бюджетам городских поселений на государс</w:t>
            </w:r>
            <w:r w:rsidRPr="002B6BE7">
              <w:rPr>
                <w:color w:val="000000"/>
                <w:sz w:val="22"/>
                <w:szCs w:val="22"/>
              </w:rPr>
              <w:t>т</w:t>
            </w:r>
            <w:r w:rsidRPr="002B6BE7">
              <w:rPr>
                <w:color w:val="000000"/>
                <w:sz w:val="22"/>
                <w:szCs w:val="22"/>
              </w:rPr>
              <w:t>венную поддержку малого и среднего предпринимательс</w:t>
            </w:r>
            <w:r w:rsidRPr="002B6BE7">
              <w:rPr>
                <w:color w:val="000000"/>
                <w:sz w:val="22"/>
                <w:szCs w:val="22"/>
              </w:rPr>
              <w:t>т</w:t>
            </w:r>
            <w:r w:rsidRPr="002B6BE7">
              <w:rPr>
                <w:color w:val="000000"/>
                <w:sz w:val="22"/>
                <w:szCs w:val="22"/>
              </w:rPr>
              <w:t>ва, включая крестьянские (фермерские) хозяйства, а также на реализацию мероприятий по поддержке молодежного предпринимательства</w:t>
            </w:r>
          </w:p>
        </w:tc>
        <w:tc>
          <w:tcPr>
            <w:tcW w:w="1205" w:type="dxa"/>
            <w:tcBorders>
              <w:top w:val="nil"/>
              <w:left w:val="nil"/>
              <w:bottom w:val="single" w:sz="4" w:space="0" w:color="auto"/>
              <w:right w:val="single" w:sz="4" w:space="0" w:color="auto"/>
            </w:tcBorders>
            <w:shd w:val="clear" w:color="auto" w:fill="auto"/>
            <w:noWrap/>
            <w:vAlign w:val="bottom"/>
          </w:tcPr>
          <w:p w:rsidR="005E1F74" w:rsidRPr="002B6BE7" w:rsidRDefault="005E1F74" w:rsidP="005E1F74">
            <w:pPr>
              <w:ind w:left="-37" w:right="-108"/>
              <w:jc w:val="center"/>
              <w:rPr>
                <w:sz w:val="22"/>
                <w:szCs w:val="22"/>
              </w:rPr>
            </w:pPr>
            <w:r w:rsidRPr="002B6BE7">
              <w:rPr>
                <w:sz w:val="22"/>
                <w:szCs w:val="22"/>
              </w:rPr>
              <w:t>6499,995</w:t>
            </w:r>
          </w:p>
          <w:p w:rsidR="005E1F74" w:rsidRPr="002B6BE7" w:rsidRDefault="005E1F74" w:rsidP="005E1F74">
            <w:pPr>
              <w:ind w:left="-37" w:right="-108"/>
              <w:jc w:val="center"/>
              <w:rPr>
                <w:sz w:val="22"/>
                <w:szCs w:val="22"/>
              </w:rPr>
            </w:pPr>
          </w:p>
          <w:p w:rsidR="005E1F74" w:rsidRPr="002B6BE7" w:rsidRDefault="005E1F74" w:rsidP="005E1F74">
            <w:pPr>
              <w:ind w:left="-37" w:right="-108"/>
              <w:jc w:val="center"/>
              <w:rPr>
                <w:sz w:val="22"/>
                <w:szCs w:val="22"/>
              </w:rPr>
            </w:pPr>
          </w:p>
        </w:tc>
      </w:tr>
      <w:tr w:rsidR="005E1F74" w:rsidRPr="002B6BE7" w:rsidTr="00A76677">
        <w:trPr>
          <w:trHeight w:val="796"/>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color w:val="000000"/>
                <w:sz w:val="22"/>
                <w:szCs w:val="22"/>
              </w:rPr>
            </w:pPr>
            <w:r w:rsidRPr="002B6BE7">
              <w:rPr>
                <w:color w:val="000000"/>
                <w:sz w:val="22"/>
                <w:szCs w:val="22"/>
              </w:rPr>
              <w:t>983 2 02 25527 13 0000 150</w:t>
            </w:r>
          </w:p>
          <w:p w:rsidR="005E1F74" w:rsidRPr="002B6BE7" w:rsidRDefault="005E1F74" w:rsidP="00A76677">
            <w:pPr>
              <w:ind w:right="-108"/>
              <w:jc w:val="center"/>
              <w:rPr>
                <w:sz w:val="22"/>
                <w:szCs w:val="22"/>
              </w:rPr>
            </w:pP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color w:val="000000"/>
                <w:sz w:val="22"/>
                <w:szCs w:val="22"/>
              </w:rPr>
              <w:t>Субсидии бюджетам городских поселений на государс</w:t>
            </w:r>
            <w:r w:rsidRPr="002B6BE7">
              <w:rPr>
                <w:color w:val="000000"/>
                <w:sz w:val="22"/>
                <w:szCs w:val="22"/>
              </w:rPr>
              <w:t>т</w:t>
            </w:r>
            <w:r w:rsidRPr="002B6BE7">
              <w:rPr>
                <w:color w:val="000000"/>
                <w:sz w:val="22"/>
                <w:szCs w:val="22"/>
              </w:rPr>
              <w:t>венную поддержку малого и среднего предпринимательс</w:t>
            </w:r>
            <w:r w:rsidRPr="002B6BE7">
              <w:rPr>
                <w:color w:val="000000"/>
                <w:sz w:val="22"/>
                <w:szCs w:val="22"/>
              </w:rPr>
              <w:t>т</w:t>
            </w:r>
            <w:r w:rsidRPr="002B6BE7">
              <w:rPr>
                <w:color w:val="000000"/>
                <w:sz w:val="22"/>
                <w:szCs w:val="22"/>
              </w:rPr>
              <w:t>ва, включая крестьянские (фермерские) хозяйства, а также на реализацию мероприятий по поддержке молодежного предпринимательства</w:t>
            </w:r>
          </w:p>
        </w:tc>
        <w:tc>
          <w:tcPr>
            <w:tcW w:w="1205" w:type="dxa"/>
            <w:tcBorders>
              <w:top w:val="nil"/>
              <w:left w:val="nil"/>
              <w:bottom w:val="single" w:sz="4" w:space="0" w:color="auto"/>
              <w:right w:val="single" w:sz="4" w:space="0" w:color="auto"/>
            </w:tcBorders>
            <w:shd w:val="clear" w:color="auto" w:fill="auto"/>
            <w:noWrap/>
            <w:vAlign w:val="bottom"/>
          </w:tcPr>
          <w:p w:rsidR="005E1F74" w:rsidRPr="002B6BE7" w:rsidRDefault="005E1F74" w:rsidP="005E1F74">
            <w:pPr>
              <w:ind w:left="-37" w:right="-108"/>
              <w:jc w:val="center"/>
              <w:rPr>
                <w:sz w:val="22"/>
                <w:szCs w:val="22"/>
              </w:rPr>
            </w:pPr>
            <w:r w:rsidRPr="002B6BE7">
              <w:rPr>
                <w:sz w:val="22"/>
                <w:szCs w:val="22"/>
              </w:rPr>
              <w:t>6499,995</w:t>
            </w:r>
          </w:p>
          <w:p w:rsidR="005E1F74" w:rsidRPr="002B6BE7" w:rsidRDefault="005E1F74" w:rsidP="005E1F74">
            <w:pPr>
              <w:ind w:left="-37" w:right="-108"/>
              <w:jc w:val="center"/>
              <w:rPr>
                <w:sz w:val="22"/>
                <w:szCs w:val="22"/>
              </w:rPr>
            </w:pPr>
          </w:p>
        </w:tc>
      </w:tr>
      <w:tr w:rsidR="005E1F74" w:rsidRPr="002B6BE7" w:rsidTr="00A76677">
        <w:trPr>
          <w:trHeight w:val="7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color w:val="000000"/>
                <w:sz w:val="22"/>
                <w:szCs w:val="22"/>
              </w:rPr>
            </w:pPr>
            <w:r w:rsidRPr="002B6BE7">
              <w:rPr>
                <w:color w:val="000000"/>
                <w:sz w:val="22"/>
                <w:szCs w:val="22"/>
              </w:rPr>
              <w:t>000 2 02 25555 00 0000 150</w:t>
            </w:r>
          </w:p>
          <w:p w:rsidR="005E1F74" w:rsidRPr="002B6BE7" w:rsidRDefault="005E1F74" w:rsidP="00A76677">
            <w:pPr>
              <w:ind w:right="-108"/>
              <w:jc w:val="center"/>
              <w:rPr>
                <w:sz w:val="22"/>
                <w:szCs w:val="22"/>
              </w:rPr>
            </w:pP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jc w:val="both"/>
              <w:rPr>
                <w:sz w:val="22"/>
                <w:szCs w:val="22"/>
              </w:rPr>
            </w:pPr>
            <w:r w:rsidRPr="002B6BE7">
              <w:rPr>
                <w:color w:val="000000"/>
                <w:sz w:val="22"/>
                <w:szCs w:val="22"/>
              </w:rPr>
              <w:t>Субсидии бюджетам на поддержку государственных пр</w:t>
            </w:r>
            <w:r w:rsidRPr="002B6BE7">
              <w:rPr>
                <w:color w:val="000000"/>
                <w:sz w:val="22"/>
                <w:szCs w:val="22"/>
              </w:rPr>
              <w:t>о</w:t>
            </w:r>
            <w:r w:rsidRPr="002B6BE7">
              <w:rPr>
                <w:color w:val="000000"/>
                <w:sz w:val="22"/>
                <w:szCs w:val="22"/>
              </w:rPr>
              <w:t>грамм субъектов Российской Федерации  и муниципальных программ формирования современной городской среды</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10116,300</w:t>
            </w:r>
          </w:p>
        </w:tc>
      </w:tr>
      <w:tr w:rsidR="005E1F74" w:rsidRPr="002B6BE7" w:rsidTr="00A76677">
        <w:trPr>
          <w:trHeight w:val="53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color w:val="000000"/>
                <w:sz w:val="22"/>
                <w:szCs w:val="22"/>
              </w:rPr>
            </w:pPr>
            <w:r w:rsidRPr="002B6BE7">
              <w:rPr>
                <w:color w:val="000000"/>
                <w:sz w:val="22"/>
                <w:szCs w:val="22"/>
              </w:rPr>
              <w:t>983 2 02 25555 13 0000 150</w:t>
            </w:r>
          </w:p>
          <w:p w:rsidR="005E1F74" w:rsidRPr="002B6BE7" w:rsidRDefault="005E1F74" w:rsidP="00A76677">
            <w:pPr>
              <w:ind w:right="-108"/>
              <w:jc w:val="center"/>
              <w:rPr>
                <w:sz w:val="22"/>
                <w:szCs w:val="22"/>
              </w:rPr>
            </w:pP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color w:val="000000"/>
                <w:sz w:val="22"/>
                <w:szCs w:val="22"/>
              </w:rPr>
              <w:t>Субсидии бюджетам городских поселений на  поддержку государственных программ субъектов Российской Федер</w:t>
            </w:r>
            <w:r w:rsidRPr="002B6BE7">
              <w:rPr>
                <w:color w:val="000000"/>
                <w:sz w:val="22"/>
                <w:szCs w:val="22"/>
              </w:rPr>
              <w:t>а</w:t>
            </w:r>
            <w:r w:rsidRPr="002B6BE7">
              <w:rPr>
                <w:color w:val="000000"/>
                <w:sz w:val="22"/>
                <w:szCs w:val="22"/>
              </w:rPr>
              <w:t>ции  и муниципальных программ формирования совреме</w:t>
            </w:r>
            <w:r w:rsidRPr="002B6BE7">
              <w:rPr>
                <w:color w:val="000000"/>
                <w:sz w:val="22"/>
                <w:szCs w:val="22"/>
              </w:rPr>
              <w:t>н</w:t>
            </w:r>
            <w:r w:rsidRPr="002B6BE7">
              <w:rPr>
                <w:color w:val="000000"/>
                <w:sz w:val="22"/>
                <w:szCs w:val="22"/>
              </w:rPr>
              <w:t>ной городской среды</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10116,300</w:t>
            </w:r>
          </w:p>
        </w:tc>
      </w:tr>
      <w:tr w:rsidR="005E1F74" w:rsidRPr="002B6BE7" w:rsidTr="00A76677">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000 2 02 29999 00 0000 150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субсидии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148,363</w:t>
            </w:r>
          </w:p>
        </w:tc>
      </w:tr>
      <w:tr w:rsidR="005E1F74" w:rsidRPr="002B6BE7" w:rsidTr="00A76677">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983 2 02 29999 13 0000 150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субсидии бюджетам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148,363</w:t>
            </w:r>
          </w:p>
        </w:tc>
      </w:tr>
      <w:tr w:rsidR="005E1F74" w:rsidRPr="002B6BE7" w:rsidTr="00A76677">
        <w:trPr>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tcPr>
          <w:p w:rsidR="005E1F74" w:rsidRPr="002B6BE7" w:rsidRDefault="005E1F74" w:rsidP="00A76677">
            <w:pPr>
              <w:ind w:right="-108"/>
              <w:jc w:val="center"/>
              <w:rPr>
                <w:sz w:val="22"/>
                <w:szCs w:val="22"/>
              </w:rPr>
            </w:pPr>
            <w:r w:rsidRPr="002B6BE7">
              <w:rPr>
                <w:sz w:val="22"/>
                <w:szCs w:val="22"/>
              </w:rPr>
              <w:t>983 2 02 29999 13 0105 150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bCs/>
                <w:sz w:val="22"/>
                <w:szCs w:val="22"/>
              </w:rPr>
              <w:t>Субсидии бюджетам городских поселений на софинансир</w:t>
            </w:r>
            <w:r w:rsidRPr="002B6BE7">
              <w:rPr>
                <w:bCs/>
                <w:sz w:val="22"/>
                <w:szCs w:val="22"/>
              </w:rPr>
              <w:t>о</w:t>
            </w:r>
            <w:r w:rsidRPr="002B6BE7">
              <w:rPr>
                <w:bCs/>
                <w:sz w:val="22"/>
                <w:szCs w:val="22"/>
              </w:rPr>
              <w:t>вание инвестиционных программ и проектов развития о</w:t>
            </w:r>
            <w:r w:rsidRPr="002B6BE7">
              <w:rPr>
                <w:bCs/>
                <w:sz w:val="22"/>
                <w:szCs w:val="22"/>
              </w:rPr>
              <w:t>б</w:t>
            </w:r>
            <w:r w:rsidRPr="002B6BE7">
              <w:rPr>
                <w:bCs/>
                <w:sz w:val="22"/>
                <w:szCs w:val="22"/>
              </w:rPr>
              <w:t>щественной инфраструктуры муниципальных образований городских и сельских поселений Кировской области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148,363</w:t>
            </w:r>
          </w:p>
        </w:tc>
      </w:tr>
      <w:tr w:rsidR="005E1F74" w:rsidRPr="002B6BE7" w:rsidTr="00A76677">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000 2 02 30000 00 0000 150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Субвенции бюджетам бюджетной системы Российской Ф</w:t>
            </w:r>
            <w:r w:rsidRPr="002B6BE7">
              <w:rPr>
                <w:sz w:val="22"/>
                <w:szCs w:val="22"/>
              </w:rPr>
              <w:t>е</w:t>
            </w:r>
            <w:r w:rsidRPr="002B6BE7">
              <w:rPr>
                <w:sz w:val="22"/>
                <w:szCs w:val="22"/>
              </w:rPr>
              <w:t>дерации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4,100</w:t>
            </w:r>
          </w:p>
        </w:tc>
      </w:tr>
      <w:tr w:rsidR="005E1F74" w:rsidRPr="002B6BE7" w:rsidTr="00A76677">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000 2 02 30024 00 7000 150</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Субвенции местным  бюджетам на выполнение передава</w:t>
            </w:r>
            <w:r w:rsidRPr="002B6BE7">
              <w:rPr>
                <w:sz w:val="22"/>
                <w:szCs w:val="22"/>
              </w:rPr>
              <w:t>е</w:t>
            </w:r>
            <w:r w:rsidRPr="002B6BE7">
              <w:rPr>
                <w:sz w:val="22"/>
                <w:szCs w:val="22"/>
              </w:rPr>
              <w:t xml:space="preserve">мых полномочий субъектов Российской Федерации </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4,100</w:t>
            </w:r>
          </w:p>
        </w:tc>
      </w:tr>
      <w:tr w:rsidR="005E1F74" w:rsidRPr="002B6BE7" w:rsidTr="00A76677">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000 2 02 30024 13 7000 150</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Субвенции бюджетам поселений на выполнение передава</w:t>
            </w:r>
            <w:r w:rsidRPr="002B6BE7">
              <w:rPr>
                <w:sz w:val="22"/>
                <w:szCs w:val="22"/>
              </w:rPr>
              <w:t>е</w:t>
            </w:r>
            <w:r w:rsidRPr="002B6BE7">
              <w:rPr>
                <w:sz w:val="22"/>
                <w:szCs w:val="22"/>
              </w:rPr>
              <w:t>мых полномочий субъектов Российской Федерации по со</w:t>
            </w:r>
            <w:r w:rsidRPr="002B6BE7">
              <w:rPr>
                <w:sz w:val="22"/>
                <w:szCs w:val="22"/>
              </w:rPr>
              <w:t>з</w:t>
            </w:r>
            <w:r w:rsidRPr="002B6BE7">
              <w:rPr>
                <w:sz w:val="22"/>
                <w:szCs w:val="22"/>
              </w:rPr>
              <w:t>данию и деятельности в муниципальных образованиях а</w:t>
            </w:r>
            <w:r w:rsidRPr="002B6BE7">
              <w:rPr>
                <w:sz w:val="22"/>
                <w:szCs w:val="22"/>
              </w:rPr>
              <w:t>д</w:t>
            </w:r>
            <w:r w:rsidRPr="002B6BE7">
              <w:rPr>
                <w:sz w:val="22"/>
                <w:szCs w:val="22"/>
              </w:rPr>
              <w:t>министративной (ых) комиссии(ий)  по рассмотрению дел об административных правонарушениях</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4,100</w:t>
            </w:r>
          </w:p>
        </w:tc>
      </w:tr>
      <w:tr w:rsidR="005E1F74" w:rsidRPr="002B6BE7" w:rsidTr="00A76677">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983 2 02 30024 13 7000 150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Субвенции бюджетам поселений на выполнение передава</w:t>
            </w:r>
            <w:r w:rsidRPr="002B6BE7">
              <w:rPr>
                <w:sz w:val="22"/>
                <w:szCs w:val="22"/>
              </w:rPr>
              <w:t>е</w:t>
            </w:r>
            <w:r w:rsidRPr="002B6BE7">
              <w:rPr>
                <w:sz w:val="22"/>
                <w:szCs w:val="22"/>
              </w:rPr>
              <w:t>мых полномочий субъектов Российской Федерации по со</w:t>
            </w:r>
            <w:r w:rsidRPr="002B6BE7">
              <w:rPr>
                <w:sz w:val="22"/>
                <w:szCs w:val="22"/>
              </w:rPr>
              <w:t>з</w:t>
            </w:r>
            <w:r w:rsidRPr="002B6BE7">
              <w:rPr>
                <w:sz w:val="22"/>
                <w:szCs w:val="22"/>
              </w:rPr>
              <w:t>данию и деятельности в муниципальных образованиях а</w:t>
            </w:r>
            <w:r w:rsidRPr="002B6BE7">
              <w:rPr>
                <w:sz w:val="22"/>
                <w:szCs w:val="22"/>
              </w:rPr>
              <w:t>д</w:t>
            </w:r>
            <w:r w:rsidRPr="002B6BE7">
              <w:rPr>
                <w:sz w:val="22"/>
                <w:szCs w:val="22"/>
              </w:rPr>
              <w:t>министративной (ых) комиссии(ий)  по рассмотрению дел об административных правонарушениях</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p>
          <w:p w:rsidR="005E1F74" w:rsidRPr="002B6BE7" w:rsidRDefault="005E1F74" w:rsidP="005E1F74">
            <w:pPr>
              <w:ind w:left="-37" w:right="-108"/>
              <w:jc w:val="center"/>
              <w:rPr>
                <w:sz w:val="22"/>
                <w:szCs w:val="22"/>
              </w:rPr>
            </w:pPr>
            <w:r w:rsidRPr="002B6BE7">
              <w:rPr>
                <w:sz w:val="22"/>
                <w:szCs w:val="22"/>
              </w:rPr>
              <w:t>4,100</w:t>
            </w:r>
          </w:p>
          <w:p w:rsidR="005E1F74" w:rsidRPr="002B6BE7" w:rsidRDefault="005E1F74" w:rsidP="005E1F74">
            <w:pPr>
              <w:ind w:left="-37" w:right="-108"/>
              <w:jc w:val="center"/>
              <w:rPr>
                <w:sz w:val="22"/>
                <w:szCs w:val="22"/>
              </w:rPr>
            </w:pPr>
          </w:p>
        </w:tc>
      </w:tr>
      <w:tr w:rsidR="005E1F74" w:rsidRPr="002B6BE7" w:rsidTr="00A76677">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000 2 02 40000 00 0000 000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Иные межбюджетные трансферты</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2583,200</w:t>
            </w:r>
          </w:p>
        </w:tc>
      </w:tr>
      <w:tr w:rsidR="005E1F74" w:rsidRPr="002B6BE7" w:rsidTr="00A76677">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000 2 02 45390 00 0000 150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Межбюджетные трансферты передаваемые бюджетам на  финансовое обеспечение дорожной деятельности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1000,000</w:t>
            </w:r>
          </w:p>
        </w:tc>
      </w:tr>
      <w:tr w:rsidR="005E1F74" w:rsidRPr="002B6BE7" w:rsidTr="00A76677">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983 2 02 45390 13 0000 150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Межбюджетные трансферты, передаваемые бюджетам г</w:t>
            </w:r>
            <w:r w:rsidRPr="002B6BE7">
              <w:rPr>
                <w:sz w:val="22"/>
                <w:szCs w:val="22"/>
              </w:rPr>
              <w:t>о</w:t>
            </w:r>
            <w:r w:rsidRPr="002B6BE7">
              <w:rPr>
                <w:sz w:val="22"/>
                <w:szCs w:val="22"/>
              </w:rPr>
              <w:t>родских поселений на финансовое обеспечение дорожной деятельности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1000,000</w:t>
            </w:r>
          </w:p>
        </w:tc>
      </w:tr>
      <w:tr w:rsidR="005E1F74" w:rsidRPr="002B6BE7" w:rsidTr="00A7667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000 2 02 49999 00 0000 150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межбюджетные трансферты, передаваемые бюдж</w:t>
            </w:r>
            <w:r w:rsidRPr="002B6BE7">
              <w:rPr>
                <w:sz w:val="22"/>
                <w:szCs w:val="22"/>
              </w:rPr>
              <w:t>е</w:t>
            </w:r>
            <w:r w:rsidRPr="002B6BE7">
              <w:rPr>
                <w:sz w:val="22"/>
                <w:szCs w:val="22"/>
              </w:rPr>
              <w:t>там</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1583,200</w:t>
            </w:r>
          </w:p>
        </w:tc>
      </w:tr>
      <w:tr w:rsidR="005E1F74" w:rsidRPr="002B6BE7" w:rsidTr="00A76677">
        <w:trPr>
          <w:trHeight w:val="539"/>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983 2 02 49999 13 0000 150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межбюджетные трансферты, передаваемые бюдж</w:t>
            </w:r>
            <w:r w:rsidRPr="002B6BE7">
              <w:rPr>
                <w:sz w:val="22"/>
                <w:szCs w:val="22"/>
              </w:rPr>
              <w:t>е</w:t>
            </w:r>
            <w:r w:rsidRPr="002B6BE7">
              <w:rPr>
                <w:sz w:val="22"/>
                <w:szCs w:val="22"/>
              </w:rPr>
              <w:t>там городских поселений</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p>
          <w:p w:rsidR="005E1F74" w:rsidRPr="002B6BE7" w:rsidRDefault="005E1F74" w:rsidP="005E1F74">
            <w:pPr>
              <w:ind w:left="-37" w:right="-108"/>
              <w:jc w:val="center"/>
              <w:rPr>
                <w:sz w:val="22"/>
                <w:szCs w:val="22"/>
              </w:rPr>
            </w:pPr>
            <w:r w:rsidRPr="002B6BE7">
              <w:rPr>
                <w:sz w:val="22"/>
                <w:szCs w:val="22"/>
              </w:rPr>
              <w:t>1583,200</w:t>
            </w:r>
          </w:p>
        </w:tc>
      </w:tr>
      <w:tr w:rsidR="005E1F74" w:rsidRPr="002B6BE7" w:rsidTr="00A76677">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983 2 02 49999 13 0006 150</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межбюджетные трансферты, передаваемые бюдж</w:t>
            </w:r>
            <w:r w:rsidRPr="002B6BE7">
              <w:rPr>
                <w:sz w:val="22"/>
                <w:szCs w:val="22"/>
              </w:rPr>
              <w:t>е</w:t>
            </w:r>
            <w:r w:rsidRPr="002B6BE7">
              <w:rPr>
                <w:sz w:val="22"/>
                <w:szCs w:val="22"/>
              </w:rPr>
              <w:lastRenderedPageBreak/>
              <w:t>там городских поселений</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lastRenderedPageBreak/>
              <w:t>1500,000</w:t>
            </w:r>
          </w:p>
          <w:p w:rsidR="005E1F74" w:rsidRPr="002B6BE7" w:rsidRDefault="005E1F74" w:rsidP="005E1F74">
            <w:pPr>
              <w:ind w:left="-37" w:right="-108"/>
              <w:jc w:val="center"/>
              <w:rPr>
                <w:sz w:val="22"/>
                <w:szCs w:val="22"/>
              </w:rPr>
            </w:pPr>
          </w:p>
        </w:tc>
      </w:tr>
      <w:tr w:rsidR="005E1F74" w:rsidRPr="002B6BE7" w:rsidTr="00A76677">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lastRenderedPageBreak/>
              <w:t>983 2 02 49999 13 0008 150</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межбюджетные трансферты передаваемые бюдж</w:t>
            </w:r>
            <w:r w:rsidRPr="002B6BE7">
              <w:rPr>
                <w:sz w:val="22"/>
                <w:szCs w:val="22"/>
              </w:rPr>
              <w:t>е</w:t>
            </w:r>
            <w:r w:rsidRPr="002B6BE7">
              <w:rPr>
                <w:sz w:val="22"/>
                <w:szCs w:val="22"/>
              </w:rPr>
              <w:t>там городских поселений  (Прочие межбюджетные тран</w:t>
            </w:r>
            <w:r w:rsidRPr="002B6BE7">
              <w:rPr>
                <w:sz w:val="22"/>
                <w:szCs w:val="22"/>
              </w:rPr>
              <w:t>с</w:t>
            </w:r>
            <w:r w:rsidRPr="002B6BE7">
              <w:rPr>
                <w:sz w:val="22"/>
                <w:szCs w:val="22"/>
              </w:rPr>
              <w:t>ферты, передаваемые бюджетам городских поселений на содержание автомобильных дорог общего пользования м</w:t>
            </w:r>
            <w:r w:rsidRPr="002B6BE7">
              <w:rPr>
                <w:sz w:val="22"/>
                <w:szCs w:val="22"/>
              </w:rPr>
              <w:t>е</w:t>
            </w:r>
            <w:r w:rsidRPr="002B6BE7">
              <w:rPr>
                <w:sz w:val="22"/>
                <w:szCs w:val="22"/>
              </w:rPr>
              <w:t>стного значения в части выполнения мероприятий по обе</w:t>
            </w:r>
            <w:r w:rsidRPr="002B6BE7">
              <w:rPr>
                <w:sz w:val="22"/>
                <w:szCs w:val="22"/>
              </w:rPr>
              <w:t>с</w:t>
            </w:r>
            <w:r w:rsidRPr="002B6BE7">
              <w:rPr>
                <w:sz w:val="22"/>
                <w:szCs w:val="22"/>
              </w:rPr>
              <w:t>печению безопасности</w:t>
            </w:r>
          </w:p>
        </w:tc>
        <w:tc>
          <w:tcPr>
            <w:tcW w:w="120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69,200</w:t>
            </w:r>
          </w:p>
        </w:tc>
      </w:tr>
      <w:tr w:rsidR="005E1F74" w:rsidRPr="002B6BE7" w:rsidTr="00A7667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983 2 02 49999 13 0106 150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межбюджетные трансферты, передаваемые бюдж</w:t>
            </w:r>
            <w:r w:rsidRPr="002B6BE7">
              <w:rPr>
                <w:sz w:val="22"/>
                <w:szCs w:val="22"/>
              </w:rPr>
              <w:t>е</w:t>
            </w:r>
            <w:r w:rsidRPr="002B6BE7">
              <w:rPr>
                <w:sz w:val="22"/>
                <w:szCs w:val="22"/>
              </w:rPr>
              <w:t>там городских поселений (Прочие межбюджетные тран</w:t>
            </w:r>
            <w:r w:rsidRPr="002B6BE7">
              <w:rPr>
                <w:sz w:val="22"/>
                <w:szCs w:val="22"/>
              </w:rPr>
              <w:t>с</w:t>
            </w:r>
            <w:r w:rsidRPr="002B6BE7">
              <w:rPr>
                <w:sz w:val="22"/>
                <w:szCs w:val="22"/>
              </w:rPr>
              <w:t>ферты на стимулирование органов местного самоуправл</w:t>
            </w:r>
            <w:r w:rsidRPr="002B6BE7">
              <w:rPr>
                <w:sz w:val="22"/>
                <w:szCs w:val="22"/>
              </w:rPr>
              <w:t>е</w:t>
            </w:r>
            <w:r w:rsidRPr="002B6BE7">
              <w:rPr>
                <w:sz w:val="22"/>
                <w:szCs w:val="22"/>
              </w:rPr>
              <w:t>ния по увеличению поступлений доходов в бюджет)</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14,000</w:t>
            </w:r>
          </w:p>
        </w:tc>
      </w:tr>
      <w:tr w:rsidR="005E1F74" w:rsidRPr="002B6BE7" w:rsidTr="00A76677">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000 2 04 00000 00 0000 000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БЕЗВОЗМЕЗДНЫЕ ПОСТУПЛЕНИЯ ОТ НЕГ</w:t>
            </w:r>
            <w:r w:rsidRPr="002B6BE7">
              <w:rPr>
                <w:sz w:val="22"/>
                <w:szCs w:val="22"/>
              </w:rPr>
              <w:t>О</w:t>
            </w:r>
            <w:r w:rsidRPr="002B6BE7">
              <w:rPr>
                <w:sz w:val="22"/>
                <w:szCs w:val="22"/>
              </w:rPr>
              <w:t>СУДАРСТВЕННЫХ ОРГАНИЗАЦИЙ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95,000</w:t>
            </w:r>
          </w:p>
        </w:tc>
      </w:tr>
      <w:tr w:rsidR="005E1F74" w:rsidRPr="002B6BE7" w:rsidTr="00A76677">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000 2 04 05000 13 0000 150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Безвозмездные поступления от негосударственных орган</w:t>
            </w:r>
            <w:r w:rsidRPr="002B6BE7">
              <w:rPr>
                <w:sz w:val="22"/>
                <w:szCs w:val="22"/>
              </w:rPr>
              <w:t>и</w:t>
            </w:r>
            <w:r w:rsidRPr="002B6BE7">
              <w:rPr>
                <w:sz w:val="22"/>
                <w:szCs w:val="22"/>
              </w:rPr>
              <w:t>заций в бюджеты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95,000</w:t>
            </w:r>
          </w:p>
        </w:tc>
      </w:tr>
      <w:tr w:rsidR="005E1F74" w:rsidRPr="002B6BE7" w:rsidTr="00A76677">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983 2 04 05020 13 0000 150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Поступления от денежных пожертвований, предоставля</w:t>
            </w:r>
            <w:r w:rsidRPr="002B6BE7">
              <w:rPr>
                <w:sz w:val="22"/>
                <w:szCs w:val="22"/>
              </w:rPr>
              <w:t>е</w:t>
            </w:r>
            <w:r w:rsidRPr="002B6BE7">
              <w:rPr>
                <w:sz w:val="22"/>
                <w:szCs w:val="22"/>
              </w:rPr>
              <w:t>мых негосударственными организациями получателями средств бюджетов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95,000</w:t>
            </w:r>
          </w:p>
        </w:tc>
      </w:tr>
      <w:tr w:rsidR="005E1F74" w:rsidRPr="002B6BE7" w:rsidTr="00A76677">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000 2 07 00000 00 0000 000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БЕЗВОЗМЕЗДНЫЕ ПОСТУПЛЕНИЯ</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268,460</w:t>
            </w:r>
          </w:p>
        </w:tc>
      </w:tr>
      <w:tr w:rsidR="005E1F74" w:rsidRPr="002B6BE7" w:rsidTr="00A76677">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000 2 07 00000 13 0000 000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безвозмездные поступления в бюджеты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268,460</w:t>
            </w:r>
          </w:p>
        </w:tc>
      </w:tr>
      <w:tr w:rsidR="005E1F74" w:rsidRPr="002B6BE7" w:rsidTr="00A76677">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983 2 07 05020 13 0000 150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Поступления от денежных пожертвований, предоставля</w:t>
            </w:r>
            <w:r w:rsidRPr="002B6BE7">
              <w:rPr>
                <w:sz w:val="22"/>
                <w:szCs w:val="22"/>
              </w:rPr>
              <w:t>е</w:t>
            </w:r>
            <w:r w:rsidRPr="002B6BE7">
              <w:rPr>
                <w:sz w:val="22"/>
                <w:szCs w:val="22"/>
              </w:rPr>
              <w:t>мых физическими лицами получателям средств бюджетов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268,460</w:t>
            </w:r>
          </w:p>
        </w:tc>
      </w:tr>
      <w:tr w:rsidR="005E1F74" w:rsidRPr="002B6BE7" w:rsidTr="00A76677">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000 2 18 00000 00 0000 150</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bCs/>
                <w:color w:val="000000"/>
                <w:sz w:val="22"/>
                <w:szCs w:val="22"/>
              </w:rPr>
              <w:t>ДОХОДЫ БЮДЖЕТОВ БЮДЖЕТНОЙ СИСТЕМЫ РО</w:t>
            </w:r>
            <w:r w:rsidRPr="002B6BE7">
              <w:rPr>
                <w:bCs/>
                <w:color w:val="000000"/>
                <w:sz w:val="22"/>
                <w:szCs w:val="22"/>
              </w:rPr>
              <w:t>С</w:t>
            </w:r>
            <w:r w:rsidRPr="002B6BE7">
              <w:rPr>
                <w:bCs/>
                <w:color w:val="000000"/>
                <w:sz w:val="22"/>
                <w:szCs w:val="22"/>
              </w:rPr>
              <w:t>СИЙСКОЙ ФЕДЕРАЦИИ ОТ ВОЗВРАТА БЮДЖЕТАМИ БЮДЖЕТНОЙ СИСТЕМЫ РОССИЙСКОЙ ФЕДЕРАЦИИ И ОРГАНИЗАЦИЯМИ ОСТАТКОВ СУБСИДИЙ, СУ</w:t>
            </w:r>
            <w:r w:rsidRPr="002B6BE7">
              <w:rPr>
                <w:bCs/>
                <w:color w:val="000000"/>
                <w:sz w:val="22"/>
                <w:szCs w:val="22"/>
              </w:rPr>
              <w:t>Б</w:t>
            </w:r>
            <w:r w:rsidRPr="002B6BE7">
              <w:rPr>
                <w:bCs/>
                <w:color w:val="000000"/>
                <w:sz w:val="22"/>
                <w:szCs w:val="22"/>
              </w:rPr>
              <w:t>ВЕНЦИЙ И ИНЫХ МЕЖБЮДЖЕТНЫХ ТРАНСФЕРТОВ, ИМЕЮЩИХ ЦЕЛЕВОЕ НАЗНАЧЕНИЕ, ПРОШЛЫХ ЛЕТ</w:t>
            </w:r>
          </w:p>
        </w:tc>
        <w:tc>
          <w:tcPr>
            <w:tcW w:w="120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57,000</w:t>
            </w:r>
          </w:p>
        </w:tc>
      </w:tr>
      <w:tr w:rsidR="005E1F74" w:rsidRPr="002B6BE7" w:rsidTr="00A76677">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color w:val="000000"/>
                <w:sz w:val="22"/>
                <w:szCs w:val="22"/>
              </w:rPr>
            </w:pPr>
          </w:p>
          <w:p w:rsidR="005E1F74" w:rsidRPr="002B6BE7" w:rsidRDefault="005E1F74" w:rsidP="00A76677">
            <w:pPr>
              <w:ind w:right="-108"/>
              <w:jc w:val="center"/>
              <w:rPr>
                <w:color w:val="000000"/>
                <w:sz w:val="22"/>
                <w:szCs w:val="22"/>
              </w:rPr>
            </w:pPr>
            <w:r w:rsidRPr="002B6BE7">
              <w:rPr>
                <w:color w:val="000000"/>
                <w:sz w:val="22"/>
                <w:szCs w:val="22"/>
              </w:rPr>
              <w:t>000 2 18 00000 00 0000 150</w:t>
            </w:r>
          </w:p>
          <w:p w:rsidR="005E1F74" w:rsidRPr="002B6BE7" w:rsidRDefault="005E1F74" w:rsidP="00A76677">
            <w:pPr>
              <w:ind w:right="-108"/>
              <w:jc w:val="center"/>
              <w:rPr>
                <w:sz w:val="22"/>
                <w:szCs w:val="22"/>
              </w:rPr>
            </w:pP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jc w:val="both"/>
              <w:rPr>
                <w:sz w:val="22"/>
                <w:szCs w:val="22"/>
              </w:rPr>
            </w:pPr>
            <w:r w:rsidRPr="002B6BE7">
              <w:rPr>
                <w:color w:val="000000"/>
                <w:sz w:val="22"/>
                <w:szCs w:val="22"/>
              </w:rPr>
              <w:t>Доходы бюджетов бюджетной системы Российской Фед</w:t>
            </w:r>
            <w:r w:rsidRPr="002B6BE7">
              <w:rPr>
                <w:color w:val="000000"/>
                <w:sz w:val="22"/>
                <w:szCs w:val="22"/>
              </w:rPr>
              <w:t>е</w:t>
            </w:r>
            <w:r w:rsidRPr="002B6BE7">
              <w:rPr>
                <w:color w:val="000000"/>
                <w:sz w:val="22"/>
                <w:szCs w:val="22"/>
              </w:rPr>
              <w:t>рации от возврата бюджетами бюджетной системы Росси</w:t>
            </w:r>
            <w:r w:rsidRPr="002B6BE7">
              <w:rPr>
                <w:color w:val="000000"/>
                <w:sz w:val="22"/>
                <w:szCs w:val="22"/>
              </w:rPr>
              <w:t>й</w:t>
            </w:r>
            <w:r w:rsidRPr="002B6BE7">
              <w:rPr>
                <w:color w:val="000000"/>
                <w:sz w:val="22"/>
                <w:szCs w:val="22"/>
              </w:rPr>
              <w:t>ской Федерации остатков субсидий, субвенций и иных межбюджетных трансфертов, имеющих целевое назнач</w:t>
            </w:r>
            <w:r w:rsidRPr="002B6BE7">
              <w:rPr>
                <w:color w:val="000000"/>
                <w:sz w:val="22"/>
                <w:szCs w:val="22"/>
              </w:rPr>
              <w:t>е</w:t>
            </w:r>
            <w:r w:rsidRPr="002B6BE7">
              <w:rPr>
                <w:color w:val="000000"/>
                <w:sz w:val="22"/>
                <w:szCs w:val="22"/>
              </w:rPr>
              <w:t>ние, прошлых лет</w:t>
            </w:r>
          </w:p>
        </w:tc>
        <w:tc>
          <w:tcPr>
            <w:tcW w:w="120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ind w:left="-37" w:right="-108"/>
              <w:jc w:val="center"/>
              <w:rPr>
                <w:sz w:val="22"/>
                <w:szCs w:val="22"/>
              </w:rPr>
            </w:pPr>
            <w:r w:rsidRPr="002B6BE7">
              <w:rPr>
                <w:sz w:val="22"/>
                <w:szCs w:val="22"/>
              </w:rPr>
              <w:t>57,000</w:t>
            </w:r>
          </w:p>
        </w:tc>
      </w:tr>
      <w:tr w:rsidR="005E1F74" w:rsidRPr="002B6BE7" w:rsidTr="00A7667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color w:val="000000"/>
                <w:sz w:val="22"/>
                <w:szCs w:val="22"/>
              </w:rPr>
            </w:pPr>
            <w:r w:rsidRPr="002B6BE7">
              <w:rPr>
                <w:color w:val="000000"/>
                <w:sz w:val="22"/>
                <w:szCs w:val="22"/>
              </w:rPr>
              <w:t>000 2 18 60010 13 0000 150</w:t>
            </w:r>
          </w:p>
          <w:p w:rsidR="005E1F74" w:rsidRPr="002B6BE7" w:rsidRDefault="005E1F74" w:rsidP="00A76677">
            <w:pPr>
              <w:ind w:right="-108"/>
              <w:jc w:val="center"/>
              <w:rPr>
                <w:sz w:val="22"/>
                <w:szCs w:val="22"/>
              </w:rPr>
            </w:pP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color w:val="000000"/>
                <w:sz w:val="22"/>
                <w:szCs w:val="22"/>
              </w:rPr>
              <w:t>Доходы бюджетов городских поселений от возврата оста</w:t>
            </w:r>
            <w:r w:rsidRPr="002B6BE7">
              <w:rPr>
                <w:color w:val="000000"/>
                <w:sz w:val="22"/>
                <w:szCs w:val="22"/>
              </w:rPr>
              <w:t>т</w:t>
            </w:r>
            <w:r w:rsidRPr="002B6BE7">
              <w:rPr>
                <w:color w:val="000000"/>
                <w:sz w:val="22"/>
                <w:szCs w:val="22"/>
              </w:rPr>
              <w:t>ков субсидий, субвенций и иных межбюджетных трансфе</w:t>
            </w:r>
            <w:r w:rsidRPr="002B6BE7">
              <w:rPr>
                <w:color w:val="000000"/>
                <w:sz w:val="22"/>
                <w:szCs w:val="22"/>
              </w:rPr>
              <w:t>р</w:t>
            </w:r>
            <w:r w:rsidRPr="002B6BE7">
              <w:rPr>
                <w:color w:val="000000"/>
                <w:sz w:val="22"/>
                <w:szCs w:val="22"/>
              </w:rPr>
              <w:t>тов, имеющих целевое назначение, прошлых лет из бюдж</w:t>
            </w:r>
            <w:r w:rsidRPr="002B6BE7">
              <w:rPr>
                <w:color w:val="000000"/>
                <w:sz w:val="22"/>
                <w:szCs w:val="22"/>
              </w:rPr>
              <w:t>е</w:t>
            </w:r>
            <w:r w:rsidRPr="002B6BE7">
              <w:rPr>
                <w:color w:val="000000"/>
                <w:sz w:val="22"/>
                <w:szCs w:val="22"/>
              </w:rPr>
              <w:t>тов муниципальных районов</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57,000</w:t>
            </w:r>
          </w:p>
        </w:tc>
      </w:tr>
      <w:tr w:rsidR="005E1F74" w:rsidRPr="002B6BE7" w:rsidTr="00A7667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000 2 19 00000 00 0000 150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ВОЗВРАТ ОСТАТКОВ СУБСИДИЙ, СУБВЕНЦИЙ И ИНЫХ МЕЖБЮДЖЕТНЫХ ТРАНСФЕРТОВ, ИМЕ</w:t>
            </w:r>
            <w:r w:rsidRPr="002B6BE7">
              <w:rPr>
                <w:sz w:val="22"/>
                <w:szCs w:val="22"/>
              </w:rPr>
              <w:t>Ю</w:t>
            </w:r>
            <w:r w:rsidRPr="002B6BE7">
              <w:rPr>
                <w:sz w:val="22"/>
                <w:szCs w:val="22"/>
              </w:rPr>
              <w:t>ЩИХ ЦЕЛЕВОЕ НАЗНАЧЕНИЕ ПРОШЛЫХ ЛЕТ</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-1729,258</w:t>
            </w:r>
          </w:p>
        </w:tc>
      </w:tr>
      <w:tr w:rsidR="005E1F74" w:rsidRPr="002B6BE7" w:rsidTr="00A7667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000 2 19 60010 13 0000 150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Возврат остатков субсидий, субвенций и иных межбюдже</w:t>
            </w:r>
            <w:r w:rsidRPr="002B6BE7">
              <w:rPr>
                <w:sz w:val="22"/>
                <w:szCs w:val="22"/>
              </w:rPr>
              <w:t>т</w:t>
            </w:r>
            <w:r w:rsidRPr="002B6BE7">
              <w:rPr>
                <w:sz w:val="22"/>
                <w:szCs w:val="22"/>
              </w:rPr>
              <w:t>ных трансфертов, имеющих целевое назначение прошлых лет из бюджета городских поселений</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-1729,258</w:t>
            </w:r>
          </w:p>
        </w:tc>
      </w:tr>
      <w:tr w:rsidR="005E1F74" w:rsidRPr="002B6BE7" w:rsidTr="00A7667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r w:rsidRPr="002B6BE7">
              <w:rPr>
                <w:sz w:val="22"/>
                <w:szCs w:val="22"/>
              </w:rPr>
              <w:t>983 2 19 60010 13 0000 150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Возврат прочих остатков субсидий, субвенций и иных ме</w:t>
            </w:r>
            <w:r w:rsidRPr="002B6BE7">
              <w:rPr>
                <w:sz w:val="22"/>
                <w:szCs w:val="22"/>
              </w:rPr>
              <w:t>ж</w:t>
            </w:r>
            <w:r w:rsidRPr="002B6BE7">
              <w:rPr>
                <w:sz w:val="22"/>
                <w:szCs w:val="22"/>
              </w:rPr>
              <w:t>бюджетных трансфертов, имеющих целевое назначение прошлых лет из бюджетов городских поселений</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-1729,258</w:t>
            </w:r>
          </w:p>
        </w:tc>
      </w:tr>
      <w:tr w:rsidR="005E1F74" w:rsidRPr="002B6BE7" w:rsidTr="00A7667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A76677">
            <w:pPr>
              <w:ind w:right="-108"/>
              <w:jc w:val="center"/>
              <w:rPr>
                <w:sz w:val="22"/>
                <w:szCs w:val="22"/>
              </w:rPr>
            </w:pP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jc w:val="center"/>
              <w:rPr>
                <w:sz w:val="22"/>
                <w:szCs w:val="22"/>
              </w:rPr>
            </w:pPr>
            <w:r w:rsidRPr="002B6BE7">
              <w:rPr>
                <w:sz w:val="22"/>
                <w:szCs w:val="22"/>
              </w:rPr>
              <w:t>ВСЕГО ДОХОДОВ:</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81918,742</w:t>
            </w:r>
          </w:p>
        </w:tc>
      </w:tr>
    </w:tbl>
    <w:p w:rsidR="005E1F74" w:rsidRDefault="005E1F74" w:rsidP="005E1F74">
      <w:pPr>
        <w:rPr>
          <w:sz w:val="20"/>
          <w:szCs w:val="20"/>
        </w:rPr>
      </w:pPr>
    </w:p>
    <w:p w:rsidR="005E1F74" w:rsidRDefault="005E1F74" w:rsidP="005E1F74">
      <w:pPr>
        <w:rPr>
          <w:sz w:val="20"/>
          <w:szCs w:val="20"/>
        </w:rPr>
      </w:pPr>
    </w:p>
    <w:p w:rsidR="005E1F74" w:rsidRDefault="005E1F74" w:rsidP="005E1F74">
      <w:pPr>
        <w:rPr>
          <w:sz w:val="20"/>
          <w:szCs w:val="20"/>
        </w:rPr>
      </w:pPr>
    </w:p>
    <w:p w:rsidR="005E1F74" w:rsidRDefault="005E1F74" w:rsidP="005E1F74">
      <w:pPr>
        <w:rPr>
          <w:sz w:val="20"/>
          <w:szCs w:val="20"/>
        </w:rPr>
      </w:pPr>
    </w:p>
    <w:p w:rsidR="005E1F74" w:rsidRDefault="005E1F74" w:rsidP="005E1F74">
      <w:pPr>
        <w:rPr>
          <w:sz w:val="20"/>
          <w:szCs w:val="20"/>
        </w:rPr>
      </w:pPr>
    </w:p>
    <w:p w:rsidR="005E1F74" w:rsidRDefault="005E1F74" w:rsidP="005E1F74">
      <w:pPr>
        <w:rPr>
          <w:sz w:val="20"/>
          <w:szCs w:val="20"/>
        </w:rPr>
      </w:pPr>
    </w:p>
    <w:p w:rsidR="005E1F74" w:rsidRDefault="005E1F74" w:rsidP="005E1F74">
      <w:pPr>
        <w:rPr>
          <w:sz w:val="20"/>
          <w:szCs w:val="20"/>
        </w:rPr>
      </w:pPr>
    </w:p>
    <w:p w:rsidR="005E1F74" w:rsidRDefault="005E1F74" w:rsidP="005E1F74">
      <w:pPr>
        <w:rPr>
          <w:sz w:val="20"/>
          <w:szCs w:val="20"/>
        </w:rPr>
      </w:pPr>
    </w:p>
    <w:p w:rsidR="005E1F74" w:rsidRDefault="005E1F74" w:rsidP="005E1F74">
      <w:pPr>
        <w:rPr>
          <w:sz w:val="20"/>
          <w:szCs w:val="20"/>
        </w:rPr>
      </w:pPr>
    </w:p>
    <w:p w:rsidR="005E1F74" w:rsidRPr="00D06B97" w:rsidRDefault="005E1F74" w:rsidP="005E1F74">
      <w:pPr>
        <w:ind w:firstLine="855"/>
        <w:jc w:val="right"/>
        <w:rPr>
          <w:sz w:val="22"/>
          <w:szCs w:val="22"/>
        </w:rPr>
      </w:pPr>
      <w:r w:rsidRPr="000625D1">
        <w:rPr>
          <w:sz w:val="20"/>
          <w:szCs w:val="20"/>
        </w:rPr>
        <w:lastRenderedPageBreak/>
        <w:t xml:space="preserve">            </w:t>
      </w:r>
      <w:r w:rsidRPr="00D06B97">
        <w:rPr>
          <w:sz w:val="22"/>
          <w:szCs w:val="22"/>
        </w:rPr>
        <w:t xml:space="preserve">Приложение </w:t>
      </w:r>
      <w:r>
        <w:rPr>
          <w:sz w:val="22"/>
          <w:szCs w:val="22"/>
        </w:rPr>
        <w:t>6</w:t>
      </w:r>
      <w:r w:rsidRPr="00D06B97">
        <w:rPr>
          <w:sz w:val="22"/>
          <w:szCs w:val="22"/>
        </w:rPr>
        <w:t xml:space="preserve"> </w:t>
      </w:r>
    </w:p>
    <w:p w:rsidR="005E1F74" w:rsidRPr="00D06B97" w:rsidRDefault="005E1F74" w:rsidP="005E1F74">
      <w:pPr>
        <w:ind w:firstLine="855"/>
        <w:jc w:val="right"/>
        <w:rPr>
          <w:sz w:val="22"/>
          <w:szCs w:val="22"/>
        </w:rPr>
      </w:pPr>
      <w:r w:rsidRPr="00D06B97">
        <w:rPr>
          <w:sz w:val="22"/>
          <w:szCs w:val="22"/>
        </w:rPr>
        <w:t xml:space="preserve">к решению Омутнинской  </w:t>
      </w:r>
    </w:p>
    <w:p w:rsidR="005E1F74" w:rsidRPr="00D06B97" w:rsidRDefault="005E1F74" w:rsidP="005E1F74">
      <w:pPr>
        <w:ind w:firstLine="855"/>
        <w:jc w:val="right"/>
        <w:rPr>
          <w:sz w:val="22"/>
          <w:szCs w:val="22"/>
        </w:rPr>
      </w:pPr>
      <w:r w:rsidRPr="00D06B97">
        <w:rPr>
          <w:sz w:val="22"/>
          <w:szCs w:val="22"/>
        </w:rPr>
        <w:t xml:space="preserve">городской Думы </w:t>
      </w:r>
    </w:p>
    <w:p w:rsidR="005E1F74" w:rsidRDefault="005E1F74" w:rsidP="005E1F74">
      <w:pPr>
        <w:tabs>
          <w:tab w:val="left" w:pos="0"/>
        </w:tabs>
        <w:ind w:right="-1"/>
        <w:jc w:val="right"/>
        <w:rPr>
          <w:sz w:val="22"/>
          <w:szCs w:val="22"/>
        </w:rPr>
      </w:pPr>
      <w:r w:rsidRPr="00D06B97">
        <w:rPr>
          <w:sz w:val="22"/>
          <w:szCs w:val="22"/>
        </w:rPr>
        <w:t xml:space="preserve">                                                                       от  2</w:t>
      </w:r>
      <w:r>
        <w:rPr>
          <w:sz w:val="22"/>
          <w:szCs w:val="22"/>
        </w:rPr>
        <w:t>9</w:t>
      </w:r>
      <w:r w:rsidRPr="00D06B97">
        <w:rPr>
          <w:sz w:val="22"/>
          <w:szCs w:val="22"/>
        </w:rPr>
        <w:t>.</w:t>
      </w:r>
      <w:r>
        <w:rPr>
          <w:sz w:val="22"/>
          <w:szCs w:val="22"/>
        </w:rPr>
        <w:t>10</w:t>
      </w:r>
      <w:r w:rsidRPr="00D06B97">
        <w:rPr>
          <w:sz w:val="22"/>
          <w:szCs w:val="22"/>
        </w:rPr>
        <w:t xml:space="preserve">.2019№ </w:t>
      </w:r>
      <w:r>
        <w:rPr>
          <w:sz w:val="22"/>
          <w:szCs w:val="22"/>
        </w:rPr>
        <w:t>72</w:t>
      </w:r>
    </w:p>
    <w:p w:rsidR="005E1F74" w:rsidRPr="000625D1" w:rsidRDefault="005E1F74" w:rsidP="005E1F74">
      <w:pPr>
        <w:rPr>
          <w:sz w:val="20"/>
          <w:szCs w:val="20"/>
        </w:rPr>
      </w:pPr>
      <w:r w:rsidRPr="000625D1">
        <w:rPr>
          <w:sz w:val="20"/>
          <w:szCs w:val="20"/>
        </w:rPr>
        <w:t xml:space="preserve">                                                                                                                                                                 </w:t>
      </w:r>
    </w:p>
    <w:p w:rsidR="005E1F74" w:rsidRDefault="005E1F74" w:rsidP="005E1F74">
      <w:pPr>
        <w:jc w:val="center"/>
      </w:pPr>
      <w:r w:rsidRPr="00864F7C">
        <w:rPr>
          <w:b/>
          <w:bCs/>
          <w:color w:val="000000"/>
        </w:rPr>
        <w:t>Распределение бюджетных ассигнований по разделам и подразделам классификации расходов  бюджета муниципального образования  Омутнинское городское поселение Омутни</w:t>
      </w:r>
      <w:r w:rsidRPr="00864F7C">
        <w:rPr>
          <w:b/>
          <w:bCs/>
          <w:color w:val="000000"/>
        </w:rPr>
        <w:t>н</w:t>
      </w:r>
      <w:r w:rsidRPr="00864F7C">
        <w:rPr>
          <w:b/>
          <w:bCs/>
          <w:color w:val="000000"/>
        </w:rPr>
        <w:t>ского района Кировской области на 2019 год</w:t>
      </w:r>
    </w:p>
    <w:p w:rsidR="005E1F74" w:rsidRDefault="005E1F74" w:rsidP="005E1F74">
      <w:pPr>
        <w:rPr>
          <w:sz w:val="18"/>
          <w:szCs w:val="26"/>
        </w:rPr>
      </w:pPr>
    </w:p>
    <w:tbl>
      <w:tblPr>
        <w:tblW w:w="0" w:type="auto"/>
        <w:tblInd w:w="172" w:type="dxa"/>
        <w:tblLayout w:type="fixed"/>
        <w:tblCellMar>
          <w:left w:w="30" w:type="dxa"/>
          <w:right w:w="30" w:type="dxa"/>
        </w:tblCellMar>
        <w:tblLook w:val="0000"/>
      </w:tblPr>
      <w:tblGrid>
        <w:gridCol w:w="6804"/>
        <w:gridCol w:w="1020"/>
        <w:gridCol w:w="681"/>
        <w:gridCol w:w="1276"/>
      </w:tblGrid>
      <w:tr w:rsidR="005E1F74" w:rsidRPr="00864F7C" w:rsidTr="005E1F74">
        <w:trPr>
          <w:trHeight w:val="828"/>
        </w:trPr>
        <w:tc>
          <w:tcPr>
            <w:tcW w:w="6804" w:type="dxa"/>
            <w:tcBorders>
              <w:top w:val="single" w:sz="6" w:space="0" w:color="auto"/>
              <w:left w:val="single" w:sz="6" w:space="0" w:color="auto"/>
              <w:bottom w:val="single" w:sz="6" w:space="0" w:color="auto"/>
              <w:right w:val="single" w:sz="6" w:space="0" w:color="auto"/>
            </w:tcBorders>
            <w:shd w:val="solid" w:color="FFFFFF" w:fill="auto"/>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Наименование расхода</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Раздел</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По</w:t>
            </w:r>
            <w:r w:rsidRPr="00864F7C">
              <w:rPr>
                <w:b/>
                <w:bCs/>
                <w:color w:val="000000"/>
                <w:sz w:val="22"/>
                <w:szCs w:val="22"/>
              </w:rPr>
              <w:t>д</w:t>
            </w:r>
            <w:r w:rsidRPr="00864F7C">
              <w:rPr>
                <w:b/>
                <w:bCs/>
                <w:color w:val="000000"/>
                <w:sz w:val="22"/>
                <w:szCs w:val="22"/>
              </w:rPr>
              <w:t>ра</w:t>
            </w:r>
            <w:r w:rsidRPr="00864F7C">
              <w:rPr>
                <w:b/>
                <w:bCs/>
                <w:color w:val="000000"/>
                <w:sz w:val="22"/>
                <w:szCs w:val="22"/>
              </w:rPr>
              <w:t>з</w:t>
            </w:r>
            <w:r w:rsidRPr="00864F7C">
              <w:rPr>
                <w:b/>
                <w:bCs/>
                <w:color w:val="000000"/>
                <w:sz w:val="22"/>
                <w:szCs w:val="22"/>
              </w:rPr>
              <w:t>дел</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Сумма                 (тыс.руб.)</w:t>
            </w:r>
          </w:p>
        </w:tc>
      </w:tr>
      <w:tr w:rsidR="005E1F74" w:rsidRPr="00864F7C" w:rsidTr="005E1F74">
        <w:trPr>
          <w:trHeight w:val="221"/>
        </w:trPr>
        <w:tc>
          <w:tcPr>
            <w:tcW w:w="6804" w:type="dxa"/>
            <w:tcBorders>
              <w:top w:val="single" w:sz="6" w:space="0" w:color="auto"/>
              <w:left w:val="single" w:sz="6" w:space="0" w:color="auto"/>
              <w:bottom w:val="single" w:sz="6" w:space="0" w:color="auto"/>
              <w:right w:val="single" w:sz="6" w:space="0" w:color="auto"/>
            </w:tcBorders>
            <w:shd w:val="solid" w:color="FFFFFF" w:fill="auto"/>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2</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4</w:t>
            </w:r>
          </w:p>
        </w:tc>
      </w:tr>
      <w:tr w:rsidR="005E1F74" w:rsidRPr="00864F7C" w:rsidTr="005E1F74">
        <w:trPr>
          <w:trHeight w:val="442"/>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 xml:space="preserve">  ВСЕГО РАСХОДОВ</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98 365,871</w:t>
            </w:r>
          </w:p>
        </w:tc>
      </w:tr>
      <w:tr w:rsidR="005E1F74" w:rsidRPr="00864F7C" w:rsidTr="005E1F74">
        <w:trPr>
          <w:trHeight w:val="358"/>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Общегосударственные вопросы</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01</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21 488,230</w:t>
            </w:r>
          </w:p>
        </w:tc>
      </w:tr>
      <w:tr w:rsidR="005E1F74" w:rsidRPr="00864F7C" w:rsidTr="005E1F74">
        <w:trPr>
          <w:trHeight w:val="526"/>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Функционирование высшего должностного лица субъекта Российской Федерации и муниципального образования</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01</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02</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1 026,207</w:t>
            </w:r>
          </w:p>
        </w:tc>
      </w:tr>
      <w:tr w:rsidR="005E1F74" w:rsidRPr="00864F7C" w:rsidTr="005E1F74">
        <w:trPr>
          <w:trHeight w:val="336"/>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w:t>
            </w:r>
            <w:r w:rsidRPr="00864F7C">
              <w:rPr>
                <w:color w:val="000000"/>
                <w:sz w:val="22"/>
                <w:szCs w:val="22"/>
              </w:rPr>
              <w:t>й</w:t>
            </w:r>
            <w:r w:rsidRPr="00864F7C">
              <w:rPr>
                <w:color w:val="000000"/>
                <w:sz w:val="22"/>
                <w:szCs w:val="22"/>
              </w:rPr>
              <w:t>ской Федерации, местных администраций</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01</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04</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11 530,312</w:t>
            </w:r>
          </w:p>
        </w:tc>
      </w:tr>
      <w:tr w:rsidR="005E1F74" w:rsidRPr="00864F7C" w:rsidTr="005E1F74">
        <w:trPr>
          <w:trHeight w:val="192"/>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Резервные фонды</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01</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11</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165,427</w:t>
            </w:r>
          </w:p>
        </w:tc>
      </w:tr>
      <w:tr w:rsidR="005E1F74" w:rsidRPr="00864F7C" w:rsidTr="005E1F74">
        <w:trPr>
          <w:trHeight w:val="68"/>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Другие общегосударственные вопросы</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01</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13</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8 766,284</w:t>
            </w:r>
          </w:p>
        </w:tc>
      </w:tr>
      <w:tr w:rsidR="005E1F74" w:rsidRPr="00864F7C" w:rsidTr="005E1F74">
        <w:trPr>
          <w:trHeight w:val="386"/>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Национальная безопасность и правоохранительная деятельность</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03</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1 595,556</w:t>
            </w:r>
          </w:p>
        </w:tc>
      </w:tr>
      <w:tr w:rsidR="005E1F74" w:rsidRPr="00864F7C" w:rsidTr="005E1F74">
        <w:trPr>
          <w:trHeight w:val="538"/>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Защита населения и территории от чрезвычайных ситуаций природн</w:t>
            </w:r>
            <w:r w:rsidRPr="00864F7C">
              <w:rPr>
                <w:color w:val="000000"/>
                <w:sz w:val="22"/>
                <w:szCs w:val="22"/>
              </w:rPr>
              <w:t>о</w:t>
            </w:r>
            <w:r w:rsidRPr="00864F7C">
              <w:rPr>
                <w:color w:val="000000"/>
                <w:sz w:val="22"/>
                <w:szCs w:val="22"/>
              </w:rPr>
              <w:t>го и техногенного характера, гражданская оборона</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03</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09</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1 565,556</w:t>
            </w:r>
          </w:p>
        </w:tc>
      </w:tr>
      <w:tr w:rsidR="005E1F74" w:rsidRPr="00864F7C" w:rsidTr="005E1F74">
        <w:trPr>
          <w:trHeight w:val="566"/>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Другие вопросы в области национальной безопасности и правоохран</w:t>
            </w:r>
            <w:r w:rsidRPr="00864F7C">
              <w:rPr>
                <w:color w:val="000000"/>
                <w:sz w:val="22"/>
                <w:szCs w:val="22"/>
              </w:rPr>
              <w:t>и</w:t>
            </w:r>
            <w:r w:rsidRPr="00864F7C">
              <w:rPr>
                <w:color w:val="000000"/>
                <w:sz w:val="22"/>
                <w:szCs w:val="22"/>
              </w:rPr>
              <w:t>тельной деятельности</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03</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14</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30,000</w:t>
            </w:r>
          </w:p>
        </w:tc>
      </w:tr>
      <w:tr w:rsidR="005E1F74" w:rsidRPr="00864F7C" w:rsidTr="005E1F74">
        <w:trPr>
          <w:trHeight w:val="358"/>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Национальная экономика</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04</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36 899,389</w:t>
            </w:r>
          </w:p>
        </w:tc>
      </w:tr>
      <w:tr w:rsidR="005E1F74" w:rsidRPr="00864F7C" w:rsidTr="005E1F74">
        <w:trPr>
          <w:trHeight w:val="84"/>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Транспорт</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04</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08</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8,000</w:t>
            </w:r>
          </w:p>
        </w:tc>
      </w:tr>
      <w:tr w:rsidR="005E1F74" w:rsidRPr="00864F7C" w:rsidTr="005E1F74">
        <w:trPr>
          <w:trHeight w:val="343"/>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Дорожное хозяйство (дорожные фонды)</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04</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09</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30 110,436</w:t>
            </w:r>
          </w:p>
        </w:tc>
      </w:tr>
      <w:tr w:rsidR="005E1F74" w:rsidRPr="00864F7C" w:rsidTr="005E1F74">
        <w:trPr>
          <w:trHeight w:val="302"/>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Другие вопросы в области национальной экономики</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04</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12</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6 780,953</w:t>
            </w:r>
          </w:p>
        </w:tc>
      </w:tr>
      <w:tr w:rsidR="005E1F74" w:rsidRPr="00864F7C" w:rsidTr="005E1F74">
        <w:trPr>
          <w:trHeight w:val="386"/>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Жилищно-коммунальное хозяйство</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05</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33 215,700</w:t>
            </w:r>
          </w:p>
        </w:tc>
      </w:tr>
      <w:tr w:rsidR="005E1F74" w:rsidRPr="00864F7C" w:rsidTr="005E1F74">
        <w:trPr>
          <w:trHeight w:val="160"/>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Жилищное хозяйство</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05</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01</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3 496,615</w:t>
            </w:r>
          </w:p>
        </w:tc>
      </w:tr>
      <w:tr w:rsidR="005E1F74" w:rsidRPr="00864F7C" w:rsidTr="005E1F74">
        <w:trPr>
          <w:trHeight w:val="65"/>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Коммунальное хозяйство</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05</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02</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12 396,344</w:t>
            </w:r>
          </w:p>
        </w:tc>
      </w:tr>
      <w:tr w:rsidR="005E1F74" w:rsidRPr="00864F7C" w:rsidTr="005E1F74">
        <w:trPr>
          <w:trHeight w:val="65"/>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Благоустройство</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05</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03</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17 322,741</w:t>
            </w:r>
          </w:p>
        </w:tc>
      </w:tr>
      <w:tr w:rsidR="005E1F74" w:rsidRPr="00864F7C" w:rsidTr="005E1F74">
        <w:trPr>
          <w:trHeight w:val="290"/>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Образование</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07</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206,500</w:t>
            </w:r>
          </w:p>
        </w:tc>
      </w:tr>
      <w:tr w:rsidR="005E1F74" w:rsidRPr="00864F7C" w:rsidTr="005E1F74">
        <w:trPr>
          <w:trHeight w:val="538"/>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Профессиональная подготовка, переподготовка и повышение квал</w:t>
            </w:r>
            <w:r w:rsidRPr="00864F7C">
              <w:rPr>
                <w:color w:val="000000"/>
                <w:sz w:val="22"/>
                <w:szCs w:val="22"/>
              </w:rPr>
              <w:t>и</w:t>
            </w:r>
            <w:r w:rsidRPr="00864F7C">
              <w:rPr>
                <w:color w:val="000000"/>
                <w:sz w:val="22"/>
                <w:szCs w:val="22"/>
              </w:rPr>
              <w:t>фикации</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07</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05</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35,500</w:t>
            </w:r>
          </w:p>
        </w:tc>
      </w:tr>
      <w:tr w:rsidR="005E1F74" w:rsidRPr="00864F7C" w:rsidTr="005E1F74">
        <w:trPr>
          <w:trHeight w:val="70"/>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 xml:space="preserve">Молодежная политика </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07</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07</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171,000</w:t>
            </w:r>
          </w:p>
        </w:tc>
      </w:tr>
      <w:tr w:rsidR="005E1F74" w:rsidRPr="00864F7C" w:rsidTr="005E1F74">
        <w:trPr>
          <w:trHeight w:val="372"/>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Культура, кинематография</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08</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3 760,000</w:t>
            </w:r>
          </w:p>
        </w:tc>
      </w:tr>
      <w:tr w:rsidR="005E1F74" w:rsidRPr="00864F7C" w:rsidTr="005E1F74">
        <w:trPr>
          <w:trHeight w:val="65"/>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 xml:space="preserve">Культура </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08</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01</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3 760,000</w:t>
            </w:r>
          </w:p>
        </w:tc>
      </w:tr>
      <w:tr w:rsidR="005E1F74" w:rsidRPr="00864F7C" w:rsidTr="005E1F74">
        <w:trPr>
          <w:trHeight w:val="343"/>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Социальная политика</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10</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730,496</w:t>
            </w:r>
          </w:p>
        </w:tc>
      </w:tr>
      <w:tr w:rsidR="005E1F74" w:rsidRPr="00864F7C" w:rsidTr="005E1F74">
        <w:trPr>
          <w:trHeight w:val="65"/>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Пенсионное обеспечение</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10</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01</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33,896</w:t>
            </w:r>
          </w:p>
        </w:tc>
      </w:tr>
      <w:tr w:rsidR="005E1F74" w:rsidRPr="00864F7C" w:rsidTr="005E1F74">
        <w:trPr>
          <w:trHeight w:val="65"/>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Социальное обеспечение населения</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10</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03</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50,000</w:t>
            </w:r>
          </w:p>
        </w:tc>
      </w:tr>
      <w:tr w:rsidR="005E1F74" w:rsidRPr="00864F7C" w:rsidTr="005E1F74">
        <w:trPr>
          <w:trHeight w:val="290"/>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Другие вопросы в области социальной политики</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10</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06</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646,600</w:t>
            </w:r>
          </w:p>
        </w:tc>
      </w:tr>
      <w:tr w:rsidR="005E1F74" w:rsidRPr="00864F7C" w:rsidTr="005E1F74">
        <w:trPr>
          <w:trHeight w:val="372"/>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Физическая культура и спорт</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11</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470,000</w:t>
            </w:r>
          </w:p>
        </w:tc>
      </w:tr>
      <w:tr w:rsidR="005E1F74" w:rsidRPr="00864F7C" w:rsidTr="005E1F74">
        <w:trPr>
          <w:trHeight w:val="65"/>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Массовый спорт</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11</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02</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470,000</w:t>
            </w:r>
          </w:p>
        </w:tc>
      </w:tr>
    </w:tbl>
    <w:p w:rsidR="005E1F74" w:rsidRDefault="005E1F74" w:rsidP="005E1F74">
      <w:pPr>
        <w:rPr>
          <w:sz w:val="18"/>
          <w:szCs w:val="26"/>
        </w:rPr>
      </w:pPr>
    </w:p>
    <w:p w:rsidR="005E1F74" w:rsidRDefault="005E1F74" w:rsidP="005E1F74">
      <w:pPr>
        <w:rPr>
          <w:sz w:val="18"/>
          <w:szCs w:val="26"/>
        </w:rPr>
      </w:pPr>
    </w:p>
    <w:p w:rsidR="005E1F74" w:rsidRDefault="005E1F74" w:rsidP="005E1F74">
      <w:pPr>
        <w:ind w:firstLine="855"/>
        <w:jc w:val="right"/>
        <w:rPr>
          <w:sz w:val="22"/>
          <w:szCs w:val="22"/>
        </w:rPr>
      </w:pPr>
    </w:p>
    <w:p w:rsidR="005E1F74" w:rsidRDefault="005E1F74" w:rsidP="005E1F74">
      <w:pPr>
        <w:ind w:firstLine="855"/>
        <w:jc w:val="right"/>
        <w:rPr>
          <w:sz w:val="22"/>
          <w:szCs w:val="22"/>
        </w:rPr>
      </w:pPr>
    </w:p>
    <w:p w:rsidR="005E1F74" w:rsidRPr="00D06B97" w:rsidRDefault="005E1F74" w:rsidP="005E1F74">
      <w:pPr>
        <w:ind w:right="141" w:firstLine="855"/>
        <w:jc w:val="right"/>
        <w:rPr>
          <w:sz w:val="22"/>
          <w:szCs w:val="22"/>
        </w:rPr>
      </w:pPr>
      <w:r w:rsidRPr="00D06B97">
        <w:rPr>
          <w:sz w:val="22"/>
          <w:szCs w:val="22"/>
        </w:rPr>
        <w:lastRenderedPageBreak/>
        <w:t xml:space="preserve">Приложение </w:t>
      </w:r>
      <w:r>
        <w:rPr>
          <w:sz w:val="22"/>
          <w:szCs w:val="22"/>
        </w:rPr>
        <w:t>7</w:t>
      </w:r>
      <w:r w:rsidRPr="00D06B97">
        <w:rPr>
          <w:sz w:val="22"/>
          <w:szCs w:val="22"/>
        </w:rPr>
        <w:t xml:space="preserve"> </w:t>
      </w:r>
    </w:p>
    <w:p w:rsidR="005E1F74" w:rsidRPr="00D06B97" w:rsidRDefault="005E1F74" w:rsidP="005E1F74">
      <w:pPr>
        <w:ind w:right="141" w:firstLine="855"/>
        <w:jc w:val="right"/>
        <w:rPr>
          <w:sz w:val="22"/>
          <w:szCs w:val="22"/>
        </w:rPr>
      </w:pPr>
      <w:r w:rsidRPr="00D06B97">
        <w:rPr>
          <w:sz w:val="22"/>
          <w:szCs w:val="22"/>
        </w:rPr>
        <w:t xml:space="preserve">к решению Омутнинской  </w:t>
      </w:r>
    </w:p>
    <w:p w:rsidR="005E1F74" w:rsidRPr="00D06B97" w:rsidRDefault="005E1F74" w:rsidP="005E1F74">
      <w:pPr>
        <w:ind w:right="141" w:firstLine="855"/>
        <w:jc w:val="right"/>
        <w:rPr>
          <w:sz w:val="22"/>
          <w:szCs w:val="22"/>
        </w:rPr>
      </w:pPr>
      <w:r w:rsidRPr="00D06B97">
        <w:rPr>
          <w:sz w:val="22"/>
          <w:szCs w:val="22"/>
        </w:rPr>
        <w:t xml:space="preserve">городской Думы </w:t>
      </w:r>
    </w:p>
    <w:p w:rsidR="005E1F74" w:rsidRDefault="005E1F74" w:rsidP="005E1F74">
      <w:pPr>
        <w:tabs>
          <w:tab w:val="left" w:pos="0"/>
        </w:tabs>
        <w:ind w:right="141"/>
        <w:jc w:val="right"/>
        <w:rPr>
          <w:sz w:val="22"/>
          <w:szCs w:val="22"/>
        </w:rPr>
      </w:pPr>
      <w:r w:rsidRPr="00D06B97">
        <w:rPr>
          <w:sz w:val="22"/>
          <w:szCs w:val="22"/>
        </w:rPr>
        <w:t xml:space="preserve">                                                                       от  2</w:t>
      </w:r>
      <w:r>
        <w:rPr>
          <w:sz w:val="22"/>
          <w:szCs w:val="22"/>
        </w:rPr>
        <w:t>9</w:t>
      </w:r>
      <w:r w:rsidRPr="00D06B97">
        <w:rPr>
          <w:sz w:val="22"/>
          <w:szCs w:val="22"/>
        </w:rPr>
        <w:t>.</w:t>
      </w:r>
      <w:r>
        <w:rPr>
          <w:sz w:val="22"/>
          <w:szCs w:val="22"/>
        </w:rPr>
        <w:t>10</w:t>
      </w:r>
      <w:r w:rsidRPr="00D06B97">
        <w:rPr>
          <w:sz w:val="22"/>
          <w:szCs w:val="22"/>
        </w:rPr>
        <w:t xml:space="preserve">.2019№ </w:t>
      </w:r>
      <w:r>
        <w:rPr>
          <w:sz w:val="22"/>
          <w:szCs w:val="22"/>
        </w:rPr>
        <w:t>72</w:t>
      </w:r>
    </w:p>
    <w:p w:rsidR="005E1F74" w:rsidRDefault="005E1F74" w:rsidP="005E1F74">
      <w:pPr>
        <w:tabs>
          <w:tab w:val="left" w:pos="0"/>
        </w:tabs>
        <w:ind w:right="-1"/>
        <w:jc w:val="right"/>
        <w:rPr>
          <w:sz w:val="22"/>
          <w:szCs w:val="22"/>
        </w:rPr>
      </w:pPr>
    </w:p>
    <w:p w:rsidR="005E1F74" w:rsidRDefault="005E1F74" w:rsidP="005E1F74">
      <w:pPr>
        <w:tabs>
          <w:tab w:val="left" w:pos="0"/>
        </w:tabs>
        <w:ind w:right="-1"/>
        <w:jc w:val="center"/>
        <w:rPr>
          <w:b/>
          <w:bCs/>
        </w:rPr>
      </w:pPr>
      <w:r w:rsidRPr="00864F7C">
        <w:rPr>
          <w:b/>
          <w:bCs/>
        </w:rPr>
        <w:t>Распределение бюджетных ассигнований по целевым статьям (муниципальным пр</w:t>
      </w:r>
      <w:r w:rsidRPr="00864F7C">
        <w:rPr>
          <w:b/>
          <w:bCs/>
        </w:rPr>
        <w:t>о</w:t>
      </w:r>
      <w:r w:rsidRPr="00864F7C">
        <w:rPr>
          <w:b/>
          <w:bCs/>
        </w:rPr>
        <w:t>граммам Омутнинского городского поселения и непрограммным направлениям де</w:t>
      </w:r>
      <w:r w:rsidRPr="00864F7C">
        <w:rPr>
          <w:b/>
          <w:bCs/>
        </w:rPr>
        <w:t>я</w:t>
      </w:r>
      <w:r w:rsidRPr="00864F7C">
        <w:rPr>
          <w:b/>
          <w:bCs/>
        </w:rPr>
        <w:t xml:space="preserve">тельности), группам видов расходов классификации расходов бюджетов </w:t>
      </w:r>
    </w:p>
    <w:p w:rsidR="005E1F74" w:rsidRDefault="005E1F74" w:rsidP="005E1F74">
      <w:pPr>
        <w:tabs>
          <w:tab w:val="left" w:pos="0"/>
        </w:tabs>
        <w:ind w:right="-1"/>
        <w:jc w:val="center"/>
        <w:rPr>
          <w:b/>
          <w:bCs/>
        </w:rPr>
      </w:pPr>
      <w:r w:rsidRPr="00864F7C">
        <w:rPr>
          <w:b/>
          <w:bCs/>
        </w:rPr>
        <w:t>на 2019 год</w:t>
      </w:r>
    </w:p>
    <w:p w:rsidR="005E1F74" w:rsidRDefault="005E1F74" w:rsidP="005E1F74">
      <w:pPr>
        <w:tabs>
          <w:tab w:val="left" w:pos="0"/>
        </w:tabs>
        <w:ind w:right="-1"/>
        <w:jc w:val="center"/>
        <w:rPr>
          <w:sz w:val="22"/>
          <w:szCs w:val="22"/>
        </w:rPr>
      </w:pPr>
    </w:p>
    <w:tbl>
      <w:tblPr>
        <w:tblW w:w="9610" w:type="dxa"/>
        <w:tblInd w:w="250" w:type="dxa"/>
        <w:tblLayout w:type="fixed"/>
        <w:tblLook w:val="04A0"/>
      </w:tblPr>
      <w:tblGrid>
        <w:gridCol w:w="6237"/>
        <w:gridCol w:w="1418"/>
        <w:gridCol w:w="709"/>
        <w:gridCol w:w="1246"/>
      </w:tblGrid>
      <w:tr w:rsidR="005E1F74" w:rsidRPr="00691D5F" w:rsidTr="00A76677">
        <w:trPr>
          <w:trHeight w:val="735"/>
        </w:trPr>
        <w:tc>
          <w:tcPr>
            <w:tcW w:w="623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E1F74" w:rsidRPr="00691D5F" w:rsidRDefault="005E1F74" w:rsidP="005E1F74">
            <w:pPr>
              <w:jc w:val="center"/>
              <w:rPr>
                <w:b/>
                <w:bCs/>
                <w:sz w:val="22"/>
                <w:szCs w:val="22"/>
              </w:rPr>
            </w:pPr>
            <w:r w:rsidRPr="00691D5F">
              <w:rPr>
                <w:b/>
                <w:bCs/>
                <w:sz w:val="22"/>
                <w:szCs w:val="22"/>
              </w:rPr>
              <w:t>Наименование расхода</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5E1F74" w:rsidRPr="00691D5F" w:rsidRDefault="005E1F74" w:rsidP="005E1F74">
            <w:pPr>
              <w:jc w:val="center"/>
              <w:rPr>
                <w:b/>
                <w:bCs/>
                <w:sz w:val="22"/>
                <w:szCs w:val="22"/>
              </w:rPr>
            </w:pPr>
            <w:r w:rsidRPr="00691D5F">
              <w:rPr>
                <w:b/>
                <w:bCs/>
                <w:sz w:val="22"/>
                <w:szCs w:val="22"/>
              </w:rPr>
              <w:t>Целевая статья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5E1F74" w:rsidRPr="00691D5F" w:rsidRDefault="005E1F74" w:rsidP="005E1F74">
            <w:pPr>
              <w:jc w:val="center"/>
              <w:rPr>
                <w:b/>
                <w:bCs/>
                <w:sz w:val="22"/>
                <w:szCs w:val="22"/>
              </w:rPr>
            </w:pPr>
            <w:r w:rsidRPr="00691D5F">
              <w:rPr>
                <w:b/>
                <w:bCs/>
                <w:sz w:val="22"/>
                <w:szCs w:val="22"/>
              </w:rPr>
              <w:t>Вид ра</w:t>
            </w:r>
            <w:r w:rsidRPr="00691D5F">
              <w:rPr>
                <w:b/>
                <w:bCs/>
                <w:sz w:val="22"/>
                <w:szCs w:val="22"/>
              </w:rPr>
              <w:t>с</w:t>
            </w:r>
            <w:r w:rsidRPr="00691D5F">
              <w:rPr>
                <w:b/>
                <w:bCs/>
                <w:sz w:val="22"/>
                <w:szCs w:val="22"/>
              </w:rPr>
              <w:t>хода</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
                <w:bCs/>
                <w:sz w:val="22"/>
                <w:szCs w:val="22"/>
              </w:rPr>
            </w:pPr>
            <w:r w:rsidRPr="00691D5F">
              <w:rPr>
                <w:b/>
                <w:bCs/>
                <w:sz w:val="22"/>
                <w:szCs w:val="22"/>
              </w:rPr>
              <w:t>Сумма                 (тыс.руб)</w:t>
            </w:r>
          </w:p>
        </w:tc>
      </w:tr>
      <w:tr w:rsidR="005E1F74" w:rsidRPr="00691D5F" w:rsidTr="00A76677">
        <w:trPr>
          <w:trHeight w:val="179"/>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 xml:space="preserve">  ВСЕГО</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00000 00000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98365,871</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w:t>
            </w:r>
            <w:r w:rsidRPr="00691D5F">
              <w:rPr>
                <w:bCs/>
                <w:sz w:val="22"/>
                <w:szCs w:val="22"/>
              </w:rPr>
              <w:t>е</w:t>
            </w:r>
            <w:r w:rsidRPr="00691D5F">
              <w:rPr>
                <w:bCs/>
                <w:sz w:val="22"/>
                <w:szCs w:val="22"/>
              </w:rPr>
              <w:t>ния "Развитие муниципального 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19221,095</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ind w:left="-93" w:firstLine="93"/>
              <w:rPr>
                <w:sz w:val="22"/>
                <w:szCs w:val="22"/>
              </w:rPr>
            </w:pPr>
            <w:r w:rsidRPr="00691D5F">
              <w:rPr>
                <w:sz w:val="22"/>
                <w:szCs w:val="22"/>
              </w:rPr>
              <w:t>Руководство и управление в сфере установленных функций о</w:t>
            </w:r>
            <w:r w:rsidRPr="00691D5F">
              <w:rPr>
                <w:sz w:val="22"/>
                <w:szCs w:val="22"/>
              </w:rPr>
              <w:t>р</w:t>
            </w:r>
            <w:r w:rsidRPr="00691D5F">
              <w:rPr>
                <w:sz w:val="22"/>
                <w:szCs w:val="22"/>
              </w:rPr>
              <w:t>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30000 01000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13502,591</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Органы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11565,812</w:t>
            </w:r>
          </w:p>
        </w:tc>
      </w:tr>
      <w:tr w:rsidR="005E1F74" w:rsidRPr="00691D5F" w:rsidTr="00A76677">
        <w:trPr>
          <w:trHeight w:val="85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Расходы на выплаты персоналу в целях обеспечения выполн</w:t>
            </w:r>
            <w:r w:rsidRPr="00691D5F">
              <w:rPr>
                <w:sz w:val="22"/>
                <w:szCs w:val="22"/>
              </w:rPr>
              <w:t>е</w:t>
            </w:r>
            <w:r w:rsidRPr="00691D5F">
              <w:rPr>
                <w:sz w:val="22"/>
                <w:szCs w:val="22"/>
              </w:rPr>
              <w:t>ния функций государственными (муниципальными) органами, казенными учреждениями, органами управления государстве</w:t>
            </w:r>
            <w:r w:rsidRPr="00691D5F">
              <w:rPr>
                <w:sz w:val="22"/>
                <w:szCs w:val="22"/>
              </w:rPr>
              <w:t>н</w:t>
            </w:r>
            <w:r w:rsidRPr="00691D5F">
              <w:rPr>
                <w:sz w:val="22"/>
                <w:szCs w:val="22"/>
              </w:rPr>
              <w:t>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9754,513</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1374,783</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800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436,516</w:t>
            </w:r>
          </w:p>
        </w:tc>
      </w:tr>
      <w:tr w:rsidR="005E1F74" w:rsidRPr="00691D5F" w:rsidTr="00A76677">
        <w:trPr>
          <w:trHeight w:val="40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color w:val="000000"/>
                <w:sz w:val="22"/>
                <w:szCs w:val="22"/>
              </w:rPr>
            </w:pPr>
            <w:r w:rsidRPr="00691D5F">
              <w:rPr>
                <w:bCs/>
                <w:color w:val="000000"/>
                <w:sz w:val="22"/>
                <w:szCs w:val="22"/>
              </w:rPr>
              <w:t>Обеспечение выполнения функций  органов местного сам</w:t>
            </w:r>
            <w:r w:rsidRPr="00691D5F">
              <w:rPr>
                <w:bCs/>
                <w:color w:val="000000"/>
                <w:sz w:val="22"/>
                <w:szCs w:val="22"/>
              </w:rPr>
              <w:t>о</w:t>
            </w:r>
            <w:r w:rsidRPr="00691D5F">
              <w:rPr>
                <w:bCs/>
                <w:color w:val="000000"/>
                <w:sz w:val="22"/>
                <w:szCs w:val="22"/>
              </w:rPr>
              <w:t>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1711,042</w:t>
            </w:r>
          </w:p>
        </w:tc>
      </w:tr>
      <w:tr w:rsidR="005E1F74" w:rsidRPr="00691D5F" w:rsidTr="00A76677">
        <w:trPr>
          <w:trHeight w:val="13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Расходы на выплаты персоналу в целях обеспечения выполн</w:t>
            </w:r>
            <w:r w:rsidRPr="00691D5F">
              <w:rPr>
                <w:sz w:val="22"/>
                <w:szCs w:val="22"/>
              </w:rPr>
              <w:t>е</w:t>
            </w:r>
            <w:r w:rsidRPr="00691D5F">
              <w:rPr>
                <w:sz w:val="22"/>
                <w:szCs w:val="22"/>
              </w:rPr>
              <w:t>ния функций государственными (муниципальными) органами, казенными учреждениями, органами управления государстве</w:t>
            </w:r>
            <w:r w:rsidRPr="00691D5F">
              <w:rPr>
                <w:sz w:val="22"/>
                <w:szCs w:val="22"/>
              </w:rPr>
              <w:t>н</w:t>
            </w:r>
            <w:r w:rsidRPr="00691D5F">
              <w:rPr>
                <w:sz w:val="22"/>
                <w:szCs w:val="22"/>
              </w:rPr>
              <w:t>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749,372</w:t>
            </w:r>
          </w:p>
        </w:tc>
      </w:tr>
      <w:tr w:rsidR="005E1F74" w:rsidRPr="00691D5F" w:rsidTr="00A76677">
        <w:trPr>
          <w:trHeight w:val="55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953,202</w:t>
            </w:r>
          </w:p>
        </w:tc>
      </w:tr>
      <w:tr w:rsidR="005E1F74" w:rsidRPr="00691D5F" w:rsidTr="00A76677">
        <w:trPr>
          <w:trHeight w:val="158"/>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800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8,468</w:t>
            </w:r>
          </w:p>
        </w:tc>
      </w:tr>
      <w:tr w:rsidR="005E1F74" w:rsidRPr="00691D5F" w:rsidTr="00A76677">
        <w:trPr>
          <w:trHeight w:val="5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Обеспечение хозяйственного обслуживания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30000 01060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215,737</w:t>
            </w:r>
          </w:p>
        </w:tc>
      </w:tr>
      <w:tr w:rsidR="005E1F74" w:rsidRPr="00691D5F" w:rsidTr="00A76677">
        <w:trPr>
          <w:trHeight w:val="84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Расходы на выплаты персоналу в целях обеспечения выполн</w:t>
            </w:r>
            <w:r w:rsidRPr="00691D5F">
              <w:rPr>
                <w:sz w:val="22"/>
                <w:szCs w:val="22"/>
              </w:rPr>
              <w:t>е</w:t>
            </w:r>
            <w:r w:rsidRPr="00691D5F">
              <w:rPr>
                <w:sz w:val="22"/>
                <w:szCs w:val="22"/>
              </w:rPr>
              <w:t>ния функций государственными (муниципальными) органами, казенными учреждениями, органами управления государстве</w:t>
            </w:r>
            <w:r w:rsidRPr="00691D5F">
              <w:rPr>
                <w:sz w:val="22"/>
                <w:szCs w:val="22"/>
              </w:rPr>
              <w:t>н</w:t>
            </w:r>
            <w:r w:rsidRPr="00691D5F">
              <w:rPr>
                <w:sz w:val="22"/>
                <w:szCs w:val="22"/>
              </w:rPr>
              <w:t>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30000 01060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215,737</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color w:val="000000"/>
                <w:sz w:val="22"/>
                <w:szCs w:val="22"/>
              </w:rPr>
            </w:pPr>
            <w:r w:rsidRPr="00691D5F">
              <w:rPr>
                <w:bCs/>
                <w:color w:val="000000"/>
                <w:sz w:val="22"/>
                <w:szCs w:val="22"/>
              </w:rPr>
              <w:t>Финансовое обеспечение других общегосударственных вопр</w:t>
            </w:r>
            <w:r w:rsidRPr="00691D5F">
              <w:rPr>
                <w:bCs/>
                <w:color w:val="000000"/>
                <w:sz w:val="22"/>
                <w:szCs w:val="22"/>
              </w:rPr>
              <w:t>о</w:t>
            </w:r>
            <w:r w:rsidRPr="00691D5F">
              <w:rPr>
                <w:bCs/>
                <w:color w:val="000000"/>
                <w:sz w:val="22"/>
                <w:szCs w:val="22"/>
              </w:rPr>
              <w:t>сов</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30000 01070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10,000</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30000 01070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800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10,000</w:t>
            </w:r>
          </w:p>
        </w:tc>
      </w:tr>
      <w:tr w:rsidR="005E1F74" w:rsidRPr="00691D5F" w:rsidTr="00A76677">
        <w:trPr>
          <w:trHeight w:val="79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Финансовое обеспечение расходных обязательств муниц</w:t>
            </w:r>
            <w:r w:rsidRPr="00691D5F">
              <w:rPr>
                <w:bCs/>
                <w:sz w:val="22"/>
                <w:szCs w:val="22"/>
              </w:rPr>
              <w:t>и</w:t>
            </w:r>
            <w:r w:rsidRPr="00691D5F">
              <w:rPr>
                <w:bCs/>
                <w:sz w:val="22"/>
                <w:szCs w:val="22"/>
              </w:rPr>
              <w:t>пальных образований, возникающих при выполнении госуда</w:t>
            </w:r>
            <w:r w:rsidRPr="00691D5F">
              <w:rPr>
                <w:bCs/>
                <w:sz w:val="22"/>
                <w:szCs w:val="22"/>
              </w:rPr>
              <w:t>р</w:t>
            </w:r>
            <w:r w:rsidRPr="00691D5F">
              <w:rPr>
                <w:bCs/>
                <w:sz w:val="22"/>
                <w:szCs w:val="22"/>
              </w:rPr>
              <w:t>стве</w:t>
            </w:r>
            <w:r w:rsidRPr="00691D5F">
              <w:rPr>
                <w:bCs/>
                <w:sz w:val="22"/>
                <w:szCs w:val="22"/>
              </w:rPr>
              <w:t>н</w:t>
            </w:r>
            <w:r w:rsidRPr="00691D5F">
              <w:rPr>
                <w:bCs/>
                <w:sz w:val="22"/>
                <w:szCs w:val="22"/>
              </w:rPr>
              <w:t>ных полномочий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30000 16000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4,100</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Создание и деятельность в муниципальных образованиях а</w:t>
            </w:r>
            <w:r w:rsidRPr="00691D5F">
              <w:rPr>
                <w:sz w:val="22"/>
                <w:szCs w:val="22"/>
              </w:rPr>
              <w:t>д</w:t>
            </w:r>
            <w:r w:rsidRPr="00691D5F">
              <w:rPr>
                <w:sz w:val="22"/>
                <w:szCs w:val="22"/>
              </w:rPr>
              <w:t xml:space="preserve">министративной(ых) комиссии(ий)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30000 16050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4,100</w:t>
            </w:r>
          </w:p>
        </w:tc>
      </w:tr>
      <w:tr w:rsidR="005E1F74" w:rsidRPr="00691D5F" w:rsidTr="00A76677">
        <w:trPr>
          <w:trHeight w:val="5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30000 16050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4,100</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5E1F74" w:rsidRPr="00691D5F" w:rsidRDefault="005E1F74" w:rsidP="005E1F74">
            <w:pPr>
              <w:rPr>
                <w:bCs/>
                <w:color w:val="000000"/>
                <w:sz w:val="22"/>
                <w:szCs w:val="22"/>
              </w:rPr>
            </w:pPr>
            <w:r w:rsidRPr="00691D5F">
              <w:rPr>
                <w:bCs/>
                <w:color w:val="000000"/>
                <w:sz w:val="22"/>
                <w:szCs w:val="22"/>
              </w:rPr>
              <w:t>Мероприятия</w:t>
            </w:r>
            <w:r>
              <w:rPr>
                <w:bCs/>
                <w:color w:val="000000"/>
                <w:sz w:val="22"/>
                <w:szCs w:val="22"/>
              </w:rPr>
              <w:t>,</w:t>
            </w:r>
            <w:r w:rsidRPr="00691D5F">
              <w:rPr>
                <w:bCs/>
                <w:color w:val="000000"/>
                <w:sz w:val="22"/>
                <w:szCs w:val="22"/>
              </w:rPr>
              <w:t xml:space="preserve"> не вошедшие в программы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5714,404</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Руководство и управление в сфере установленных функций о</w:t>
            </w:r>
            <w:r w:rsidRPr="00691D5F">
              <w:rPr>
                <w:color w:val="000000"/>
                <w:sz w:val="22"/>
                <w:szCs w:val="22"/>
              </w:rPr>
              <w:t>р</w:t>
            </w:r>
            <w:r w:rsidRPr="00691D5F">
              <w:rPr>
                <w:color w:val="000000"/>
                <w:sz w:val="22"/>
                <w:szCs w:val="22"/>
              </w:rPr>
              <w:t>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01000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1060,103</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Глава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01020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1026,207</w:t>
            </w:r>
          </w:p>
        </w:tc>
      </w:tr>
      <w:tr w:rsidR="005E1F74" w:rsidRPr="00691D5F" w:rsidTr="00A76677">
        <w:trPr>
          <w:trHeight w:val="7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Расходы на выплаты персоналу в целях обеспечения выполн</w:t>
            </w:r>
            <w:r w:rsidRPr="00691D5F">
              <w:rPr>
                <w:sz w:val="22"/>
                <w:szCs w:val="22"/>
              </w:rPr>
              <w:t>е</w:t>
            </w:r>
            <w:r w:rsidRPr="00691D5F">
              <w:rPr>
                <w:sz w:val="22"/>
                <w:szCs w:val="22"/>
              </w:rPr>
              <w:lastRenderedPageBreak/>
              <w:t>ния функций государственными (муниципальными) органами, казенными учреждениями, органами управления государстве</w:t>
            </w:r>
            <w:r w:rsidRPr="00691D5F">
              <w:rPr>
                <w:sz w:val="22"/>
                <w:szCs w:val="22"/>
              </w:rPr>
              <w:t>н</w:t>
            </w:r>
            <w:r w:rsidRPr="00691D5F">
              <w:rPr>
                <w:sz w:val="22"/>
                <w:szCs w:val="22"/>
              </w:rPr>
              <w:t>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lastRenderedPageBreak/>
              <w:t>30Я00 01020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1026,207</w:t>
            </w:r>
          </w:p>
        </w:tc>
      </w:tr>
      <w:tr w:rsidR="005E1F74" w:rsidRPr="00691D5F" w:rsidTr="00A76677">
        <w:trPr>
          <w:trHeight w:val="7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lastRenderedPageBreak/>
              <w:t>Доплаты к пенсиям муниципальных служащих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01030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33,896</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01030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33,896</w:t>
            </w:r>
          </w:p>
        </w:tc>
      </w:tr>
      <w:tr w:rsidR="005E1F74" w:rsidRPr="00691D5F" w:rsidTr="00A76677">
        <w:trPr>
          <w:trHeight w:val="6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color w:val="000000"/>
                <w:sz w:val="22"/>
                <w:szCs w:val="22"/>
              </w:rPr>
            </w:pPr>
            <w:r w:rsidRPr="00691D5F">
              <w:rPr>
                <w:bCs/>
                <w:color w:val="000000"/>
                <w:sz w:val="22"/>
                <w:szCs w:val="22"/>
              </w:rPr>
              <w:t>Финансовое обеспечение расходных обязательств муниц</w:t>
            </w:r>
            <w:r w:rsidRPr="00691D5F">
              <w:rPr>
                <w:bCs/>
                <w:color w:val="000000"/>
                <w:sz w:val="22"/>
                <w:szCs w:val="22"/>
              </w:rPr>
              <w:t>и</w:t>
            </w:r>
            <w:r w:rsidRPr="00691D5F">
              <w:rPr>
                <w:bCs/>
                <w:color w:val="000000"/>
                <w:sz w:val="22"/>
                <w:szCs w:val="22"/>
              </w:rPr>
              <w:t>пального образования, возникающих при выполнении пер</w:t>
            </w:r>
            <w:r w:rsidRPr="00691D5F">
              <w:rPr>
                <w:bCs/>
                <w:color w:val="000000"/>
                <w:sz w:val="22"/>
                <w:szCs w:val="22"/>
              </w:rPr>
              <w:t>е</w:t>
            </w:r>
            <w:r w:rsidRPr="00691D5F">
              <w:rPr>
                <w:bCs/>
                <w:color w:val="000000"/>
                <w:sz w:val="22"/>
                <w:szCs w:val="22"/>
              </w:rPr>
              <w:t>данных полномочий</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10000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4475,301</w:t>
            </w:r>
          </w:p>
        </w:tc>
      </w:tr>
      <w:tr w:rsidR="005E1F74" w:rsidRPr="00691D5F" w:rsidTr="00A76677">
        <w:trPr>
          <w:trHeight w:val="58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Содействие в развитии сельскохозяйственного производства, создание условий для развития малого и среднего предприн</w:t>
            </w:r>
            <w:r w:rsidRPr="00691D5F">
              <w:rPr>
                <w:color w:val="000000"/>
                <w:sz w:val="22"/>
                <w:szCs w:val="22"/>
              </w:rPr>
              <w:t>и</w:t>
            </w:r>
            <w:r w:rsidRPr="00691D5F">
              <w:rPr>
                <w:color w:val="000000"/>
                <w:sz w:val="22"/>
                <w:szCs w:val="22"/>
              </w:rPr>
              <w:t>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10020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73,539</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10020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500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73,539</w:t>
            </w:r>
          </w:p>
        </w:tc>
      </w:tr>
      <w:tr w:rsidR="005E1F74" w:rsidRPr="00691D5F" w:rsidTr="00A76677">
        <w:trPr>
          <w:trHeight w:val="841"/>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утверждение генеральных планов поселения, правил земл</w:t>
            </w:r>
            <w:r w:rsidRPr="00691D5F">
              <w:rPr>
                <w:sz w:val="22"/>
                <w:szCs w:val="22"/>
              </w:rPr>
              <w:t>е</w:t>
            </w:r>
            <w:r w:rsidRPr="00691D5F">
              <w:rPr>
                <w:sz w:val="22"/>
                <w:szCs w:val="22"/>
              </w:rPr>
              <w:t>пользования и застройки, утверждение подготовленной на о</w:t>
            </w:r>
            <w:r w:rsidRPr="00691D5F">
              <w:rPr>
                <w:sz w:val="22"/>
                <w:szCs w:val="22"/>
              </w:rPr>
              <w:t>с</w:t>
            </w:r>
            <w:r w:rsidRPr="00691D5F">
              <w:rPr>
                <w:sz w:val="22"/>
                <w:szCs w:val="22"/>
              </w:rPr>
              <w:t>нове генеральных планов поселения документации по план</w:t>
            </w:r>
            <w:r w:rsidRPr="00691D5F">
              <w:rPr>
                <w:sz w:val="22"/>
                <w:szCs w:val="22"/>
              </w:rPr>
              <w:t>и</w:t>
            </w:r>
            <w:r w:rsidRPr="00691D5F">
              <w:rPr>
                <w:sz w:val="22"/>
                <w:szCs w:val="22"/>
              </w:rPr>
              <w:t>ровке территории, выдача разрешений на строительство (за и</w:t>
            </w:r>
            <w:r w:rsidRPr="00691D5F">
              <w:rPr>
                <w:sz w:val="22"/>
                <w:szCs w:val="22"/>
              </w:rPr>
              <w:t>с</w:t>
            </w:r>
            <w:r w:rsidRPr="00691D5F">
              <w:rPr>
                <w:sz w:val="22"/>
                <w:szCs w:val="22"/>
              </w:rPr>
              <w:t>ключением случаев, предусмотренных Градостроительным к</w:t>
            </w:r>
            <w:r w:rsidRPr="00691D5F">
              <w:rPr>
                <w:sz w:val="22"/>
                <w:szCs w:val="22"/>
              </w:rPr>
              <w:t>о</w:t>
            </w:r>
            <w:r w:rsidRPr="00691D5F">
              <w:rPr>
                <w:sz w:val="22"/>
                <w:szCs w:val="22"/>
              </w:rPr>
              <w:t>дексом Российской Федерации, иными федеральными закон</w:t>
            </w:r>
            <w:r w:rsidRPr="00691D5F">
              <w:rPr>
                <w:sz w:val="22"/>
                <w:szCs w:val="22"/>
              </w:rPr>
              <w:t>а</w:t>
            </w:r>
            <w:r w:rsidRPr="00691D5F">
              <w:rPr>
                <w:sz w:val="22"/>
                <w:szCs w:val="22"/>
              </w:rPr>
              <w:t>ми), разрешений на ввод объектов в эксплуатацию при осущ</w:t>
            </w:r>
            <w:r w:rsidRPr="00691D5F">
              <w:rPr>
                <w:sz w:val="22"/>
                <w:szCs w:val="22"/>
              </w:rPr>
              <w:t>е</w:t>
            </w:r>
            <w:r w:rsidRPr="00691D5F">
              <w:rPr>
                <w:sz w:val="22"/>
                <w:szCs w:val="22"/>
              </w:rPr>
              <w:t>ствлении строительства, реконструкции объектов капитального строительства, расположенных на территории поселения, у</w:t>
            </w:r>
            <w:r w:rsidRPr="00691D5F">
              <w:rPr>
                <w:sz w:val="22"/>
                <w:szCs w:val="22"/>
              </w:rPr>
              <w:t>т</w:t>
            </w:r>
            <w:r w:rsidRPr="00691D5F">
              <w:rPr>
                <w:sz w:val="22"/>
                <w:szCs w:val="22"/>
              </w:rPr>
              <w:t>верждение местных нормативов градостроительного проект</w:t>
            </w:r>
            <w:r w:rsidRPr="00691D5F">
              <w:rPr>
                <w:sz w:val="22"/>
                <w:szCs w:val="22"/>
              </w:rPr>
              <w:t>и</w:t>
            </w:r>
            <w:r w:rsidRPr="00691D5F">
              <w:rPr>
                <w:sz w:val="22"/>
                <w:szCs w:val="22"/>
              </w:rPr>
              <w:t>рования поселений, резервирование земель и изъятие земел</w:t>
            </w:r>
            <w:r w:rsidRPr="00691D5F">
              <w:rPr>
                <w:sz w:val="22"/>
                <w:szCs w:val="22"/>
              </w:rPr>
              <w:t>ь</w:t>
            </w:r>
            <w:r w:rsidRPr="00691D5F">
              <w:rPr>
                <w:sz w:val="22"/>
                <w:szCs w:val="22"/>
              </w:rPr>
              <w:t>ных участков в границах поселения для муниципальных нужд, осуществление муниципального земельного контроля в гран</w:t>
            </w:r>
            <w:r w:rsidRPr="00691D5F">
              <w:rPr>
                <w:sz w:val="22"/>
                <w:szCs w:val="22"/>
              </w:rPr>
              <w:t>и</w:t>
            </w:r>
            <w:r w:rsidRPr="00691D5F">
              <w:rPr>
                <w:sz w:val="22"/>
                <w:szCs w:val="22"/>
              </w:rPr>
              <w:t>цах поселения, осуществление в случаях, предусмотренных Градостроительным кодексом Российской Федерации, осмо</w:t>
            </w:r>
            <w:r w:rsidRPr="00691D5F">
              <w:rPr>
                <w:sz w:val="22"/>
                <w:szCs w:val="22"/>
              </w:rPr>
              <w:t>т</w:t>
            </w:r>
            <w:r w:rsidRPr="00691D5F">
              <w:rPr>
                <w:sz w:val="22"/>
                <w:szCs w:val="22"/>
              </w:rPr>
              <w:t>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w:t>
            </w:r>
            <w:r w:rsidRPr="00691D5F">
              <w:rPr>
                <w:sz w:val="22"/>
                <w:szCs w:val="22"/>
              </w:rPr>
              <w:t>а</w:t>
            </w:r>
            <w:r w:rsidRPr="00691D5F">
              <w:rPr>
                <w:sz w:val="22"/>
                <w:szCs w:val="22"/>
              </w:rPr>
              <w:t>нируемых строительстве или реконструкции объекта индив</w:t>
            </w:r>
            <w:r w:rsidRPr="00691D5F">
              <w:rPr>
                <w:sz w:val="22"/>
                <w:szCs w:val="22"/>
              </w:rPr>
              <w:t>и</w:t>
            </w:r>
            <w:r w:rsidRPr="00691D5F">
              <w:rPr>
                <w:sz w:val="22"/>
                <w:szCs w:val="22"/>
              </w:rPr>
              <w:t>дуального жилищного строительс</w:t>
            </w:r>
            <w:r w:rsidRPr="00691D5F">
              <w:rPr>
                <w:sz w:val="22"/>
                <w:szCs w:val="22"/>
              </w:rPr>
              <w:t>т</w:t>
            </w:r>
            <w:r w:rsidRPr="00691D5F">
              <w:rPr>
                <w:sz w:val="22"/>
                <w:szCs w:val="22"/>
              </w:rPr>
              <w:t>ва или садового дома (далее - уведомление о планируемом строительстве) параметров об</w:t>
            </w:r>
            <w:r w:rsidRPr="00691D5F">
              <w:rPr>
                <w:sz w:val="22"/>
                <w:szCs w:val="22"/>
              </w:rPr>
              <w:t>ъ</w:t>
            </w:r>
            <w:r w:rsidRPr="00691D5F">
              <w:rPr>
                <w:sz w:val="22"/>
                <w:szCs w:val="22"/>
              </w:rPr>
              <w:t>екта индивидуального жилищн</w:t>
            </w:r>
            <w:r w:rsidRPr="00691D5F">
              <w:rPr>
                <w:sz w:val="22"/>
                <w:szCs w:val="22"/>
              </w:rPr>
              <w:t>о</w:t>
            </w:r>
            <w:r w:rsidRPr="00691D5F">
              <w:rPr>
                <w:sz w:val="22"/>
                <w:szCs w:val="22"/>
              </w:rPr>
              <w:t>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Pr="00691D5F">
              <w:rPr>
                <w:sz w:val="22"/>
                <w:szCs w:val="22"/>
              </w:rPr>
              <w:t>о</w:t>
            </w:r>
            <w:r w:rsidRPr="00691D5F">
              <w:rPr>
                <w:sz w:val="22"/>
                <w:szCs w:val="22"/>
              </w:rPr>
              <w:t>вого дома на земельном участке, уведомления о несоответс</w:t>
            </w:r>
            <w:r w:rsidRPr="00691D5F">
              <w:rPr>
                <w:sz w:val="22"/>
                <w:szCs w:val="22"/>
              </w:rPr>
              <w:t>т</w:t>
            </w:r>
            <w:r w:rsidRPr="00691D5F">
              <w:rPr>
                <w:sz w:val="22"/>
                <w:szCs w:val="22"/>
              </w:rPr>
              <w:t>вии указанных в уведомлении о пл</w:t>
            </w:r>
            <w:r w:rsidRPr="00691D5F">
              <w:rPr>
                <w:sz w:val="22"/>
                <w:szCs w:val="22"/>
              </w:rPr>
              <w:t>а</w:t>
            </w:r>
            <w:r w:rsidRPr="00691D5F">
              <w:rPr>
                <w:sz w:val="22"/>
                <w:szCs w:val="22"/>
              </w:rPr>
              <w:t>нируемом строительстве параметров объекта индивидуального жилищного строительс</w:t>
            </w:r>
            <w:r w:rsidRPr="00691D5F">
              <w:rPr>
                <w:sz w:val="22"/>
                <w:szCs w:val="22"/>
              </w:rPr>
              <w:t>т</w:t>
            </w:r>
            <w:r w:rsidRPr="00691D5F">
              <w:rPr>
                <w:sz w:val="22"/>
                <w:szCs w:val="22"/>
              </w:rPr>
              <w:t>ва или садового дома установленным параметрам и (или) нед</w:t>
            </w:r>
            <w:r w:rsidRPr="00691D5F">
              <w:rPr>
                <w:sz w:val="22"/>
                <w:szCs w:val="22"/>
              </w:rPr>
              <w:t>о</w:t>
            </w:r>
            <w:r w:rsidRPr="00691D5F">
              <w:rPr>
                <w:sz w:val="22"/>
                <w:szCs w:val="22"/>
              </w:rPr>
              <w:t>пустимости размещения объекта инд</w:t>
            </w:r>
            <w:r w:rsidRPr="00691D5F">
              <w:rPr>
                <w:sz w:val="22"/>
                <w:szCs w:val="22"/>
              </w:rPr>
              <w:t>и</w:t>
            </w:r>
            <w:r w:rsidRPr="00691D5F">
              <w:rPr>
                <w:sz w:val="22"/>
                <w:szCs w:val="22"/>
              </w:rPr>
              <w:t>видуального жилищного строительства или садового дома на земельном участке, ув</w:t>
            </w:r>
            <w:r w:rsidRPr="00691D5F">
              <w:rPr>
                <w:sz w:val="22"/>
                <w:szCs w:val="22"/>
              </w:rPr>
              <w:t>е</w:t>
            </w:r>
            <w:r w:rsidRPr="00691D5F">
              <w:rPr>
                <w:sz w:val="22"/>
                <w:szCs w:val="22"/>
              </w:rPr>
              <w:t>домления о соответствии или несоотве</w:t>
            </w:r>
            <w:r w:rsidRPr="00691D5F">
              <w:rPr>
                <w:sz w:val="22"/>
                <w:szCs w:val="22"/>
              </w:rPr>
              <w:t>т</w:t>
            </w:r>
            <w:r w:rsidRPr="00691D5F">
              <w:rPr>
                <w:sz w:val="22"/>
                <w:szCs w:val="22"/>
              </w:rPr>
              <w:t>ствии построенных или реконструированных объекта индивид</w:t>
            </w:r>
            <w:r w:rsidRPr="00691D5F">
              <w:rPr>
                <w:sz w:val="22"/>
                <w:szCs w:val="22"/>
              </w:rPr>
              <w:t>у</w:t>
            </w:r>
            <w:r w:rsidRPr="00691D5F">
              <w:rPr>
                <w:sz w:val="22"/>
                <w:szCs w:val="22"/>
              </w:rPr>
              <w:t>ального жилищного строительства или садового дома требованиям законодательс</w:t>
            </w:r>
            <w:r w:rsidRPr="00691D5F">
              <w:rPr>
                <w:sz w:val="22"/>
                <w:szCs w:val="22"/>
              </w:rPr>
              <w:t>т</w:t>
            </w:r>
            <w:r w:rsidRPr="00691D5F">
              <w:rPr>
                <w:sz w:val="22"/>
                <w:szCs w:val="22"/>
              </w:rPr>
              <w:t>ва о градостроительной деятельности при строительстве или реконструкции объектов индивидуального жилищного стро</w:t>
            </w:r>
            <w:r w:rsidRPr="00691D5F">
              <w:rPr>
                <w:sz w:val="22"/>
                <w:szCs w:val="22"/>
              </w:rPr>
              <w:t>и</w:t>
            </w:r>
            <w:r w:rsidRPr="00691D5F">
              <w:rPr>
                <w:sz w:val="22"/>
                <w:szCs w:val="22"/>
              </w:rPr>
              <w:t>тельства или садовых домов на земельных участках, распол</w:t>
            </w:r>
            <w:r w:rsidRPr="00691D5F">
              <w:rPr>
                <w:sz w:val="22"/>
                <w:szCs w:val="22"/>
              </w:rPr>
              <w:t>о</w:t>
            </w:r>
            <w:r w:rsidRPr="00691D5F">
              <w:rPr>
                <w:sz w:val="22"/>
                <w:szCs w:val="22"/>
              </w:rPr>
              <w:t>женных на территориях поселений, принятие в соответствии с гражданским законодательством Российской Федерации реш</w:t>
            </w:r>
            <w:r w:rsidRPr="00691D5F">
              <w:rPr>
                <w:sz w:val="22"/>
                <w:szCs w:val="22"/>
              </w:rPr>
              <w:t>е</w:t>
            </w:r>
            <w:r w:rsidRPr="00691D5F">
              <w:rPr>
                <w:sz w:val="22"/>
                <w:szCs w:val="22"/>
              </w:rPr>
              <w:t>ния о сносе самовольной постройки, решения о сносе сам</w:t>
            </w:r>
            <w:r w:rsidRPr="00691D5F">
              <w:rPr>
                <w:sz w:val="22"/>
                <w:szCs w:val="22"/>
              </w:rPr>
              <w:t>о</w:t>
            </w:r>
            <w:r w:rsidRPr="00691D5F">
              <w:rPr>
                <w:sz w:val="22"/>
                <w:szCs w:val="22"/>
              </w:rPr>
              <w:t>вольной постройки или ее приведении в соответствие с пр</w:t>
            </w:r>
            <w:r w:rsidRPr="00691D5F">
              <w:rPr>
                <w:sz w:val="22"/>
                <w:szCs w:val="22"/>
              </w:rPr>
              <w:t>е</w:t>
            </w:r>
            <w:r w:rsidRPr="00691D5F">
              <w:rPr>
                <w:sz w:val="22"/>
                <w:szCs w:val="22"/>
              </w:rPr>
              <w:t>дельными параметрами разрешенного строительства, реконс</w:t>
            </w:r>
            <w:r w:rsidRPr="00691D5F">
              <w:rPr>
                <w:sz w:val="22"/>
                <w:szCs w:val="22"/>
              </w:rPr>
              <w:t>т</w:t>
            </w:r>
            <w:r w:rsidRPr="00691D5F">
              <w:rPr>
                <w:sz w:val="22"/>
                <w:szCs w:val="22"/>
              </w:rPr>
              <w:t>рукции объектов капитального строительства, установле</w:t>
            </w:r>
            <w:r w:rsidRPr="00691D5F">
              <w:rPr>
                <w:sz w:val="22"/>
                <w:szCs w:val="22"/>
              </w:rPr>
              <w:t>н</w:t>
            </w:r>
            <w:r w:rsidRPr="00691D5F">
              <w:rPr>
                <w:sz w:val="22"/>
                <w:szCs w:val="22"/>
              </w:rPr>
              <w:t>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w:t>
            </w:r>
            <w:r w:rsidRPr="00691D5F">
              <w:rPr>
                <w:sz w:val="22"/>
                <w:szCs w:val="22"/>
              </w:rPr>
              <w:t>н</w:t>
            </w:r>
            <w:r w:rsidRPr="00691D5F">
              <w:rPr>
                <w:sz w:val="22"/>
                <w:szCs w:val="22"/>
              </w:rPr>
              <w:t>ными федеральными законами (далее также - приведение в с</w:t>
            </w:r>
            <w:r w:rsidRPr="00691D5F">
              <w:rPr>
                <w:sz w:val="22"/>
                <w:szCs w:val="22"/>
              </w:rPr>
              <w:t>о</w:t>
            </w:r>
            <w:r w:rsidRPr="00691D5F">
              <w:rPr>
                <w:sz w:val="22"/>
                <w:szCs w:val="22"/>
              </w:rPr>
              <w:lastRenderedPageBreak/>
              <w:t>ответствие с установленными требованиями), решения об из</w:t>
            </w:r>
            <w:r w:rsidRPr="00691D5F">
              <w:rPr>
                <w:sz w:val="22"/>
                <w:szCs w:val="22"/>
              </w:rPr>
              <w:t>ъ</w:t>
            </w:r>
            <w:r w:rsidRPr="00691D5F">
              <w:rPr>
                <w:sz w:val="22"/>
                <w:szCs w:val="22"/>
              </w:rPr>
              <w:t>ятии земельного участка, не используемого по целевому назн</w:t>
            </w:r>
            <w:r w:rsidRPr="00691D5F">
              <w:rPr>
                <w:sz w:val="22"/>
                <w:szCs w:val="22"/>
              </w:rPr>
              <w:t>а</w:t>
            </w:r>
            <w:r w:rsidRPr="00691D5F">
              <w:rPr>
                <w:sz w:val="22"/>
                <w:szCs w:val="22"/>
              </w:rPr>
              <w:t>чению или используемого с нарушением законодательства Ро</w:t>
            </w:r>
            <w:r w:rsidRPr="00691D5F">
              <w:rPr>
                <w:sz w:val="22"/>
                <w:szCs w:val="22"/>
              </w:rPr>
              <w:t>с</w:t>
            </w:r>
            <w:r w:rsidRPr="00691D5F">
              <w:rPr>
                <w:sz w:val="22"/>
                <w:szCs w:val="22"/>
              </w:rPr>
              <w:t>сийской Федерации, осуществление сноса самовольной п</w:t>
            </w:r>
            <w:r w:rsidRPr="00691D5F">
              <w:rPr>
                <w:sz w:val="22"/>
                <w:szCs w:val="22"/>
              </w:rPr>
              <w:t>о</w:t>
            </w:r>
            <w:r w:rsidRPr="00691D5F">
              <w:rPr>
                <w:sz w:val="22"/>
                <w:szCs w:val="22"/>
              </w:rPr>
              <w:t>стройки или ее приведения в соответствие с установленными требованиями в случаях, предусмотренных Градостроител</w:t>
            </w:r>
            <w:r w:rsidRPr="00691D5F">
              <w:rPr>
                <w:sz w:val="22"/>
                <w:szCs w:val="22"/>
              </w:rPr>
              <w:t>ь</w:t>
            </w:r>
            <w:r w:rsidRPr="00691D5F">
              <w:rPr>
                <w:sz w:val="22"/>
                <w:szCs w:val="22"/>
              </w:rPr>
              <w:t>ным кодексом Ро</w:t>
            </w:r>
            <w:r w:rsidRPr="00691D5F">
              <w:rPr>
                <w:sz w:val="22"/>
                <w:szCs w:val="22"/>
              </w:rPr>
              <w:t>с</w:t>
            </w:r>
            <w:r w:rsidRPr="00691D5F">
              <w:rPr>
                <w:sz w:val="22"/>
                <w:szCs w:val="22"/>
              </w:rPr>
              <w:t>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lastRenderedPageBreak/>
              <w:t>30Я00 10030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141,762</w:t>
            </w:r>
          </w:p>
        </w:tc>
      </w:tr>
      <w:tr w:rsidR="005E1F74" w:rsidRPr="00691D5F" w:rsidTr="00A76677">
        <w:trPr>
          <w:trHeight w:val="7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lastRenderedPageBreak/>
              <w:t>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10030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500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141,762</w:t>
            </w:r>
          </w:p>
        </w:tc>
      </w:tr>
      <w:tr w:rsidR="005E1F74" w:rsidRPr="00691D5F" w:rsidTr="00A76677">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Организация библиотечного обслуживания населения, ко</w:t>
            </w:r>
            <w:r w:rsidRPr="00691D5F">
              <w:rPr>
                <w:sz w:val="22"/>
                <w:szCs w:val="22"/>
              </w:rPr>
              <w:t>м</w:t>
            </w:r>
            <w:r w:rsidRPr="00691D5F">
              <w:rPr>
                <w:sz w:val="22"/>
                <w:szCs w:val="22"/>
              </w:rPr>
              <w:t>плектование и обеспечение сохранности библиотечных фондов би</w:t>
            </w:r>
            <w:r w:rsidRPr="00691D5F">
              <w:rPr>
                <w:sz w:val="22"/>
                <w:szCs w:val="22"/>
              </w:rPr>
              <w:t>б</w:t>
            </w:r>
            <w:r w:rsidRPr="00691D5F">
              <w:rPr>
                <w:sz w:val="22"/>
                <w:szCs w:val="22"/>
              </w:rPr>
              <w:t>лиотек поселения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10040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155,000</w:t>
            </w:r>
          </w:p>
        </w:tc>
      </w:tr>
      <w:tr w:rsidR="005E1F74" w:rsidRPr="00691D5F" w:rsidTr="00A76677">
        <w:trPr>
          <w:trHeight w:val="113"/>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10040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500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155,000</w:t>
            </w:r>
          </w:p>
        </w:tc>
      </w:tr>
      <w:tr w:rsidR="005E1F74" w:rsidRPr="00691D5F" w:rsidTr="00A76677">
        <w:trPr>
          <w:trHeight w:val="106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Обеспечение условий для развития на территории поселения ф</w:t>
            </w:r>
            <w:r w:rsidRPr="00691D5F">
              <w:rPr>
                <w:color w:val="000000"/>
                <w:sz w:val="22"/>
                <w:szCs w:val="22"/>
              </w:rPr>
              <w:t>и</w:t>
            </w:r>
            <w:r w:rsidRPr="00691D5F">
              <w:rPr>
                <w:color w:val="000000"/>
                <w:sz w:val="22"/>
                <w:szCs w:val="22"/>
              </w:rPr>
              <w:t>зической культуры, школьного спорта и массового спорта, орг</w:t>
            </w:r>
            <w:r w:rsidRPr="00691D5F">
              <w:rPr>
                <w:color w:val="000000"/>
                <w:sz w:val="22"/>
                <w:szCs w:val="22"/>
              </w:rPr>
              <w:t>а</w:t>
            </w:r>
            <w:r w:rsidRPr="00691D5F">
              <w:rPr>
                <w:color w:val="000000"/>
                <w:sz w:val="22"/>
                <w:szCs w:val="22"/>
              </w:rPr>
              <w:t>низация проведения официальных физкультурно-оздоровительных и спортивных мероприятий поселения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10050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470,000</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10050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500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470,000</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Создание условий для организации досуга и обеспечения ж</w:t>
            </w:r>
            <w:r w:rsidRPr="00691D5F">
              <w:rPr>
                <w:color w:val="000000"/>
                <w:sz w:val="22"/>
                <w:szCs w:val="22"/>
              </w:rPr>
              <w:t>и</w:t>
            </w:r>
            <w:r w:rsidRPr="00691D5F">
              <w:rPr>
                <w:color w:val="000000"/>
                <w:sz w:val="22"/>
                <w:szCs w:val="22"/>
              </w:rPr>
              <w:t>телей поселения услугами организаций культуры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10060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3605,000</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10060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500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3605,000</w:t>
            </w:r>
          </w:p>
        </w:tc>
      </w:tr>
      <w:tr w:rsidR="005E1F74" w:rsidRPr="00691D5F" w:rsidTr="00A76677">
        <w:trPr>
          <w:trHeight w:val="58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Оказание поддержки гражданам и их объединениям, учас</w:t>
            </w:r>
            <w:r w:rsidRPr="00691D5F">
              <w:rPr>
                <w:sz w:val="22"/>
                <w:szCs w:val="22"/>
              </w:rPr>
              <w:t>т</w:t>
            </w:r>
            <w:r w:rsidRPr="00691D5F">
              <w:rPr>
                <w:sz w:val="22"/>
                <w:szCs w:val="22"/>
              </w:rPr>
              <w:t>вующим в охране общественного порядка, создание условий для деятельности народных дружин</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10090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10090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500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w:t>
            </w:r>
          </w:p>
        </w:tc>
      </w:tr>
      <w:tr w:rsidR="005E1F74" w:rsidRPr="00691D5F" w:rsidTr="00A76677">
        <w:trPr>
          <w:trHeight w:val="5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Организация и осуществление мероприятий по работе с детьми и молодежью в поселении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10100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171,000</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10100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500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171,000</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Организация перевозок автомобильным транспортом</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12010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8,000</w:t>
            </w:r>
          </w:p>
        </w:tc>
      </w:tr>
      <w:tr w:rsidR="005E1F74" w:rsidRPr="00691D5F" w:rsidTr="00A76677">
        <w:trPr>
          <w:trHeight w:val="54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12010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8,000</w:t>
            </w:r>
          </w:p>
        </w:tc>
      </w:tr>
      <w:tr w:rsidR="005E1F74" w:rsidRPr="00691D5F" w:rsidTr="00A76677">
        <w:trPr>
          <w:trHeight w:val="54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w:t>
            </w:r>
            <w:r w:rsidRPr="00691D5F">
              <w:rPr>
                <w:bCs/>
                <w:sz w:val="22"/>
                <w:szCs w:val="22"/>
              </w:rPr>
              <w:t>е</w:t>
            </w:r>
            <w:r w:rsidRPr="00691D5F">
              <w:rPr>
                <w:bCs/>
                <w:sz w:val="22"/>
                <w:szCs w:val="22"/>
              </w:rPr>
              <w:t>ния "Управление муниципальным имуществом"</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31000 00000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6730,355</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Реализация государственной политики в области приватизации и управления муниципальной собственностью</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31000 02000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6730,355</w:t>
            </w:r>
          </w:p>
        </w:tc>
      </w:tr>
      <w:tr w:rsidR="005E1F74" w:rsidRPr="00691D5F" w:rsidTr="00A76677">
        <w:trPr>
          <w:trHeight w:val="37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5E1F74" w:rsidRPr="00691D5F" w:rsidRDefault="005E1F74" w:rsidP="005E1F74">
            <w:pPr>
              <w:rPr>
                <w:color w:val="000000"/>
                <w:sz w:val="22"/>
                <w:szCs w:val="22"/>
              </w:rPr>
            </w:pPr>
            <w:r w:rsidRPr="00691D5F">
              <w:rPr>
                <w:color w:val="000000"/>
                <w:sz w:val="22"/>
                <w:szCs w:val="22"/>
              </w:rPr>
              <w:t>Управление муниципальной собственностью городского пос</w:t>
            </w:r>
            <w:r w:rsidRPr="00691D5F">
              <w:rPr>
                <w:color w:val="000000"/>
                <w:sz w:val="22"/>
                <w:szCs w:val="22"/>
              </w:rPr>
              <w:t>е</w:t>
            </w:r>
            <w:r w:rsidRPr="00691D5F">
              <w:rPr>
                <w:color w:val="000000"/>
                <w:sz w:val="22"/>
                <w:szCs w:val="22"/>
              </w:rPr>
              <w:t>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6730,355</w:t>
            </w:r>
          </w:p>
        </w:tc>
      </w:tr>
      <w:tr w:rsidR="005E1F74" w:rsidRPr="00691D5F" w:rsidTr="00A76677">
        <w:trPr>
          <w:trHeight w:val="103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Расходы на выплаты персоналу в целях обеспечения выполн</w:t>
            </w:r>
            <w:r w:rsidRPr="00691D5F">
              <w:rPr>
                <w:sz w:val="22"/>
                <w:szCs w:val="22"/>
              </w:rPr>
              <w:t>е</w:t>
            </w:r>
            <w:r w:rsidRPr="00691D5F">
              <w:rPr>
                <w:sz w:val="22"/>
                <w:szCs w:val="22"/>
              </w:rPr>
              <w:t>ния функций государственными (муниципальными)органами, казенными учреждениями,</w:t>
            </w:r>
            <w:r>
              <w:rPr>
                <w:sz w:val="22"/>
                <w:szCs w:val="22"/>
              </w:rPr>
              <w:t xml:space="preserve"> </w:t>
            </w:r>
            <w:r w:rsidRPr="00691D5F">
              <w:rPr>
                <w:sz w:val="22"/>
                <w:szCs w:val="22"/>
              </w:rPr>
              <w:t>органами управления государстве</w:t>
            </w:r>
            <w:r w:rsidRPr="00691D5F">
              <w:rPr>
                <w:sz w:val="22"/>
                <w:szCs w:val="22"/>
              </w:rPr>
              <w:t>н</w:t>
            </w:r>
            <w:r w:rsidRPr="00691D5F">
              <w:rPr>
                <w:sz w:val="22"/>
                <w:szCs w:val="22"/>
              </w:rPr>
              <w:t>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2051,919</w:t>
            </w:r>
          </w:p>
        </w:tc>
      </w:tr>
      <w:tr w:rsidR="005E1F74" w:rsidRPr="00691D5F" w:rsidTr="00A76677">
        <w:trPr>
          <w:trHeight w:val="6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4398,436</w:t>
            </w:r>
          </w:p>
        </w:tc>
      </w:tr>
      <w:tr w:rsidR="005E1F74" w:rsidRPr="00691D5F" w:rsidTr="00A76677">
        <w:trPr>
          <w:trHeight w:val="6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Капитальные вложения в объекты государственной (муниц</w:t>
            </w:r>
            <w:r w:rsidRPr="00691D5F">
              <w:rPr>
                <w:sz w:val="22"/>
                <w:szCs w:val="22"/>
              </w:rPr>
              <w:t>и</w:t>
            </w:r>
            <w:r w:rsidRPr="00691D5F">
              <w:rPr>
                <w:sz w:val="22"/>
                <w:szCs w:val="22"/>
              </w:rPr>
              <w:t>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130,000</w:t>
            </w:r>
          </w:p>
        </w:tc>
      </w:tr>
      <w:tr w:rsidR="005E1F74" w:rsidRPr="00691D5F" w:rsidTr="00A76677">
        <w:trPr>
          <w:trHeight w:val="34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800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150,000</w:t>
            </w:r>
          </w:p>
        </w:tc>
      </w:tr>
      <w:tr w:rsidR="005E1F74" w:rsidRPr="00691D5F" w:rsidTr="00A76677">
        <w:trPr>
          <w:trHeight w:val="54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w:t>
            </w:r>
            <w:r w:rsidRPr="00691D5F">
              <w:rPr>
                <w:bCs/>
                <w:sz w:val="22"/>
                <w:szCs w:val="22"/>
              </w:rPr>
              <w:t>е</w:t>
            </w:r>
            <w:r w:rsidRPr="00691D5F">
              <w:rPr>
                <w:bCs/>
                <w:sz w:val="22"/>
                <w:szCs w:val="22"/>
              </w:rPr>
              <w:t>ния "Развитие коммунальной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32000 00000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8454,319</w:t>
            </w:r>
          </w:p>
        </w:tc>
      </w:tr>
      <w:tr w:rsidR="005E1F74" w:rsidRPr="00691D5F" w:rsidTr="00A76677">
        <w:trPr>
          <w:trHeight w:val="37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32000 03000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8454,319</w:t>
            </w:r>
          </w:p>
        </w:tc>
      </w:tr>
      <w:tr w:rsidR="005E1F74" w:rsidRPr="00691D5F" w:rsidTr="00A76677">
        <w:trPr>
          <w:trHeight w:val="5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Финансовое обеспечение мероприятий в области коммунал</w:t>
            </w:r>
            <w:r w:rsidRPr="00691D5F">
              <w:rPr>
                <w:color w:val="000000"/>
                <w:sz w:val="22"/>
                <w:szCs w:val="22"/>
              </w:rPr>
              <w:t>ь</w:t>
            </w:r>
            <w:r w:rsidRPr="00691D5F">
              <w:rPr>
                <w:color w:val="000000"/>
                <w:sz w:val="22"/>
                <w:szCs w:val="22"/>
              </w:rPr>
              <w:t xml:space="preserve">ного хозяйства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32000 03010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7524,319</w:t>
            </w:r>
          </w:p>
        </w:tc>
      </w:tr>
      <w:tr w:rsidR="005E1F74" w:rsidRPr="00691D5F" w:rsidTr="00A76677">
        <w:trPr>
          <w:trHeight w:val="5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32000 03010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151,580</w:t>
            </w:r>
          </w:p>
        </w:tc>
      </w:tr>
      <w:tr w:rsidR="005E1F74" w:rsidRPr="00691D5F" w:rsidTr="00A76677">
        <w:trPr>
          <w:trHeight w:val="5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Капитальные вложения в объекты государственной (муниц</w:t>
            </w:r>
            <w:r w:rsidRPr="00691D5F">
              <w:rPr>
                <w:sz w:val="22"/>
                <w:szCs w:val="22"/>
              </w:rPr>
              <w:t>и</w:t>
            </w:r>
            <w:r w:rsidRPr="00691D5F">
              <w:rPr>
                <w:sz w:val="22"/>
                <w:szCs w:val="22"/>
              </w:rPr>
              <w:t>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32000 03010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7372,739</w:t>
            </w:r>
          </w:p>
        </w:tc>
      </w:tr>
      <w:tr w:rsidR="005E1F74" w:rsidRPr="00691D5F" w:rsidTr="00A76677">
        <w:trPr>
          <w:trHeight w:val="64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F74" w:rsidRPr="00691D5F" w:rsidRDefault="005E1F74" w:rsidP="005E1F74">
            <w:pPr>
              <w:rPr>
                <w:color w:val="000000"/>
                <w:sz w:val="22"/>
                <w:szCs w:val="22"/>
              </w:rPr>
            </w:pPr>
            <w:r w:rsidRPr="00691D5F">
              <w:rPr>
                <w:color w:val="000000"/>
                <w:sz w:val="22"/>
                <w:szCs w:val="22"/>
              </w:rPr>
              <w:lastRenderedPageBreak/>
              <w:t>Компенсация выпадающих доходов организациям, предоста</w:t>
            </w:r>
            <w:r w:rsidRPr="00691D5F">
              <w:rPr>
                <w:color w:val="000000"/>
                <w:sz w:val="22"/>
                <w:szCs w:val="22"/>
              </w:rPr>
              <w:t>в</w:t>
            </w:r>
            <w:r w:rsidRPr="00691D5F">
              <w:rPr>
                <w:color w:val="000000"/>
                <w:sz w:val="22"/>
                <w:szCs w:val="22"/>
              </w:rPr>
              <w:t>ляющим населению услуги бани по тарифам, не обеспечива</w:t>
            </w:r>
            <w:r w:rsidRPr="00691D5F">
              <w:rPr>
                <w:color w:val="000000"/>
                <w:sz w:val="22"/>
                <w:szCs w:val="22"/>
              </w:rPr>
              <w:t>ю</w:t>
            </w:r>
            <w:r w:rsidRPr="00691D5F">
              <w:rPr>
                <w:color w:val="000000"/>
                <w:sz w:val="22"/>
                <w:szCs w:val="22"/>
              </w:rPr>
              <w:t>щим возмещение издержек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32000 03020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930,000</w:t>
            </w:r>
          </w:p>
        </w:tc>
      </w:tr>
      <w:tr w:rsidR="005E1F74" w:rsidRPr="00691D5F" w:rsidTr="00A76677">
        <w:trPr>
          <w:trHeight w:val="345"/>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бюджетные ассигнования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32000 03020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800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930,000</w:t>
            </w:r>
          </w:p>
        </w:tc>
      </w:tr>
      <w:tr w:rsidR="005E1F74" w:rsidRPr="00691D5F" w:rsidTr="00A76677">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w:t>
            </w:r>
            <w:r w:rsidRPr="00691D5F">
              <w:rPr>
                <w:bCs/>
                <w:sz w:val="22"/>
                <w:szCs w:val="22"/>
              </w:rPr>
              <w:t>е</w:t>
            </w:r>
            <w:r w:rsidRPr="00691D5F">
              <w:rPr>
                <w:bCs/>
                <w:sz w:val="22"/>
                <w:szCs w:val="22"/>
              </w:rPr>
              <w:t>ния "Развитие дорожного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21356,975</w:t>
            </w:r>
          </w:p>
        </w:tc>
      </w:tr>
      <w:tr w:rsidR="005E1F74" w:rsidRPr="00691D5F" w:rsidTr="00A76677">
        <w:trPr>
          <w:trHeight w:val="40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 xml:space="preserve">Мероприятия в сфере дорожной деятельности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33000 04000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17568,596</w:t>
            </w:r>
          </w:p>
        </w:tc>
      </w:tr>
      <w:tr w:rsidR="005E1F74" w:rsidRPr="00691D5F" w:rsidTr="00A76677">
        <w:trPr>
          <w:trHeight w:val="55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Капитальный ремонт, ремонт и содержание автомобильных д</w:t>
            </w:r>
            <w:r w:rsidRPr="00691D5F">
              <w:rPr>
                <w:sz w:val="22"/>
                <w:szCs w:val="22"/>
              </w:rPr>
              <w:t>о</w:t>
            </w:r>
            <w:r w:rsidRPr="00691D5F">
              <w:rPr>
                <w:sz w:val="22"/>
                <w:szCs w:val="22"/>
              </w:rPr>
              <w:t>рог общего пользования местного значения и искусственных с</w:t>
            </w:r>
            <w:r w:rsidRPr="00691D5F">
              <w:rPr>
                <w:sz w:val="22"/>
                <w:szCs w:val="22"/>
              </w:rPr>
              <w:t>о</w:t>
            </w:r>
            <w:r w:rsidRPr="00691D5F">
              <w:rPr>
                <w:sz w:val="22"/>
                <w:szCs w:val="22"/>
              </w:rPr>
              <w:t xml:space="preserve">оружений на них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33000 04010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17568,596</w:t>
            </w:r>
          </w:p>
        </w:tc>
      </w:tr>
      <w:tr w:rsidR="005E1F74" w:rsidRPr="00691D5F" w:rsidTr="00A76677">
        <w:trPr>
          <w:trHeight w:val="6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33000 04010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17568,596</w:t>
            </w:r>
          </w:p>
        </w:tc>
      </w:tr>
      <w:tr w:rsidR="005E1F74" w:rsidRPr="00691D5F" w:rsidTr="00A76677">
        <w:trPr>
          <w:trHeight w:val="6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Межбюджетные трансферты бюджетам поселений на ос</w:t>
            </w:r>
            <w:r>
              <w:rPr>
                <w:sz w:val="22"/>
                <w:szCs w:val="22"/>
              </w:rPr>
              <w:t>у</w:t>
            </w:r>
            <w:r w:rsidRPr="00691D5F">
              <w:rPr>
                <w:sz w:val="22"/>
                <w:szCs w:val="22"/>
              </w:rPr>
              <w:t>щес</w:t>
            </w:r>
            <w:r w:rsidRPr="00691D5F">
              <w:rPr>
                <w:sz w:val="22"/>
                <w:szCs w:val="22"/>
              </w:rPr>
              <w:t>т</w:t>
            </w:r>
            <w:r w:rsidRPr="00691D5F">
              <w:rPr>
                <w:sz w:val="22"/>
                <w:szCs w:val="22"/>
              </w:rPr>
              <w:t>вление дорожной деятельности в отношении автомобильных д</w:t>
            </w:r>
            <w:r w:rsidRPr="00691D5F">
              <w:rPr>
                <w:sz w:val="22"/>
                <w:szCs w:val="22"/>
              </w:rPr>
              <w:t>о</w:t>
            </w:r>
            <w:r w:rsidRPr="00691D5F">
              <w:rPr>
                <w:sz w:val="22"/>
                <w:szCs w:val="22"/>
              </w:rPr>
              <w:t>рог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33000 14010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1000,000</w:t>
            </w:r>
          </w:p>
        </w:tc>
      </w:tr>
      <w:tr w:rsidR="005E1F74" w:rsidRPr="00691D5F" w:rsidTr="00A76677">
        <w:trPr>
          <w:trHeight w:val="6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33000 14010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1000,000</w:t>
            </w:r>
          </w:p>
        </w:tc>
      </w:tr>
      <w:tr w:rsidR="005E1F74" w:rsidRPr="00691D5F" w:rsidTr="00A76677">
        <w:trPr>
          <w:trHeight w:val="46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Софинансирование расходов на осуществление дорожной де</w:t>
            </w:r>
            <w:r w:rsidRPr="00691D5F">
              <w:rPr>
                <w:sz w:val="22"/>
                <w:szCs w:val="22"/>
              </w:rPr>
              <w:t>я</w:t>
            </w:r>
            <w:r w:rsidRPr="00691D5F">
              <w:rPr>
                <w:sz w:val="22"/>
                <w:szCs w:val="22"/>
              </w:rPr>
              <w:t>тельности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33000 1401Д</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55,322</w:t>
            </w:r>
          </w:p>
        </w:tc>
      </w:tr>
      <w:tr w:rsidR="005E1F74" w:rsidRPr="00691D5F" w:rsidTr="00A76677">
        <w:trPr>
          <w:trHeight w:val="6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33000 1401Д</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55,322</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межбюджетные трансферты из областного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33000 17000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1500,000</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Грант на реализацию проекта "Народный бюджет"</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33000 17170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1500,000</w:t>
            </w:r>
          </w:p>
        </w:tc>
      </w:tr>
      <w:tr w:rsidR="005E1F74" w:rsidRPr="00691D5F" w:rsidTr="00A76677">
        <w:trPr>
          <w:trHeight w:val="5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w:t>
            </w:r>
            <w:r>
              <w:rPr>
                <w:sz w:val="22"/>
                <w:szCs w:val="22"/>
              </w:rPr>
              <w:t>е</w:t>
            </w:r>
            <w:r w:rsidRPr="00691D5F">
              <w:rPr>
                <w:sz w:val="22"/>
                <w:szCs w:val="22"/>
              </w:rPr>
              <w:t>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33000 17170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1500,000</w:t>
            </w:r>
          </w:p>
        </w:tc>
      </w:tr>
      <w:tr w:rsidR="005E1F74" w:rsidRPr="00691D5F" w:rsidTr="00A76677">
        <w:trPr>
          <w:trHeight w:val="5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Софинансирование мероприятий на реализацию пилотного проекта "Народный бюджет"</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33000 S7170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1163,857</w:t>
            </w:r>
          </w:p>
        </w:tc>
      </w:tr>
      <w:tr w:rsidR="005E1F74" w:rsidRPr="00691D5F" w:rsidTr="00A76677">
        <w:trPr>
          <w:trHeight w:val="5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33000 S7170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1163,857</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Подпрограмма "Повышение безопасности дорожного движ</w:t>
            </w:r>
            <w:r w:rsidRPr="00691D5F">
              <w:rPr>
                <w:bCs/>
                <w:sz w:val="22"/>
                <w:szCs w:val="22"/>
              </w:rPr>
              <w:t>е</w:t>
            </w:r>
            <w:r w:rsidRPr="00691D5F">
              <w:rPr>
                <w:bCs/>
                <w:sz w:val="22"/>
                <w:szCs w:val="22"/>
              </w:rPr>
              <w:t>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33100 00000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69,200</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межбюджетные трансферты из областного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33100 17000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69,200</w:t>
            </w:r>
          </w:p>
        </w:tc>
      </w:tr>
      <w:tr w:rsidR="005E1F74" w:rsidRPr="00691D5F" w:rsidTr="00A76677">
        <w:trPr>
          <w:trHeight w:val="78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Содержание автомобильных дорог общего пользования мес</w:t>
            </w:r>
            <w:r w:rsidRPr="00691D5F">
              <w:rPr>
                <w:sz w:val="22"/>
                <w:szCs w:val="22"/>
              </w:rPr>
              <w:t>т</w:t>
            </w:r>
            <w:r w:rsidRPr="00691D5F">
              <w:rPr>
                <w:sz w:val="22"/>
                <w:szCs w:val="22"/>
              </w:rPr>
              <w:t>ного значения в части выполнения мероприятий по обеспеч</w:t>
            </w:r>
            <w:r w:rsidRPr="00691D5F">
              <w:rPr>
                <w:sz w:val="22"/>
                <w:szCs w:val="22"/>
              </w:rPr>
              <w:t>е</w:t>
            </w:r>
            <w:r w:rsidRPr="00691D5F">
              <w:rPr>
                <w:sz w:val="22"/>
                <w:szCs w:val="22"/>
              </w:rPr>
              <w:t>нию безопасности дорожного движения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33100 17260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69,200</w:t>
            </w:r>
          </w:p>
        </w:tc>
      </w:tr>
      <w:tr w:rsidR="005E1F74" w:rsidRPr="00691D5F" w:rsidTr="00A76677">
        <w:trPr>
          <w:trHeight w:val="6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33100 17260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69,200</w:t>
            </w:r>
          </w:p>
        </w:tc>
      </w:tr>
      <w:tr w:rsidR="005E1F74" w:rsidRPr="00691D5F" w:rsidTr="00A76677">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w:t>
            </w:r>
            <w:r w:rsidRPr="00691D5F">
              <w:rPr>
                <w:bCs/>
                <w:sz w:val="22"/>
                <w:szCs w:val="22"/>
              </w:rPr>
              <w:t>е</w:t>
            </w:r>
            <w:r w:rsidRPr="00691D5F">
              <w:rPr>
                <w:bCs/>
                <w:sz w:val="22"/>
                <w:szCs w:val="22"/>
              </w:rPr>
              <w:t>ния "Развитие жилищного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34000 00000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3496,615</w:t>
            </w:r>
          </w:p>
        </w:tc>
      </w:tr>
      <w:tr w:rsidR="005E1F74" w:rsidRPr="00691D5F" w:rsidTr="00A76677">
        <w:trPr>
          <w:trHeight w:val="36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Мероприятия в сфере  жилищного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34000 05000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3496,615</w:t>
            </w:r>
          </w:p>
        </w:tc>
      </w:tr>
      <w:tr w:rsidR="005E1F74" w:rsidRPr="00691D5F" w:rsidTr="00A76677">
        <w:trPr>
          <w:trHeight w:val="54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Содержание и капитальный ремонт муниципального жилищн</w:t>
            </w:r>
            <w:r w:rsidRPr="00691D5F">
              <w:rPr>
                <w:sz w:val="22"/>
                <w:szCs w:val="22"/>
              </w:rPr>
              <w:t>о</w:t>
            </w:r>
            <w:r w:rsidRPr="00691D5F">
              <w:rPr>
                <w:sz w:val="22"/>
                <w:szCs w:val="22"/>
              </w:rPr>
              <w:t>го фонда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34000 05010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3496,615</w:t>
            </w:r>
          </w:p>
        </w:tc>
      </w:tr>
      <w:tr w:rsidR="005E1F74" w:rsidRPr="00691D5F" w:rsidTr="00A76677">
        <w:trPr>
          <w:trHeight w:val="14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34000 05010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3496,615</w:t>
            </w:r>
          </w:p>
        </w:tc>
      </w:tr>
      <w:tr w:rsidR="005E1F74" w:rsidRPr="00691D5F" w:rsidTr="00A76677">
        <w:trPr>
          <w:trHeight w:val="5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w:t>
            </w:r>
            <w:r w:rsidRPr="00691D5F">
              <w:rPr>
                <w:bCs/>
                <w:sz w:val="22"/>
                <w:szCs w:val="22"/>
              </w:rPr>
              <w:t>е</w:t>
            </w:r>
            <w:r w:rsidRPr="00691D5F">
              <w:rPr>
                <w:bCs/>
                <w:sz w:val="22"/>
                <w:szCs w:val="22"/>
              </w:rPr>
              <w:t>ния "Развитие благоустройства"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15288,216</w:t>
            </w:r>
          </w:p>
        </w:tc>
      </w:tr>
      <w:tr w:rsidR="005E1F74" w:rsidRPr="00691D5F" w:rsidTr="00A76677">
        <w:trPr>
          <w:trHeight w:val="42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Мероприятия по благоустройству</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35000 07000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14229,314</w:t>
            </w:r>
          </w:p>
        </w:tc>
      </w:tr>
      <w:tr w:rsidR="005E1F74" w:rsidRPr="00691D5F" w:rsidTr="00A76677">
        <w:trPr>
          <w:trHeight w:val="42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Уличное освещение</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35000 07010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6788,274</w:t>
            </w:r>
          </w:p>
        </w:tc>
      </w:tr>
      <w:tr w:rsidR="005E1F74" w:rsidRPr="00691D5F" w:rsidTr="00A76677">
        <w:trPr>
          <w:trHeight w:val="54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35000 07010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6788,274</w:t>
            </w:r>
          </w:p>
        </w:tc>
      </w:tr>
      <w:tr w:rsidR="005E1F74" w:rsidRPr="00691D5F" w:rsidTr="00A76677">
        <w:trPr>
          <w:trHeight w:val="43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lastRenderedPageBreak/>
              <w:t xml:space="preserve"> Озеленение</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35000 07020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1000,000</w:t>
            </w:r>
          </w:p>
        </w:tc>
      </w:tr>
      <w:tr w:rsidR="005E1F74" w:rsidRPr="00691D5F" w:rsidTr="00A76677">
        <w:trPr>
          <w:trHeight w:val="57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35000 07020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1000,000</w:t>
            </w:r>
          </w:p>
        </w:tc>
      </w:tr>
      <w:tr w:rsidR="005E1F74" w:rsidRPr="00691D5F" w:rsidTr="00A76677">
        <w:trPr>
          <w:trHeight w:val="42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Организация и содержание мест захоронения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35000 07030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1000,000</w:t>
            </w:r>
          </w:p>
        </w:tc>
      </w:tr>
      <w:tr w:rsidR="005E1F74" w:rsidRPr="00691D5F" w:rsidTr="00A76677">
        <w:trPr>
          <w:trHeight w:val="51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35000 07030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1000,000</w:t>
            </w:r>
          </w:p>
        </w:tc>
      </w:tr>
      <w:tr w:rsidR="005E1F74" w:rsidRPr="00691D5F" w:rsidTr="00A76677">
        <w:trPr>
          <w:trHeight w:val="39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Прочие мероприятия по благоустройству городского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35000 07040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5441,040</w:t>
            </w:r>
          </w:p>
        </w:tc>
      </w:tr>
      <w:tr w:rsidR="005E1F74" w:rsidRPr="00691D5F" w:rsidTr="00A76677">
        <w:trPr>
          <w:trHeight w:val="55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35000 07040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5441,040</w:t>
            </w:r>
          </w:p>
        </w:tc>
      </w:tr>
      <w:tr w:rsidR="005E1F74" w:rsidRPr="00691D5F" w:rsidTr="00A76677">
        <w:trPr>
          <w:trHeight w:val="55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Софинансирование инвестиционных программ и проектов ра</w:t>
            </w:r>
            <w:r w:rsidRPr="00691D5F">
              <w:rPr>
                <w:sz w:val="22"/>
                <w:szCs w:val="22"/>
              </w:rPr>
              <w:t>з</w:t>
            </w:r>
            <w:r w:rsidRPr="00691D5F">
              <w:rPr>
                <w:sz w:val="22"/>
                <w:szCs w:val="22"/>
              </w:rPr>
              <w:t>вития общественной инфраструктуры в Омутнинском горо</w:t>
            </w:r>
            <w:r w:rsidRPr="00691D5F">
              <w:rPr>
                <w:sz w:val="22"/>
                <w:szCs w:val="22"/>
              </w:rPr>
              <w:t>д</w:t>
            </w:r>
            <w:r w:rsidRPr="00691D5F">
              <w:rPr>
                <w:sz w:val="22"/>
                <w:szCs w:val="22"/>
              </w:rPr>
              <w:t>ском поселении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S5170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695,442</w:t>
            </w:r>
          </w:p>
        </w:tc>
      </w:tr>
      <w:tr w:rsidR="005E1F74" w:rsidRPr="00691D5F" w:rsidTr="00A76677">
        <w:trPr>
          <w:trHeight w:val="5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35000 S5170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695,442</w:t>
            </w:r>
          </w:p>
        </w:tc>
      </w:tr>
      <w:tr w:rsidR="005E1F74" w:rsidRPr="00691D5F" w:rsidTr="00A76677">
        <w:trPr>
          <w:trHeight w:val="45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Софинансирование населения по ППМИ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0501Н</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240,460</w:t>
            </w:r>
          </w:p>
        </w:tc>
      </w:tr>
      <w:tr w:rsidR="005E1F74" w:rsidRPr="00691D5F" w:rsidTr="00A76677">
        <w:trPr>
          <w:trHeight w:val="58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w:t>
            </w:r>
            <w:r w:rsidR="004511DC">
              <w:rPr>
                <w:sz w:val="22"/>
                <w:szCs w:val="22"/>
              </w:rPr>
              <w:t xml:space="preserve"> </w:t>
            </w:r>
            <w:r w:rsidRPr="00691D5F">
              <w:rPr>
                <w:sz w:val="22"/>
                <w:szCs w:val="22"/>
              </w:rPr>
              <w:t>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35000 0501Н</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240,460</w:t>
            </w:r>
          </w:p>
        </w:tc>
      </w:tr>
      <w:tr w:rsidR="005E1F74" w:rsidRPr="00691D5F" w:rsidTr="00A76677">
        <w:trPr>
          <w:trHeight w:val="43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Софинансирование спонсоров по ППМИ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0501С</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123,000</w:t>
            </w:r>
          </w:p>
        </w:tc>
      </w:tr>
      <w:tr w:rsidR="005E1F74" w:rsidRPr="00691D5F" w:rsidTr="00A76677">
        <w:trPr>
          <w:trHeight w:val="58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w:t>
            </w:r>
            <w:r w:rsidR="00C4759D">
              <w:rPr>
                <w:sz w:val="22"/>
                <w:szCs w:val="22"/>
              </w:rPr>
              <w:t xml:space="preserve"> </w:t>
            </w:r>
            <w:r w:rsidRPr="00691D5F">
              <w:rPr>
                <w:sz w:val="22"/>
                <w:szCs w:val="22"/>
              </w:rPr>
              <w:t>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35000 0501С</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123,000</w:t>
            </w:r>
          </w:p>
        </w:tc>
      </w:tr>
      <w:tr w:rsidR="005E1F74" w:rsidRPr="00691D5F" w:rsidTr="00A76677">
        <w:trPr>
          <w:trHeight w:val="5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w:t>
            </w:r>
            <w:r w:rsidRPr="00691D5F">
              <w:rPr>
                <w:bCs/>
                <w:sz w:val="22"/>
                <w:szCs w:val="22"/>
              </w:rPr>
              <w:t>е</w:t>
            </w:r>
            <w:r w:rsidRPr="00691D5F">
              <w:rPr>
                <w:bCs/>
                <w:sz w:val="22"/>
                <w:szCs w:val="22"/>
              </w:rPr>
              <w:t>ния "Обеспечение безопасности и жизнедеятельности насел</w:t>
            </w:r>
            <w:r w:rsidRPr="00691D5F">
              <w:rPr>
                <w:bCs/>
                <w:sz w:val="22"/>
                <w:szCs w:val="22"/>
              </w:rPr>
              <w:t>е</w:t>
            </w:r>
            <w:r w:rsidRPr="00691D5F">
              <w:rPr>
                <w:bCs/>
                <w:sz w:val="22"/>
                <w:szCs w:val="22"/>
              </w:rPr>
              <w:t>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36000 00000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1753,483</w:t>
            </w:r>
          </w:p>
        </w:tc>
      </w:tr>
      <w:tr w:rsidR="005E1F74" w:rsidRPr="00691D5F" w:rsidTr="00A76677">
        <w:trPr>
          <w:trHeight w:val="5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Мероприятия по обеспечению безопасности и жизнедеятельн</w:t>
            </w:r>
            <w:r w:rsidRPr="00691D5F">
              <w:rPr>
                <w:color w:val="000000"/>
                <w:sz w:val="22"/>
                <w:szCs w:val="22"/>
              </w:rPr>
              <w:t>о</w:t>
            </w:r>
            <w:r w:rsidRPr="00691D5F">
              <w:rPr>
                <w:color w:val="000000"/>
                <w:sz w:val="22"/>
                <w:szCs w:val="22"/>
              </w:rPr>
              <w:t>сти населения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36000 08000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1753,483</w:t>
            </w:r>
          </w:p>
        </w:tc>
      </w:tr>
      <w:tr w:rsidR="005E1F74" w:rsidRPr="00691D5F" w:rsidTr="00A76677">
        <w:trPr>
          <w:trHeight w:val="45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Резервный фонд городского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36000 08010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250,000</w:t>
            </w:r>
          </w:p>
        </w:tc>
      </w:tr>
      <w:tr w:rsidR="005E1F74" w:rsidRPr="00691D5F" w:rsidTr="00A76677">
        <w:trPr>
          <w:trHeight w:val="45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государственных (муниц</w:t>
            </w:r>
            <w:r w:rsidRPr="00691D5F">
              <w:rPr>
                <w:sz w:val="22"/>
                <w:szCs w:val="22"/>
              </w:rPr>
              <w:t>и</w:t>
            </w:r>
            <w:r w:rsidRPr="00691D5F">
              <w:rPr>
                <w:sz w:val="22"/>
                <w:szCs w:val="22"/>
              </w:rPr>
              <w:t>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36000 08010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34,573</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36000 08010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50,000</w:t>
            </w:r>
          </w:p>
        </w:tc>
      </w:tr>
      <w:tr w:rsidR="005E1F74" w:rsidRPr="00691D5F" w:rsidTr="00A76677">
        <w:trPr>
          <w:trHeight w:val="46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36000 08010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800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165,427</w:t>
            </w:r>
          </w:p>
        </w:tc>
      </w:tr>
      <w:tr w:rsidR="005E1F74" w:rsidRPr="00691D5F" w:rsidTr="00A76677">
        <w:trPr>
          <w:trHeight w:val="55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Предупреждение и ликвидация последствий чрезвычайных с</w:t>
            </w:r>
            <w:r w:rsidRPr="00691D5F">
              <w:rPr>
                <w:sz w:val="22"/>
                <w:szCs w:val="22"/>
              </w:rPr>
              <w:t>и</w:t>
            </w:r>
            <w:r w:rsidRPr="00691D5F">
              <w:rPr>
                <w:sz w:val="22"/>
                <w:szCs w:val="22"/>
              </w:rPr>
              <w:t>туаций и стихийных бедствий природного и техногенного х</w:t>
            </w:r>
            <w:r w:rsidRPr="00691D5F">
              <w:rPr>
                <w:sz w:val="22"/>
                <w:szCs w:val="22"/>
              </w:rPr>
              <w:t>а</w:t>
            </w:r>
            <w:r w:rsidRPr="00691D5F">
              <w:rPr>
                <w:sz w:val="22"/>
                <w:szCs w:val="22"/>
              </w:rPr>
              <w:t>рактера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36000 08020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113,860</w:t>
            </w:r>
          </w:p>
        </w:tc>
      </w:tr>
      <w:tr w:rsidR="005E1F74" w:rsidRPr="00691D5F" w:rsidTr="00A76677">
        <w:trPr>
          <w:trHeight w:val="54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36000 08020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113,860</w:t>
            </w:r>
          </w:p>
        </w:tc>
      </w:tr>
      <w:tr w:rsidR="005E1F74" w:rsidRPr="00691D5F" w:rsidTr="00A76677">
        <w:trPr>
          <w:trHeight w:val="58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Обеспечение первичных мер пожарной безопасности на терр</w:t>
            </w:r>
            <w:r w:rsidRPr="00691D5F">
              <w:rPr>
                <w:sz w:val="22"/>
                <w:szCs w:val="22"/>
              </w:rPr>
              <w:t>и</w:t>
            </w:r>
            <w:r w:rsidRPr="00691D5F">
              <w:rPr>
                <w:sz w:val="22"/>
                <w:szCs w:val="22"/>
              </w:rPr>
              <w:t xml:space="preserve">тории муниципального образования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36000 08030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1389,623</w:t>
            </w:r>
          </w:p>
        </w:tc>
      </w:tr>
      <w:tr w:rsidR="005E1F74" w:rsidRPr="00691D5F" w:rsidTr="00A76677">
        <w:trPr>
          <w:trHeight w:val="55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36000 08030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1389,623</w:t>
            </w:r>
          </w:p>
        </w:tc>
      </w:tr>
      <w:tr w:rsidR="005E1F74" w:rsidRPr="00691D5F" w:rsidTr="00A76677">
        <w:trPr>
          <w:trHeight w:val="78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w:t>
            </w:r>
            <w:r w:rsidRPr="00691D5F">
              <w:rPr>
                <w:bCs/>
                <w:sz w:val="22"/>
                <w:szCs w:val="22"/>
              </w:rPr>
              <w:t>е</w:t>
            </w:r>
            <w:r w:rsidRPr="00691D5F">
              <w:rPr>
                <w:bCs/>
                <w:sz w:val="22"/>
                <w:szCs w:val="22"/>
              </w:rPr>
              <w:t>ния "Поддержка неком</w:t>
            </w:r>
            <w:r w:rsidR="00C4759D">
              <w:rPr>
                <w:bCs/>
                <w:sz w:val="22"/>
                <w:szCs w:val="22"/>
              </w:rPr>
              <w:t>м</w:t>
            </w:r>
            <w:r w:rsidRPr="00691D5F">
              <w:rPr>
                <w:bCs/>
                <w:sz w:val="22"/>
                <w:szCs w:val="22"/>
              </w:rPr>
              <w:t>ерческих организаций и мероприятия в сф</w:t>
            </w:r>
            <w:r w:rsidRPr="00691D5F">
              <w:rPr>
                <w:bCs/>
                <w:sz w:val="22"/>
                <w:szCs w:val="22"/>
              </w:rPr>
              <w:t>е</w:t>
            </w:r>
            <w:r w:rsidRPr="00691D5F">
              <w:rPr>
                <w:bCs/>
                <w:sz w:val="22"/>
                <w:szCs w:val="22"/>
              </w:rPr>
              <w:t>ре молодежной политики"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37000 00000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741,650</w:t>
            </w:r>
          </w:p>
        </w:tc>
      </w:tr>
      <w:tr w:rsidR="005E1F74" w:rsidRPr="00691D5F" w:rsidTr="00A76677">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Мероприятия по соответствующим направлениям расходов</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37000 09000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230,000</w:t>
            </w:r>
          </w:p>
        </w:tc>
      </w:tr>
      <w:tr w:rsidR="005E1F74" w:rsidRPr="00691D5F" w:rsidTr="00A76677">
        <w:trPr>
          <w:trHeight w:val="5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Финансовая поддержка местной организации "Омутнинский г</w:t>
            </w:r>
            <w:r w:rsidRPr="00691D5F">
              <w:rPr>
                <w:sz w:val="22"/>
                <w:szCs w:val="22"/>
              </w:rPr>
              <w:t>о</w:t>
            </w:r>
            <w:r w:rsidRPr="00691D5F">
              <w:rPr>
                <w:sz w:val="22"/>
                <w:szCs w:val="22"/>
              </w:rPr>
              <w:t>родской совет ветеранов"</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37000 09040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110,000</w:t>
            </w:r>
          </w:p>
        </w:tc>
      </w:tr>
      <w:tr w:rsidR="005E1F74" w:rsidRPr="00691D5F" w:rsidTr="00A76677">
        <w:trPr>
          <w:trHeight w:val="54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Предоставление субсидий бюджетным,</w:t>
            </w:r>
            <w:r w:rsidR="00C4759D">
              <w:rPr>
                <w:sz w:val="22"/>
                <w:szCs w:val="22"/>
              </w:rPr>
              <w:t xml:space="preserve"> </w:t>
            </w:r>
            <w:r w:rsidRPr="00691D5F">
              <w:rPr>
                <w:sz w:val="22"/>
                <w:szCs w:val="22"/>
              </w:rPr>
              <w:t>автономным учрежд</w:t>
            </w:r>
            <w:r w:rsidRPr="00691D5F">
              <w:rPr>
                <w:sz w:val="22"/>
                <w:szCs w:val="22"/>
              </w:rPr>
              <w:t>е</w:t>
            </w:r>
            <w:r w:rsidRPr="00691D5F">
              <w:rPr>
                <w:sz w:val="22"/>
                <w:szCs w:val="22"/>
              </w:rPr>
              <w:t>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37000 09040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600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110,000</w:t>
            </w:r>
          </w:p>
        </w:tc>
      </w:tr>
      <w:tr w:rsidR="005E1F74" w:rsidRPr="00691D5F" w:rsidTr="00A76677">
        <w:trPr>
          <w:trHeight w:val="5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Финансовая поддержка местной организации "Всероссийское общество инвалидов"</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37000 09050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120,000</w:t>
            </w:r>
          </w:p>
        </w:tc>
      </w:tr>
      <w:tr w:rsidR="005E1F74" w:rsidRPr="00691D5F" w:rsidTr="00A76677">
        <w:trPr>
          <w:trHeight w:val="5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lastRenderedPageBreak/>
              <w:t>Предоставление субсидий бюджетным,</w:t>
            </w:r>
            <w:r w:rsidR="00C4759D">
              <w:rPr>
                <w:sz w:val="22"/>
                <w:szCs w:val="22"/>
              </w:rPr>
              <w:t xml:space="preserve"> </w:t>
            </w:r>
            <w:r w:rsidRPr="00691D5F">
              <w:rPr>
                <w:sz w:val="22"/>
                <w:szCs w:val="22"/>
              </w:rPr>
              <w:t>автономным учрежд</w:t>
            </w:r>
            <w:r w:rsidRPr="00691D5F">
              <w:rPr>
                <w:sz w:val="22"/>
                <w:szCs w:val="22"/>
              </w:rPr>
              <w:t>е</w:t>
            </w:r>
            <w:r w:rsidRPr="00691D5F">
              <w:rPr>
                <w:sz w:val="22"/>
                <w:szCs w:val="22"/>
              </w:rPr>
              <w:t>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37000 09050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600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120,000</w:t>
            </w:r>
          </w:p>
        </w:tc>
      </w:tr>
      <w:tr w:rsidR="005E1F74" w:rsidRPr="00691D5F" w:rsidTr="00A76677">
        <w:trPr>
          <w:trHeight w:val="555"/>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Подпрограмма "Поддержки и развития территориального о</w:t>
            </w:r>
            <w:r w:rsidRPr="00691D5F">
              <w:rPr>
                <w:bCs/>
                <w:sz w:val="22"/>
                <w:szCs w:val="22"/>
              </w:rPr>
              <w:t>б</w:t>
            </w:r>
            <w:r w:rsidRPr="00691D5F">
              <w:rPr>
                <w:bCs/>
                <w:sz w:val="22"/>
                <w:szCs w:val="22"/>
              </w:rPr>
              <w:t>щественного самоуправления в Омутнинском городском пос</w:t>
            </w:r>
            <w:r w:rsidRPr="00691D5F">
              <w:rPr>
                <w:bCs/>
                <w:sz w:val="22"/>
                <w:szCs w:val="22"/>
              </w:rPr>
              <w:t>е</w:t>
            </w:r>
            <w:r w:rsidRPr="00691D5F">
              <w:rPr>
                <w:bCs/>
                <w:sz w:val="22"/>
                <w:szCs w:val="22"/>
              </w:rPr>
              <w:t xml:space="preserve">лении"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37100 00000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95,050</w:t>
            </w:r>
          </w:p>
        </w:tc>
      </w:tr>
      <w:tr w:rsidR="005E1F74" w:rsidRPr="00691D5F" w:rsidTr="00A76677">
        <w:trPr>
          <w:trHeight w:val="39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Мероприятия по соответствующим направлениям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37100 09000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95,050</w:t>
            </w:r>
          </w:p>
        </w:tc>
      </w:tr>
      <w:tr w:rsidR="005E1F74" w:rsidRPr="00691D5F" w:rsidTr="00A76677">
        <w:trPr>
          <w:trHeight w:val="48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Финансовая поддержка общественных инициатив</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37100 09010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95,050</w:t>
            </w:r>
          </w:p>
        </w:tc>
      </w:tr>
      <w:tr w:rsidR="005E1F74" w:rsidRPr="00691D5F" w:rsidTr="00A76677">
        <w:trPr>
          <w:trHeight w:val="5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37100 09010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95,050</w:t>
            </w:r>
          </w:p>
        </w:tc>
      </w:tr>
      <w:tr w:rsidR="005E1F74" w:rsidRPr="00691D5F" w:rsidTr="00A76677">
        <w:trPr>
          <w:trHeight w:val="81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Подпрограмма "Профилактика безнадзорности и предупрежд</w:t>
            </w:r>
            <w:r w:rsidRPr="00691D5F">
              <w:rPr>
                <w:bCs/>
                <w:sz w:val="22"/>
                <w:szCs w:val="22"/>
              </w:rPr>
              <w:t>е</w:t>
            </w:r>
            <w:r w:rsidRPr="00691D5F">
              <w:rPr>
                <w:bCs/>
                <w:sz w:val="22"/>
                <w:szCs w:val="22"/>
              </w:rPr>
              <w:t>ния правонарушений несовершеннолетних в Омутнинском г</w:t>
            </w:r>
            <w:r w:rsidRPr="00691D5F">
              <w:rPr>
                <w:bCs/>
                <w:sz w:val="22"/>
                <w:szCs w:val="22"/>
              </w:rPr>
              <w:t>о</w:t>
            </w:r>
            <w:r w:rsidRPr="00691D5F">
              <w:rPr>
                <w:bCs/>
                <w:sz w:val="22"/>
                <w:szCs w:val="22"/>
              </w:rPr>
              <w:t>родском поселении"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37300 00000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416,600</w:t>
            </w:r>
          </w:p>
        </w:tc>
      </w:tr>
      <w:tr w:rsidR="005E1F74" w:rsidRPr="00691D5F" w:rsidTr="00A76677">
        <w:trPr>
          <w:trHeight w:val="33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Мероприятия по соответствующим направлениям расходов</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37300 09000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416,600</w:t>
            </w:r>
          </w:p>
        </w:tc>
      </w:tr>
      <w:tr w:rsidR="005E1F74" w:rsidRPr="00691D5F" w:rsidTr="00A76677">
        <w:trPr>
          <w:trHeight w:val="5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Финансовая поддержка мероприятий по профилактике безна</w:t>
            </w:r>
            <w:r w:rsidRPr="00691D5F">
              <w:rPr>
                <w:color w:val="000000"/>
                <w:sz w:val="22"/>
                <w:szCs w:val="22"/>
              </w:rPr>
              <w:t>д</w:t>
            </w:r>
            <w:r w:rsidRPr="00691D5F">
              <w:rPr>
                <w:color w:val="000000"/>
                <w:sz w:val="22"/>
                <w:szCs w:val="22"/>
              </w:rPr>
              <w:t xml:space="preserve">зорности и правонарушений несовершеннолетних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37300 09030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416,600</w:t>
            </w:r>
          </w:p>
        </w:tc>
      </w:tr>
      <w:tr w:rsidR="005E1F74" w:rsidRPr="00691D5F" w:rsidTr="00A76677">
        <w:trPr>
          <w:trHeight w:val="51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37300 09030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416,600</w:t>
            </w:r>
          </w:p>
        </w:tc>
      </w:tr>
      <w:tr w:rsidR="005E1F74" w:rsidRPr="00691D5F" w:rsidTr="00A76677">
        <w:trPr>
          <w:trHeight w:val="6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w:t>
            </w:r>
            <w:r w:rsidRPr="00691D5F">
              <w:rPr>
                <w:bCs/>
                <w:sz w:val="22"/>
                <w:szCs w:val="22"/>
              </w:rPr>
              <w:t>е</w:t>
            </w:r>
            <w:r w:rsidRPr="00691D5F">
              <w:rPr>
                <w:bCs/>
                <w:sz w:val="22"/>
                <w:szCs w:val="22"/>
              </w:rPr>
              <w:t>ния "Противодействие экстремизму и профилактика террори</w:t>
            </w:r>
            <w:r w:rsidRPr="00691D5F">
              <w:rPr>
                <w:bCs/>
                <w:sz w:val="22"/>
                <w:szCs w:val="22"/>
              </w:rPr>
              <w:t>з</w:t>
            </w:r>
            <w:r w:rsidRPr="00691D5F">
              <w:rPr>
                <w:bCs/>
                <w:sz w:val="22"/>
                <w:szCs w:val="22"/>
              </w:rPr>
              <w:t>ма"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38000 00000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27,500</w:t>
            </w:r>
          </w:p>
        </w:tc>
      </w:tr>
      <w:tr w:rsidR="005E1F74" w:rsidRPr="00691D5F" w:rsidTr="00A76677">
        <w:trPr>
          <w:trHeight w:val="58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Мероприятия по обеспечению безопасности и жизнедеятельн</w:t>
            </w:r>
            <w:r w:rsidRPr="00691D5F">
              <w:rPr>
                <w:color w:val="000000"/>
                <w:sz w:val="22"/>
                <w:szCs w:val="22"/>
              </w:rPr>
              <w:t>о</w:t>
            </w:r>
            <w:r w:rsidRPr="00691D5F">
              <w:rPr>
                <w:color w:val="000000"/>
                <w:sz w:val="22"/>
                <w:szCs w:val="22"/>
              </w:rPr>
              <w:t>сти населения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38000 08000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27,500</w:t>
            </w:r>
          </w:p>
        </w:tc>
      </w:tr>
      <w:tr w:rsidR="005E1F74" w:rsidRPr="00691D5F" w:rsidTr="00A76677">
        <w:trPr>
          <w:trHeight w:val="45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Профилактика экстремизма и терроризма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38000 08040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27,500</w:t>
            </w:r>
          </w:p>
        </w:tc>
      </w:tr>
      <w:tr w:rsidR="005E1F74" w:rsidRPr="00691D5F" w:rsidTr="00A76677">
        <w:trPr>
          <w:trHeight w:val="45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государственных (муниц</w:t>
            </w:r>
            <w:r w:rsidRPr="00691D5F">
              <w:rPr>
                <w:sz w:val="22"/>
                <w:szCs w:val="22"/>
              </w:rPr>
              <w:t>и</w:t>
            </w:r>
            <w:r w:rsidRPr="00691D5F">
              <w:rPr>
                <w:sz w:val="22"/>
                <w:szCs w:val="22"/>
              </w:rPr>
              <w:t>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38000 08040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27,500</w:t>
            </w:r>
          </w:p>
        </w:tc>
      </w:tr>
      <w:tr w:rsidR="005E1F74" w:rsidRPr="00691D5F" w:rsidTr="00A76677">
        <w:trPr>
          <w:trHeight w:val="85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w:t>
            </w:r>
            <w:r w:rsidRPr="00691D5F">
              <w:rPr>
                <w:bCs/>
                <w:sz w:val="22"/>
                <w:szCs w:val="22"/>
              </w:rPr>
              <w:t>е</w:t>
            </w:r>
            <w:r w:rsidRPr="00691D5F">
              <w:rPr>
                <w:bCs/>
                <w:sz w:val="22"/>
                <w:szCs w:val="22"/>
              </w:rPr>
              <w:t>ния "Приобретение коммунальной (специализированной) те</w:t>
            </w:r>
            <w:r w:rsidRPr="00691D5F">
              <w:rPr>
                <w:bCs/>
                <w:sz w:val="22"/>
                <w:szCs w:val="22"/>
              </w:rPr>
              <w:t>х</w:t>
            </w:r>
            <w:r w:rsidRPr="00691D5F">
              <w:rPr>
                <w:bCs/>
                <w:sz w:val="22"/>
                <w:szCs w:val="22"/>
              </w:rPr>
              <w:t xml:space="preserve">ники для нужд Омутнинского городского поселения"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39000 00000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3942,025</w:t>
            </w:r>
          </w:p>
        </w:tc>
      </w:tr>
      <w:tr w:rsidR="005E1F74" w:rsidRPr="00691D5F" w:rsidTr="00A76677">
        <w:trPr>
          <w:trHeight w:val="43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Приобретение коммунальной (специализированной) техники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39000 03010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3942,025</w:t>
            </w:r>
          </w:p>
        </w:tc>
      </w:tr>
      <w:tr w:rsidR="005E1F74" w:rsidRPr="00691D5F" w:rsidTr="00A76677">
        <w:trPr>
          <w:trHeight w:val="6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39000 03010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3942,025</w:t>
            </w:r>
          </w:p>
        </w:tc>
      </w:tr>
      <w:tr w:rsidR="005E1F74" w:rsidRPr="00691D5F" w:rsidTr="00A76677">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w:t>
            </w:r>
            <w:r w:rsidRPr="00691D5F">
              <w:rPr>
                <w:bCs/>
                <w:sz w:val="22"/>
                <w:szCs w:val="22"/>
              </w:rPr>
              <w:t>е</w:t>
            </w:r>
            <w:r w:rsidRPr="00691D5F">
              <w:rPr>
                <w:bCs/>
                <w:sz w:val="22"/>
                <w:szCs w:val="22"/>
              </w:rPr>
              <w:t>ния "Формирование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40000 00000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10787,986</w:t>
            </w:r>
          </w:p>
        </w:tc>
      </w:tr>
      <w:tr w:rsidR="005E1F74" w:rsidRPr="00691D5F" w:rsidTr="00A76677">
        <w:trPr>
          <w:trHeight w:val="36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 xml:space="preserve">Прочие мероприятия по благоустройству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40000 07040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569,501</w:t>
            </w:r>
          </w:p>
        </w:tc>
      </w:tr>
      <w:tr w:rsidR="005E1F74" w:rsidRPr="00691D5F" w:rsidTr="00A76677">
        <w:trPr>
          <w:trHeight w:val="51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40000 07040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569,501</w:t>
            </w:r>
          </w:p>
        </w:tc>
      </w:tr>
      <w:tr w:rsidR="005E1F74" w:rsidRPr="00691D5F" w:rsidTr="00A76677">
        <w:trPr>
          <w:trHeight w:val="76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Софинансирование государственных программ субъектов Ро</w:t>
            </w:r>
            <w:r w:rsidRPr="00691D5F">
              <w:rPr>
                <w:sz w:val="22"/>
                <w:szCs w:val="22"/>
              </w:rPr>
              <w:t>с</w:t>
            </w:r>
            <w:r w:rsidRPr="00691D5F">
              <w:rPr>
                <w:sz w:val="22"/>
                <w:szCs w:val="22"/>
              </w:rPr>
              <w:t>сийской Федерации и муниципальных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400F2 55550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10218,485</w:t>
            </w:r>
          </w:p>
        </w:tc>
      </w:tr>
      <w:tr w:rsidR="005E1F74" w:rsidRPr="00691D5F" w:rsidTr="00A76677">
        <w:trPr>
          <w:trHeight w:val="51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400F2 55550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10218,485</w:t>
            </w:r>
          </w:p>
        </w:tc>
      </w:tr>
      <w:tr w:rsidR="005E1F74" w:rsidRPr="00691D5F" w:rsidTr="00A76677">
        <w:trPr>
          <w:trHeight w:val="51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w:t>
            </w:r>
            <w:r w:rsidRPr="00691D5F">
              <w:rPr>
                <w:bCs/>
                <w:sz w:val="22"/>
                <w:szCs w:val="22"/>
              </w:rPr>
              <w:t>е</w:t>
            </w:r>
            <w:r w:rsidRPr="00691D5F">
              <w:rPr>
                <w:bCs/>
                <w:sz w:val="22"/>
                <w:szCs w:val="22"/>
              </w:rPr>
              <w:t>ния "Поддержка и развитие малого и среднего предприним</w:t>
            </w:r>
            <w:r w:rsidRPr="00691D5F">
              <w:rPr>
                <w:bCs/>
                <w:sz w:val="22"/>
                <w:szCs w:val="22"/>
              </w:rPr>
              <w:t>а</w:t>
            </w:r>
            <w:r w:rsidRPr="00691D5F">
              <w:rPr>
                <w:bCs/>
                <w:sz w:val="22"/>
                <w:szCs w:val="22"/>
              </w:rPr>
              <w:t>тельс</w:t>
            </w:r>
            <w:r w:rsidRPr="00691D5F">
              <w:rPr>
                <w:bCs/>
                <w:sz w:val="22"/>
                <w:szCs w:val="22"/>
              </w:rPr>
              <w:t>т</w:t>
            </w:r>
            <w:r w:rsidRPr="00691D5F">
              <w:rPr>
                <w:bCs/>
                <w:sz w:val="22"/>
                <w:szCs w:val="22"/>
              </w:rPr>
              <w:t>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41000 00000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000</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6565,652</w:t>
            </w:r>
          </w:p>
        </w:tc>
      </w:tr>
      <w:tr w:rsidR="005E1F74" w:rsidRPr="00691D5F" w:rsidTr="00A76677">
        <w:trPr>
          <w:trHeight w:val="63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Федеральный проект "Акселерация субъектов малого и средн</w:t>
            </w:r>
            <w:r w:rsidRPr="00691D5F">
              <w:rPr>
                <w:sz w:val="22"/>
                <w:szCs w:val="22"/>
              </w:rPr>
              <w:t>е</w:t>
            </w:r>
            <w:r w:rsidRPr="00691D5F">
              <w:rPr>
                <w:sz w:val="22"/>
                <w:szCs w:val="22"/>
              </w:rPr>
              <w:t>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410I500000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6565,652</w:t>
            </w:r>
          </w:p>
        </w:tc>
      </w:tr>
      <w:tr w:rsidR="005E1F74" w:rsidRPr="00691D5F" w:rsidTr="00A76677">
        <w:trPr>
          <w:trHeight w:val="49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Государственная поддержка малого и среднего предприним</w:t>
            </w:r>
            <w:r w:rsidRPr="00691D5F">
              <w:rPr>
                <w:sz w:val="22"/>
                <w:szCs w:val="22"/>
              </w:rPr>
              <w:t>а</w:t>
            </w:r>
            <w:r w:rsidRPr="00691D5F">
              <w:rPr>
                <w:sz w:val="22"/>
                <w:szCs w:val="22"/>
              </w:rPr>
              <w:t>тельства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410I555270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6565,652</w:t>
            </w:r>
          </w:p>
        </w:tc>
      </w:tr>
      <w:tr w:rsidR="005E1F74" w:rsidRPr="00691D5F" w:rsidTr="00A76677">
        <w:trPr>
          <w:trHeight w:val="2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410I555270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800</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6565,652</w:t>
            </w:r>
          </w:p>
        </w:tc>
      </w:tr>
    </w:tbl>
    <w:p w:rsidR="005E1F74" w:rsidRDefault="005E1F74" w:rsidP="005E1F74"/>
    <w:p w:rsidR="005E1F74" w:rsidRDefault="005E1F74" w:rsidP="005E1F74"/>
    <w:p w:rsidR="005E1F74" w:rsidRPr="00D06B97" w:rsidRDefault="005E1F74" w:rsidP="005E1F74">
      <w:pPr>
        <w:ind w:firstLine="855"/>
        <w:jc w:val="right"/>
        <w:rPr>
          <w:sz w:val="22"/>
          <w:szCs w:val="22"/>
        </w:rPr>
      </w:pPr>
      <w:r w:rsidRPr="00D06B97">
        <w:rPr>
          <w:sz w:val="22"/>
          <w:szCs w:val="22"/>
        </w:rPr>
        <w:lastRenderedPageBreak/>
        <w:t xml:space="preserve">Приложение </w:t>
      </w:r>
      <w:r>
        <w:rPr>
          <w:sz w:val="22"/>
          <w:szCs w:val="22"/>
        </w:rPr>
        <w:t>8</w:t>
      </w:r>
      <w:r w:rsidRPr="00D06B97">
        <w:rPr>
          <w:sz w:val="22"/>
          <w:szCs w:val="22"/>
        </w:rPr>
        <w:t xml:space="preserve"> </w:t>
      </w:r>
    </w:p>
    <w:p w:rsidR="005E1F74" w:rsidRPr="00D06B97" w:rsidRDefault="005E1F74" w:rsidP="005E1F74">
      <w:pPr>
        <w:ind w:firstLine="855"/>
        <w:jc w:val="right"/>
        <w:rPr>
          <w:sz w:val="22"/>
          <w:szCs w:val="22"/>
        </w:rPr>
      </w:pPr>
      <w:r w:rsidRPr="00D06B97">
        <w:rPr>
          <w:sz w:val="22"/>
          <w:szCs w:val="22"/>
        </w:rPr>
        <w:t xml:space="preserve">к решению Омутнинской  </w:t>
      </w:r>
    </w:p>
    <w:p w:rsidR="005E1F74" w:rsidRPr="00D06B97" w:rsidRDefault="005E1F74" w:rsidP="005E1F74">
      <w:pPr>
        <w:ind w:firstLine="855"/>
        <w:jc w:val="right"/>
        <w:rPr>
          <w:sz w:val="22"/>
          <w:szCs w:val="22"/>
        </w:rPr>
      </w:pPr>
      <w:r w:rsidRPr="00D06B97">
        <w:rPr>
          <w:sz w:val="22"/>
          <w:szCs w:val="22"/>
        </w:rPr>
        <w:t xml:space="preserve">городской Думы </w:t>
      </w:r>
    </w:p>
    <w:p w:rsidR="005E1F74" w:rsidRDefault="005E1F74" w:rsidP="005E1F74">
      <w:pPr>
        <w:tabs>
          <w:tab w:val="left" w:pos="0"/>
        </w:tabs>
        <w:ind w:right="-1"/>
        <w:jc w:val="right"/>
        <w:rPr>
          <w:sz w:val="22"/>
          <w:szCs w:val="22"/>
        </w:rPr>
      </w:pPr>
      <w:r w:rsidRPr="00D06B97">
        <w:rPr>
          <w:sz w:val="22"/>
          <w:szCs w:val="22"/>
        </w:rPr>
        <w:t xml:space="preserve">                                                                       от  2</w:t>
      </w:r>
      <w:r>
        <w:rPr>
          <w:sz w:val="22"/>
          <w:szCs w:val="22"/>
        </w:rPr>
        <w:t>9</w:t>
      </w:r>
      <w:r w:rsidRPr="00D06B97">
        <w:rPr>
          <w:sz w:val="22"/>
          <w:szCs w:val="22"/>
        </w:rPr>
        <w:t>.</w:t>
      </w:r>
      <w:r>
        <w:rPr>
          <w:sz w:val="22"/>
          <w:szCs w:val="22"/>
        </w:rPr>
        <w:t>10</w:t>
      </w:r>
      <w:r w:rsidRPr="00D06B97">
        <w:rPr>
          <w:sz w:val="22"/>
          <w:szCs w:val="22"/>
        </w:rPr>
        <w:t xml:space="preserve">.2019№ </w:t>
      </w:r>
      <w:r>
        <w:rPr>
          <w:sz w:val="22"/>
          <w:szCs w:val="22"/>
        </w:rPr>
        <w:t>72</w:t>
      </w:r>
    </w:p>
    <w:p w:rsidR="005E1F74" w:rsidRDefault="005E1F74" w:rsidP="005E1F74"/>
    <w:p w:rsidR="005E1F74" w:rsidRDefault="005E1F74" w:rsidP="005E1F74">
      <w:pPr>
        <w:jc w:val="center"/>
        <w:rPr>
          <w:b/>
          <w:bCs/>
        </w:rPr>
      </w:pPr>
      <w:r>
        <w:rPr>
          <w:b/>
          <w:bCs/>
        </w:rPr>
        <w:t>Ведомственная структура расходов бюджета муниципального образования</w:t>
      </w:r>
      <w:r w:rsidR="00C4759D">
        <w:rPr>
          <w:b/>
          <w:bCs/>
        </w:rPr>
        <w:t xml:space="preserve"> </w:t>
      </w:r>
      <w:r>
        <w:rPr>
          <w:b/>
          <w:bCs/>
        </w:rPr>
        <w:t>Омутни</w:t>
      </w:r>
      <w:r>
        <w:rPr>
          <w:b/>
          <w:bCs/>
        </w:rPr>
        <w:t>н</w:t>
      </w:r>
      <w:r>
        <w:rPr>
          <w:b/>
          <w:bCs/>
        </w:rPr>
        <w:t>ское городское поселение Омутнинского района Кировской области на 2019 год</w:t>
      </w:r>
    </w:p>
    <w:p w:rsidR="005E1F74" w:rsidRDefault="005E1F74" w:rsidP="005E1F74">
      <w:pPr>
        <w:jc w:val="center"/>
      </w:pPr>
    </w:p>
    <w:tbl>
      <w:tblPr>
        <w:tblW w:w="9796" w:type="dxa"/>
        <w:tblInd w:w="93" w:type="dxa"/>
        <w:tblLayout w:type="fixed"/>
        <w:tblLook w:val="04A0"/>
      </w:tblPr>
      <w:tblGrid>
        <w:gridCol w:w="5260"/>
        <w:gridCol w:w="703"/>
        <w:gridCol w:w="688"/>
        <w:gridCol w:w="1444"/>
        <w:gridCol w:w="567"/>
        <w:gridCol w:w="1134"/>
      </w:tblGrid>
      <w:tr w:rsidR="005E1F74" w:rsidRPr="008B2BFD" w:rsidTr="00A76677">
        <w:trPr>
          <w:trHeight w:val="1215"/>
        </w:trPr>
        <w:tc>
          <w:tcPr>
            <w:tcW w:w="526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E1F74" w:rsidRDefault="005E1F74" w:rsidP="00C4759D">
            <w:pPr>
              <w:spacing w:line="240" w:lineRule="exact"/>
              <w:ind w:right="-108"/>
              <w:jc w:val="center"/>
              <w:rPr>
                <w:b/>
                <w:bCs/>
                <w:sz w:val="22"/>
                <w:szCs w:val="22"/>
              </w:rPr>
            </w:pPr>
          </w:p>
          <w:p w:rsidR="00C4759D" w:rsidRPr="008B2BFD" w:rsidRDefault="00C4759D" w:rsidP="00C4759D">
            <w:pPr>
              <w:spacing w:line="240" w:lineRule="exact"/>
              <w:ind w:right="-108"/>
              <w:jc w:val="center"/>
              <w:rPr>
                <w:b/>
                <w:bCs/>
                <w:sz w:val="22"/>
                <w:szCs w:val="22"/>
              </w:rPr>
            </w:pPr>
          </w:p>
        </w:tc>
        <w:tc>
          <w:tcPr>
            <w:tcW w:w="703" w:type="dxa"/>
            <w:tcBorders>
              <w:top w:val="single" w:sz="4" w:space="0" w:color="auto"/>
              <w:left w:val="nil"/>
              <w:bottom w:val="single" w:sz="4" w:space="0" w:color="auto"/>
              <w:right w:val="single" w:sz="4" w:space="0" w:color="auto"/>
            </w:tcBorders>
            <w:shd w:val="clear" w:color="000000" w:fill="auto"/>
            <w:vAlign w:val="center"/>
            <w:hideMark/>
          </w:tcPr>
          <w:p w:rsidR="005E1F74" w:rsidRPr="008B2BFD" w:rsidRDefault="005E1F74" w:rsidP="00C4759D">
            <w:pPr>
              <w:spacing w:line="240" w:lineRule="exact"/>
              <w:jc w:val="center"/>
              <w:rPr>
                <w:b/>
                <w:bCs/>
                <w:sz w:val="22"/>
                <w:szCs w:val="22"/>
              </w:rPr>
            </w:pPr>
            <w:r w:rsidRPr="008B2BFD">
              <w:rPr>
                <w:b/>
                <w:bCs/>
                <w:sz w:val="22"/>
                <w:szCs w:val="22"/>
              </w:rPr>
              <w:t>код главного ра</w:t>
            </w:r>
            <w:r w:rsidRPr="008B2BFD">
              <w:rPr>
                <w:b/>
                <w:bCs/>
                <w:sz w:val="22"/>
                <w:szCs w:val="22"/>
              </w:rPr>
              <w:t>с</w:t>
            </w:r>
            <w:r w:rsidRPr="008B2BFD">
              <w:rPr>
                <w:b/>
                <w:bCs/>
                <w:sz w:val="22"/>
                <w:szCs w:val="22"/>
              </w:rPr>
              <w:t>п</w:t>
            </w:r>
            <w:r w:rsidRPr="008B2BFD">
              <w:rPr>
                <w:b/>
                <w:bCs/>
                <w:sz w:val="22"/>
                <w:szCs w:val="22"/>
              </w:rPr>
              <w:t>о</w:t>
            </w:r>
            <w:r w:rsidRPr="008B2BFD">
              <w:rPr>
                <w:b/>
                <w:bCs/>
                <w:sz w:val="22"/>
                <w:szCs w:val="22"/>
              </w:rPr>
              <w:t>р</w:t>
            </w:r>
            <w:r w:rsidRPr="008B2BFD">
              <w:rPr>
                <w:b/>
                <w:bCs/>
                <w:sz w:val="22"/>
                <w:szCs w:val="22"/>
              </w:rPr>
              <w:t>я</w:t>
            </w:r>
            <w:r w:rsidRPr="008B2BFD">
              <w:rPr>
                <w:b/>
                <w:bCs/>
                <w:sz w:val="22"/>
                <w:szCs w:val="22"/>
              </w:rPr>
              <w:t>д</w:t>
            </w:r>
            <w:r w:rsidRPr="008B2BFD">
              <w:rPr>
                <w:b/>
                <w:bCs/>
                <w:sz w:val="22"/>
                <w:szCs w:val="22"/>
              </w:rPr>
              <w:t>и</w:t>
            </w:r>
            <w:r w:rsidRPr="008B2BFD">
              <w:rPr>
                <w:b/>
                <w:bCs/>
                <w:sz w:val="22"/>
                <w:szCs w:val="22"/>
              </w:rPr>
              <w:t>теля</w:t>
            </w:r>
          </w:p>
        </w:tc>
        <w:tc>
          <w:tcPr>
            <w:tcW w:w="688" w:type="dxa"/>
            <w:tcBorders>
              <w:top w:val="single" w:sz="4" w:space="0" w:color="auto"/>
              <w:left w:val="nil"/>
              <w:bottom w:val="single" w:sz="4" w:space="0" w:color="auto"/>
              <w:right w:val="single" w:sz="4" w:space="0" w:color="auto"/>
            </w:tcBorders>
            <w:shd w:val="clear" w:color="000000" w:fill="auto"/>
            <w:vAlign w:val="center"/>
            <w:hideMark/>
          </w:tcPr>
          <w:p w:rsidR="005E1F74" w:rsidRPr="008B2BFD" w:rsidRDefault="005E1F74" w:rsidP="00C4759D">
            <w:pPr>
              <w:spacing w:line="240" w:lineRule="exact"/>
              <w:jc w:val="center"/>
              <w:rPr>
                <w:b/>
                <w:bCs/>
                <w:sz w:val="22"/>
                <w:szCs w:val="22"/>
              </w:rPr>
            </w:pPr>
            <w:r w:rsidRPr="008B2BFD">
              <w:rPr>
                <w:b/>
                <w:bCs/>
                <w:sz w:val="22"/>
                <w:szCs w:val="22"/>
              </w:rPr>
              <w:t>Ра</w:t>
            </w:r>
            <w:r w:rsidRPr="008B2BFD">
              <w:rPr>
                <w:b/>
                <w:bCs/>
                <w:sz w:val="22"/>
                <w:szCs w:val="22"/>
              </w:rPr>
              <w:t>з</w:t>
            </w:r>
            <w:r w:rsidRPr="008B2BFD">
              <w:rPr>
                <w:b/>
                <w:bCs/>
                <w:sz w:val="22"/>
                <w:szCs w:val="22"/>
              </w:rPr>
              <w:t>дел, по</w:t>
            </w:r>
            <w:r w:rsidRPr="008B2BFD">
              <w:rPr>
                <w:b/>
                <w:bCs/>
                <w:sz w:val="22"/>
                <w:szCs w:val="22"/>
              </w:rPr>
              <w:t>д</w:t>
            </w:r>
            <w:r w:rsidRPr="008B2BFD">
              <w:rPr>
                <w:b/>
                <w:bCs/>
                <w:sz w:val="22"/>
                <w:szCs w:val="22"/>
              </w:rPr>
              <w:t>ра</w:t>
            </w:r>
            <w:r w:rsidRPr="008B2BFD">
              <w:rPr>
                <w:b/>
                <w:bCs/>
                <w:sz w:val="22"/>
                <w:szCs w:val="22"/>
              </w:rPr>
              <w:t>з</w:t>
            </w:r>
            <w:r w:rsidRPr="008B2BFD">
              <w:rPr>
                <w:b/>
                <w:bCs/>
                <w:sz w:val="22"/>
                <w:szCs w:val="22"/>
              </w:rPr>
              <w:t>дел</w:t>
            </w:r>
          </w:p>
        </w:tc>
        <w:tc>
          <w:tcPr>
            <w:tcW w:w="1444" w:type="dxa"/>
            <w:tcBorders>
              <w:top w:val="single" w:sz="4" w:space="0" w:color="auto"/>
              <w:left w:val="nil"/>
              <w:bottom w:val="single" w:sz="4" w:space="0" w:color="auto"/>
              <w:right w:val="single" w:sz="4" w:space="0" w:color="auto"/>
            </w:tcBorders>
            <w:shd w:val="clear" w:color="000000" w:fill="auto"/>
            <w:vAlign w:val="center"/>
            <w:hideMark/>
          </w:tcPr>
          <w:p w:rsidR="005E1F74" w:rsidRPr="008B2BFD" w:rsidRDefault="005E1F74" w:rsidP="00C4759D">
            <w:pPr>
              <w:spacing w:line="240" w:lineRule="exact"/>
              <w:jc w:val="center"/>
              <w:rPr>
                <w:b/>
                <w:bCs/>
                <w:sz w:val="22"/>
                <w:szCs w:val="22"/>
              </w:rPr>
            </w:pPr>
            <w:r w:rsidRPr="008B2BFD">
              <w:rPr>
                <w:b/>
                <w:bCs/>
                <w:sz w:val="22"/>
                <w:szCs w:val="22"/>
              </w:rPr>
              <w:t>Целевая статья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5E1F74" w:rsidRPr="008B2BFD" w:rsidRDefault="005E1F74" w:rsidP="00C4759D">
            <w:pPr>
              <w:spacing w:line="240" w:lineRule="exact"/>
              <w:jc w:val="center"/>
              <w:rPr>
                <w:b/>
                <w:bCs/>
                <w:sz w:val="22"/>
                <w:szCs w:val="22"/>
              </w:rPr>
            </w:pPr>
            <w:r w:rsidRPr="008B2BFD">
              <w:rPr>
                <w:b/>
                <w:bCs/>
                <w:sz w:val="22"/>
                <w:szCs w:val="22"/>
              </w:rPr>
              <w:t>Вид расх</w:t>
            </w:r>
            <w:r w:rsidRPr="008B2BFD">
              <w:rPr>
                <w:b/>
                <w:bCs/>
                <w:sz w:val="22"/>
                <w:szCs w:val="22"/>
              </w:rPr>
              <w:t>о</w:t>
            </w:r>
            <w:r w:rsidRPr="008B2BFD">
              <w:rPr>
                <w:b/>
                <w:bCs/>
                <w:sz w:val="22"/>
                <w:szCs w:val="22"/>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A76677">
            <w:pPr>
              <w:spacing w:line="240" w:lineRule="exact"/>
              <w:ind w:left="-108" w:right="-108"/>
              <w:jc w:val="center"/>
              <w:rPr>
                <w:b/>
                <w:bCs/>
                <w:sz w:val="22"/>
                <w:szCs w:val="22"/>
              </w:rPr>
            </w:pPr>
            <w:r w:rsidRPr="008B2BFD">
              <w:rPr>
                <w:b/>
                <w:bCs/>
                <w:sz w:val="22"/>
                <w:szCs w:val="22"/>
              </w:rPr>
              <w:t>Сумма                 (тыс.руб)</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 xml:space="preserve">  ВСЕГО</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98365,871</w:t>
            </w:r>
          </w:p>
        </w:tc>
      </w:tr>
      <w:tr w:rsidR="005E1F74" w:rsidRPr="008B2BFD" w:rsidTr="00A76677">
        <w:trPr>
          <w:trHeight w:val="7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Администрация муниципального образования Ому</w:t>
            </w:r>
            <w:r w:rsidRPr="008B2BFD">
              <w:rPr>
                <w:bCs/>
                <w:sz w:val="22"/>
                <w:szCs w:val="22"/>
              </w:rPr>
              <w:t>т</w:t>
            </w:r>
            <w:r w:rsidRPr="008B2BFD">
              <w:rPr>
                <w:bCs/>
                <w:sz w:val="22"/>
                <w:szCs w:val="22"/>
              </w:rPr>
              <w:t>нинское городское поселение Омутнинского района Кировской области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91635,516</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Общегосударственные вопросы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0100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14757,875</w:t>
            </w:r>
          </w:p>
        </w:tc>
      </w:tr>
      <w:tr w:rsidR="005E1F74" w:rsidRPr="008B2BFD" w:rsidTr="00A76677">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Функционирование высшего должностного лица субъекта Российской Федерации и муниципального образ</w:t>
            </w:r>
            <w:r w:rsidRPr="008B2BFD">
              <w:rPr>
                <w:bCs/>
                <w:sz w:val="22"/>
                <w:szCs w:val="22"/>
              </w:rPr>
              <w:t>о</w:t>
            </w:r>
            <w:r w:rsidRPr="008B2BFD">
              <w:rPr>
                <w:bCs/>
                <w:sz w:val="22"/>
                <w:szCs w:val="22"/>
              </w:rPr>
              <w:t>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1026,207</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1026,207</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Мероприятия, не вошедшие в программы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1026,207</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Руководство и управление в сфере установленных функций  органов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1026,207</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Глава муниципального образования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1026,207</w:t>
            </w:r>
          </w:p>
        </w:tc>
      </w:tr>
      <w:tr w:rsidR="005E1F74" w:rsidRPr="008B2BFD" w:rsidTr="00A76677">
        <w:trPr>
          <w:trHeight w:val="10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Расходы на выплаты персоналу в целях обеспечения выполнения функций государственными (муниц</w:t>
            </w:r>
            <w:r w:rsidRPr="008B2BFD">
              <w:rPr>
                <w:sz w:val="22"/>
                <w:szCs w:val="22"/>
              </w:rPr>
              <w:t>и</w:t>
            </w:r>
            <w:r w:rsidRPr="008B2BFD">
              <w:rPr>
                <w:sz w:val="22"/>
                <w:szCs w:val="22"/>
              </w:rPr>
              <w:t>пальными) органами, казенными учреждениями, о</w:t>
            </w:r>
            <w:r w:rsidRPr="008B2BFD">
              <w:rPr>
                <w:sz w:val="22"/>
                <w:szCs w:val="22"/>
              </w:rPr>
              <w:t>р</w:t>
            </w:r>
            <w:r w:rsidRPr="008B2BFD">
              <w:rPr>
                <w:sz w:val="22"/>
                <w:szCs w:val="22"/>
              </w:rPr>
              <w:t>ганами управления государственными внебюджетн</w:t>
            </w:r>
            <w:r w:rsidRPr="008B2BFD">
              <w:rPr>
                <w:sz w:val="22"/>
                <w:szCs w:val="22"/>
              </w:rPr>
              <w:t>ы</w:t>
            </w:r>
            <w:r w:rsidRPr="008B2BFD">
              <w:rPr>
                <w:sz w:val="22"/>
                <w:szCs w:val="22"/>
              </w:rPr>
              <w:t>ми фо</w:t>
            </w:r>
            <w:r w:rsidRPr="008B2BFD">
              <w:rPr>
                <w:sz w:val="22"/>
                <w:szCs w:val="22"/>
              </w:rPr>
              <w:t>н</w:t>
            </w:r>
            <w:r w:rsidRPr="008B2BFD">
              <w:rPr>
                <w:sz w:val="22"/>
                <w:szCs w:val="22"/>
              </w:rPr>
              <w:t>дами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1026,207</w:t>
            </w:r>
          </w:p>
        </w:tc>
      </w:tr>
      <w:tr w:rsidR="005E1F74" w:rsidRPr="008B2BFD" w:rsidTr="00A76677">
        <w:trPr>
          <w:trHeight w:val="8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Функционирование Правительства Российской Фед</w:t>
            </w:r>
            <w:r w:rsidRPr="008B2BFD">
              <w:rPr>
                <w:bCs/>
                <w:sz w:val="22"/>
                <w:szCs w:val="22"/>
              </w:rPr>
              <w:t>е</w:t>
            </w:r>
            <w:r w:rsidRPr="008B2BFD">
              <w:rPr>
                <w:bCs/>
                <w:sz w:val="22"/>
                <w:szCs w:val="22"/>
              </w:rPr>
              <w:t>рации, высших  исполнительных органов государс</w:t>
            </w:r>
            <w:r w:rsidRPr="008B2BFD">
              <w:rPr>
                <w:bCs/>
                <w:sz w:val="22"/>
                <w:szCs w:val="22"/>
              </w:rPr>
              <w:t>т</w:t>
            </w:r>
            <w:r w:rsidRPr="008B2BFD">
              <w:rPr>
                <w:bCs/>
                <w:sz w:val="22"/>
                <w:szCs w:val="22"/>
              </w:rPr>
              <w:t>венной  власти субъектов Российской Федерации, м</w:t>
            </w:r>
            <w:r w:rsidRPr="008B2BFD">
              <w:rPr>
                <w:bCs/>
                <w:sz w:val="22"/>
                <w:szCs w:val="22"/>
              </w:rPr>
              <w:t>е</w:t>
            </w:r>
            <w:r w:rsidRPr="008B2BFD">
              <w:rPr>
                <w:bCs/>
                <w:sz w:val="22"/>
                <w:szCs w:val="22"/>
              </w:rPr>
              <w:t>стных администраций</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0104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11530,312</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11530,312</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Руководство и управление в сфере установленных функций органов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11530,312</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Органы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11530,312</w:t>
            </w:r>
          </w:p>
        </w:tc>
      </w:tr>
      <w:tr w:rsidR="005E1F74" w:rsidRPr="008B2BFD" w:rsidTr="00A76677">
        <w:trPr>
          <w:trHeight w:val="10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Расходы на выплаты персоналу в целях обеспечения выполнения функций государственными (муниц</w:t>
            </w:r>
            <w:r w:rsidRPr="008B2BFD">
              <w:rPr>
                <w:sz w:val="22"/>
                <w:szCs w:val="22"/>
              </w:rPr>
              <w:t>и</w:t>
            </w:r>
            <w:r w:rsidRPr="008B2BFD">
              <w:rPr>
                <w:sz w:val="22"/>
                <w:szCs w:val="22"/>
              </w:rPr>
              <w:t>пальными) органами, казенными учреждениями, о</w:t>
            </w:r>
            <w:r w:rsidRPr="008B2BFD">
              <w:rPr>
                <w:sz w:val="22"/>
                <w:szCs w:val="22"/>
              </w:rPr>
              <w:t>р</w:t>
            </w:r>
            <w:r w:rsidRPr="008B2BFD">
              <w:rPr>
                <w:sz w:val="22"/>
                <w:szCs w:val="22"/>
              </w:rPr>
              <w:t>ганами управления государственными внебюджетн</w:t>
            </w:r>
            <w:r w:rsidRPr="008B2BFD">
              <w:rPr>
                <w:sz w:val="22"/>
                <w:szCs w:val="22"/>
              </w:rPr>
              <w:t>ы</w:t>
            </w:r>
            <w:r w:rsidRPr="008B2BFD">
              <w:rPr>
                <w:sz w:val="22"/>
                <w:szCs w:val="22"/>
              </w:rPr>
              <w:t>ми фо</w:t>
            </w:r>
            <w:r w:rsidRPr="008B2BFD">
              <w:rPr>
                <w:sz w:val="22"/>
                <w:szCs w:val="22"/>
              </w:rPr>
              <w:t>н</w:t>
            </w:r>
            <w:r w:rsidRPr="008B2BFD">
              <w:rPr>
                <w:sz w:val="22"/>
                <w:szCs w:val="22"/>
              </w:rPr>
              <w:t>дами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9754,513</w:t>
            </w:r>
          </w:p>
        </w:tc>
      </w:tr>
      <w:tr w:rsidR="005E1F74" w:rsidRPr="008B2BFD" w:rsidTr="00A76677">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1339,283</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Иные бюджетные ассигнования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436,516</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Резервные фонды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0111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165,427</w:t>
            </w:r>
          </w:p>
        </w:tc>
      </w:tr>
      <w:tr w:rsidR="005E1F74" w:rsidRPr="008B2BFD" w:rsidTr="00A76677">
        <w:trPr>
          <w:trHeight w:val="7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"Обеспечение безопасности и жизнеде</w:t>
            </w:r>
            <w:r w:rsidRPr="008B2BFD">
              <w:rPr>
                <w:bCs/>
                <w:sz w:val="22"/>
                <w:szCs w:val="22"/>
              </w:rPr>
              <w:t>я</w:t>
            </w:r>
            <w:r w:rsidRPr="008B2BFD">
              <w:rPr>
                <w:bCs/>
                <w:sz w:val="22"/>
                <w:szCs w:val="22"/>
              </w:rPr>
              <w:t>тельности населения"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165,427</w:t>
            </w:r>
          </w:p>
        </w:tc>
      </w:tr>
      <w:tr w:rsidR="005E1F74" w:rsidRPr="008B2BFD" w:rsidTr="00A76677">
        <w:trPr>
          <w:trHeight w:val="52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lastRenderedPageBreak/>
              <w:t>Мероприятия по обеспечению безопасности и жизн</w:t>
            </w:r>
            <w:r w:rsidRPr="008B2BFD">
              <w:rPr>
                <w:color w:val="000000"/>
                <w:sz w:val="22"/>
                <w:szCs w:val="22"/>
              </w:rPr>
              <w:t>е</w:t>
            </w:r>
            <w:r w:rsidRPr="008B2BFD">
              <w:rPr>
                <w:color w:val="000000"/>
                <w:sz w:val="22"/>
                <w:szCs w:val="22"/>
              </w:rPr>
              <w:t>деятельности населения муниципального образования</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0111</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36000 08000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165,427</w:t>
            </w:r>
          </w:p>
        </w:tc>
      </w:tr>
      <w:tr w:rsidR="005E1F74" w:rsidRPr="008B2BFD" w:rsidTr="00A76677">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Резервный фонд городского поселения</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0111</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36000 08010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165,427</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Иные бюджетные ассигнования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165,427</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Другие общегосударственные вопросы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2035,929</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1940,879</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Руководство и управление в сфере установленных функций  органов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1936,779</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Обеспечение выполнения функций  органов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1711,042</w:t>
            </w:r>
          </w:p>
        </w:tc>
      </w:tr>
      <w:tr w:rsidR="005E1F74" w:rsidRPr="008B2BFD" w:rsidTr="00A76677">
        <w:trPr>
          <w:trHeight w:val="11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Расходы на выплаты персоналу в целях обеспечения выполнения функций государственными (муниц</w:t>
            </w:r>
            <w:r w:rsidRPr="008B2BFD">
              <w:rPr>
                <w:sz w:val="22"/>
                <w:szCs w:val="22"/>
              </w:rPr>
              <w:t>и</w:t>
            </w:r>
            <w:r w:rsidRPr="008B2BFD">
              <w:rPr>
                <w:sz w:val="22"/>
                <w:szCs w:val="22"/>
              </w:rPr>
              <w:t>пальными) органами, казенными учреждениями, о</w:t>
            </w:r>
            <w:r w:rsidRPr="008B2BFD">
              <w:rPr>
                <w:sz w:val="22"/>
                <w:szCs w:val="22"/>
              </w:rPr>
              <w:t>р</w:t>
            </w:r>
            <w:r w:rsidRPr="008B2BFD">
              <w:rPr>
                <w:sz w:val="22"/>
                <w:szCs w:val="22"/>
              </w:rPr>
              <w:t>ганами управления государственными внебюджетн</w:t>
            </w:r>
            <w:r w:rsidRPr="008B2BFD">
              <w:rPr>
                <w:sz w:val="22"/>
                <w:szCs w:val="22"/>
              </w:rPr>
              <w:t>ы</w:t>
            </w:r>
            <w:r w:rsidRPr="008B2BFD">
              <w:rPr>
                <w:sz w:val="22"/>
                <w:szCs w:val="22"/>
              </w:rPr>
              <w:t>ми фо</w:t>
            </w:r>
            <w:r w:rsidRPr="008B2BFD">
              <w:rPr>
                <w:sz w:val="22"/>
                <w:szCs w:val="22"/>
              </w:rPr>
              <w:t>н</w:t>
            </w:r>
            <w:r w:rsidRPr="008B2BFD">
              <w:rPr>
                <w:sz w:val="22"/>
                <w:szCs w:val="22"/>
              </w:rPr>
              <w:t>дами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749,372</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 xml:space="preserve">30000 01050 </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953,202</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Иные бюджетные ассигнования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8,468</w:t>
            </w:r>
          </w:p>
        </w:tc>
      </w:tr>
      <w:tr w:rsidR="005E1F74" w:rsidRPr="008B2BFD" w:rsidTr="00A76677">
        <w:trPr>
          <w:trHeight w:val="54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Обеспечение хозяйственного обслуживания органов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215,737</w:t>
            </w:r>
          </w:p>
        </w:tc>
      </w:tr>
      <w:tr w:rsidR="005E1F74" w:rsidRPr="008B2BFD" w:rsidTr="00A76677">
        <w:trPr>
          <w:trHeight w:val="10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Расходы на выплаты персоналу в целях обеспечения выполнения функций государственными (муниц</w:t>
            </w:r>
            <w:r w:rsidRPr="008B2BFD">
              <w:rPr>
                <w:sz w:val="22"/>
                <w:szCs w:val="22"/>
              </w:rPr>
              <w:t>и</w:t>
            </w:r>
            <w:r w:rsidRPr="008B2BFD">
              <w:rPr>
                <w:sz w:val="22"/>
                <w:szCs w:val="22"/>
              </w:rPr>
              <w:t>пальными) органами, казенными учреждениями, о</w:t>
            </w:r>
            <w:r w:rsidRPr="008B2BFD">
              <w:rPr>
                <w:sz w:val="22"/>
                <w:szCs w:val="22"/>
              </w:rPr>
              <w:t>р</w:t>
            </w:r>
            <w:r w:rsidRPr="008B2BFD">
              <w:rPr>
                <w:sz w:val="22"/>
                <w:szCs w:val="22"/>
              </w:rPr>
              <w:t>ганами управления государственными внебюджетн</w:t>
            </w:r>
            <w:r w:rsidRPr="008B2BFD">
              <w:rPr>
                <w:sz w:val="22"/>
                <w:szCs w:val="22"/>
              </w:rPr>
              <w:t>ы</w:t>
            </w:r>
            <w:r w:rsidRPr="008B2BFD">
              <w:rPr>
                <w:sz w:val="22"/>
                <w:szCs w:val="22"/>
              </w:rPr>
              <w:t>ми фо</w:t>
            </w:r>
            <w:r w:rsidRPr="008B2BFD">
              <w:rPr>
                <w:sz w:val="22"/>
                <w:szCs w:val="22"/>
              </w:rPr>
              <w:t>н</w:t>
            </w:r>
            <w:r w:rsidRPr="008B2BFD">
              <w:rPr>
                <w:sz w:val="22"/>
                <w:szCs w:val="22"/>
              </w:rPr>
              <w:t>дами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215,737</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color w:val="000000"/>
                <w:sz w:val="22"/>
                <w:szCs w:val="22"/>
              </w:rPr>
            </w:pPr>
            <w:r w:rsidRPr="008B2BFD">
              <w:rPr>
                <w:bCs/>
                <w:color w:val="000000"/>
                <w:sz w:val="22"/>
                <w:szCs w:val="22"/>
              </w:rPr>
              <w:t>Финансовое обеспечение других общегосударстве</w:t>
            </w:r>
            <w:r w:rsidRPr="008B2BFD">
              <w:rPr>
                <w:bCs/>
                <w:color w:val="000000"/>
                <w:sz w:val="22"/>
                <w:szCs w:val="22"/>
              </w:rPr>
              <w:t>н</w:t>
            </w:r>
            <w:r w:rsidRPr="008B2BFD">
              <w:rPr>
                <w:bCs/>
                <w:color w:val="000000"/>
                <w:sz w:val="22"/>
                <w:szCs w:val="22"/>
              </w:rPr>
              <w:t>ных вопросов</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10,000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Иные бюджетные ассигнования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10,000</w:t>
            </w:r>
          </w:p>
        </w:tc>
      </w:tr>
      <w:tr w:rsidR="005E1F74" w:rsidRPr="008B2BFD" w:rsidTr="00A76677">
        <w:trPr>
          <w:trHeight w:val="8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Финансовое обеспечение расходных обязательств м</w:t>
            </w:r>
            <w:r w:rsidRPr="008B2BFD">
              <w:rPr>
                <w:color w:val="000000"/>
                <w:sz w:val="22"/>
                <w:szCs w:val="22"/>
              </w:rPr>
              <w:t>у</w:t>
            </w:r>
            <w:r w:rsidRPr="008B2BFD">
              <w:rPr>
                <w:color w:val="000000"/>
                <w:sz w:val="22"/>
                <w:szCs w:val="22"/>
              </w:rPr>
              <w:t>ниципальных образований, возникающих при выпо</w:t>
            </w:r>
            <w:r w:rsidRPr="008B2BFD">
              <w:rPr>
                <w:color w:val="000000"/>
                <w:sz w:val="22"/>
                <w:szCs w:val="22"/>
              </w:rPr>
              <w:t>л</w:t>
            </w:r>
            <w:r w:rsidRPr="008B2BFD">
              <w:rPr>
                <w:color w:val="000000"/>
                <w:sz w:val="22"/>
                <w:szCs w:val="22"/>
              </w:rPr>
              <w:t>нении государственных полномочий Кировской о</w:t>
            </w:r>
            <w:r w:rsidRPr="008B2BFD">
              <w:rPr>
                <w:color w:val="000000"/>
                <w:sz w:val="22"/>
                <w:szCs w:val="22"/>
              </w:rPr>
              <w:t>б</w:t>
            </w:r>
            <w:r w:rsidRPr="008B2BFD">
              <w:rPr>
                <w:color w:val="000000"/>
                <w:sz w:val="22"/>
                <w:szCs w:val="22"/>
              </w:rPr>
              <w:t>ласти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30000 16000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4,100</w:t>
            </w:r>
          </w:p>
        </w:tc>
      </w:tr>
      <w:tr w:rsidR="005E1F74" w:rsidRPr="008B2BFD" w:rsidTr="00A76677">
        <w:trPr>
          <w:trHeight w:val="5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Создание и деятельность в муниципальных образов</w:t>
            </w:r>
            <w:r w:rsidRPr="008B2BFD">
              <w:rPr>
                <w:sz w:val="22"/>
                <w:szCs w:val="22"/>
              </w:rPr>
              <w:t>а</w:t>
            </w:r>
            <w:r w:rsidRPr="008B2BFD">
              <w:rPr>
                <w:sz w:val="22"/>
                <w:szCs w:val="22"/>
              </w:rPr>
              <w:t xml:space="preserve">ниях административной(ых) комиссии(ий) </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4,100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4,100</w:t>
            </w:r>
          </w:p>
        </w:tc>
      </w:tr>
      <w:tr w:rsidR="005E1F74" w:rsidRPr="008B2BFD" w:rsidTr="00A76677">
        <w:trPr>
          <w:trHeight w:val="7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"Поддержка некоммерческих организаций и мероприятия в сфере молодежной политики"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95,050</w:t>
            </w:r>
          </w:p>
        </w:tc>
      </w:tr>
      <w:tr w:rsidR="005E1F74" w:rsidRPr="008B2BFD" w:rsidTr="00A76677">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Подпрограмма "Поддержки и развития территориал</w:t>
            </w:r>
            <w:r w:rsidRPr="008B2BFD">
              <w:rPr>
                <w:bCs/>
                <w:sz w:val="22"/>
                <w:szCs w:val="22"/>
              </w:rPr>
              <w:t>ь</w:t>
            </w:r>
            <w:r w:rsidRPr="008B2BFD">
              <w:rPr>
                <w:bCs/>
                <w:sz w:val="22"/>
                <w:szCs w:val="22"/>
              </w:rPr>
              <w:t xml:space="preserve">ного общественного самоуправления в Омутнинском городском поселении" </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37100 00000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95,050</w:t>
            </w:r>
          </w:p>
        </w:tc>
      </w:tr>
      <w:tr w:rsidR="005E1F74" w:rsidRPr="008B2BFD" w:rsidTr="00A76677">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Мероприятия по соответствующим направлениям расходов</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37100 09000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95,050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Финансов</w:t>
            </w:r>
            <w:r w:rsidR="00C4759D">
              <w:rPr>
                <w:color w:val="000000"/>
                <w:sz w:val="22"/>
                <w:szCs w:val="22"/>
              </w:rPr>
              <w:t>ая</w:t>
            </w:r>
            <w:r w:rsidRPr="008B2BFD">
              <w:rPr>
                <w:color w:val="000000"/>
                <w:sz w:val="22"/>
                <w:szCs w:val="22"/>
              </w:rPr>
              <w:t xml:space="preserve"> поддержка общественных инициатив</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95,050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95,050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Национальная безопасность и правоохранительная де</w:t>
            </w:r>
            <w:r w:rsidRPr="008B2BFD">
              <w:rPr>
                <w:bCs/>
                <w:sz w:val="22"/>
                <w:szCs w:val="22"/>
              </w:rPr>
              <w:t>я</w:t>
            </w:r>
            <w:r w:rsidRPr="008B2BFD">
              <w:rPr>
                <w:bCs/>
                <w:sz w:val="22"/>
                <w:szCs w:val="22"/>
              </w:rPr>
              <w:t>тельность</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0300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1595,556</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Защита населения и территории от чрезвычайных с</w:t>
            </w:r>
            <w:r w:rsidRPr="008B2BFD">
              <w:rPr>
                <w:sz w:val="22"/>
                <w:szCs w:val="22"/>
              </w:rPr>
              <w:t>и</w:t>
            </w:r>
            <w:r w:rsidRPr="008B2BFD">
              <w:rPr>
                <w:sz w:val="22"/>
                <w:szCs w:val="22"/>
              </w:rPr>
              <w:t>туаций природного и техногенного характера, гра</w:t>
            </w:r>
            <w:r w:rsidRPr="008B2BFD">
              <w:rPr>
                <w:sz w:val="22"/>
                <w:szCs w:val="22"/>
              </w:rPr>
              <w:t>ж</w:t>
            </w:r>
            <w:r w:rsidRPr="008B2BFD">
              <w:rPr>
                <w:sz w:val="22"/>
                <w:szCs w:val="22"/>
              </w:rPr>
              <w:t>данская оборона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1565,556</w:t>
            </w:r>
          </w:p>
        </w:tc>
      </w:tr>
      <w:tr w:rsidR="005E1F74" w:rsidRPr="008B2BFD" w:rsidTr="00A76677">
        <w:trPr>
          <w:trHeight w:val="7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"Обеспечение безопасности и жизнеде</w:t>
            </w:r>
            <w:r w:rsidRPr="008B2BFD">
              <w:rPr>
                <w:bCs/>
                <w:sz w:val="22"/>
                <w:szCs w:val="22"/>
              </w:rPr>
              <w:t>я</w:t>
            </w:r>
            <w:r w:rsidRPr="008B2BFD">
              <w:rPr>
                <w:bCs/>
                <w:sz w:val="22"/>
                <w:szCs w:val="22"/>
              </w:rPr>
              <w:t>тельности населения"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1538,056</w:t>
            </w:r>
          </w:p>
        </w:tc>
      </w:tr>
      <w:tr w:rsidR="005E1F74" w:rsidRPr="008B2BFD" w:rsidTr="00A76677">
        <w:trPr>
          <w:trHeight w:val="52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lastRenderedPageBreak/>
              <w:t>Мероприятия по обеспечению безопасности и жизн</w:t>
            </w:r>
            <w:r w:rsidRPr="008B2BFD">
              <w:rPr>
                <w:color w:val="000000"/>
                <w:sz w:val="22"/>
                <w:szCs w:val="22"/>
              </w:rPr>
              <w:t>е</w:t>
            </w:r>
            <w:r w:rsidRPr="008B2BFD">
              <w:rPr>
                <w:color w:val="000000"/>
                <w:sz w:val="22"/>
                <w:szCs w:val="22"/>
              </w:rPr>
              <w:t>деятельности населения муниципального образования</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36000 08000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1538,056</w:t>
            </w:r>
          </w:p>
        </w:tc>
      </w:tr>
      <w:tr w:rsidR="005E1F74" w:rsidRPr="008B2BFD" w:rsidTr="00A76677">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Резервный фонд городского поселения</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36000 08010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34,573</w:t>
            </w:r>
          </w:p>
        </w:tc>
      </w:tr>
      <w:tr w:rsidR="005E1F74" w:rsidRPr="008B2BFD" w:rsidTr="00A76677">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34,573</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Предупреждение и ликвидация последствий чрезв</w:t>
            </w:r>
            <w:r w:rsidRPr="008B2BFD">
              <w:rPr>
                <w:sz w:val="22"/>
                <w:szCs w:val="22"/>
              </w:rPr>
              <w:t>ы</w:t>
            </w:r>
            <w:r w:rsidRPr="008B2BFD">
              <w:rPr>
                <w:sz w:val="22"/>
                <w:szCs w:val="22"/>
              </w:rPr>
              <w:t>чайных ситуаций и стихийных бедствий природного и техногенного характера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113,860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113,860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 xml:space="preserve">Обеспечение первичных мер пожарной безопасности на территории муниципального образования </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1389,623</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1389,623</w:t>
            </w:r>
          </w:p>
        </w:tc>
      </w:tr>
      <w:tr w:rsidR="005E1F74" w:rsidRPr="008B2BFD" w:rsidTr="00A76677">
        <w:trPr>
          <w:trHeight w:val="8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"Противодействие экстремизму и проф</w:t>
            </w:r>
            <w:r w:rsidRPr="008B2BFD">
              <w:rPr>
                <w:bCs/>
                <w:sz w:val="22"/>
                <w:szCs w:val="22"/>
              </w:rPr>
              <w:t>и</w:t>
            </w:r>
            <w:r w:rsidRPr="008B2BFD">
              <w:rPr>
                <w:bCs/>
                <w:sz w:val="22"/>
                <w:szCs w:val="22"/>
              </w:rPr>
              <w:t>лактика терроризма"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38000 00000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27,500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Мероприятия по обеспечению безопасности и жизн</w:t>
            </w:r>
            <w:r w:rsidRPr="008B2BFD">
              <w:rPr>
                <w:sz w:val="22"/>
                <w:szCs w:val="22"/>
              </w:rPr>
              <w:t>е</w:t>
            </w:r>
            <w:r w:rsidRPr="008B2BFD">
              <w:rPr>
                <w:sz w:val="22"/>
                <w:szCs w:val="22"/>
              </w:rPr>
              <w:t>деятельности населения муниципального образования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38000 08000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27,500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Профилактика экстремизма и терроризма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27,500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государственных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27,500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Другие вопросы в области  национальной безопасн</w:t>
            </w:r>
            <w:r w:rsidRPr="008B2BFD">
              <w:rPr>
                <w:bCs/>
                <w:sz w:val="22"/>
                <w:szCs w:val="22"/>
              </w:rPr>
              <w:t>о</w:t>
            </w:r>
            <w:r w:rsidRPr="008B2BFD">
              <w:rPr>
                <w:bCs/>
                <w:sz w:val="22"/>
                <w:szCs w:val="22"/>
              </w:rPr>
              <w:t>сти и правоохранительной деятельности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0314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30,000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0314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Мероприятия, не вошедшие в программы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0314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30,000</w:t>
            </w:r>
          </w:p>
        </w:tc>
      </w:tr>
      <w:tr w:rsidR="005E1F74" w:rsidRPr="008B2BFD" w:rsidTr="00A76677">
        <w:trPr>
          <w:trHeight w:val="7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Финансовое обеспечение расходных обязательств м</w:t>
            </w:r>
            <w:r w:rsidRPr="008B2BFD">
              <w:rPr>
                <w:sz w:val="22"/>
                <w:szCs w:val="22"/>
              </w:rPr>
              <w:t>у</w:t>
            </w:r>
            <w:r w:rsidRPr="008B2BFD">
              <w:rPr>
                <w:sz w:val="22"/>
                <w:szCs w:val="22"/>
              </w:rPr>
              <w:t>ниципального образования, возникающих при выпо</w:t>
            </w:r>
            <w:r w:rsidRPr="008B2BFD">
              <w:rPr>
                <w:sz w:val="22"/>
                <w:szCs w:val="22"/>
              </w:rPr>
              <w:t>л</w:t>
            </w:r>
            <w:r w:rsidRPr="008B2BFD">
              <w:rPr>
                <w:sz w:val="22"/>
                <w:szCs w:val="22"/>
              </w:rPr>
              <w:t>нении переданных полномочий</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0314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30,000</w:t>
            </w:r>
          </w:p>
        </w:tc>
      </w:tr>
      <w:tr w:rsidR="005E1F74" w:rsidRPr="008B2BFD" w:rsidTr="00A76677">
        <w:trPr>
          <w:trHeight w:val="7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Оказание поддержки гражданам и их объединениям, участвующим в охране общественного порядка, со</w:t>
            </w:r>
            <w:r w:rsidRPr="008B2BFD">
              <w:rPr>
                <w:sz w:val="22"/>
                <w:szCs w:val="22"/>
              </w:rPr>
              <w:t>з</w:t>
            </w:r>
            <w:r w:rsidRPr="008B2BFD">
              <w:rPr>
                <w:sz w:val="22"/>
                <w:szCs w:val="22"/>
              </w:rPr>
              <w:t>дание условий для деятельности народных дружин</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0314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Межбюджетные трансферты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0314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Национальная экономика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0400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36899,389</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Транспорт</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0408</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 xml:space="preserve">00000 00000 </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8,000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0408</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8,000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Мероприятия, не вошедшие в программы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0408</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8,000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Организация перевозок автомобильным транспортом</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0408</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12010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8,000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0408</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12010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8,000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 xml:space="preserve">Дорожное хозяйство(дорожные фонды) </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30110,436</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дорожного хозяйства"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21356,975</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 xml:space="preserve">Мероприятия в сфере дорожной деятельности </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33000 04000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17568,596</w:t>
            </w:r>
          </w:p>
        </w:tc>
      </w:tr>
      <w:tr w:rsidR="005E1F74" w:rsidRPr="008B2BFD" w:rsidTr="00A76677">
        <w:trPr>
          <w:trHeight w:val="7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Капитальный ремонт, ремонт и содержание автом</w:t>
            </w:r>
            <w:r w:rsidRPr="008B2BFD">
              <w:rPr>
                <w:sz w:val="22"/>
                <w:szCs w:val="22"/>
              </w:rPr>
              <w:t>о</w:t>
            </w:r>
            <w:r w:rsidRPr="008B2BFD">
              <w:rPr>
                <w:sz w:val="22"/>
                <w:szCs w:val="22"/>
              </w:rPr>
              <w:t>бильных дорог общего пользования местного знач</w:t>
            </w:r>
            <w:r w:rsidRPr="008B2BFD">
              <w:rPr>
                <w:sz w:val="22"/>
                <w:szCs w:val="22"/>
              </w:rPr>
              <w:t>е</w:t>
            </w:r>
            <w:r w:rsidRPr="008B2BFD">
              <w:rPr>
                <w:sz w:val="22"/>
                <w:szCs w:val="22"/>
              </w:rPr>
              <w:t xml:space="preserve">ния и искусственных сооружений на них </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17568,596</w:t>
            </w:r>
          </w:p>
        </w:tc>
      </w:tr>
      <w:tr w:rsidR="005E1F74" w:rsidRPr="008B2BFD" w:rsidTr="00A76677">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17568,596</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Иные межбюджетные трансферты из областного бюджета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33000 17000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1500,000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Грант на реализацию проекта "Народный бюджет"</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33000 17170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1500,000</w:t>
            </w:r>
          </w:p>
        </w:tc>
      </w:tr>
      <w:tr w:rsidR="005E1F74" w:rsidRPr="008B2BFD" w:rsidTr="00A76677">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3300017170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1500,000</w:t>
            </w:r>
          </w:p>
        </w:tc>
      </w:tr>
      <w:tr w:rsidR="005E1F74" w:rsidRPr="008B2BFD" w:rsidTr="00A76677">
        <w:trPr>
          <w:trHeight w:val="52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lastRenderedPageBreak/>
              <w:t>Софинансирование мероприятий на реализацию п</w:t>
            </w:r>
            <w:r w:rsidRPr="008B2BFD">
              <w:rPr>
                <w:sz w:val="22"/>
                <w:szCs w:val="22"/>
              </w:rPr>
              <w:t>и</w:t>
            </w:r>
            <w:r w:rsidRPr="008B2BFD">
              <w:rPr>
                <w:sz w:val="22"/>
                <w:szCs w:val="22"/>
              </w:rPr>
              <w:t>лотного проекта "Народный бюджет"</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33000 S7170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1163,857</w:t>
            </w:r>
          </w:p>
        </w:tc>
      </w:tr>
      <w:tr w:rsidR="005E1F74" w:rsidRPr="008B2BFD" w:rsidTr="00A76677">
        <w:trPr>
          <w:trHeight w:val="52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33000 S7170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1163,857</w:t>
            </w:r>
          </w:p>
        </w:tc>
      </w:tr>
      <w:tr w:rsidR="005E1F74" w:rsidRPr="008B2BFD" w:rsidTr="00A76677">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Межбюджетные трансферты бюджетам поселений на ос</w:t>
            </w:r>
            <w:r w:rsidR="00C4759D">
              <w:rPr>
                <w:sz w:val="22"/>
                <w:szCs w:val="22"/>
              </w:rPr>
              <w:t>у</w:t>
            </w:r>
            <w:r w:rsidRPr="008B2BFD">
              <w:rPr>
                <w:sz w:val="22"/>
                <w:szCs w:val="22"/>
              </w:rPr>
              <w:t>ществление дорожной деятельности в отношении автомобильных дорог общего пользования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33000 14010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1000,000</w:t>
            </w:r>
          </w:p>
        </w:tc>
      </w:tr>
      <w:tr w:rsidR="005E1F74" w:rsidRPr="008B2BFD" w:rsidTr="00A76677">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33000 14010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1000,000</w:t>
            </w:r>
          </w:p>
        </w:tc>
      </w:tr>
      <w:tr w:rsidR="005E1F74" w:rsidRPr="008B2BFD" w:rsidTr="00A76677">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Софинансирование расходов на осуществление д</w:t>
            </w:r>
            <w:r w:rsidRPr="008B2BFD">
              <w:rPr>
                <w:sz w:val="22"/>
                <w:szCs w:val="22"/>
              </w:rPr>
              <w:t>о</w:t>
            </w:r>
            <w:r w:rsidRPr="008B2BFD">
              <w:rPr>
                <w:sz w:val="22"/>
                <w:szCs w:val="22"/>
              </w:rPr>
              <w:t>рожной деятельности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33000 1401Д</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55,322</w:t>
            </w:r>
          </w:p>
        </w:tc>
      </w:tr>
      <w:tr w:rsidR="005E1F74" w:rsidRPr="008B2BFD" w:rsidTr="00A76677">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33000 1401Д</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55,322</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Подпрограмма "Повышение безопасности дорожного движения"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33100 00000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69,200</w:t>
            </w:r>
          </w:p>
        </w:tc>
      </w:tr>
      <w:tr w:rsidR="005E1F74" w:rsidRPr="008B2BFD" w:rsidTr="00A7667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Иные межбюджетные трансферты из областного бюджета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33100 17000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69,200</w:t>
            </w:r>
          </w:p>
        </w:tc>
      </w:tr>
      <w:tr w:rsidR="005E1F74" w:rsidRPr="008B2BFD" w:rsidTr="00A76677">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Содержание автомобильных дорог общего пользов</w:t>
            </w:r>
            <w:r w:rsidRPr="008B2BFD">
              <w:rPr>
                <w:sz w:val="22"/>
                <w:szCs w:val="22"/>
              </w:rPr>
              <w:t>а</w:t>
            </w:r>
            <w:r w:rsidRPr="008B2BFD">
              <w:rPr>
                <w:sz w:val="22"/>
                <w:szCs w:val="22"/>
              </w:rPr>
              <w:t>ния местного значения в части выполнения меропри</w:t>
            </w:r>
            <w:r w:rsidRPr="008B2BFD">
              <w:rPr>
                <w:sz w:val="22"/>
                <w:szCs w:val="22"/>
              </w:rPr>
              <w:t>я</w:t>
            </w:r>
            <w:r w:rsidRPr="008B2BFD">
              <w:rPr>
                <w:sz w:val="22"/>
                <w:szCs w:val="22"/>
              </w:rPr>
              <w:t>тий по обеспечению безопасности дорожного движ</w:t>
            </w:r>
            <w:r w:rsidRPr="008B2BFD">
              <w:rPr>
                <w:sz w:val="22"/>
                <w:szCs w:val="22"/>
              </w:rPr>
              <w:t>е</w:t>
            </w:r>
            <w:r w:rsidRPr="008B2BFD">
              <w:rPr>
                <w:sz w:val="22"/>
                <w:szCs w:val="22"/>
              </w:rPr>
              <w:t>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33100 17260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69,200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33100 17260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69,200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благоустройства"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551,010</w:t>
            </w:r>
          </w:p>
        </w:tc>
      </w:tr>
      <w:tr w:rsidR="005E1F74" w:rsidRPr="008B2BFD" w:rsidTr="00A76677">
        <w:trPr>
          <w:trHeight w:val="7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Софинансирование инвестиционных программ и пр</w:t>
            </w:r>
            <w:r w:rsidRPr="008B2BFD">
              <w:rPr>
                <w:bCs/>
                <w:sz w:val="22"/>
                <w:szCs w:val="22"/>
              </w:rPr>
              <w:t>о</w:t>
            </w:r>
            <w:r w:rsidRPr="008B2BFD">
              <w:rPr>
                <w:bCs/>
                <w:sz w:val="22"/>
                <w:szCs w:val="22"/>
              </w:rPr>
              <w:t>ектов развития общественной инфраструктуры в Омутнинском городском поселении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S5170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365,810</w:t>
            </w:r>
          </w:p>
        </w:tc>
      </w:tr>
      <w:tr w:rsidR="005E1F74" w:rsidRPr="008B2BFD" w:rsidTr="00A76677">
        <w:trPr>
          <w:trHeight w:val="4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S5170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365,810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Софинансирование населения по ППМИ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0501Н</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135,200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0501Н</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135,200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Софинансирование спонсоров по ППМИ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0501С</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50,000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w:t>
            </w:r>
            <w:r w:rsidR="00C4759D">
              <w:rPr>
                <w:sz w:val="22"/>
                <w:szCs w:val="22"/>
              </w:rPr>
              <w:t xml:space="preserve"> </w:t>
            </w:r>
            <w:r w:rsidRPr="008B2BFD">
              <w:rPr>
                <w:sz w:val="22"/>
                <w:szCs w:val="22"/>
              </w:rPr>
              <w:t>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0501С</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50,000</w:t>
            </w:r>
          </w:p>
        </w:tc>
      </w:tr>
      <w:tr w:rsidR="005E1F74" w:rsidRPr="008B2BFD" w:rsidTr="00A76677">
        <w:trPr>
          <w:trHeight w:val="7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"Формирование современной городской ср</w:t>
            </w:r>
            <w:r w:rsidRPr="008B2BFD">
              <w:rPr>
                <w:bCs/>
                <w:sz w:val="22"/>
                <w:szCs w:val="22"/>
              </w:rPr>
              <w:t>е</w:t>
            </w:r>
            <w:r w:rsidRPr="008B2BFD">
              <w:rPr>
                <w:bCs/>
                <w:sz w:val="22"/>
                <w:szCs w:val="22"/>
              </w:rPr>
              <w:t>ды"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8202,451</w:t>
            </w:r>
          </w:p>
        </w:tc>
      </w:tr>
      <w:tr w:rsidR="005E1F74" w:rsidRPr="008B2BFD" w:rsidTr="00A76677">
        <w:trPr>
          <w:trHeight w:val="7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Софинансирование государственных программ суб</w:t>
            </w:r>
            <w:r w:rsidRPr="008B2BFD">
              <w:rPr>
                <w:sz w:val="22"/>
                <w:szCs w:val="22"/>
              </w:rPr>
              <w:t>ъ</w:t>
            </w:r>
            <w:r w:rsidRPr="008B2BFD">
              <w:rPr>
                <w:sz w:val="22"/>
                <w:szCs w:val="22"/>
              </w:rPr>
              <w:t>ектов Российской Федерации и муниципальных пр</w:t>
            </w:r>
            <w:r w:rsidRPr="008B2BFD">
              <w:rPr>
                <w:sz w:val="22"/>
                <w:szCs w:val="22"/>
              </w:rPr>
              <w:t>о</w:t>
            </w:r>
            <w:r w:rsidRPr="008B2BFD">
              <w:rPr>
                <w:sz w:val="22"/>
                <w:szCs w:val="22"/>
              </w:rPr>
              <w:t>грамм формирования современной городской среды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8202,451</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8202,451</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Другие вопросы в области национальной экономики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6780,953</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215,301</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Мероприятия,</w:t>
            </w:r>
            <w:r w:rsidR="00C4759D">
              <w:rPr>
                <w:sz w:val="22"/>
                <w:szCs w:val="22"/>
              </w:rPr>
              <w:t xml:space="preserve"> </w:t>
            </w:r>
            <w:r w:rsidRPr="008B2BFD">
              <w:rPr>
                <w:sz w:val="22"/>
                <w:szCs w:val="22"/>
              </w:rPr>
              <w:t>не вошедшие в программы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215,301</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Финансовое обеспечение расходных обязательств м</w:t>
            </w:r>
            <w:r w:rsidRPr="008B2BFD">
              <w:rPr>
                <w:sz w:val="22"/>
                <w:szCs w:val="22"/>
              </w:rPr>
              <w:t>у</w:t>
            </w:r>
            <w:r w:rsidRPr="008B2BFD">
              <w:rPr>
                <w:sz w:val="22"/>
                <w:szCs w:val="22"/>
              </w:rPr>
              <w:t>ниципального образования, возникающих при выпо</w:t>
            </w:r>
            <w:r w:rsidRPr="008B2BFD">
              <w:rPr>
                <w:sz w:val="22"/>
                <w:szCs w:val="22"/>
              </w:rPr>
              <w:t>л</w:t>
            </w:r>
            <w:r w:rsidRPr="008B2BFD">
              <w:rPr>
                <w:sz w:val="22"/>
                <w:szCs w:val="22"/>
              </w:rPr>
              <w:t>нении переданных полномочий</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215,301</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Содействие в развитии сельскохозяйственного прои</w:t>
            </w:r>
            <w:r w:rsidRPr="008B2BFD">
              <w:rPr>
                <w:sz w:val="22"/>
                <w:szCs w:val="22"/>
              </w:rPr>
              <w:t>з</w:t>
            </w:r>
            <w:r w:rsidRPr="008B2BFD">
              <w:rPr>
                <w:sz w:val="22"/>
                <w:szCs w:val="22"/>
              </w:rPr>
              <w:t>водства, создание условий для развития малого и среднего предпринимательства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73,539</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Межбюджетные трансферты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73,539</w:t>
            </w:r>
          </w:p>
        </w:tc>
      </w:tr>
      <w:tr w:rsidR="005E1F74" w:rsidRPr="008B2BFD" w:rsidTr="00A76677">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C4759D" w:rsidP="00C4759D">
            <w:pPr>
              <w:ind w:right="-108"/>
              <w:rPr>
                <w:sz w:val="22"/>
                <w:szCs w:val="22"/>
              </w:rPr>
            </w:pPr>
            <w:r>
              <w:rPr>
                <w:sz w:val="22"/>
                <w:szCs w:val="22"/>
              </w:rPr>
              <w:t>У</w:t>
            </w:r>
            <w:r w:rsidR="005E1F74" w:rsidRPr="008B2BFD">
              <w:rPr>
                <w:sz w:val="22"/>
                <w:szCs w:val="22"/>
              </w:rPr>
              <w:t>тверждение генеральных планов поселения, правил землепользования и застройки, утверждение подг</w:t>
            </w:r>
            <w:r w:rsidR="005E1F74" w:rsidRPr="008B2BFD">
              <w:rPr>
                <w:sz w:val="22"/>
                <w:szCs w:val="22"/>
              </w:rPr>
              <w:t>о</w:t>
            </w:r>
            <w:r w:rsidR="005E1F74" w:rsidRPr="008B2BFD">
              <w:rPr>
                <w:sz w:val="22"/>
                <w:szCs w:val="22"/>
              </w:rPr>
              <w:lastRenderedPageBreak/>
              <w:t>товленной на основе генеральных планов поселения документации по планировке территории, выдача ра</w:t>
            </w:r>
            <w:r w:rsidR="005E1F74" w:rsidRPr="008B2BFD">
              <w:rPr>
                <w:sz w:val="22"/>
                <w:szCs w:val="22"/>
              </w:rPr>
              <w:t>з</w:t>
            </w:r>
            <w:r w:rsidR="005E1F74" w:rsidRPr="008B2BFD">
              <w:rPr>
                <w:sz w:val="22"/>
                <w:szCs w:val="22"/>
              </w:rPr>
              <w:t>реш</w:t>
            </w:r>
            <w:r w:rsidR="005E1F74" w:rsidRPr="008B2BFD">
              <w:rPr>
                <w:sz w:val="22"/>
                <w:szCs w:val="22"/>
              </w:rPr>
              <w:t>е</w:t>
            </w:r>
            <w:r w:rsidR="005E1F74" w:rsidRPr="008B2BFD">
              <w:rPr>
                <w:sz w:val="22"/>
                <w:szCs w:val="22"/>
              </w:rPr>
              <w:t>ний на строительство (за исключением случаев, предусмотренных Градостроительным кодексом Ро</w:t>
            </w:r>
            <w:r w:rsidR="005E1F74" w:rsidRPr="008B2BFD">
              <w:rPr>
                <w:sz w:val="22"/>
                <w:szCs w:val="22"/>
              </w:rPr>
              <w:t>с</w:t>
            </w:r>
            <w:r w:rsidR="005E1F74" w:rsidRPr="008B2BFD">
              <w:rPr>
                <w:sz w:val="22"/>
                <w:szCs w:val="22"/>
              </w:rPr>
              <w:t>сийской Федерации, иными федеральными законами), разрешений на ввод объектов в эксплуатацию при осуществлении строительства, реконструкции объе</w:t>
            </w:r>
            <w:r w:rsidR="005E1F74" w:rsidRPr="008B2BFD">
              <w:rPr>
                <w:sz w:val="22"/>
                <w:szCs w:val="22"/>
              </w:rPr>
              <w:t>к</w:t>
            </w:r>
            <w:r w:rsidR="005E1F74" w:rsidRPr="008B2BFD">
              <w:rPr>
                <w:sz w:val="22"/>
                <w:szCs w:val="22"/>
              </w:rPr>
              <w:t>тов капитал</w:t>
            </w:r>
            <w:r w:rsidR="005E1F74" w:rsidRPr="008B2BFD">
              <w:rPr>
                <w:sz w:val="22"/>
                <w:szCs w:val="22"/>
              </w:rPr>
              <w:t>ь</w:t>
            </w:r>
            <w:r w:rsidR="005E1F74" w:rsidRPr="008B2BFD">
              <w:rPr>
                <w:sz w:val="22"/>
                <w:szCs w:val="22"/>
              </w:rPr>
              <w:t>ного строительства, расположенных на территории поселения, утверждение местных норм</w:t>
            </w:r>
            <w:r w:rsidR="005E1F74" w:rsidRPr="008B2BFD">
              <w:rPr>
                <w:sz w:val="22"/>
                <w:szCs w:val="22"/>
              </w:rPr>
              <w:t>а</w:t>
            </w:r>
            <w:r w:rsidR="005E1F74" w:rsidRPr="008B2BFD">
              <w:rPr>
                <w:sz w:val="22"/>
                <w:szCs w:val="22"/>
              </w:rPr>
              <w:t>тивов градостро</w:t>
            </w:r>
            <w:r w:rsidR="005E1F74" w:rsidRPr="008B2BFD">
              <w:rPr>
                <w:sz w:val="22"/>
                <w:szCs w:val="22"/>
              </w:rPr>
              <w:t>и</w:t>
            </w:r>
            <w:r w:rsidR="005E1F74" w:rsidRPr="008B2BFD">
              <w:rPr>
                <w:sz w:val="22"/>
                <w:szCs w:val="22"/>
              </w:rPr>
              <w:t>тельного проектирования поселений, резервирование земель и изъятие земельных участков в границах поселения для муниципальных нужд, ос</w:t>
            </w:r>
            <w:r w:rsidR="005E1F74" w:rsidRPr="008B2BFD">
              <w:rPr>
                <w:sz w:val="22"/>
                <w:szCs w:val="22"/>
              </w:rPr>
              <w:t>у</w:t>
            </w:r>
            <w:r w:rsidR="005E1F74" w:rsidRPr="008B2BFD">
              <w:rPr>
                <w:sz w:val="22"/>
                <w:szCs w:val="22"/>
              </w:rPr>
              <w:t>ществление мун</w:t>
            </w:r>
            <w:r w:rsidR="005E1F74" w:rsidRPr="008B2BFD">
              <w:rPr>
                <w:sz w:val="22"/>
                <w:szCs w:val="22"/>
              </w:rPr>
              <w:t>и</w:t>
            </w:r>
            <w:r w:rsidR="005E1F74" w:rsidRPr="008B2BFD">
              <w:rPr>
                <w:sz w:val="22"/>
                <w:szCs w:val="22"/>
              </w:rPr>
              <w:t>ципального земельного контроля в границах поселения, осуществление в случаях, пред</w:t>
            </w:r>
            <w:r w:rsidR="005E1F74" w:rsidRPr="008B2BFD">
              <w:rPr>
                <w:sz w:val="22"/>
                <w:szCs w:val="22"/>
              </w:rPr>
              <w:t>у</w:t>
            </w:r>
            <w:r w:rsidR="005E1F74" w:rsidRPr="008B2BFD">
              <w:rPr>
                <w:sz w:val="22"/>
                <w:szCs w:val="22"/>
              </w:rPr>
              <w:t>смотренных Градостроительным кодексом Росси</w:t>
            </w:r>
            <w:r w:rsidR="005E1F74" w:rsidRPr="008B2BFD">
              <w:rPr>
                <w:sz w:val="22"/>
                <w:szCs w:val="22"/>
              </w:rPr>
              <w:t>й</w:t>
            </w:r>
            <w:r w:rsidR="005E1F74" w:rsidRPr="008B2BFD">
              <w:rPr>
                <w:sz w:val="22"/>
                <w:szCs w:val="22"/>
              </w:rPr>
              <w:t>ской Федерации, осмотров зданий, сооружений и в</w:t>
            </w:r>
            <w:r w:rsidR="005E1F74" w:rsidRPr="008B2BFD">
              <w:rPr>
                <w:sz w:val="22"/>
                <w:szCs w:val="22"/>
              </w:rPr>
              <w:t>ы</w:t>
            </w:r>
            <w:r w:rsidR="005E1F74" w:rsidRPr="008B2BFD">
              <w:rPr>
                <w:sz w:val="22"/>
                <w:szCs w:val="22"/>
              </w:rPr>
              <w:t>дача рекомендаций об устранении выявленных в ходе таких осмотров нар</w:t>
            </w:r>
            <w:r w:rsidR="005E1F74" w:rsidRPr="008B2BFD">
              <w:rPr>
                <w:sz w:val="22"/>
                <w:szCs w:val="22"/>
              </w:rPr>
              <w:t>у</w:t>
            </w:r>
            <w:r w:rsidR="005E1F74" w:rsidRPr="008B2BFD">
              <w:rPr>
                <w:sz w:val="22"/>
                <w:szCs w:val="22"/>
              </w:rPr>
              <w:t>шений, направление уведомления о соответствии указанных в уведомлении о планиру</w:t>
            </w:r>
            <w:r w:rsidR="005E1F74" w:rsidRPr="008B2BFD">
              <w:rPr>
                <w:sz w:val="22"/>
                <w:szCs w:val="22"/>
              </w:rPr>
              <w:t>е</w:t>
            </w:r>
            <w:r w:rsidR="005E1F74" w:rsidRPr="008B2BFD">
              <w:rPr>
                <w:sz w:val="22"/>
                <w:szCs w:val="22"/>
              </w:rPr>
              <w:t>мых строительстве или реконструкции объекта инд</w:t>
            </w:r>
            <w:r w:rsidR="005E1F74" w:rsidRPr="008B2BFD">
              <w:rPr>
                <w:sz w:val="22"/>
                <w:szCs w:val="22"/>
              </w:rPr>
              <w:t>и</w:t>
            </w:r>
            <w:r w:rsidR="005E1F74" w:rsidRPr="008B2BFD">
              <w:rPr>
                <w:sz w:val="22"/>
                <w:szCs w:val="22"/>
              </w:rPr>
              <w:t>видуального жили</w:t>
            </w:r>
            <w:r w:rsidR="005E1F74" w:rsidRPr="008B2BFD">
              <w:rPr>
                <w:sz w:val="22"/>
                <w:szCs w:val="22"/>
              </w:rPr>
              <w:t>щ</w:t>
            </w:r>
            <w:r w:rsidR="005E1F74" w:rsidRPr="008B2BFD">
              <w:rPr>
                <w:sz w:val="22"/>
                <w:szCs w:val="22"/>
              </w:rPr>
              <w:t>ного строительства или садового дома (далее - уведомление о планируемом строител</w:t>
            </w:r>
            <w:r w:rsidR="005E1F74" w:rsidRPr="008B2BFD">
              <w:rPr>
                <w:sz w:val="22"/>
                <w:szCs w:val="22"/>
              </w:rPr>
              <w:t>ь</w:t>
            </w:r>
            <w:r w:rsidR="005E1F74" w:rsidRPr="008B2BFD">
              <w:rPr>
                <w:sz w:val="22"/>
                <w:szCs w:val="22"/>
              </w:rPr>
              <w:t>стве) параметров объекта индивидуального жилищн</w:t>
            </w:r>
            <w:r w:rsidR="005E1F74" w:rsidRPr="008B2BFD">
              <w:rPr>
                <w:sz w:val="22"/>
                <w:szCs w:val="22"/>
              </w:rPr>
              <w:t>о</w:t>
            </w:r>
            <w:r w:rsidR="005E1F74" w:rsidRPr="008B2BFD">
              <w:rPr>
                <w:sz w:val="22"/>
                <w:szCs w:val="22"/>
              </w:rPr>
              <w:t>го строительства или садового дома установленным параметрам и допустимости размещения объекта и</w:t>
            </w:r>
            <w:r w:rsidR="005E1F74" w:rsidRPr="008B2BFD">
              <w:rPr>
                <w:sz w:val="22"/>
                <w:szCs w:val="22"/>
              </w:rPr>
              <w:t>н</w:t>
            </w:r>
            <w:r w:rsidR="005E1F74" w:rsidRPr="008B2BFD">
              <w:rPr>
                <w:sz w:val="22"/>
                <w:szCs w:val="22"/>
              </w:rPr>
              <w:t>дивидуального жилищного строительства или садов</w:t>
            </w:r>
            <w:r w:rsidR="005E1F74" w:rsidRPr="008B2BFD">
              <w:rPr>
                <w:sz w:val="22"/>
                <w:szCs w:val="22"/>
              </w:rPr>
              <w:t>о</w:t>
            </w:r>
            <w:r w:rsidR="005E1F74" w:rsidRPr="008B2BFD">
              <w:rPr>
                <w:sz w:val="22"/>
                <w:szCs w:val="22"/>
              </w:rPr>
              <w:t>го дома на земельном участке, уведомления о несоо</w:t>
            </w:r>
            <w:r w:rsidR="005E1F74" w:rsidRPr="008B2BFD">
              <w:rPr>
                <w:sz w:val="22"/>
                <w:szCs w:val="22"/>
              </w:rPr>
              <w:t>т</w:t>
            </w:r>
            <w:r w:rsidR="005E1F74" w:rsidRPr="008B2BFD">
              <w:rPr>
                <w:sz w:val="22"/>
                <w:szCs w:val="22"/>
              </w:rPr>
              <w:t>ветствии указанных в ув</w:t>
            </w:r>
            <w:r w:rsidR="005E1F74" w:rsidRPr="008B2BFD">
              <w:rPr>
                <w:sz w:val="22"/>
                <w:szCs w:val="22"/>
              </w:rPr>
              <w:t>е</w:t>
            </w:r>
            <w:r w:rsidR="005E1F74" w:rsidRPr="008B2BFD">
              <w:rPr>
                <w:sz w:val="22"/>
                <w:szCs w:val="22"/>
              </w:rPr>
              <w:t>домлении о планируемом строительстве параметров объекта индивидуального жилищного строительства или садового дома уст</w:t>
            </w:r>
            <w:r w:rsidR="005E1F74" w:rsidRPr="008B2BFD">
              <w:rPr>
                <w:sz w:val="22"/>
                <w:szCs w:val="22"/>
              </w:rPr>
              <w:t>а</w:t>
            </w:r>
            <w:r w:rsidR="005E1F74" w:rsidRPr="008B2BFD">
              <w:rPr>
                <w:sz w:val="22"/>
                <w:szCs w:val="22"/>
              </w:rPr>
              <w:t>новленным параметрам и (или) недопустимости ра</w:t>
            </w:r>
            <w:r w:rsidR="005E1F74" w:rsidRPr="008B2BFD">
              <w:rPr>
                <w:sz w:val="22"/>
                <w:szCs w:val="22"/>
              </w:rPr>
              <w:t>з</w:t>
            </w:r>
            <w:r w:rsidR="005E1F74" w:rsidRPr="008B2BFD">
              <w:rPr>
                <w:sz w:val="22"/>
                <w:szCs w:val="22"/>
              </w:rPr>
              <w:t>мещения объекта индивидуального жилищного строительства или садового дома на земельном учас</w:t>
            </w:r>
            <w:r w:rsidR="005E1F74" w:rsidRPr="008B2BFD">
              <w:rPr>
                <w:sz w:val="22"/>
                <w:szCs w:val="22"/>
              </w:rPr>
              <w:t>т</w:t>
            </w:r>
            <w:r w:rsidR="005E1F74" w:rsidRPr="008B2BFD">
              <w:rPr>
                <w:sz w:val="22"/>
                <w:szCs w:val="22"/>
              </w:rPr>
              <w:t>ке, уведомления о соответствии или н</w:t>
            </w:r>
            <w:r w:rsidR="005E1F74" w:rsidRPr="008B2BFD">
              <w:rPr>
                <w:sz w:val="22"/>
                <w:szCs w:val="22"/>
              </w:rPr>
              <w:t>е</w:t>
            </w:r>
            <w:r w:rsidR="005E1F74" w:rsidRPr="008B2BFD">
              <w:rPr>
                <w:sz w:val="22"/>
                <w:szCs w:val="22"/>
              </w:rPr>
              <w:t>соответствии построенных или реконструированных объекта инд</w:t>
            </w:r>
            <w:r w:rsidR="005E1F74" w:rsidRPr="008B2BFD">
              <w:rPr>
                <w:sz w:val="22"/>
                <w:szCs w:val="22"/>
              </w:rPr>
              <w:t>и</w:t>
            </w:r>
            <w:r w:rsidR="005E1F74" w:rsidRPr="008B2BFD">
              <w:rPr>
                <w:sz w:val="22"/>
                <w:szCs w:val="22"/>
              </w:rPr>
              <w:t>видуального жилищного строительства или садового дома требованиям законодательства о градостро</w:t>
            </w:r>
            <w:r w:rsidR="005E1F74" w:rsidRPr="008B2BFD">
              <w:rPr>
                <w:sz w:val="22"/>
                <w:szCs w:val="22"/>
              </w:rPr>
              <w:t>и</w:t>
            </w:r>
            <w:r w:rsidR="005E1F74" w:rsidRPr="008B2BFD">
              <w:rPr>
                <w:sz w:val="22"/>
                <w:szCs w:val="22"/>
              </w:rPr>
              <w:t>тельной деятельности при строительстве или реконс</w:t>
            </w:r>
            <w:r w:rsidR="005E1F74" w:rsidRPr="008B2BFD">
              <w:rPr>
                <w:sz w:val="22"/>
                <w:szCs w:val="22"/>
              </w:rPr>
              <w:t>т</w:t>
            </w:r>
            <w:r w:rsidR="005E1F74" w:rsidRPr="008B2BFD">
              <w:rPr>
                <w:sz w:val="22"/>
                <w:szCs w:val="22"/>
              </w:rPr>
              <w:t>рукции объектов индивидуального жилищного стро</w:t>
            </w:r>
            <w:r w:rsidR="005E1F74" w:rsidRPr="008B2BFD">
              <w:rPr>
                <w:sz w:val="22"/>
                <w:szCs w:val="22"/>
              </w:rPr>
              <w:t>и</w:t>
            </w:r>
            <w:r w:rsidR="005E1F74" w:rsidRPr="008B2BFD">
              <w:rPr>
                <w:sz w:val="22"/>
                <w:szCs w:val="22"/>
              </w:rPr>
              <w:t>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w:t>
            </w:r>
            <w:r w:rsidR="005E1F74" w:rsidRPr="008B2BFD">
              <w:rPr>
                <w:sz w:val="22"/>
                <w:szCs w:val="22"/>
              </w:rPr>
              <w:t>о</w:t>
            </w:r>
            <w:r w:rsidR="005E1F74" w:rsidRPr="008B2BFD">
              <w:rPr>
                <w:sz w:val="22"/>
                <w:szCs w:val="22"/>
              </w:rPr>
              <w:t>вольной постройки, решения о сносе самовольной п</w:t>
            </w:r>
            <w:r w:rsidR="005E1F74" w:rsidRPr="008B2BFD">
              <w:rPr>
                <w:sz w:val="22"/>
                <w:szCs w:val="22"/>
              </w:rPr>
              <w:t>о</w:t>
            </w:r>
            <w:r w:rsidR="005E1F74" w:rsidRPr="008B2BFD">
              <w:rPr>
                <w:sz w:val="22"/>
                <w:szCs w:val="22"/>
              </w:rPr>
              <w:t>стройки или ее приведении в соответствие с предельными п</w:t>
            </w:r>
            <w:r w:rsidR="005E1F74" w:rsidRPr="008B2BFD">
              <w:rPr>
                <w:sz w:val="22"/>
                <w:szCs w:val="22"/>
              </w:rPr>
              <w:t>а</w:t>
            </w:r>
            <w:r w:rsidR="005E1F74" w:rsidRPr="008B2BFD">
              <w:rPr>
                <w:sz w:val="22"/>
                <w:szCs w:val="22"/>
              </w:rPr>
              <w:t>раметрами разрешенного строительства, реконстру</w:t>
            </w:r>
            <w:r w:rsidR="005E1F74" w:rsidRPr="008B2BFD">
              <w:rPr>
                <w:sz w:val="22"/>
                <w:szCs w:val="22"/>
              </w:rPr>
              <w:t>к</w:t>
            </w:r>
            <w:r w:rsidR="005E1F74" w:rsidRPr="008B2BFD">
              <w:rPr>
                <w:sz w:val="22"/>
                <w:szCs w:val="22"/>
              </w:rPr>
              <w:t>ции объектов капитального строительства, устано</w:t>
            </w:r>
            <w:r w:rsidR="005E1F74" w:rsidRPr="008B2BFD">
              <w:rPr>
                <w:sz w:val="22"/>
                <w:szCs w:val="22"/>
              </w:rPr>
              <w:t>в</w:t>
            </w:r>
            <w:r w:rsidR="005E1F74" w:rsidRPr="008B2BFD">
              <w:rPr>
                <w:sz w:val="22"/>
                <w:szCs w:val="22"/>
              </w:rPr>
              <w:t>ленными правилами землепользования и застро</w:t>
            </w:r>
            <w:r w:rsidR="005E1F74" w:rsidRPr="008B2BFD">
              <w:rPr>
                <w:sz w:val="22"/>
                <w:szCs w:val="22"/>
              </w:rPr>
              <w:t>й</w:t>
            </w:r>
            <w:r w:rsidR="005E1F74" w:rsidRPr="008B2BFD">
              <w:rPr>
                <w:sz w:val="22"/>
                <w:szCs w:val="22"/>
              </w:rPr>
              <w:t>ки, документацией по планировке территории, или обяз</w:t>
            </w:r>
            <w:r w:rsidR="005E1F74" w:rsidRPr="008B2BFD">
              <w:rPr>
                <w:sz w:val="22"/>
                <w:szCs w:val="22"/>
              </w:rPr>
              <w:t>а</w:t>
            </w:r>
            <w:r w:rsidR="005E1F74" w:rsidRPr="008B2BFD">
              <w:rPr>
                <w:sz w:val="22"/>
                <w:szCs w:val="22"/>
              </w:rPr>
              <w:t>тельными требованиями к параметрам объектов кап</w:t>
            </w:r>
            <w:r w:rsidR="005E1F74" w:rsidRPr="008B2BFD">
              <w:rPr>
                <w:sz w:val="22"/>
                <w:szCs w:val="22"/>
              </w:rPr>
              <w:t>и</w:t>
            </w:r>
            <w:r w:rsidR="005E1F74" w:rsidRPr="008B2BFD">
              <w:rPr>
                <w:sz w:val="22"/>
                <w:szCs w:val="22"/>
              </w:rPr>
              <w:t>тального строительства, установленными федерал</w:t>
            </w:r>
            <w:r w:rsidR="005E1F74" w:rsidRPr="008B2BFD">
              <w:rPr>
                <w:sz w:val="22"/>
                <w:szCs w:val="22"/>
              </w:rPr>
              <w:t>ь</w:t>
            </w:r>
            <w:r w:rsidR="005E1F74" w:rsidRPr="008B2BFD">
              <w:rPr>
                <w:sz w:val="22"/>
                <w:szCs w:val="22"/>
              </w:rPr>
              <w:t>ными законами (далее также - приведение в соотве</w:t>
            </w:r>
            <w:r w:rsidR="005E1F74" w:rsidRPr="008B2BFD">
              <w:rPr>
                <w:sz w:val="22"/>
                <w:szCs w:val="22"/>
              </w:rPr>
              <w:t>т</w:t>
            </w:r>
            <w:r w:rsidR="005E1F74" w:rsidRPr="008B2BFD">
              <w:rPr>
                <w:sz w:val="22"/>
                <w:szCs w:val="22"/>
              </w:rPr>
              <w:t>ствие с установленными требованиями), решения об изъятии земельного участка, не используемого по ц</w:t>
            </w:r>
            <w:r w:rsidR="005E1F74" w:rsidRPr="008B2BFD">
              <w:rPr>
                <w:sz w:val="22"/>
                <w:szCs w:val="22"/>
              </w:rPr>
              <w:t>е</w:t>
            </w:r>
            <w:r w:rsidR="005E1F74" w:rsidRPr="008B2BFD">
              <w:rPr>
                <w:sz w:val="22"/>
                <w:szCs w:val="22"/>
              </w:rPr>
              <w:t>лев</w:t>
            </w:r>
            <w:r w:rsidR="005E1F74" w:rsidRPr="008B2BFD">
              <w:rPr>
                <w:sz w:val="22"/>
                <w:szCs w:val="22"/>
              </w:rPr>
              <w:t>о</w:t>
            </w:r>
            <w:r w:rsidR="005E1F74" w:rsidRPr="008B2BFD">
              <w:rPr>
                <w:sz w:val="22"/>
                <w:szCs w:val="22"/>
              </w:rPr>
              <w:t>му назначению или используемого с нарушением законодательства Российской Федерации, осущест</w:t>
            </w:r>
            <w:r w:rsidR="005E1F74" w:rsidRPr="008B2BFD">
              <w:rPr>
                <w:sz w:val="22"/>
                <w:szCs w:val="22"/>
              </w:rPr>
              <w:t>в</w:t>
            </w:r>
            <w:r w:rsidR="005E1F74" w:rsidRPr="008B2BFD">
              <w:rPr>
                <w:sz w:val="22"/>
                <w:szCs w:val="22"/>
              </w:rPr>
              <w:t>ление сноса самовольной постройки или ее привед</w:t>
            </w:r>
            <w:r w:rsidR="005E1F74" w:rsidRPr="008B2BFD">
              <w:rPr>
                <w:sz w:val="22"/>
                <w:szCs w:val="22"/>
              </w:rPr>
              <w:t>е</w:t>
            </w:r>
            <w:r w:rsidR="005E1F74" w:rsidRPr="008B2BFD">
              <w:rPr>
                <w:sz w:val="22"/>
                <w:szCs w:val="22"/>
              </w:rPr>
              <w:t>ния в с</w:t>
            </w:r>
            <w:r w:rsidR="005E1F74" w:rsidRPr="008B2BFD">
              <w:rPr>
                <w:sz w:val="22"/>
                <w:szCs w:val="22"/>
              </w:rPr>
              <w:t>о</w:t>
            </w:r>
            <w:r w:rsidR="005E1F74" w:rsidRPr="008B2BFD">
              <w:rPr>
                <w:sz w:val="22"/>
                <w:szCs w:val="22"/>
              </w:rPr>
              <w:t xml:space="preserve">ответствие с установленными требованиями в </w:t>
            </w:r>
            <w:r w:rsidR="005E1F74" w:rsidRPr="008B2BFD">
              <w:rPr>
                <w:sz w:val="22"/>
                <w:szCs w:val="22"/>
              </w:rPr>
              <w:lastRenderedPageBreak/>
              <w:t>случаях, предусмотренных Градостроительным к</w:t>
            </w:r>
            <w:r w:rsidR="005E1F74" w:rsidRPr="008B2BFD">
              <w:rPr>
                <w:sz w:val="22"/>
                <w:szCs w:val="22"/>
              </w:rPr>
              <w:t>о</w:t>
            </w:r>
            <w:r w:rsidR="005E1F74" w:rsidRPr="008B2BFD">
              <w:rPr>
                <w:sz w:val="22"/>
                <w:szCs w:val="22"/>
              </w:rPr>
              <w:t>дексом Ро</w:t>
            </w:r>
            <w:r w:rsidR="005E1F74" w:rsidRPr="008B2BFD">
              <w:rPr>
                <w:sz w:val="22"/>
                <w:szCs w:val="22"/>
              </w:rPr>
              <w:t>с</w:t>
            </w:r>
            <w:r w:rsidR="005E1F74" w:rsidRPr="008B2BFD">
              <w:rPr>
                <w:sz w:val="22"/>
                <w:szCs w:val="22"/>
              </w:rPr>
              <w:t>сийской Федерации</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lastRenderedPageBreak/>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141,762</w:t>
            </w:r>
          </w:p>
        </w:tc>
      </w:tr>
      <w:tr w:rsidR="005E1F74" w:rsidRPr="008B2BFD" w:rsidTr="00A76677">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lastRenderedPageBreak/>
              <w:t>Межбюджетные трансферты</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141,762</w:t>
            </w:r>
          </w:p>
        </w:tc>
      </w:tr>
      <w:tr w:rsidR="005E1F74" w:rsidRPr="008B2BFD" w:rsidTr="00A76677">
        <w:trPr>
          <w:trHeight w:val="4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Внесение изменений в правила землепользования и з</w:t>
            </w:r>
            <w:r w:rsidRPr="008B2BFD">
              <w:rPr>
                <w:sz w:val="22"/>
                <w:szCs w:val="22"/>
              </w:rPr>
              <w:t>а</w:t>
            </w:r>
            <w:r w:rsidRPr="008B2BFD">
              <w:rPr>
                <w:sz w:val="22"/>
                <w:szCs w:val="22"/>
              </w:rPr>
              <w:t>стройки,</w:t>
            </w:r>
            <w:r w:rsidR="00C4759D">
              <w:rPr>
                <w:sz w:val="22"/>
                <w:szCs w:val="22"/>
              </w:rPr>
              <w:t xml:space="preserve"> </w:t>
            </w:r>
            <w:r w:rsidRPr="008B2BFD">
              <w:rPr>
                <w:sz w:val="22"/>
                <w:szCs w:val="22"/>
              </w:rPr>
              <w:t>генеральный план поселения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11010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11010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"Поддержка и развитие малого и среднего предпринимательства"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41000 00000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6565,652</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Федеральный проект "Акселерация субъектов малого и среднего предпринимательства"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410I500000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6565,652</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Государственная поддержка малого и среднего пре</w:t>
            </w:r>
            <w:r w:rsidRPr="008B2BFD">
              <w:rPr>
                <w:sz w:val="22"/>
                <w:szCs w:val="22"/>
              </w:rPr>
              <w:t>д</w:t>
            </w:r>
            <w:r w:rsidRPr="008B2BFD">
              <w:rPr>
                <w:sz w:val="22"/>
                <w:szCs w:val="22"/>
              </w:rPr>
              <w:t>принимательства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410I555270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6565,652</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Иные бюджетные ассигнования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410I555270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6565,652</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Жилищно-коммунальное хозяйство</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0500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33215,700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Жилищное хозяйство</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0501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3496,615</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жилищного хозяйства"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34000 00000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3496,615</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Мероприятия в сфере  жилищного хозяйства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34000 05000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3496,615</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Содержание и капитальный ремонт муниципального жилищного фонда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34000 05010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3496,615</w:t>
            </w:r>
          </w:p>
        </w:tc>
      </w:tr>
      <w:tr w:rsidR="005E1F74" w:rsidRPr="008B2BFD" w:rsidTr="00A76677">
        <w:trPr>
          <w:trHeight w:val="5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34000 05010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3496,615</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Коммунальное хозяйство</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12396,344</w:t>
            </w:r>
          </w:p>
        </w:tc>
      </w:tr>
      <w:tr w:rsidR="005E1F74" w:rsidRPr="008B2BFD" w:rsidTr="00A76677">
        <w:trPr>
          <w:trHeight w:val="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коммунальной инфраструктуры"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32000 00000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8454,319</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Мероприятия в области коммунального хозяйства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32000 03000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8454,319</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Финансовое обеспечение мероприятий в области коммунального  хозяйства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7524,319</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151,580</w:t>
            </w:r>
          </w:p>
        </w:tc>
      </w:tr>
      <w:tr w:rsidR="005E1F74" w:rsidRPr="008B2BFD" w:rsidTr="00A76677">
        <w:trPr>
          <w:trHeight w:val="1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Капитальные вложения в объекты государственной (муниципальной) собственности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7372,739</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Компенсация выпадающих доходов организациям, предоставляющим населению услуги бани по тар</w:t>
            </w:r>
            <w:r w:rsidRPr="008B2BFD">
              <w:rPr>
                <w:sz w:val="22"/>
                <w:szCs w:val="22"/>
              </w:rPr>
              <w:t>и</w:t>
            </w:r>
            <w:r w:rsidRPr="008B2BFD">
              <w:rPr>
                <w:sz w:val="22"/>
                <w:szCs w:val="22"/>
              </w:rPr>
              <w:t>фам, не обеспечивающим возмещение издержек</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930,000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Иные бюджетные ассигнования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930,000</w:t>
            </w:r>
          </w:p>
        </w:tc>
      </w:tr>
      <w:tr w:rsidR="005E1F74" w:rsidRPr="008B2BFD" w:rsidTr="00A76677">
        <w:trPr>
          <w:trHeight w:val="10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"Приобретение коммунальной (специал</w:t>
            </w:r>
            <w:r w:rsidRPr="008B2BFD">
              <w:rPr>
                <w:bCs/>
                <w:sz w:val="22"/>
                <w:szCs w:val="22"/>
              </w:rPr>
              <w:t>и</w:t>
            </w:r>
            <w:r w:rsidRPr="008B2BFD">
              <w:rPr>
                <w:bCs/>
                <w:sz w:val="22"/>
                <w:szCs w:val="22"/>
              </w:rPr>
              <w:t>зированной) техники для нужд Омутнинского горо</w:t>
            </w:r>
            <w:r w:rsidRPr="008B2BFD">
              <w:rPr>
                <w:bCs/>
                <w:sz w:val="22"/>
                <w:szCs w:val="22"/>
              </w:rPr>
              <w:t>д</w:t>
            </w:r>
            <w:r w:rsidRPr="008B2BFD">
              <w:rPr>
                <w:bCs/>
                <w:sz w:val="22"/>
                <w:szCs w:val="22"/>
              </w:rPr>
              <w:t xml:space="preserve">ского поселения" </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39000 00000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3942,025</w:t>
            </w:r>
          </w:p>
        </w:tc>
      </w:tr>
      <w:tr w:rsidR="005E1F74" w:rsidRPr="008B2BFD" w:rsidTr="00A76677">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Приобретение коммунальной (специализированной) техники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39000 03010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3942,025</w:t>
            </w:r>
          </w:p>
        </w:tc>
      </w:tr>
      <w:tr w:rsidR="005E1F74" w:rsidRPr="008B2BFD" w:rsidTr="00A76677">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39000 03010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3942,025</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Благоустройство</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17322,741</w:t>
            </w:r>
          </w:p>
        </w:tc>
      </w:tr>
      <w:tr w:rsidR="005E1F74" w:rsidRPr="008B2BFD" w:rsidTr="00A76677">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благоустройства"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14737,206</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Мероприятия по благоустройству</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35000 07000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14229,314</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Уличное освещение</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6788,274</w:t>
            </w:r>
          </w:p>
        </w:tc>
      </w:tr>
      <w:tr w:rsidR="005E1F74" w:rsidRPr="008B2BFD" w:rsidTr="00A76677">
        <w:trPr>
          <w:trHeight w:val="4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6788,274</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 xml:space="preserve"> Озеленение</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1000,000</w:t>
            </w:r>
          </w:p>
        </w:tc>
      </w:tr>
      <w:tr w:rsidR="005E1F74" w:rsidRPr="008B2BFD" w:rsidTr="00A76677">
        <w:trPr>
          <w:trHeight w:val="5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1000,000</w:t>
            </w:r>
          </w:p>
        </w:tc>
      </w:tr>
      <w:tr w:rsidR="005E1F74" w:rsidRPr="008B2BFD" w:rsidTr="00A76677">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lastRenderedPageBreak/>
              <w:t>Организация и содержание мест захоронения</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35000 07030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1000,000</w:t>
            </w:r>
          </w:p>
        </w:tc>
      </w:tr>
      <w:tr w:rsidR="005E1F74" w:rsidRPr="008B2BFD" w:rsidTr="00A76677">
        <w:trPr>
          <w:trHeight w:val="55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35000 07030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1000,000</w:t>
            </w:r>
          </w:p>
        </w:tc>
      </w:tr>
      <w:tr w:rsidR="005E1F74" w:rsidRPr="008B2BFD" w:rsidTr="00A76677">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 xml:space="preserve">Прочие мероприятия по благоустройству </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35000 07040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5441,040</w:t>
            </w:r>
          </w:p>
        </w:tc>
      </w:tr>
      <w:tr w:rsidR="005E1F74" w:rsidRPr="008B2BFD" w:rsidTr="00A76677">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5441,040</w:t>
            </w:r>
          </w:p>
        </w:tc>
      </w:tr>
      <w:tr w:rsidR="005E1F74" w:rsidRPr="008B2BFD" w:rsidTr="00A76677">
        <w:trPr>
          <w:trHeight w:val="8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Софинансирование инвестиционных программ и пр</w:t>
            </w:r>
            <w:r w:rsidRPr="008B2BFD">
              <w:rPr>
                <w:bCs/>
                <w:sz w:val="22"/>
                <w:szCs w:val="22"/>
              </w:rPr>
              <w:t>о</w:t>
            </w:r>
            <w:r w:rsidRPr="008B2BFD">
              <w:rPr>
                <w:bCs/>
                <w:sz w:val="22"/>
                <w:szCs w:val="22"/>
              </w:rPr>
              <w:t>ектов развития общественной инфраструктуры в Омутнинском городском поселении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S5170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329,632</w:t>
            </w:r>
          </w:p>
        </w:tc>
      </w:tr>
      <w:tr w:rsidR="005E1F74" w:rsidRPr="008B2BFD" w:rsidTr="00A76677">
        <w:trPr>
          <w:trHeight w:val="4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S5170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329,632</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Софинансирование населения по ППМИ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0501Н</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105,260</w:t>
            </w:r>
          </w:p>
        </w:tc>
      </w:tr>
      <w:tr w:rsidR="005E1F74" w:rsidRPr="008B2BFD" w:rsidTr="00A76677">
        <w:trPr>
          <w:trHeight w:val="5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0501Н</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105,260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Софинансирование спонсоров по ППМИ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0501С</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73,000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w:t>
            </w:r>
            <w:r w:rsidR="00C4759D">
              <w:rPr>
                <w:sz w:val="22"/>
                <w:szCs w:val="22"/>
              </w:rPr>
              <w:t xml:space="preserve"> </w:t>
            </w:r>
            <w:r w:rsidRPr="008B2BFD">
              <w:rPr>
                <w:sz w:val="22"/>
                <w:szCs w:val="22"/>
              </w:rPr>
              <w:t>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0501С</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73,000</w:t>
            </w:r>
          </w:p>
        </w:tc>
      </w:tr>
      <w:tr w:rsidR="005E1F74" w:rsidRPr="008B2BFD" w:rsidTr="00A76677">
        <w:trPr>
          <w:trHeight w:val="7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"Формирование современной городской ср</w:t>
            </w:r>
            <w:r w:rsidRPr="008B2BFD">
              <w:rPr>
                <w:bCs/>
                <w:sz w:val="22"/>
                <w:szCs w:val="22"/>
              </w:rPr>
              <w:t>е</w:t>
            </w:r>
            <w:r w:rsidRPr="008B2BFD">
              <w:rPr>
                <w:bCs/>
                <w:sz w:val="22"/>
                <w:szCs w:val="22"/>
              </w:rPr>
              <w:t>ды"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2585,535</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Прочие мероприятия по благоустройству</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569,501</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569,501</w:t>
            </w:r>
          </w:p>
        </w:tc>
      </w:tr>
      <w:tr w:rsidR="005E1F74" w:rsidRPr="008B2BFD" w:rsidTr="00A76677">
        <w:trPr>
          <w:trHeight w:val="84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Софинансирование государственных программ суб</w:t>
            </w:r>
            <w:r w:rsidRPr="008B2BFD">
              <w:rPr>
                <w:sz w:val="22"/>
                <w:szCs w:val="22"/>
              </w:rPr>
              <w:t>ъ</w:t>
            </w:r>
            <w:r w:rsidRPr="008B2BFD">
              <w:rPr>
                <w:sz w:val="22"/>
                <w:szCs w:val="22"/>
              </w:rPr>
              <w:t>ектов Российской Федерации и муниципальных пр</w:t>
            </w:r>
            <w:r w:rsidRPr="008B2BFD">
              <w:rPr>
                <w:sz w:val="22"/>
                <w:szCs w:val="22"/>
              </w:rPr>
              <w:t>о</w:t>
            </w:r>
            <w:r w:rsidRPr="008B2BFD">
              <w:rPr>
                <w:sz w:val="22"/>
                <w:szCs w:val="22"/>
              </w:rPr>
              <w:t>грамм формирования современной городской среды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2016,034</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2016,034</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Образование</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0700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206,500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Профессиональная подготовка, переподготовка и п</w:t>
            </w:r>
            <w:r w:rsidRPr="008B2BFD">
              <w:rPr>
                <w:sz w:val="22"/>
                <w:szCs w:val="22"/>
              </w:rPr>
              <w:t>о</w:t>
            </w:r>
            <w:r w:rsidRPr="008B2BFD">
              <w:rPr>
                <w:sz w:val="22"/>
                <w:szCs w:val="22"/>
              </w:rPr>
              <w:t>вышение квалификации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0705</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35,500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0705</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35,500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Руководство и управление в сфере установленных функций органов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0705</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35,500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Органы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0705</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35,500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0705</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35,500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Мероприятия не вошедшие в программы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0707</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171,000</w:t>
            </w:r>
          </w:p>
        </w:tc>
      </w:tr>
      <w:tr w:rsidR="005E1F74" w:rsidRPr="008B2BFD" w:rsidTr="00A76677">
        <w:trPr>
          <w:trHeight w:val="7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Финансовое обеспечение расходных обязательств м</w:t>
            </w:r>
            <w:r w:rsidRPr="008B2BFD">
              <w:rPr>
                <w:sz w:val="22"/>
                <w:szCs w:val="22"/>
              </w:rPr>
              <w:t>у</w:t>
            </w:r>
            <w:r w:rsidRPr="008B2BFD">
              <w:rPr>
                <w:sz w:val="22"/>
                <w:szCs w:val="22"/>
              </w:rPr>
              <w:t>ниципального образования, возникающих при выпо</w:t>
            </w:r>
            <w:r w:rsidRPr="008B2BFD">
              <w:rPr>
                <w:sz w:val="22"/>
                <w:szCs w:val="22"/>
              </w:rPr>
              <w:t>л</w:t>
            </w:r>
            <w:r w:rsidRPr="008B2BFD">
              <w:rPr>
                <w:sz w:val="22"/>
                <w:szCs w:val="22"/>
              </w:rPr>
              <w:t>нении переданных полномочий</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0707</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171,000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Организация и осуществление мероприятий по работе с детьми и молодежью в поселении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0707</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171,000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Межбюджетные трансферты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0707</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171,000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Культура,</w:t>
            </w:r>
            <w:r w:rsidR="00C4759D">
              <w:rPr>
                <w:bCs/>
                <w:sz w:val="22"/>
                <w:szCs w:val="22"/>
              </w:rPr>
              <w:t xml:space="preserve"> </w:t>
            </w:r>
            <w:r w:rsidRPr="008B2BFD">
              <w:rPr>
                <w:bCs/>
                <w:sz w:val="22"/>
                <w:szCs w:val="22"/>
              </w:rPr>
              <w:t>кинематография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0800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3760,000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 xml:space="preserve">Культура </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0801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3760,000</w:t>
            </w:r>
          </w:p>
        </w:tc>
      </w:tr>
      <w:tr w:rsidR="005E1F74" w:rsidRPr="008B2BFD" w:rsidTr="00A7667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0801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3760,000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Мероприятия, не вошедшие в программы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0801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3760,000</w:t>
            </w:r>
          </w:p>
        </w:tc>
      </w:tr>
      <w:tr w:rsidR="005E1F74" w:rsidRPr="008B2BFD" w:rsidTr="00A76677">
        <w:trPr>
          <w:trHeight w:val="7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Финансовое обеспечение расходных обязательств м</w:t>
            </w:r>
            <w:r w:rsidRPr="008B2BFD">
              <w:rPr>
                <w:sz w:val="22"/>
                <w:szCs w:val="22"/>
              </w:rPr>
              <w:t>у</w:t>
            </w:r>
            <w:r w:rsidRPr="008B2BFD">
              <w:rPr>
                <w:sz w:val="22"/>
                <w:szCs w:val="22"/>
              </w:rPr>
              <w:t>ниципального образования, возникающих при выпо</w:t>
            </w:r>
            <w:r w:rsidRPr="008B2BFD">
              <w:rPr>
                <w:sz w:val="22"/>
                <w:szCs w:val="22"/>
              </w:rPr>
              <w:t>л</w:t>
            </w:r>
            <w:r w:rsidRPr="008B2BFD">
              <w:rPr>
                <w:sz w:val="22"/>
                <w:szCs w:val="22"/>
              </w:rPr>
              <w:t>нении переданных полномочий</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0801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3760,000</w:t>
            </w:r>
          </w:p>
        </w:tc>
      </w:tr>
      <w:tr w:rsidR="005E1F74" w:rsidRPr="008B2BFD" w:rsidTr="00A76677">
        <w:trPr>
          <w:trHeight w:val="8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Организация библиотечного обслуживания населения, комплектование и обеспечение сохранности библи</w:t>
            </w:r>
            <w:r w:rsidRPr="008B2BFD">
              <w:rPr>
                <w:bCs/>
                <w:sz w:val="22"/>
                <w:szCs w:val="22"/>
              </w:rPr>
              <w:t>о</w:t>
            </w:r>
            <w:r w:rsidRPr="008B2BFD">
              <w:rPr>
                <w:bCs/>
                <w:sz w:val="22"/>
                <w:szCs w:val="22"/>
              </w:rPr>
              <w:t>течных фондов библиотек поселения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0801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155,000</w:t>
            </w:r>
          </w:p>
        </w:tc>
      </w:tr>
      <w:tr w:rsidR="005E1F74" w:rsidRPr="008B2BFD" w:rsidTr="00A76677">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lastRenderedPageBreak/>
              <w:t>Межбюджетные трансферты</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0801</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10040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155,000</w:t>
            </w:r>
          </w:p>
        </w:tc>
      </w:tr>
      <w:tr w:rsidR="005E1F74" w:rsidRPr="008B2BFD" w:rsidTr="00A76677">
        <w:trPr>
          <w:trHeight w:val="5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Создание условий для организации досуга и обесп</w:t>
            </w:r>
            <w:r w:rsidRPr="008B2BFD">
              <w:rPr>
                <w:bCs/>
                <w:sz w:val="22"/>
                <w:szCs w:val="22"/>
              </w:rPr>
              <w:t>е</w:t>
            </w:r>
            <w:r w:rsidRPr="008B2BFD">
              <w:rPr>
                <w:bCs/>
                <w:sz w:val="22"/>
                <w:szCs w:val="22"/>
              </w:rPr>
              <w:t>чения жителей поселения услугами организаций культ</w:t>
            </w:r>
            <w:r w:rsidRPr="008B2BFD">
              <w:rPr>
                <w:bCs/>
                <w:sz w:val="22"/>
                <w:szCs w:val="22"/>
              </w:rPr>
              <w:t>у</w:t>
            </w:r>
            <w:r w:rsidRPr="008B2BFD">
              <w:rPr>
                <w:bCs/>
                <w:sz w:val="22"/>
                <w:szCs w:val="22"/>
              </w:rPr>
              <w:t>ры</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0801</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3605,000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Межбюджетные трансферты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0801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10060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3605,000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Социальная политика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730,496</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Пенсионное обеспечение</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33,896</w:t>
            </w:r>
          </w:p>
        </w:tc>
      </w:tr>
      <w:tr w:rsidR="005E1F74" w:rsidRPr="008B2BFD" w:rsidTr="00A76677">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33,896</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Мероприятия, не вошедшие в программы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33,896</w:t>
            </w:r>
          </w:p>
        </w:tc>
      </w:tr>
      <w:tr w:rsidR="005E1F74" w:rsidRPr="008B2BFD" w:rsidTr="00A76677">
        <w:trPr>
          <w:trHeight w:val="4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Руководство и управление в сфере установленных функций  органов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33,896</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Доплаты к пенсиям муниципальных служащих</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01030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33,896</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Социальное обеспечение и иные выплаты населению</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01030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33,896</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Социальное обеспечение населения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50,000</w:t>
            </w:r>
          </w:p>
        </w:tc>
      </w:tr>
      <w:tr w:rsidR="005E1F74" w:rsidRPr="008B2BFD" w:rsidTr="00A76677">
        <w:trPr>
          <w:trHeight w:val="7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"Обеспечение безопасности и жизнеде</w:t>
            </w:r>
            <w:r w:rsidRPr="008B2BFD">
              <w:rPr>
                <w:bCs/>
                <w:sz w:val="22"/>
                <w:szCs w:val="22"/>
              </w:rPr>
              <w:t>я</w:t>
            </w:r>
            <w:r w:rsidRPr="008B2BFD">
              <w:rPr>
                <w:bCs/>
                <w:sz w:val="22"/>
                <w:szCs w:val="22"/>
              </w:rPr>
              <w:t>тельности населения"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50,000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Мероприятия по обеспечению безопасности и жизн</w:t>
            </w:r>
            <w:r w:rsidRPr="008B2BFD">
              <w:rPr>
                <w:color w:val="000000"/>
                <w:sz w:val="22"/>
                <w:szCs w:val="22"/>
              </w:rPr>
              <w:t>е</w:t>
            </w:r>
            <w:r w:rsidRPr="008B2BFD">
              <w:rPr>
                <w:color w:val="000000"/>
                <w:sz w:val="22"/>
                <w:szCs w:val="22"/>
              </w:rPr>
              <w:t>деятельности населения муниципального образования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50,000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Резервный фонд городского поселения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50,000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Социальное обеспечение и иные выплаты населению</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50,000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Другие вопросы в области социальной политики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646,600</w:t>
            </w:r>
          </w:p>
        </w:tc>
      </w:tr>
      <w:tr w:rsidR="005E1F74" w:rsidRPr="008B2BFD" w:rsidTr="00A76677">
        <w:trPr>
          <w:trHeight w:val="7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"Поддержка некоммерческих организаций и мероприятия в сфере молодежной политики"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646,600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Мероприятия по соответствующим направлениям расходов</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37000 09000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230,000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Финансовая поддержка местной организации "Ому</w:t>
            </w:r>
            <w:r w:rsidRPr="008B2BFD">
              <w:rPr>
                <w:color w:val="000000"/>
                <w:sz w:val="22"/>
                <w:szCs w:val="22"/>
              </w:rPr>
              <w:t>т</w:t>
            </w:r>
            <w:r w:rsidRPr="008B2BFD">
              <w:rPr>
                <w:color w:val="000000"/>
                <w:sz w:val="22"/>
                <w:szCs w:val="22"/>
              </w:rPr>
              <w:t>нинский городской совет ветеранов"</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110,000</w:t>
            </w:r>
          </w:p>
        </w:tc>
      </w:tr>
      <w:tr w:rsidR="005E1F74" w:rsidRPr="008B2BFD" w:rsidTr="00A76677">
        <w:trPr>
          <w:trHeight w:val="5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Предоставление субсидий бюджетным,</w:t>
            </w:r>
            <w:r w:rsidR="00C066CF">
              <w:rPr>
                <w:sz w:val="22"/>
                <w:szCs w:val="22"/>
              </w:rPr>
              <w:t xml:space="preserve"> </w:t>
            </w:r>
            <w:r w:rsidRPr="008B2BFD">
              <w:rPr>
                <w:sz w:val="22"/>
                <w:szCs w:val="22"/>
              </w:rPr>
              <w:t>автономным учреждениям и иным некоммерческим организациям</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110,000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Финансовая поддержка местной организации "Вс</w:t>
            </w:r>
            <w:r w:rsidRPr="008B2BFD">
              <w:rPr>
                <w:color w:val="000000"/>
                <w:sz w:val="22"/>
                <w:szCs w:val="22"/>
              </w:rPr>
              <w:t>е</w:t>
            </w:r>
            <w:r w:rsidRPr="008B2BFD">
              <w:rPr>
                <w:color w:val="000000"/>
                <w:sz w:val="22"/>
                <w:szCs w:val="22"/>
              </w:rPr>
              <w:t>российское общество инвалидов"</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120,000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Предоставление субсидий бюджетным,</w:t>
            </w:r>
            <w:r w:rsidR="00C066CF">
              <w:rPr>
                <w:sz w:val="22"/>
                <w:szCs w:val="22"/>
              </w:rPr>
              <w:t xml:space="preserve"> </w:t>
            </w:r>
            <w:r w:rsidRPr="008B2BFD">
              <w:rPr>
                <w:sz w:val="22"/>
                <w:szCs w:val="22"/>
              </w:rPr>
              <w:t>автономным учреждениям и иным некоммерческим организациям</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120,000</w:t>
            </w:r>
          </w:p>
        </w:tc>
      </w:tr>
      <w:tr w:rsidR="005E1F74" w:rsidRPr="008B2BFD" w:rsidTr="00A76677">
        <w:trPr>
          <w:trHeight w:val="8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Подпрограмма "Профилактика безнадзорности и пр</w:t>
            </w:r>
            <w:r w:rsidRPr="008B2BFD">
              <w:rPr>
                <w:bCs/>
                <w:sz w:val="22"/>
                <w:szCs w:val="22"/>
              </w:rPr>
              <w:t>е</w:t>
            </w:r>
            <w:r w:rsidRPr="008B2BFD">
              <w:rPr>
                <w:bCs/>
                <w:sz w:val="22"/>
                <w:szCs w:val="22"/>
              </w:rPr>
              <w:t>дупреждения правонарушений несовершеннолетних в Омутнинском городском поселении"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37300 00000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416,600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Мероприятия по соответствующим направлениям расходов</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37300 09000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416,600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Финансовая поддержка мероприятий по профилакт</w:t>
            </w:r>
            <w:r w:rsidRPr="008B2BFD">
              <w:rPr>
                <w:sz w:val="22"/>
                <w:szCs w:val="22"/>
              </w:rPr>
              <w:t>и</w:t>
            </w:r>
            <w:r w:rsidRPr="008B2BFD">
              <w:rPr>
                <w:sz w:val="22"/>
                <w:szCs w:val="22"/>
              </w:rPr>
              <w:t>ке безнадзорности и правонарушений несовершенн</w:t>
            </w:r>
            <w:r w:rsidRPr="008B2BFD">
              <w:rPr>
                <w:sz w:val="22"/>
                <w:szCs w:val="22"/>
              </w:rPr>
              <w:t>о</w:t>
            </w:r>
            <w:r w:rsidRPr="008B2BFD">
              <w:rPr>
                <w:sz w:val="22"/>
                <w:szCs w:val="22"/>
              </w:rPr>
              <w:t>ле</w:t>
            </w:r>
            <w:r w:rsidRPr="008B2BFD">
              <w:rPr>
                <w:sz w:val="22"/>
                <w:szCs w:val="22"/>
              </w:rPr>
              <w:t>т</w:t>
            </w:r>
            <w:r w:rsidRPr="008B2BFD">
              <w:rPr>
                <w:sz w:val="22"/>
                <w:szCs w:val="22"/>
              </w:rPr>
              <w:t>них</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416,600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416,600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Физическая культура и спорт</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1100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bCs/>
                <w:sz w:val="22"/>
                <w:szCs w:val="22"/>
              </w:rPr>
            </w:pPr>
            <w:r w:rsidRPr="008B2BFD">
              <w:rPr>
                <w:bCs/>
                <w:sz w:val="22"/>
                <w:szCs w:val="22"/>
              </w:rPr>
              <w:t>470,000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Массовый спорт</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470,000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470,000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Мероприятия, не вошедшие в программы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470,000</w:t>
            </w:r>
          </w:p>
        </w:tc>
      </w:tr>
      <w:tr w:rsidR="005E1F74" w:rsidRPr="008B2BFD" w:rsidTr="00A76677">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Финансовое обеспечение расходных обязательств м</w:t>
            </w:r>
            <w:r w:rsidRPr="008B2BFD">
              <w:rPr>
                <w:sz w:val="22"/>
                <w:szCs w:val="22"/>
              </w:rPr>
              <w:t>у</w:t>
            </w:r>
            <w:r w:rsidRPr="008B2BFD">
              <w:rPr>
                <w:sz w:val="22"/>
                <w:szCs w:val="22"/>
              </w:rPr>
              <w:t>ниципального образования, возникающих при выпо</w:t>
            </w:r>
            <w:r w:rsidRPr="008B2BFD">
              <w:rPr>
                <w:sz w:val="22"/>
                <w:szCs w:val="22"/>
              </w:rPr>
              <w:t>л</w:t>
            </w:r>
            <w:r w:rsidRPr="008B2BFD">
              <w:rPr>
                <w:sz w:val="22"/>
                <w:szCs w:val="22"/>
              </w:rPr>
              <w:t>нении переданных полномочий</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470,000</w:t>
            </w:r>
          </w:p>
        </w:tc>
      </w:tr>
      <w:tr w:rsidR="005E1F74" w:rsidRPr="008B2BFD" w:rsidTr="00A76677">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Обеспечение условий для развития на территории п</w:t>
            </w:r>
            <w:r w:rsidRPr="008B2BFD">
              <w:rPr>
                <w:sz w:val="22"/>
                <w:szCs w:val="22"/>
              </w:rPr>
              <w:t>о</w:t>
            </w:r>
            <w:r w:rsidRPr="008B2BFD">
              <w:rPr>
                <w:sz w:val="22"/>
                <w:szCs w:val="22"/>
              </w:rPr>
              <w:t>селения физической культуры,</w:t>
            </w:r>
            <w:r w:rsidR="00A76677">
              <w:rPr>
                <w:sz w:val="22"/>
                <w:szCs w:val="22"/>
              </w:rPr>
              <w:t xml:space="preserve"> </w:t>
            </w:r>
            <w:r w:rsidRPr="008B2BFD">
              <w:rPr>
                <w:sz w:val="22"/>
                <w:szCs w:val="22"/>
              </w:rPr>
              <w:t xml:space="preserve">школьного спорта и </w:t>
            </w:r>
            <w:r w:rsidRPr="008B2BFD">
              <w:rPr>
                <w:sz w:val="22"/>
                <w:szCs w:val="22"/>
              </w:rPr>
              <w:lastRenderedPageBreak/>
              <w:t>массового спорта, организация проведения официал</w:t>
            </w:r>
            <w:r w:rsidRPr="008B2BFD">
              <w:rPr>
                <w:sz w:val="22"/>
                <w:szCs w:val="22"/>
              </w:rPr>
              <w:t>ь</w:t>
            </w:r>
            <w:r w:rsidRPr="008B2BFD">
              <w:rPr>
                <w:sz w:val="22"/>
                <w:szCs w:val="22"/>
              </w:rPr>
              <w:t>ных физкультурно-оздоровительных и спортивных мер</w:t>
            </w:r>
            <w:r w:rsidRPr="008B2BFD">
              <w:rPr>
                <w:sz w:val="22"/>
                <w:szCs w:val="22"/>
              </w:rPr>
              <w:t>о</w:t>
            </w:r>
            <w:r w:rsidRPr="008B2BFD">
              <w:rPr>
                <w:sz w:val="22"/>
                <w:szCs w:val="22"/>
              </w:rPr>
              <w:t>приятий поселения</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lastRenderedPageBreak/>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1102</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470,000</w:t>
            </w:r>
          </w:p>
        </w:tc>
      </w:tr>
      <w:tr w:rsidR="005E1F74" w:rsidRPr="008B2BFD" w:rsidTr="00A76677">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lastRenderedPageBreak/>
              <w:t>Межбюджетные трансферты</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1102</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10050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A76677">
            <w:pPr>
              <w:ind w:left="-108" w:right="-108"/>
              <w:jc w:val="center"/>
              <w:rPr>
                <w:sz w:val="22"/>
                <w:szCs w:val="22"/>
              </w:rPr>
            </w:pPr>
            <w:r w:rsidRPr="008B2BFD">
              <w:rPr>
                <w:sz w:val="22"/>
                <w:szCs w:val="22"/>
              </w:rPr>
              <w:t>470,000</w:t>
            </w:r>
          </w:p>
        </w:tc>
      </w:tr>
      <w:tr w:rsidR="005E1F74" w:rsidRPr="008B2BFD" w:rsidTr="00A76677">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Отдел управления муниципальным имуществом м</w:t>
            </w:r>
            <w:r w:rsidRPr="008B2BFD">
              <w:rPr>
                <w:bCs/>
                <w:sz w:val="22"/>
                <w:szCs w:val="22"/>
              </w:rPr>
              <w:t>у</w:t>
            </w:r>
            <w:r w:rsidRPr="008B2BFD">
              <w:rPr>
                <w:bCs/>
                <w:sz w:val="22"/>
                <w:szCs w:val="22"/>
              </w:rPr>
              <w:t>ниципального образования Омутнинское городское пос</w:t>
            </w:r>
            <w:r w:rsidRPr="008B2BFD">
              <w:rPr>
                <w:bCs/>
                <w:sz w:val="22"/>
                <w:szCs w:val="22"/>
              </w:rPr>
              <w:t>е</w:t>
            </w:r>
            <w:r w:rsidRPr="008B2BFD">
              <w:rPr>
                <w:bCs/>
                <w:sz w:val="22"/>
                <w:szCs w:val="22"/>
              </w:rPr>
              <w:t>ление Омутнинского района Кировской области</w:t>
            </w:r>
          </w:p>
        </w:tc>
        <w:tc>
          <w:tcPr>
            <w:tcW w:w="703"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bCs/>
                <w:sz w:val="22"/>
                <w:szCs w:val="22"/>
              </w:rPr>
            </w:pPr>
            <w:r w:rsidRPr="008B2BFD">
              <w:rPr>
                <w:bCs/>
                <w:sz w:val="22"/>
                <w:szCs w:val="22"/>
              </w:rPr>
              <w:t>995</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A76677">
            <w:pPr>
              <w:ind w:left="-108" w:right="-108"/>
              <w:jc w:val="center"/>
              <w:rPr>
                <w:bCs/>
                <w:sz w:val="22"/>
                <w:szCs w:val="22"/>
              </w:rPr>
            </w:pPr>
            <w:r w:rsidRPr="008B2BFD">
              <w:rPr>
                <w:bCs/>
                <w:sz w:val="22"/>
                <w:szCs w:val="22"/>
              </w:rPr>
              <w:t>6730,355</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Другие общегосударственные вопросы</w:t>
            </w:r>
          </w:p>
        </w:tc>
        <w:tc>
          <w:tcPr>
            <w:tcW w:w="703"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995</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A76677">
            <w:pPr>
              <w:ind w:left="-108" w:right="-108"/>
              <w:jc w:val="center"/>
              <w:rPr>
                <w:bCs/>
                <w:sz w:val="22"/>
                <w:szCs w:val="22"/>
              </w:rPr>
            </w:pPr>
            <w:r w:rsidRPr="008B2BFD">
              <w:rPr>
                <w:bCs/>
                <w:sz w:val="22"/>
                <w:szCs w:val="22"/>
              </w:rPr>
              <w:t>6730,355</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"Управление муниципальным имущес</w:t>
            </w:r>
            <w:r w:rsidRPr="008B2BFD">
              <w:rPr>
                <w:bCs/>
                <w:sz w:val="22"/>
                <w:szCs w:val="22"/>
              </w:rPr>
              <w:t>т</w:t>
            </w:r>
            <w:r w:rsidRPr="008B2BFD">
              <w:rPr>
                <w:bCs/>
                <w:sz w:val="22"/>
                <w:szCs w:val="22"/>
              </w:rPr>
              <w:t>вом"</w:t>
            </w:r>
          </w:p>
        </w:tc>
        <w:tc>
          <w:tcPr>
            <w:tcW w:w="703" w:type="dxa"/>
            <w:tcBorders>
              <w:top w:val="nil"/>
              <w:left w:val="nil"/>
              <w:bottom w:val="single" w:sz="4" w:space="0" w:color="auto"/>
              <w:right w:val="single" w:sz="4" w:space="0" w:color="auto"/>
            </w:tcBorders>
            <w:shd w:val="clear" w:color="auto" w:fill="auto"/>
            <w:noWrap/>
            <w:vAlign w:val="bottom"/>
            <w:hideMark/>
          </w:tcPr>
          <w:p w:rsidR="005E1F74" w:rsidRPr="008B2BFD" w:rsidRDefault="005E1F74" w:rsidP="005E1F74">
            <w:pPr>
              <w:jc w:val="center"/>
              <w:rPr>
                <w:sz w:val="22"/>
                <w:szCs w:val="22"/>
              </w:rPr>
            </w:pPr>
            <w:r w:rsidRPr="008B2BFD">
              <w:rPr>
                <w:sz w:val="22"/>
                <w:szCs w:val="22"/>
              </w:rPr>
              <w:t>995</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31000 00000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A76677">
            <w:pPr>
              <w:ind w:left="-108" w:right="-108"/>
              <w:jc w:val="center"/>
              <w:rPr>
                <w:sz w:val="22"/>
                <w:szCs w:val="22"/>
              </w:rPr>
            </w:pPr>
            <w:r w:rsidRPr="008B2BFD">
              <w:rPr>
                <w:sz w:val="22"/>
                <w:szCs w:val="22"/>
              </w:rPr>
              <w:t>6730,355</w:t>
            </w:r>
          </w:p>
        </w:tc>
      </w:tr>
      <w:tr w:rsidR="005E1F74" w:rsidRPr="008B2BFD" w:rsidTr="00A7667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Реализация государственной политики в области пр</w:t>
            </w:r>
            <w:r w:rsidRPr="008B2BFD">
              <w:rPr>
                <w:sz w:val="22"/>
                <w:szCs w:val="22"/>
              </w:rPr>
              <w:t>и</w:t>
            </w:r>
            <w:r w:rsidRPr="008B2BFD">
              <w:rPr>
                <w:sz w:val="22"/>
                <w:szCs w:val="22"/>
              </w:rPr>
              <w:t>ватизации и управления муниципальной собственн</w:t>
            </w:r>
            <w:r w:rsidRPr="008B2BFD">
              <w:rPr>
                <w:sz w:val="22"/>
                <w:szCs w:val="22"/>
              </w:rPr>
              <w:t>о</w:t>
            </w:r>
            <w:r w:rsidRPr="008B2BFD">
              <w:rPr>
                <w:sz w:val="22"/>
                <w:szCs w:val="22"/>
              </w:rPr>
              <w:t>стью</w:t>
            </w:r>
          </w:p>
        </w:tc>
        <w:tc>
          <w:tcPr>
            <w:tcW w:w="703" w:type="dxa"/>
            <w:tcBorders>
              <w:top w:val="nil"/>
              <w:left w:val="nil"/>
              <w:bottom w:val="single" w:sz="4" w:space="0" w:color="auto"/>
              <w:right w:val="single" w:sz="4" w:space="0" w:color="auto"/>
            </w:tcBorders>
            <w:shd w:val="clear" w:color="auto" w:fill="auto"/>
            <w:noWrap/>
            <w:vAlign w:val="bottom"/>
            <w:hideMark/>
          </w:tcPr>
          <w:p w:rsidR="005E1F74" w:rsidRPr="008B2BFD" w:rsidRDefault="005E1F74" w:rsidP="005E1F74">
            <w:pPr>
              <w:jc w:val="center"/>
              <w:rPr>
                <w:sz w:val="22"/>
                <w:szCs w:val="22"/>
              </w:rPr>
            </w:pPr>
            <w:r w:rsidRPr="008B2BFD">
              <w:rPr>
                <w:sz w:val="22"/>
                <w:szCs w:val="22"/>
              </w:rPr>
              <w:t>995</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31000 02000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A76677">
            <w:pPr>
              <w:ind w:left="-108" w:right="-108"/>
              <w:jc w:val="center"/>
              <w:rPr>
                <w:sz w:val="22"/>
                <w:szCs w:val="22"/>
              </w:rPr>
            </w:pPr>
            <w:r w:rsidRPr="008B2BFD">
              <w:rPr>
                <w:sz w:val="22"/>
                <w:szCs w:val="22"/>
              </w:rPr>
              <w:t>6730,355</w:t>
            </w:r>
          </w:p>
        </w:tc>
      </w:tr>
      <w:tr w:rsidR="005E1F74" w:rsidRPr="008B2BFD" w:rsidTr="00A76677">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E1F74" w:rsidRPr="008B2BFD" w:rsidRDefault="005E1F74" w:rsidP="00C4759D">
            <w:pPr>
              <w:ind w:right="-108"/>
              <w:rPr>
                <w:color w:val="000000"/>
                <w:sz w:val="22"/>
                <w:szCs w:val="22"/>
              </w:rPr>
            </w:pPr>
            <w:r w:rsidRPr="008B2BFD">
              <w:rPr>
                <w:color w:val="000000"/>
                <w:sz w:val="22"/>
                <w:szCs w:val="22"/>
              </w:rPr>
              <w:t>Управление муниципальной собственностью горо</w:t>
            </w:r>
            <w:r w:rsidRPr="008B2BFD">
              <w:rPr>
                <w:color w:val="000000"/>
                <w:sz w:val="22"/>
                <w:szCs w:val="22"/>
              </w:rPr>
              <w:t>д</w:t>
            </w:r>
            <w:r w:rsidRPr="008B2BFD">
              <w:rPr>
                <w:color w:val="000000"/>
                <w:sz w:val="22"/>
                <w:szCs w:val="22"/>
              </w:rPr>
              <w:t>ского поселения</w:t>
            </w:r>
          </w:p>
        </w:tc>
        <w:tc>
          <w:tcPr>
            <w:tcW w:w="703" w:type="dxa"/>
            <w:tcBorders>
              <w:top w:val="nil"/>
              <w:left w:val="nil"/>
              <w:bottom w:val="single" w:sz="4" w:space="0" w:color="auto"/>
              <w:right w:val="single" w:sz="4" w:space="0" w:color="auto"/>
            </w:tcBorders>
            <w:shd w:val="clear" w:color="auto" w:fill="auto"/>
            <w:noWrap/>
            <w:vAlign w:val="bottom"/>
            <w:hideMark/>
          </w:tcPr>
          <w:p w:rsidR="005E1F74" w:rsidRPr="008B2BFD" w:rsidRDefault="005E1F74" w:rsidP="005E1F74">
            <w:pPr>
              <w:jc w:val="center"/>
              <w:rPr>
                <w:sz w:val="22"/>
                <w:szCs w:val="22"/>
              </w:rPr>
            </w:pPr>
            <w:r w:rsidRPr="008B2BFD">
              <w:rPr>
                <w:sz w:val="22"/>
                <w:szCs w:val="22"/>
              </w:rPr>
              <w:t>995</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A76677">
            <w:pPr>
              <w:ind w:left="-108" w:right="-108"/>
              <w:jc w:val="center"/>
              <w:rPr>
                <w:sz w:val="22"/>
                <w:szCs w:val="22"/>
              </w:rPr>
            </w:pPr>
            <w:r w:rsidRPr="008B2BFD">
              <w:rPr>
                <w:sz w:val="22"/>
                <w:szCs w:val="22"/>
              </w:rPr>
              <w:t>6730,355</w:t>
            </w:r>
          </w:p>
        </w:tc>
      </w:tr>
      <w:tr w:rsidR="005E1F74" w:rsidRPr="008B2BFD" w:rsidTr="00A76677">
        <w:trPr>
          <w:trHeight w:val="10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Расходы на выплаты персоналу в целях обеспечения выполнения функций государственными (муниц</w:t>
            </w:r>
            <w:r w:rsidRPr="008B2BFD">
              <w:rPr>
                <w:sz w:val="22"/>
                <w:szCs w:val="22"/>
              </w:rPr>
              <w:t>и</w:t>
            </w:r>
            <w:r w:rsidRPr="008B2BFD">
              <w:rPr>
                <w:sz w:val="22"/>
                <w:szCs w:val="22"/>
              </w:rPr>
              <w:t>пальными)органами, казенными учреждени</w:t>
            </w:r>
            <w:r w:rsidRPr="008B2BFD">
              <w:rPr>
                <w:sz w:val="22"/>
                <w:szCs w:val="22"/>
              </w:rPr>
              <w:t>я</w:t>
            </w:r>
            <w:r w:rsidRPr="008B2BFD">
              <w:rPr>
                <w:sz w:val="22"/>
                <w:szCs w:val="22"/>
              </w:rPr>
              <w:t>ми,органами управления государственными внебю</w:t>
            </w:r>
            <w:r w:rsidRPr="008B2BFD">
              <w:rPr>
                <w:sz w:val="22"/>
                <w:szCs w:val="22"/>
              </w:rPr>
              <w:t>д</w:t>
            </w:r>
            <w:r w:rsidRPr="008B2BFD">
              <w:rPr>
                <w:sz w:val="22"/>
                <w:szCs w:val="22"/>
              </w:rPr>
              <w:t>жетными фо</w:t>
            </w:r>
            <w:r w:rsidRPr="008B2BFD">
              <w:rPr>
                <w:sz w:val="22"/>
                <w:szCs w:val="22"/>
              </w:rPr>
              <w:t>н</w:t>
            </w:r>
            <w:r w:rsidRPr="008B2BFD">
              <w:rPr>
                <w:sz w:val="22"/>
                <w:szCs w:val="22"/>
              </w:rPr>
              <w:t>дами</w:t>
            </w:r>
          </w:p>
        </w:tc>
        <w:tc>
          <w:tcPr>
            <w:tcW w:w="703"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995</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A76677">
            <w:pPr>
              <w:ind w:left="-108" w:right="-108"/>
              <w:jc w:val="center"/>
              <w:rPr>
                <w:sz w:val="22"/>
                <w:szCs w:val="22"/>
              </w:rPr>
            </w:pPr>
            <w:r w:rsidRPr="008B2BFD">
              <w:rPr>
                <w:sz w:val="22"/>
                <w:szCs w:val="22"/>
              </w:rPr>
              <w:t>2051,919</w:t>
            </w:r>
          </w:p>
        </w:tc>
      </w:tr>
      <w:tr w:rsidR="005E1F74" w:rsidRPr="008B2BFD" w:rsidTr="00A76677">
        <w:trPr>
          <w:trHeight w:val="54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995</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A76677">
            <w:pPr>
              <w:ind w:left="-108" w:right="-108"/>
              <w:jc w:val="center"/>
              <w:rPr>
                <w:sz w:val="22"/>
                <w:szCs w:val="22"/>
              </w:rPr>
            </w:pPr>
            <w:r w:rsidRPr="008B2BFD">
              <w:rPr>
                <w:sz w:val="22"/>
                <w:szCs w:val="22"/>
              </w:rPr>
              <w:t>4398,436</w:t>
            </w:r>
          </w:p>
        </w:tc>
      </w:tr>
      <w:tr w:rsidR="005E1F74" w:rsidRPr="008B2BFD" w:rsidTr="00A76677">
        <w:trPr>
          <w:trHeight w:val="54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Капитальные вложения в объекты государственной (муниципальной) собственности</w:t>
            </w:r>
          </w:p>
        </w:tc>
        <w:tc>
          <w:tcPr>
            <w:tcW w:w="703"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995</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A76677">
            <w:pPr>
              <w:ind w:left="-108" w:right="-108"/>
              <w:jc w:val="center"/>
              <w:rPr>
                <w:sz w:val="22"/>
                <w:szCs w:val="22"/>
              </w:rPr>
            </w:pPr>
            <w:r w:rsidRPr="008B2BFD">
              <w:rPr>
                <w:sz w:val="22"/>
                <w:szCs w:val="22"/>
              </w:rPr>
              <w:t>130,000</w:t>
            </w:r>
          </w:p>
        </w:tc>
      </w:tr>
      <w:tr w:rsidR="005E1F74" w:rsidRPr="008B2BFD" w:rsidTr="00A76677">
        <w:trPr>
          <w:trHeight w:val="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E1F74" w:rsidRPr="008B2BFD" w:rsidRDefault="005E1F74" w:rsidP="00C4759D">
            <w:pPr>
              <w:ind w:right="-108"/>
              <w:rPr>
                <w:sz w:val="22"/>
                <w:szCs w:val="22"/>
              </w:rPr>
            </w:pPr>
            <w:r w:rsidRPr="008B2BFD">
              <w:rPr>
                <w:sz w:val="22"/>
                <w:szCs w:val="22"/>
              </w:rPr>
              <w:t>Иные бюджетные ассигнования</w:t>
            </w:r>
          </w:p>
        </w:tc>
        <w:tc>
          <w:tcPr>
            <w:tcW w:w="703"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995</w:t>
            </w:r>
          </w:p>
        </w:tc>
        <w:tc>
          <w:tcPr>
            <w:tcW w:w="688"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31000 02010</w:t>
            </w:r>
          </w:p>
        </w:tc>
        <w:tc>
          <w:tcPr>
            <w:tcW w:w="567"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bCs/>
                <w:sz w:val="22"/>
                <w:szCs w:val="22"/>
              </w:rPr>
            </w:pPr>
            <w:r w:rsidRPr="008B2BFD">
              <w:rPr>
                <w:bCs/>
                <w:sz w:val="22"/>
                <w:szCs w:val="22"/>
              </w:rPr>
              <w:t>800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A76677">
            <w:pPr>
              <w:ind w:left="-108" w:right="-108"/>
              <w:jc w:val="center"/>
              <w:rPr>
                <w:sz w:val="22"/>
                <w:szCs w:val="22"/>
              </w:rPr>
            </w:pPr>
            <w:r w:rsidRPr="008B2BFD">
              <w:rPr>
                <w:sz w:val="22"/>
                <w:szCs w:val="22"/>
              </w:rPr>
              <w:t>150,000</w:t>
            </w:r>
          </w:p>
        </w:tc>
      </w:tr>
    </w:tbl>
    <w:p w:rsidR="005E1F74" w:rsidRDefault="005E1F74" w:rsidP="005E1F74"/>
    <w:p w:rsidR="005E1F74" w:rsidRPr="00D06B97" w:rsidRDefault="005E1F74" w:rsidP="005E1F74">
      <w:pPr>
        <w:ind w:firstLine="855"/>
        <w:jc w:val="right"/>
        <w:rPr>
          <w:sz w:val="22"/>
          <w:szCs w:val="22"/>
        </w:rPr>
      </w:pPr>
      <w:r w:rsidRPr="00D06B97">
        <w:rPr>
          <w:sz w:val="22"/>
          <w:szCs w:val="22"/>
        </w:rPr>
        <w:t xml:space="preserve">Приложение </w:t>
      </w:r>
      <w:r>
        <w:rPr>
          <w:sz w:val="22"/>
          <w:szCs w:val="22"/>
        </w:rPr>
        <w:t>9</w:t>
      </w:r>
      <w:r w:rsidRPr="00D06B97">
        <w:rPr>
          <w:sz w:val="22"/>
          <w:szCs w:val="22"/>
        </w:rPr>
        <w:t xml:space="preserve"> </w:t>
      </w:r>
    </w:p>
    <w:p w:rsidR="005E1F74" w:rsidRPr="00D06B97" w:rsidRDefault="005E1F74" w:rsidP="005E1F74">
      <w:pPr>
        <w:ind w:firstLine="855"/>
        <w:jc w:val="right"/>
        <w:rPr>
          <w:sz w:val="22"/>
          <w:szCs w:val="22"/>
        </w:rPr>
      </w:pPr>
      <w:r w:rsidRPr="00D06B97">
        <w:rPr>
          <w:sz w:val="22"/>
          <w:szCs w:val="22"/>
        </w:rPr>
        <w:t xml:space="preserve">к решению Омутнинской  </w:t>
      </w:r>
    </w:p>
    <w:p w:rsidR="005E1F74" w:rsidRPr="00D06B97" w:rsidRDefault="005E1F74" w:rsidP="005E1F74">
      <w:pPr>
        <w:ind w:firstLine="855"/>
        <w:jc w:val="right"/>
        <w:rPr>
          <w:sz w:val="22"/>
          <w:szCs w:val="22"/>
        </w:rPr>
      </w:pPr>
      <w:r w:rsidRPr="00D06B97">
        <w:rPr>
          <w:sz w:val="22"/>
          <w:szCs w:val="22"/>
        </w:rPr>
        <w:t xml:space="preserve">городской Думы </w:t>
      </w:r>
    </w:p>
    <w:p w:rsidR="005E1F74" w:rsidRDefault="005E1F74" w:rsidP="005E1F74">
      <w:pPr>
        <w:tabs>
          <w:tab w:val="left" w:pos="0"/>
        </w:tabs>
        <w:ind w:right="-1"/>
        <w:jc w:val="right"/>
        <w:rPr>
          <w:sz w:val="22"/>
          <w:szCs w:val="22"/>
        </w:rPr>
      </w:pPr>
      <w:r w:rsidRPr="00D06B97">
        <w:rPr>
          <w:sz w:val="22"/>
          <w:szCs w:val="22"/>
        </w:rPr>
        <w:t xml:space="preserve">                                                                       от  2</w:t>
      </w:r>
      <w:r>
        <w:rPr>
          <w:sz w:val="22"/>
          <w:szCs w:val="22"/>
        </w:rPr>
        <w:t>9</w:t>
      </w:r>
      <w:r w:rsidRPr="00D06B97">
        <w:rPr>
          <w:sz w:val="22"/>
          <w:szCs w:val="22"/>
        </w:rPr>
        <w:t>.</w:t>
      </w:r>
      <w:r>
        <w:rPr>
          <w:sz w:val="22"/>
          <w:szCs w:val="22"/>
        </w:rPr>
        <w:t>10</w:t>
      </w:r>
      <w:r w:rsidRPr="00D06B97">
        <w:rPr>
          <w:sz w:val="22"/>
          <w:szCs w:val="22"/>
        </w:rPr>
        <w:t xml:space="preserve">.2019№ </w:t>
      </w:r>
      <w:r>
        <w:rPr>
          <w:sz w:val="22"/>
          <w:szCs w:val="22"/>
        </w:rPr>
        <w:t>72</w:t>
      </w:r>
    </w:p>
    <w:p w:rsidR="005E1F74" w:rsidRDefault="005E1F74" w:rsidP="005E1F74">
      <w:pPr>
        <w:jc w:val="center"/>
        <w:rPr>
          <w:b/>
          <w:bCs/>
          <w:sz w:val="22"/>
          <w:szCs w:val="28"/>
        </w:rPr>
      </w:pPr>
      <w:r>
        <w:rPr>
          <w:b/>
          <w:bCs/>
          <w:sz w:val="22"/>
          <w:szCs w:val="28"/>
        </w:rPr>
        <w:t>Источники финансирования дефицита бюджета</w:t>
      </w:r>
    </w:p>
    <w:p w:rsidR="005E1F74" w:rsidRDefault="005E1F74" w:rsidP="005E1F74">
      <w:pPr>
        <w:jc w:val="center"/>
        <w:rPr>
          <w:b/>
          <w:bCs/>
          <w:sz w:val="22"/>
          <w:szCs w:val="28"/>
        </w:rPr>
      </w:pPr>
      <w:r>
        <w:rPr>
          <w:b/>
          <w:bCs/>
          <w:sz w:val="22"/>
          <w:szCs w:val="28"/>
        </w:rPr>
        <w:t xml:space="preserve">муниципального образования Омутнинское городское поселение </w:t>
      </w:r>
    </w:p>
    <w:p w:rsidR="005E1F74" w:rsidRDefault="005E1F74" w:rsidP="005E1F74">
      <w:pPr>
        <w:jc w:val="center"/>
        <w:rPr>
          <w:b/>
          <w:bCs/>
          <w:sz w:val="22"/>
          <w:szCs w:val="28"/>
        </w:rPr>
      </w:pPr>
      <w:r>
        <w:rPr>
          <w:b/>
          <w:bCs/>
          <w:sz w:val="22"/>
          <w:szCs w:val="28"/>
        </w:rPr>
        <w:t>Омутнинского района Кировской области на 2019 год</w:t>
      </w:r>
    </w:p>
    <w:tbl>
      <w:tblPr>
        <w:tblW w:w="9780" w:type="dxa"/>
        <w:tblInd w:w="108" w:type="dxa"/>
        <w:tblLook w:val="0000"/>
      </w:tblPr>
      <w:tblGrid>
        <w:gridCol w:w="5670"/>
        <w:gridCol w:w="2835"/>
        <w:gridCol w:w="1275"/>
      </w:tblGrid>
      <w:tr w:rsidR="005E1F74" w:rsidTr="00A76677">
        <w:trPr>
          <w:trHeight w:val="407"/>
        </w:trPr>
        <w:tc>
          <w:tcPr>
            <w:tcW w:w="5670" w:type="dxa"/>
            <w:tcBorders>
              <w:top w:val="single" w:sz="8" w:space="0" w:color="auto"/>
              <w:left w:val="single" w:sz="8" w:space="0" w:color="auto"/>
              <w:bottom w:val="single" w:sz="4" w:space="0" w:color="auto"/>
              <w:right w:val="single" w:sz="4" w:space="0" w:color="auto"/>
            </w:tcBorders>
            <w:vAlign w:val="center"/>
          </w:tcPr>
          <w:p w:rsidR="005E1F74" w:rsidRDefault="005E1F74" w:rsidP="005E1F74">
            <w:pPr>
              <w:jc w:val="center"/>
              <w:rPr>
                <w:sz w:val="22"/>
                <w:szCs w:val="28"/>
              </w:rPr>
            </w:pPr>
            <w:r>
              <w:rPr>
                <w:sz w:val="22"/>
                <w:szCs w:val="28"/>
              </w:rPr>
              <w:t>Наименование показателя</w:t>
            </w:r>
          </w:p>
        </w:tc>
        <w:tc>
          <w:tcPr>
            <w:tcW w:w="2835" w:type="dxa"/>
            <w:tcBorders>
              <w:top w:val="single" w:sz="8" w:space="0" w:color="auto"/>
              <w:left w:val="nil"/>
              <w:bottom w:val="single" w:sz="4" w:space="0" w:color="auto"/>
              <w:right w:val="single" w:sz="4" w:space="0" w:color="auto"/>
            </w:tcBorders>
          </w:tcPr>
          <w:p w:rsidR="005E1F74" w:rsidRDefault="005E1F74" w:rsidP="005E1F74">
            <w:pPr>
              <w:jc w:val="center"/>
              <w:rPr>
                <w:sz w:val="22"/>
                <w:szCs w:val="28"/>
              </w:rPr>
            </w:pPr>
            <w:r>
              <w:rPr>
                <w:sz w:val="22"/>
                <w:szCs w:val="28"/>
              </w:rPr>
              <w:t xml:space="preserve">Код бюджетной </w:t>
            </w:r>
          </w:p>
          <w:p w:rsidR="005E1F74" w:rsidRDefault="005E1F74" w:rsidP="005E1F74">
            <w:pPr>
              <w:jc w:val="center"/>
              <w:rPr>
                <w:sz w:val="22"/>
                <w:szCs w:val="28"/>
              </w:rPr>
            </w:pPr>
            <w:r>
              <w:rPr>
                <w:sz w:val="22"/>
                <w:szCs w:val="28"/>
              </w:rPr>
              <w:t>классификации</w:t>
            </w:r>
          </w:p>
        </w:tc>
        <w:tc>
          <w:tcPr>
            <w:tcW w:w="1275" w:type="dxa"/>
            <w:tcBorders>
              <w:top w:val="single" w:sz="8" w:space="0" w:color="auto"/>
              <w:left w:val="nil"/>
              <w:bottom w:val="single" w:sz="4" w:space="0" w:color="auto"/>
              <w:right w:val="single" w:sz="8" w:space="0" w:color="auto"/>
            </w:tcBorders>
          </w:tcPr>
          <w:p w:rsidR="005E1F74" w:rsidRDefault="005E1F74" w:rsidP="005E1F74">
            <w:pPr>
              <w:jc w:val="center"/>
              <w:rPr>
                <w:sz w:val="22"/>
                <w:szCs w:val="28"/>
              </w:rPr>
            </w:pPr>
            <w:r>
              <w:rPr>
                <w:sz w:val="22"/>
                <w:szCs w:val="28"/>
              </w:rPr>
              <w:t>Сумма (тыс.руб.)</w:t>
            </w:r>
          </w:p>
        </w:tc>
      </w:tr>
      <w:tr w:rsidR="005E1F74" w:rsidTr="00A76677">
        <w:trPr>
          <w:trHeight w:val="551"/>
        </w:trPr>
        <w:tc>
          <w:tcPr>
            <w:tcW w:w="5670" w:type="dxa"/>
            <w:tcBorders>
              <w:top w:val="single" w:sz="4" w:space="0" w:color="auto"/>
              <w:left w:val="single" w:sz="4" w:space="0" w:color="auto"/>
              <w:bottom w:val="nil"/>
              <w:right w:val="single" w:sz="4" w:space="0" w:color="auto"/>
            </w:tcBorders>
          </w:tcPr>
          <w:p w:rsidR="005E1F74" w:rsidRDefault="005E1F74" w:rsidP="005E1F74">
            <w:pPr>
              <w:rPr>
                <w:sz w:val="22"/>
              </w:rPr>
            </w:pPr>
            <w:r>
              <w:rPr>
                <w:bCs/>
                <w:sz w:val="22"/>
              </w:rPr>
              <w:t>Источники внутреннего финансирования дефицитов  бюджетов</w:t>
            </w:r>
          </w:p>
        </w:tc>
        <w:tc>
          <w:tcPr>
            <w:tcW w:w="2835" w:type="dxa"/>
            <w:tcBorders>
              <w:top w:val="single" w:sz="4" w:space="0" w:color="auto"/>
              <w:left w:val="nil"/>
              <w:bottom w:val="nil"/>
              <w:right w:val="single" w:sz="4" w:space="0" w:color="auto"/>
            </w:tcBorders>
            <w:vAlign w:val="center"/>
          </w:tcPr>
          <w:p w:rsidR="005E1F74" w:rsidRDefault="005E1F74" w:rsidP="005E1F74">
            <w:pPr>
              <w:rPr>
                <w:bCs/>
                <w:sz w:val="22"/>
              </w:rPr>
            </w:pPr>
            <w:r>
              <w:rPr>
                <w:bCs/>
                <w:sz w:val="22"/>
              </w:rPr>
              <w:t>000 01 00 00 00 00 0000 000</w:t>
            </w:r>
          </w:p>
        </w:tc>
        <w:tc>
          <w:tcPr>
            <w:tcW w:w="1275" w:type="dxa"/>
            <w:tcBorders>
              <w:top w:val="single" w:sz="4" w:space="0" w:color="auto"/>
              <w:left w:val="nil"/>
              <w:bottom w:val="nil"/>
              <w:right w:val="single" w:sz="4" w:space="0" w:color="auto"/>
            </w:tcBorders>
            <w:vAlign w:val="center"/>
          </w:tcPr>
          <w:p w:rsidR="005E1F74" w:rsidRDefault="005E1F74" w:rsidP="005E1F74">
            <w:pPr>
              <w:jc w:val="center"/>
              <w:rPr>
                <w:bCs/>
                <w:sz w:val="22"/>
              </w:rPr>
            </w:pPr>
            <w:r>
              <w:rPr>
                <w:bCs/>
                <w:sz w:val="22"/>
              </w:rPr>
              <w:t>16447,129</w:t>
            </w:r>
          </w:p>
        </w:tc>
      </w:tr>
      <w:tr w:rsidR="005E1F74" w:rsidTr="00A76677">
        <w:trPr>
          <w:trHeight w:val="100"/>
        </w:trPr>
        <w:tc>
          <w:tcPr>
            <w:tcW w:w="5670" w:type="dxa"/>
            <w:tcBorders>
              <w:top w:val="nil"/>
              <w:left w:val="single" w:sz="4" w:space="0" w:color="auto"/>
              <w:bottom w:val="single" w:sz="4" w:space="0" w:color="auto"/>
              <w:right w:val="single" w:sz="4" w:space="0" w:color="auto"/>
            </w:tcBorders>
          </w:tcPr>
          <w:p w:rsidR="005E1F74" w:rsidRDefault="005E1F74" w:rsidP="005E1F74">
            <w:pPr>
              <w:jc w:val="both"/>
              <w:rPr>
                <w:sz w:val="22"/>
              </w:rPr>
            </w:pPr>
            <w:r>
              <w:rPr>
                <w:sz w:val="22"/>
              </w:rPr>
              <w:t>В том числе:</w:t>
            </w:r>
          </w:p>
        </w:tc>
        <w:tc>
          <w:tcPr>
            <w:tcW w:w="2835" w:type="dxa"/>
            <w:tcBorders>
              <w:top w:val="nil"/>
              <w:left w:val="nil"/>
              <w:bottom w:val="single" w:sz="4" w:space="0" w:color="auto"/>
              <w:right w:val="single" w:sz="4" w:space="0" w:color="auto"/>
            </w:tcBorders>
            <w:vAlign w:val="center"/>
          </w:tcPr>
          <w:p w:rsidR="005E1F74" w:rsidRDefault="005E1F74" w:rsidP="005E1F74">
            <w:pPr>
              <w:rPr>
                <w:sz w:val="22"/>
              </w:rPr>
            </w:pPr>
            <w:r>
              <w:rPr>
                <w:sz w:val="22"/>
              </w:rPr>
              <w:t> </w:t>
            </w:r>
          </w:p>
        </w:tc>
        <w:tc>
          <w:tcPr>
            <w:tcW w:w="1275" w:type="dxa"/>
            <w:tcBorders>
              <w:top w:val="nil"/>
              <w:left w:val="nil"/>
              <w:bottom w:val="single" w:sz="4" w:space="0" w:color="auto"/>
              <w:right w:val="single" w:sz="4" w:space="0" w:color="auto"/>
            </w:tcBorders>
            <w:vAlign w:val="center"/>
          </w:tcPr>
          <w:p w:rsidR="005E1F74" w:rsidRDefault="005E1F74" w:rsidP="005E1F74">
            <w:pPr>
              <w:rPr>
                <w:sz w:val="22"/>
              </w:rPr>
            </w:pPr>
          </w:p>
        </w:tc>
      </w:tr>
      <w:tr w:rsidR="005E1F74" w:rsidTr="00A76677">
        <w:trPr>
          <w:trHeight w:val="421"/>
        </w:trPr>
        <w:tc>
          <w:tcPr>
            <w:tcW w:w="5670" w:type="dxa"/>
            <w:tcBorders>
              <w:top w:val="single" w:sz="4" w:space="0" w:color="auto"/>
              <w:left w:val="single" w:sz="8" w:space="0" w:color="auto"/>
              <w:bottom w:val="single" w:sz="4" w:space="0" w:color="auto"/>
              <w:right w:val="single" w:sz="4" w:space="0" w:color="auto"/>
            </w:tcBorders>
          </w:tcPr>
          <w:p w:rsidR="005E1F74" w:rsidRDefault="005E1F74" w:rsidP="005E1F74">
            <w:pPr>
              <w:jc w:val="both"/>
              <w:rPr>
                <w:bCs/>
                <w:sz w:val="22"/>
              </w:rPr>
            </w:pPr>
            <w:r>
              <w:rPr>
                <w:bCs/>
                <w:sz w:val="22"/>
              </w:rPr>
              <w:t>Изменение остатков средств на счетах по учету средств бюджета</w:t>
            </w:r>
          </w:p>
        </w:tc>
        <w:tc>
          <w:tcPr>
            <w:tcW w:w="2835" w:type="dxa"/>
            <w:tcBorders>
              <w:top w:val="single" w:sz="4" w:space="0" w:color="auto"/>
              <w:left w:val="nil"/>
              <w:bottom w:val="single" w:sz="4" w:space="0" w:color="auto"/>
              <w:right w:val="single" w:sz="4" w:space="0" w:color="auto"/>
            </w:tcBorders>
            <w:vAlign w:val="center"/>
          </w:tcPr>
          <w:p w:rsidR="005E1F74" w:rsidRDefault="005E1F74" w:rsidP="005E1F74">
            <w:pPr>
              <w:rPr>
                <w:bCs/>
                <w:sz w:val="22"/>
              </w:rPr>
            </w:pPr>
            <w:r>
              <w:rPr>
                <w:bCs/>
                <w:sz w:val="22"/>
              </w:rPr>
              <w:t>000 01 05 00 00 00 0000 000</w:t>
            </w:r>
          </w:p>
        </w:tc>
        <w:tc>
          <w:tcPr>
            <w:tcW w:w="1275" w:type="dxa"/>
            <w:tcBorders>
              <w:top w:val="single" w:sz="4" w:space="0" w:color="auto"/>
              <w:left w:val="nil"/>
              <w:bottom w:val="single" w:sz="4" w:space="0" w:color="auto"/>
              <w:right w:val="single" w:sz="8" w:space="0" w:color="auto"/>
            </w:tcBorders>
            <w:vAlign w:val="center"/>
          </w:tcPr>
          <w:p w:rsidR="005E1F74" w:rsidRDefault="005E1F74" w:rsidP="005E1F74">
            <w:pPr>
              <w:jc w:val="center"/>
              <w:rPr>
                <w:bCs/>
                <w:sz w:val="22"/>
              </w:rPr>
            </w:pPr>
            <w:r>
              <w:rPr>
                <w:bCs/>
                <w:sz w:val="22"/>
              </w:rPr>
              <w:t>16447,129</w:t>
            </w:r>
          </w:p>
        </w:tc>
      </w:tr>
      <w:tr w:rsidR="005E1F74" w:rsidTr="00A76677">
        <w:trPr>
          <w:trHeight w:val="289"/>
        </w:trPr>
        <w:tc>
          <w:tcPr>
            <w:tcW w:w="5670" w:type="dxa"/>
            <w:tcBorders>
              <w:top w:val="nil"/>
              <w:left w:val="single" w:sz="8" w:space="0" w:color="auto"/>
              <w:bottom w:val="single" w:sz="4" w:space="0" w:color="auto"/>
              <w:right w:val="nil"/>
            </w:tcBorders>
          </w:tcPr>
          <w:p w:rsidR="005E1F74" w:rsidRDefault="005E1F74" w:rsidP="005E1F74">
            <w:pPr>
              <w:jc w:val="both"/>
              <w:rPr>
                <w:sz w:val="22"/>
              </w:rPr>
            </w:pPr>
            <w:r>
              <w:rPr>
                <w:sz w:val="22"/>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5E1F74" w:rsidRDefault="005E1F74" w:rsidP="005E1F74">
            <w:pPr>
              <w:rPr>
                <w:sz w:val="22"/>
              </w:rPr>
            </w:pPr>
            <w:r>
              <w:rPr>
                <w:sz w:val="22"/>
              </w:rPr>
              <w:t>000 01 05 00 00 00 0000 500</w:t>
            </w:r>
          </w:p>
        </w:tc>
        <w:tc>
          <w:tcPr>
            <w:tcW w:w="1275" w:type="dxa"/>
            <w:tcBorders>
              <w:top w:val="nil"/>
              <w:left w:val="nil"/>
              <w:bottom w:val="single" w:sz="4" w:space="0" w:color="auto"/>
              <w:right w:val="single" w:sz="8" w:space="0" w:color="auto"/>
            </w:tcBorders>
            <w:vAlign w:val="center"/>
          </w:tcPr>
          <w:p w:rsidR="005E1F74" w:rsidRPr="006536B0" w:rsidRDefault="005E1F74" w:rsidP="005E1F74">
            <w:pPr>
              <w:jc w:val="center"/>
              <w:rPr>
                <w:sz w:val="22"/>
              </w:rPr>
            </w:pPr>
            <w:r>
              <w:rPr>
                <w:sz w:val="22"/>
              </w:rPr>
              <w:t>81918,742</w:t>
            </w:r>
          </w:p>
        </w:tc>
      </w:tr>
      <w:tr w:rsidR="005E1F74" w:rsidTr="00A76677">
        <w:trPr>
          <w:trHeight w:val="253"/>
        </w:trPr>
        <w:tc>
          <w:tcPr>
            <w:tcW w:w="5670" w:type="dxa"/>
            <w:tcBorders>
              <w:top w:val="nil"/>
              <w:left w:val="single" w:sz="8" w:space="0" w:color="auto"/>
              <w:bottom w:val="single" w:sz="4" w:space="0" w:color="auto"/>
              <w:right w:val="nil"/>
            </w:tcBorders>
          </w:tcPr>
          <w:p w:rsidR="005E1F74" w:rsidRDefault="005E1F74" w:rsidP="005E1F74">
            <w:pPr>
              <w:jc w:val="both"/>
              <w:rPr>
                <w:bCs/>
                <w:sz w:val="22"/>
              </w:rPr>
            </w:pPr>
            <w:r>
              <w:rPr>
                <w:bCs/>
                <w:sz w:val="22"/>
              </w:rPr>
              <w:t>Увеличение прочих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5E1F74" w:rsidRDefault="005E1F74" w:rsidP="005E1F74">
            <w:pPr>
              <w:rPr>
                <w:bCs/>
                <w:sz w:val="22"/>
              </w:rPr>
            </w:pPr>
            <w:r>
              <w:rPr>
                <w:bCs/>
                <w:sz w:val="22"/>
              </w:rPr>
              <w:t>000 01 05 02 00 00 0000 500</w:t>
            </w:r>
          </w:p>
        </w:tc>
        <w:tc>
          <w:tcPr>
            <w:tcW w:w="1275" w:type="dxa"/>
            <w:tcBorders>
              <w:top w:val="nil"/>
              <w:left w:val="nil"/>
              <w:bottom w:val="single" w:sz="4" w:space="0" w:color="auto"/>
              <w:right w:val="single" w:sz="8" w:space="0" w:color="auto"/>
            </w:tcBorders>
            <w:vAlign w:val="center"/>
          </w:tcPr>
          <w:p w:rsidR="005E1F74" w:rsidRPr="006536B0" w:rsidRDefault="005E1F74" w:rsidP="005E1F74">
            <w:pPr>
              <w:jc w:val="center"/>
              <w:rPr>
                <w:sz w:val="22"/>
              </w:rPr>
            </w:pPr>
            <w:r>
              <w:rPr>
                <w:sz w:val="22"/>
              </w:rPr>
              <w:t>81918,742</w:t>
            </w:r>
          </w:p>
        </w:tc>
      </w:tr>
      <w:tr w:rsidR="005E1F74" w:rsidTr="00A76677">
        <w:trPr>
          <w:trHeight w:val="259"/>
        </w:trPr>
        <w:tc>
          <w:tcPr>
            <w:tcW w:w="5670" w:type="dxa"/>
            <w:tcBorders>
              <w:top w:val="nil"/>
              <w:left w:val="single" w:sz="8" w:space="0" w:color="auto"/>
              <w:bottom w:val="single" w:sz="4" w:space="0" w:color="auto"/>
              <w:right w:val="nil"/>
            </w:tcBorders>
          </w:tcPr>
          <w:p w:rsidR="005E1F74" w:rsidRDefault="005E1F74" w:rsidP="005E1F74">
            <w:pPr>
              <w:jc w:val="both"/>
              <w:rPr>
                <w:sz w:val="22"/>
              </w:rPr>
            </w:pPr>
            <w:r>
              <w:rPr>
                <w:sz w:val="22"/>
              </w:rPr>
              <w:t>Увеличение прочих остатков денежных средств бюдж</w:t>
            </w:r>
            <w:r>
              <w:rPr>
                <w:sz w:val="22"/>
              </w:rPr>
              <w:t>е</w:t>
            </w:r>
            <w:r>
              <w:rPr>
                <w:sz w:val="22"/>
              </w:rPr>
              <w:t>тов</w:t>
            </w:r>
          </w:p>
        </w:tc>
        <w:tc>
          <w:tcPr>
            <w:tcW w:w="2835" w:type="dxa"/>
            <w:tcBorders>
              <w:top w:val="nil"/>
              <w:left w:val="single" w:sz="4" w:space="0" w:color="auto"/>
              <w:bottom w:val="single" w:sz="4" w:space="0" w:color="auto"/>
              <w:right w:val="single" w:sz="4" w:space="0" w:color="auto"/>
            </w:tcBorders>
            <w:vAlign w:val="center"/>
          </w:tcPr>
          <w:p w:rsidR="005E1F74" w:rsidRDefault="005E1F74" w:rsidP="005E1F74">
            <w:pPr>
              <w:rPr>
                <w:sz w:val="22"/>
              </w:rPr>
            </w:pPr>
            <w:r>
              <w:rPr>
                <w:sz w:val="22"/>
              </w:rPr>
              <w:t>000 01 05 02 01 00 0000 510</w:t>
            </w:r>
          </w:p>
        </w:tc>
        <w:tc>
          <w:tcPr>
            <w:tcW w:w="1275" w:type="dxa"/>
            <w:tcBorders>
              <w:top w:val="nil"/>
              <w:left w:val="nil"/>
              <w:bottom w:val="single" w:sz="4" w:space="0" w:color="auto"/>
              <w:right w:val="single" w:sz="8" w:space="0" w:color="auto"/>
            </w:tcBorders>
            <w:vAlign w:val="center"/>
          </w:tcPr>
          <w:p w:rsidR="005E1F74" w:rsidRPr="006536B0" w:rsidRDefault="005E1F74" w:rsidP="005E1F74">
            <w:pPr>
              <w:jc w:val="center"/>
              <w:rPr>
                <w:sz w:val="22"/>
              </w:rPr>
            </w:pPr>
            <w:r>
              <w:rPr>
                <w:sz w:val="22"/>
              </w:rPr>
              <w:t>81918,742</w:t>
            </w:r>
          </w:p>
        </w:tc>
      </w:tr>
      <w:tr w:rsidR="005E1F74" w:rsidTr="00A76677">
        <w:trPr>
          <w:trHeight w:val="265"/>
        </w:trPr>
        <w:tc>
          <w:tcPr>
            <w:tcW w:w="5670" w:type="dxa"/>
            <w:tcBorders>
              <w:top w:val="nil"/>
              <w:left w:val="single" w:sz="8" w:space="0" w:color="auto"/>
              <w:bottom w:val="single" w:sz="4" w:space="0" w:color="auto"/>
              <w:right w:val="nil"/>
            </w:tcBorders>
          </w:tcPr>
          <w:p w:rsidR="005E1F74" w:rsidRDefault="005E1F74" w:rsidP="005E1F74">
            <w:pPr>
              <w:jc w:val="both"/>
              <w:rPr>
                <w:sz w:val="22"/>
              </w:rPr>
            </w:pPr>
            <w:r>
              <w:rPr>
                <w:sz w:val="22"/>
              </w:rPr>
              <w:t>Увеличение прочих остатков денежных средств бюджета муниципального образования Омутнинское городское поселение Омутнинского района Кировской области</w:t>
            </w:r>
          </w:p>
        </w:tc>
        <w:tc>
          <w:tcPr>
            <w:tcW w:w="2835" w:type="dxa"/>
            <w:tcBorders>
              <w:top w:val="nil"/>
              <w:left w:val="single" w:sz="4" w:space="0" w:color="auto"/>
              <w:bottom w:val="single" w:sz="4" w:space="0" w:color="auto"/>
              <w:right w:val="single" w:sz="4" w:space="0" w:color="auto"/>
            </w:tcBorders>
            <w:vAlign w:val="center"/>
          </w:tcPr>
          <w:p w:rsidR="005E1F74" w:rsidRDefault="005E1F74" w:rsidP="005E1F74">
            <w:pPr>
              <w:rPr>
                <w:sz w:val="22"/>
              </w:rPr>
            </w:pPr>
            <w:r>
              <w:rPr>
                <w:sz w:val="22"/>
              </w:rPr>
              <w:t>983 01 05 02 01 13 0000 510</w:t>
            </w:r>
          </w:p>
        </w:tc>
        <w:tc>
          <w:tcPr>
            <w:tcW w:w="1275" w:type="dxa"/>
            <w:tcBorders>
              <w:top w:val="nil"/>
              <w:left w:val="nil"/>
              <w:bottom w:val="single" w:sz="4" w:space="0" w:color="auto"/>
              <w:right w:val="single" w:sz="8" w:space="0" w:color="auto"/>
            </w:tcBorders>
            <w:vAlign w:val="center"/>
          </w:tcPr>
          <w:p w:rsidR="005E1F74" w:rsidRPr="006536B0" w:rsidRDefault="005E1F74" w:rsidP="005E1F74">
            <w:pPr>
              <w:jc w:val="center"/>
              <w:rPr>
                <w:sz w:val="22"/>
              </w:rPr>
            </w:pPr>
            <w:r>
              <w:rPr>
                <w:sz w:val="22"/>
              </w:rPr>
              <w:t>81918,742</w:t>
            </w:r>
          </w:p>
        </w:tc>
      </w:tr>
      <w:tr w:rsidR="005E1F74" w:rsidTr="00A76677">
        <w:trPr>
          <w:trHeight w:val="233"/>
        </w:trPr>
        <w:tc>
          <w:tcPr>
            <w:tcW w:w="5670" w:type="dxa"/>
            <w:tcBorders>
              <w:top w:val="nil"/>
              <w:left w:val="single" w:sz="8" w:space="0" w:color="auto"/>
              <w:bottom w:val="single" w:sz="4" w:space="0" w:color="auto"/>
              <w:right w:val="nil"/>
            </w:tcBorders>
          </w:tcPr>
          <w:p w:rsidR="005E1F74" w:rsidRDefault="005E1F74" w:rsidP="005E1F74">
            <w:pPr>
              <w:jc w:val="both"/>
              <w:rPr>
                <w:sz w:val="22"/>
              </w:rPr>
            </w:pPr>
            <w:r>
              <w:rPr>
                <w:sz w:val="22"/>
              </w:rPr>
              <w:t>Уменьшение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5E1F74" w:rsidRDefault="005E1F74" w:rsidP="005E1F74">
            <w:pPr>
              <w:rPr>
                <w:sz w:val="22"/>
              </w:rPr>
            </w:pPr>
            <w:r>
              <w:rPr>
                <w:sz w:val="22"/>
              </w:rPr>
              <w:t>000 01 05 00 00 00 0000 600</w:t>
            </w:r>
          </w:p>
        </w:tc>
        <w:tc>
          <w:tcPr>
            <w:tcW w:w="1275" w:type="dxa"/>
            <w:tcBorders>
              <w:top w:val="nil"/>
              <w:left w:val="nil"/>
              <w:bottom w:val="single" w:sz="4" w:space="0" w:color="auto"/>
              <w:right w:val="single" w:sz="8" w:space="0" w:color="auto"/>
            </w:tcBorders>
            <w:vAlign w:val="center"/>
          </w:tcPr>
          <w:p w:rsidR="005E1F74" w:rsidRPr="006536B0" w:rsidRDefault="005E1F74" w:rsidP="005E1F74">
            <w:pPr>
              <w:jc w:val="center"/>
              <w:rPr>
                <w:sz w:val="22"/>
              </w:rPr>
            </w:pPr>
            <w:r>
              <w:rPr>
                <w:sz w:val="22"/>
              </w:rPr>
              <w:t>98365,871</w:t>
            </w:r>
          </w:p>
        </w:tc>
      </w:tr>
      <w:tr w:rsidR="005E1F74" w:rsidTr="00A76677">
        <w:trPr>
          <w:trHeight w:val="253"/>
        </w:trPr>
        <w:tc>
          <w:tcPr>
            <w:tcW w:w="5670" w:type="dxa"/>
            <w:tcBorders>
              <w:top w:val="nil"/>
              <w:left w:val="single" w:sz="8" w:space="0" w:color="auto"/>
              <w:bottom w:val="single" w:sz="4" w:space="0" w:color="auto"/>
              <w:right w:val="nil"/>
            </w:tcBorders>
          </w:tcPr>
          <w:p w:rsidR="005E1F74" w:rsidRDefault="005E1F74" w:rsidP="005E1F74">
            <w:pPr>
              <w:jc w:val="both"/>
              <w:rPr>
                <w:bCs/>
                <w:sz w:val="22"/>
              </w:rPr>
            </w:pPr>
            <w:r>
              <w:rPr>
                <w:bCs/>
                <w:sz w:val="22"/>
              </w:rPr>
              <w:t>Уменьшение прочих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5E1F74" w:rsidRDefault="005E1F74" w:rsidP="005E1F74">
            <w:pPr>
              <w:rPr>
                <w:bCs/>
                <w:sz w:val="22"/>
              </w:rPr>
            </w:pPr>
            <w:r>
              <w:rPr>
                <w:bCs/>
                <w:sz w:val="22"/>
              </w:rPr>
              <w:t>000 01 05 02 00 00 0000 600</w:t>
            </w:r>
          </w:p>
        </w:tc>
        <w:tc>
          <w:tcPr>
            <w:tcW w:w="1275" w:type="dxa"/>
            <w:tcBorders>
              <w:top w:val="nil"/>
              <w:left w:val="nil"/>
              <w:bottom w:val="single" w:sz="4" w:space="0" w:color="auto"/>
              <w:right w:val="single" w:sz="8" w:space="0" w:color="auto"/>
            </w:tcBorders>
            <w:vAlign w:val="center"/>
          </w:tcPr>
          <w:p w:rsidR="005E1F74" w:rsidRPr="006536B0" w:rsidRDefault="005E1F74" w:rsidP="005E1F74">
            <w:pPr>
              <w:jc w:val="center"/>
              <w:rPr>
                <w:sz w:val="22"/>
              </w:rPr>
            </w:pPr>
            <w:r>
              <w:rPr>
                <w:sz w:val="22"/>
              </w:rPr>
              <w:t>98365,871</w:t>
            </w:r>
          </w:p>
        </w:tc>
      </w:tr>
      <w:tr w:rsidR="005E1F74" w:rsidTr="00A76677">
        <w:trPr>
          <w:trHeight w:val="259"/>
        </w:trPr>
        <w:tc>
          <w:tcPr>
            <w:tcW w:w="5670" w:type="dxa"/>
            <w:tcBorders>
              <w:top w:val="nil"/>
              <w:left w:val="single" w:sz="8" w:space="0" w:color="auto"/>
              <w:bottom w:val="single" w:sz="4" w:space="0" w:color="auto"/>
              <w:right w:val="nil"/>
            </w:tcBorders>
            <w:vAlign w:val="bottom"/>
          </w:tcPr>
          <w:p w:rsidR="005E1F74" w:rsidRDefault="005E1F74" w:rsidP="005E1F74">
            <w:pPr>
              <w:rPr>
                <w:sz w:val="22"/>
              </w:rPr>
            </w:pPr>
            <w:r>
              <w:rPr>
                <w:sz w:val="22"/>
              </w:rPr>
              <w:t>Уменьшение прочих остатков денежных средств бюдж</w:t>
            </w:r>
            <w:r>
              <w:rPr>
                <w:sz w:val="22"/>
              </w:rPr>
              <w:t>е</w:t>
            </w:r>
            <w:r>
              <w:rPr>
                <w:sz w:val="22"/>
              </w:rPr>
              <w:t>та</w:t>
            </w:r>
          </w:p>
        </w:tc>
        <w:tc>
          <w:tcPr>
            <w:tcW w:w="2835" w:type="dxa"/>
            <w:tcBorders>
              <w:top w:val="nil"/>
              <w:left w:val="single" w:sz="4" w:space="0" w:color="auto"/>
              <w:bottom w:val="single" w:sz="4" w:space="0" w:color="auto"/>
              <w:right w:val="single" w:sz="4" w:space="0" w:color="auto"/>
            </w:tcBorders>
            <w:noWrap/>
            <w:vAlign w:val="center"/>
          </w:tcPr>
          <w:p w:rsidR="005E1F74" w:rsidRDefault="005E1F74" w:rsidP="005E1F74">
            <w:pPr>
              <w:rPr>
                <w:sz w:val="22"/>
              </w:rPr>
            </w:pPr>
            <w:r>
              <w:rPr>
                <w:sz w:val="22"/>
              </w:rPr>
              <w:t>000 01 05 02 01 00 0000 610</w:t>
            </w:r>
          </w:p>
        </w:tc>
        <w:tc>
          <w:tcPr>
            <w:tcW w:w="1275" w:type="dxa"/>
            <w:tcBorders>
              <w:top w:val="nil"/>
              <w:left w:val="nil"/>
              <w:bottom w:val="single" w:sz="4" w:space="0" w:color="auto"/>
              <w:right w:val="single" w:sz="8" w:space="0" w:color="auto"/>
            </w:tcBorders>
            <w:noWrap/>
            <w:vAlign w:val="center"/>
          </w:tcPr>
          <w:p w:rsidR="005E1F74" w:rsidRPr="006536B0" w:rsidRDefault="005E1F74" w:rsidP="005E1F74">
            <w:pPr>
              <w:jc w:val="center"/>
              <w:rPr>
                <w:sz w:val="22"/>
              </w:rPr>
            </w:pPr>
            <w:r>
              <w:rPr>
                <w:sz w:val="22"/>
              </w:rPr>
              <w:t>98365,871</w:t>
            </w:r>
          </w:p>
        </w:tc>
      </w:tr>
      <w:tr w:rsidR="005E1F74" w:rsidTr="00A76677">
        <w:trPr>
          <w:trHeight w:val="720"/>
        </w:trPr>
        <w:tc>
          <w:tcPr>
            <w:tcW w:w="5670" w:type="dxa"/>
            <w:tcBorders>
              <w:top w:val="nil"/>
              <w:left w:val="single" w:sz="8" w:space="0" w:color="auto"/>
              <w:bottom w:val="single" w:sz="4" w:space="0" w:color="auto"/>
              <w:right w:val="nil"/>
            </w:tcBorders>
            <w:vAlign w:val="bottom"/>
          </w:tcPr>
          <w:p w:rsidR="005E1F74" w:rsidRDefault="005E1F74" w:rsidP="005E1F74">
            <w:pPr>
              <w:rPr>
                <w:sz w:val="22"/>
              </w:rPr>
            </w:pPr>
            <w:r>
              <w:rPr>
                <w:sz w:val="22"/>
              </w:rPr>
              <w:t>Уменьшение прочих остатков денежных средств бюдж</w:t>
            </w:r>
            <w:r>
              <w:rPr>
                <w:sz w:val="22"/>
              </w:rPr>
              <w:t>е</w:t>
            </w:r>
            <w:r>
              <w:rPr>
                <w:sz w:val="22"/>
              </w:rPr>
              <w:t>та муниципального образования Омутнинское городское поселение Омутнинского района Кировской области</w:t>
            </w:r>
          </w:p>
        </w:tc>
        <w:tc>
          <w:tcPr>
            <w:tcW w:w="2835" w:type="dxa"/>
            <w:tcBorders>
              <w:top w:val="nil"/>
              <w:left w:val="single" w:sz="4" w:space="0" w:color="auto"/>
              <w:bottom w:val="single" w:sz="4" w:space="0" w:color="auto"/>
              <w:right w:val="single" w:sz="4" w:space="0" w:color="auto"/>
            </w:tcBorders>
            <w:noWrap/>
            <w:vAlign w:val="center"/>
          </w:tcPr>
          <w:p w:rsidR="005E1F74" w:rsidRDefault="005E1F74" w:rsidP="005E1F74">
            <w:pPr>
              <w:rPr>
                <w:sz w:val="22"/>
              </w:rPr>
            </w:pPr>
            <w:r>
              <w:rPr>
                <w:sz w:val="22"/>
              </w:rPr>
              <w:t>983 01 05 02 01 13 0000 610</w:t>
            </w:r>
          </w:p>
        </w:tc>
        <w:tc>
          <w:tcPr>
            <w:tcW w:w="1275" w:type="dxa"/>
            <w:tcBorders>
              <w:top w:val="nil"/>
              <w:left w:val="nil"/>
              <w:bottom w:val="single" w:sz="4" w:space="0" w:color="auto"/>
              <w:right w:val="single" w:sz="8" w:space="0" w:color="auto"/>
            </w:tcBorders>
            <w:noWrap/>
            <w:vAlign w:val="center"/>
          </w:tcPr>
          <w:p w:rsidR="005E1F74" w:rsidRPr="006536B0" w:rsidRDefault="005E1F74" w:rsidP="005E1F74">
            <w:pPr>
              <w:jc w:val="center"/>
              <w:rPr>
                <w:sz w:val="22"/>
              </w:rPr>
            </w:pPr>
            <w:r>
              <w:rPr>
                <w:sz w:val="22"/>
              </w:rPr>
              <w:t>98365,871</w:t>
            </w:r>
          </w:p>
        </w:tc>
      </w:tr>
    </w:tbl>
    <w:p w:rsidR="005E1F74" w:rsidRDefault="005E1F74" w:rsidP="00C066CF"/>
    <w:sectPr w:rsidR="005E1F74" w:rsidSect="00A76677">
      <w:footerReference w:type="even" r:id="rId13"/>
      <w:footerReference w:type="default" r:id="rId14"/>
      <w:pgSz w:w="11906" w:h="16838" w:code="9"/>
      <w:pgMar w:top="993" w:right="849" w:bottom="993" w:left="1276" w:header="360" w:footer="3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AF4" w:rsidRDefault="00515AF4">
      <w:r>
        <w:separator/>
      </w:r>
    </w:p>
  </w:endnote>
  <w:endnote w:type="continuationSeparator" w:id="1">
    <w:p w:rsidR="00515AF4" w:rsidRDefault="00515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77" w:rsidRDefault="00A76677"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6677" w:rsidRDefault="00A76677"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77" w:rsidRDefault="00A76677">
    <w:pPr>
      <w:pStyle w:val="aa"/>
      <w:jc w:val="center"/>
    </w:pPr>
    <w:fldSimple w:instr=" PAGE   \* MERGEFORMAT ">
      <w:r>
        <w:t>24</w:t>
      </w:r>
    </w:fldSimple>
  </w:p>
  <w:p w:rsidR="00A76677" w:rsidRDefault="00A76677" w:rsidP="00E947AE">
    <w:pPr>
      <w:pStyle w:val="aa"/>
      <w:tabs>
        <w:tab w:val="clear" w:pos="8306"/>
        <w:tab w:val="left" w:pos="4153"/>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AF4" w:rsidRDefault="00515AF4">
      <w:r>
        <w:separator/>
      </w:r>
    </w:p>
  </w:footnote>
  <w:footnote w:type="continuationSeparator" w:id="1">
    <w:p w:rsidR="00515AF4" w:rsidRDefault="00515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1C645BD"/>
    <w:multiLevelType w:val="hybridMultilevel"/>
    <w:tmpl w:val="B044BFF2"/>
    <w:lvl w:ilvl="0" w:tplc="D16E010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37853A1"/>
    <w:multiLevelType w:val="hybridMultilevel"/>
    <w:tmpl w:val="41C6BD7C"/>
    <w:lvl w:ilvl="0" w:tplc="130E7E6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
    <w:nsid w:val="0DCC7B00"/>
    <w:multiLevelType w:val="hybridMultilevel"/>
    <w:tmpl w:val="DF24FEB0"/>
    <w:lvl w:ilvl="0" w:tplc="991C5FCE">
      <w:start w:val="7"/>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41E7837"/>
    <w:multiLevelType w:val="hybridMultilevel"/>
    <w:tmpl w:val="BF1876C6"/>
    <w:lvl w:ilvl="0" w:tplc="B00EB074">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196A22F7"/>
    <w:multiLevelType w:val="hybridMultilevel"/>
    <w:tmpl w:val="2574259C"/>
    <w:lvl w:ilvl="0" w:tplc="292854EC">
      <w:start w:val="1"/>
      <w:numFmt w:val="decimal"/>
      <w:lvlText w:val="%1)"/>
      <w:lvlJc w:val="left"/>
      <w:pPr>
        <w:tabs>
          <w:tab w:val="num" w:pos="660"/>
        </w:tabs>
        <w:ind w:left="660" w:hanging="360"/>
      </w:pPr>
      <w:rPr>
        <w:rFonts w:ascii="Times New Roman" w:eastAsia="Times New Roman" w:hAnsi="Times New Roman" w:cs="Times New Roman"/>
      </w:rPr>
    </w:lvl>
    <w:lvl w:ilvl="1" w:tplc="04190019">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1B1E7635"/>
    <w:multiLevelType w:val="hybridMultilevel"/>
    <w:tmpl w:val="613A6D52"/>
    <w:lvl w:ilvl="0" w:tplc="E0D2980A">
      <w:start w:val="5"/>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1E8E6B0C"/>
    <w:multiLevelType w:val="hybridMultilevel"/>
    <w:tmpl w:val="349C9358"/>
    <w:lvl w:ilvl="0" w:tplc="CA500AF8">
      <w:start w:val="7"/>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25A27E83"/>
    <w:multiLevelType w:val="hybridMultilevel"/>
    <w:tmpl w:val="F266EC7E"/>
    <w:lvl w:ilvl="0" w:tplc="9454F560">
      <w:start w:val="1"/>
      <w:numFmt w:val="decimal"/>
      <w:lvlText w:val="%1."/>
      <w:lvlJc w:val="left"/>
      <w:pPr>
        <w:ind w:left="360" w:hanging="360"/>
      </w:pPr>
      <w:rPr>
        <w:rFonts w:cs="Times New Roman" w:hint="default"/>
        <w:color w:val="000000"/>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28371287"/>
    <w:multiLevelType w:val="hybridMultilevel"/>
    <w:tmpl w:val="70E0A92C"/>
    <w:lvl w:ilvl="0" w:tplc="CA8043F4">
      <w:start w:val="2"/>
      <w:numFmt w:val="decimal"/>
      <w:lvlText w:val="%1."/>
      <w:lvlJc w:val="left"/>
      <w:pPr>
        <w:tabs>
          <w:tab w:val="num" w:pos="1500"/>
        </w:tabs>
        <w:ind w:left="1500" w:hanging="48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1">
    <w:nsid w:val="2CD63779"/>
    <w:multiLevelType w:val="hybridMultilevel"/>
    <w:tmpl w:val="70D04560"/>
    <w:lvl w:ilvl="0" w:tplc="FCA00B4C">
      <w:start w:val="1"/>
      <w:numFmt w:val="decimal"/>
      <w:lvlText w:val="%1."/>
      <w:lvlJc w:val="left"/>
      <w:pPr>
        <w:tabs>
          <w:tab w:val="num" w:pos="1200"/>
        </w:tabs>
        <w:ind w:left="1200" w:hanging="360"/>
      </w:pPr>
      <w:rPr>
        <w:rFonts w:hint="default"/>
      </w:rPr>
    </w:lvl>
    <w:lvl w:ilvl="1" w:tplc="FF087C1E">
      <w:numFmt w:val="bullet"/>
      <w:lvlText w:val="-"/>
      <w:lvlJc w:val="left"/>
      <w:pPr>
        <w:tabs>
          <w:tab w:val="num" w:pos="1920"/>
        </w:tabs>
        <w:ind w:left="1920" w:hanging="360"/>
      </w:pPr>
      <w:rPr>
        <w:rFonts w:ascii="Times New Roman" w:eastAsia="Times New Roman" w:hAnsi="Times New Roman" w:cs="Times New Roman"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390116B3"/>
    <w:multiLevelType w:val="hybridMultilevel"/>
    <w:tmpl w:val="2D80E2BA"/>
    <w:lvl w:ilvl="0" w:tplc="4A8EBDBA">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nsid w:val="3B666E54"/>
    <w:multiLevelType w:val="hybridMultilevel"/>
    <w:tmpl w:val="67301C36"/>
    <w:lvl w:ilvl="0" w:tplc="E698F5D4">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4">
    <w:nsid w:val="44F4093E"/>
    <w:multiLevelType w:val="hybridMultilevel"/>
    <w:tmpl w:val="7D7099A2"/>
    <w:lvl w:ilvl="0" w:tplc="8B18C0BC">
      <w:numFmt w:val="bullet"/>
      <w:lvlText w:val="-"/>
      <w:lvlJc w:val="left"/>
      <w:pPr>
        <w:tabs>
          <w:tab w:val="num" w:pos="945"/>
        </w:tabs>
        <w:ind w:left="945" w:hanging="360"/>
      </w:pPr>
      <w:rPr>
        <w:rFonts w:ascii="Times New Roman" w:eastAsia="Times New Roman" w:hAnsi="Times New Roman" w:cs="Times New Roman"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5">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4820"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16">
    <w:nsid w:val="46057CE2"/>
    <w:multiLevelType w:val="hybridMultilevel"/>
    <w:tmpl w:val="45649DB6"/>
    <w:lvl w:ilvl="0" w:tplc="B1E631D0">
      <w:start w:val="1"/>
      <w:numFmt w:val="decimal"/>
      <w:lvlText w:val="%1)"/>
      <w:lvlJc w:val="left"/>
      <w:pPr>
        <w:tabs>
          <w:tab w:val="num" w:pos="765"/>
        </w:tabs>
        <w:ind w:left="765" w:hanging="360"/>
      </w:pPr>
      <w:rPr>
        <w:rFonts w:hint="default"/>
      </w:rPr>
    </w:lvl>
    <w:lvl w:ilvl="1" w:tplc="F328FB30">
      <w:start w:val="1"/>
      <w:numFmt w:val="decimal"/>
      <w:lvlText w:val="%2."/>
      <w:lvlJc w:val="left"/>
      <w:pPr>
        <w:tabs>
          <w:tab w:val="num" w:pos="1485"/>
        </w:tabs>
        <w:ind w:left="1485" w:hanging="360"/>
      </w:pPr>
      <w:rPr>
        <w:rFonts w:hint="default"/>
      </w:r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7">
    <w:nsid w:val="47705FD4"/>
    <w:multiLevelType w:val="hybridMultilevel"/>
    <w:tmpl w:val="BCBE3A6A"/>
    <w:lvl w:ilvl="0" w:tplc="04190001">
      <w:start w:val="1"/>
      <w:numFmt w:val="bullet"/>
      <w:pStyle w:val="2"/>
      <w:lvlText w:val=""/>
      <w:lvlJc w:val="left"/>
      <w:pPr>
        <w:tabs>
          <w:tab w:val="num" w:pos="3542"/>
        </w:tabs>
        <w:ind w:left="2691" w:firstLine="851"/>
      </w:pPr>
      <w:rPr>
        <w:rFonts w:ascii="Symbol" w:hAnsi="Symbol" w:hint="default"/>
      </w:rPr>
    </w:lvl>
    <w:lvl w:ilvl="1" w:tplc="04190003">
      <w:start w:val="1"/>
      <w:numFmt w:val="bullet"/>
      <w:lvlText w:val="o"/>
      <w:lvlJc w:val="left"/>
      <w:pPr>
        <w:tabs>
          <w:tab w:val="num" w:pos="3564"/>
        </w:tabs>
        <w:ind w:left="3564" w:hanging="360"/>
      </w:pPr>
      <w:rPr>
        <w:rFonts w:ascii="Courier New" w:hAnsi="Courier New" w:hint="default"/>
      </w:rPr>
    </w:lvl>
    <w:lvl w:ilvl="2" w:tplc="04190005">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bullet"/>
      <w:lvlText w:val="o"/>
      <w:lvlJc w:val="left"/>
      <w:pPr>
        <w:tabs>
          <w:tab w:val="num" w:pos="5724"/>
        </w:tabs>
        <w:ind w:left="5724" w:hanging="360"/>
      </w:pPr>
      <w:rPr>
        <w:rFonts w:ascii="Courier New" w:hAnsi="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18">
    <w:nsid w:val="62552CB6"/>
    <w:multiLevelType w:val="hybridMultilevel"/>
    <w:tmpl w:val="FEEE7CE2"/>
    <w:lvl w:ilvl="0" w:tplc="CF5CAC50">
      <w:start w:val="3"/>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9">
    <w:nsid w:val="64322575"/>
    <w:multiLevelType w:val="multilevel"/>
    <w:tmpl w:val="BE4260FC"/>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24" w:hanging="720"/>
      </w:pPr>
      <w:rPr>
        <w:rFonts w:hint="default"/>
        <w:color w:val="auto"/>
      </w:rPr>
    </w:lvl>
    <w:lvl w:ilvl="3">
      <w:start w:val="1"/>
      <w:numFmt w:val="decimal"/>
      <w:isLgl/>
      <w:lvlText w:val="%1.%2.%3.%4."/>
      <w:lvlJc w:val="left"/>
      <w:pPr>
        <w:ind w:left="3006" w:hanging="1080"/>
      </w:pPr>
      <w:rPr>
        <w:rFonts w:hint="default"/>
        <w:color w:val="auto"/>
      </w:rPr>
    </w:lvl>
    <w:lvl w:ilvl="4">
      <w:start w:val="1"/>
      <w:numFmt w:val="decimal"/>
      <w:isLgl/>
      <w:lvlText w:val="%1.%2.%3.%4.%5."/>
      <w:lvlJc w:val="left"/>
      <w:pPr>
        <w:ind w:left="3828" w:hanging="1080"/>
      </w:pPr>
      <w:rPr>
        <w:rFonts w:hint="default"/>
        <w:color w:val="auto"/>
      </w:rPr>
    </w:lvl>
    <w:lvl w:ilvl="5">
      <w:start w:val="1"/>
      <w:numFmt w:val="decimal"/>
      <w:isLgl/>
      <w:lvlText w:val="%1.%2.%3.%4.%5.%6."/>
      <w:lvlJc w:val="left"/>
      <w:pPr>
        <w:ind w:left="5010" w:hanging="1440"/>
      </w:pPr>
      <w:rPr>
        <w:rFonts w:hint="default"/>
        <w:color w:val="auto"/>
      </w:rPr>
    </w:lvl>
    <w:lvl w:ilvl="6">
      <w:start w:val="1"/>
      <w:numFmt w:val="decimal"/>
      <w:isLgl/>
      <w:lvlText w:val="%1.%2.%3.%4.%5.%6.%7."/>
      <w:lvlJc w:val="left"/>
      <w:pPr>
        <w:ind w:left="5832" w:hanging="1440"/>
      </w:pPr>
      <w:rPr>
        <w:rFonts w:hint="default"/>
        <w:color w:val="auto"/>
      </w:rPr>
    </w:lvl>
    <w:lvl w:ilvl="7">
      <w:start w:val="1"/>
      <w:numFmt w:val="decimal"/>
      <w:isLgl/>
      <w:lvlText w:val="%1.%2.%3.%4.%5.%6.%7.%8."/>
      <w:lvlJc w:val="left"/>
      <w:pPr>
        <w:ind w:left="7014" w:hanging="1800"/>
      </w:pPr>
      <w:rPr>
        <w:rFonts w:hint="default"/>
        <w:color w:val="auto"/>
      </w:rPr>
    </w:lvl>
    <w:lvl w:ilvl="8">
      <w:start w:val="1"/>
      <w:numFmt w:val="decimal"/>
      <w:isLgl/>
      <w:lvlText w:val="%1.%2.%3.%4.%5.%6.%7.%8.%9."/>
      <w:lvlJc w:val="left"/>
      <w:pPr>
        <w:ind w:left="7836" w:hanging="1800"/>
      </w:pPr>
      <w:rPr>
        <w:rFonts w:hint="default"/>
        <w:color w:val="auto"/>
      </w:rPr>
    </w:lvl>
  </w:abstractNum>
  <w:abstractNum w:abstractNumId="20">
    <w:nsid w:val="6CC52030"/>
    <w:multiLevelType w:val="multilevel"/>
    <w:tmpl w:val="06E4D6EC"/>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2E643A3"/>
    <w:multiLevelType w:val="hybridMultilevel"/>
    <w:tmpl w:val="354038B8"/>
    <w:lvl w:ilvl="0" w:tplc="4E28B95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738F7E47"/>
    <w:multiLevelType w:val="hybridMultilevel"/>
    <w:tmpl w:val="CB088926"/>
    <w:lvl w:ilvl="0" w:tplc="59466E24">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3">
    <w:nsid w:val="743A3153"/>
    <w:multiLevelType w:val="hybridMultilevel"/>
    <w:tmpl w:val="77EADC26"/>
    <w:lvl w:ilvl="0" w:tplc="3722606C">
      <w:start w:val="4"/>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nsid w:val="7ADA4BB7"/>
    <w:multiLevelType w:val="hybridMultilevel"/>
    <w:tmpl w:val="5BE00608"/>
    <w:lvl w:ilvl="0" w:tplc="8256A472">
      <w:numFmt w:val="bullet"/>
      <w:lvlText w:val="-"/>
      <w:lvlJc w:val="left"/>
      <w:pPr>
        <w:tabs>
          <w:tab w:val="num" w:pos="420"/>
        </w:tabs>
        <w:ind w:left="420" w:hanging="360"/>
      </w:pPr>
      <w:rPr>
        <w:rFonts w:ascii="Times New Roman" w:eastAsia="Times New Roman" w:hAnsi="Times New Roman" w:cs="Times New Roman" w:hint="default"/>
      </w:rPr>
    </w:lvl>
    <w:lvl w:ilvl="1" w:tplc="B348518A">
      <w:start w:val="2"/>
      <w:numFmt w:val="bullet"/>
      <w:lvlText w:val="–"/>
      <w:lvlJc w:val="left"/>
      <w:pPr>
        <w:tabs>
          <w:tab w:val="num" w:pos="1395"/>
        </w:tabs>
        <w:ind w:left="1395" w:hanging="615"/>
      </w:pPr>
      <w:rPr>
        <w:rFonts w:ascii="Times New Roman" w:eastAsia="Times New Roman" w:hAnsi="Times New Roman" w:cs="Times New Roman"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nsid w:val="7B845428"/>
    <w:multiLevelType w:val="hybridMultilevel"/>
    <w:tmpl w:val="4D063906"/>
    <w:lvl w:ilvl="0" w:tplc="1D1AE86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9"/>
  </w:num>
  <w:num w:numId="4">
    <w:abstractNumId w:val="2"/>
  </w:num>
  <w:num w:numId="5">
    <w:abstractNumId w:val="20"/>
  </w:num>
  <w:num w:numId="6">
    <w:abstractNumId w:val="19"/>
  </w:num>
  <w:num w:numId="7">
    <w:abstractNumId w:val="3"/>
  </w:num>
  <w:num w:numId="8">
    <w:abstractNumId w:val="24"/>
  </w:num>
  <w:num w:numId="9">
    <w:abstractNumId w:val="25"/>
  </w:num>
  <w:num w:numId="10">
    <w:abstractNumId w:val="10"/>
  </w:num>
  <w:num w:numId="11">
    <w:abstractNumId w:val="23"/>
  </w:num>
  <w:num w:numId="12">
    <w:abstractNumId w:val="11"/>
  </w:num>
  <w:num w:numId="13">
    <w:abstractNumId w:val="7"/>
  </w:num>
  <w:num w:numId="14">
    <w:abstractNumId w:val="18"/>
  </w:num>
  <w:num w:numId="15">
    <w:abstractNumId w:val="16"/>
  </w:num>
  <w:num w:numId="16">
    <w:abstractNumId w:val="14"/>
  </w:num>
  <w:num w:numId="17">
    <w:abstractNumId w:val="4"/>
  </w:num>
  <w:num w:numId="18">
    <w:abstractNumId w:val="13"/>
  </w:num>
  <w:num w:numId="19">
    <w:abstractNumId w:val="22"/>
  </w:num>
  <w:num w:numId="20">
    <w:abstractNumId w:val="8"/>
  </w:num>
  <w:num w:numId="21">
    <w:abstractNumId w:val="21"/>
  </w:num>
  <w:num w:numId="22">
    <w:abstractNumId w:val="12"/>
  </w:num>
  <w:num w:numId="23">
    <w:abstractNumId w:val="5"/>
  </w:num>
  <w:num w:numId="24">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7239"/>
    <w:rsid w:val="00010B08"/>
    <w:rsid w:val="000143E9"/>
    <w:rsid w:val="00014E9B"/>
    <w:rsid w:val="00016385"/>
    <w:rsid w:val="000202EF"/>
    <w:rsid w:val="000246BE"/>
    <w:rsid w:val="00026AD7"/>
    <w:rsid w:val="00033883"/>
    <w:rsid w:val="000347E8"/>
    <w:rsid w:val="000363D3"/>
    <w:rsid w:val="00040974"/>
    <w:rsid w:val="00042B14"/>
    <w:rsid w:val="00051F13"/>
    <w:rsid w:val="00053282"/>
    <w:rsid w:val="00055D69"/>
    <w:rsid w:val="000568A7"/>
    <w:rsid w:val="00065712"/>
    <w:rsid w:val="00071725"/>
    <w:rsid w:val="00072012"/>
    <w:rsid w:val="00073D59"/>
    <w:rsid w:val="000744D0"/>
    <w:rsid w:val="00083BD0"/>
    <w:rsid w:val="00085E9B"/>
    <w:rsid w:val="00090CBB"/>
    <w:rsid w:val="0009182B"/>
    <w:rsid w:val="00092508"/>
    <w:rsid w:val="000A1774"/>
    <w:rsid w:val="000A4415"/>
    <w:rsid w:val="000B695F"/>
    <w:rsid w:val="000C4BBB"/>
    <w:rsid w:val="000C5CCE"/>
    <w:rsid w:val="000D35FD"/>
    <w:rsid w:val="000D4704"/>
    <w:rsid w:val="000E1153"/>
    <w:rsid w:val="000E4D34"/>
    <w:rsid w:val="000F0AEC"/>
    <w:rsid w:val="000F0B23"/>
    <w:rsid w:val="000F6647"/>
    <w:rsid w:val="001148D7"/>
    <w:rsid w:val="001238B5"/>
    <w:rsid w:val="00125B77"/>
    <w:rsid w:val="00126BD5"/>
    <w:rsid w:val="0012701F"/>
    <w:rsid w:val="00131FD1"/>
    <w:rsid w:val="00132A43"/>
    <w:rsid w:val="00133A4A"/>
    <w:rsid w:val="00143397"/>
    <w:rsid w:val="00143BA5"/>
    <w:rsid w:val="00146B1D"/>
    <w:rsid w:val="00150BD5"/>
    <w:rsid w:val="00152977"/>
    <w:rsid w:val="00155C61"/>
    <w:rsid w:val="00156855"/>
    <w:rsid w:val="0016269C"/>
    <w:rsid w:val="00164E67"/>
    <w:rsid w:val="00177DE6"/>
    <w:rsid w:val="00182468"/>
    <w:rsid w:val="00183D1D"/>
    <w:rsid w:val="001931F3"/>
    <w:rsid w:val="00195E2A"/>
    <w:rsid w:val="00197C64"/>
    <w:rsid w:val="001A0FC0"/>
    <w:rsid w:val="001A2581"/>
    <w:rsid w:val="001A4AE4"/>
    <w:rsid w:val="001B01D7"/>
    <w:rsid w:val="001B2F11"/>
    <w:rsid w:val="001B3A4B"/>
    <w:rsid w:val="001B4E1C"/>
    <w:rsid w:val="001B58CB"/>
    <w:rsid w:val="001B6625"/>
    <w:rsid w:val="001B6A95"/>
    <w:rsid w:val="001B730A"/>
    <w:rsid w:val="001B797E"/>
    <w:rsid w:val="001C1424"/>
    <w:rsid w:val="001C1C9E"/>
    <w:rsid w:val="001C74F1"/>
    <w:rsid w:val="001D55B7"/>
    <w:rsid w:val="001D6E17"/>
    <w:rsid w:val="001E2372"/>
    <w:rsid w:val="001E772B"/>
    <w:rsid w:val="001F394B"/>
    <w:rsid w:val="001F5DD3"/>
    <w:rsid w:val="0020333E"/>
    <w:rsid w:val="00203C9D"/>
    <w:rsid w:val="0020432D"/>
    <w:rsid w:val="002059F6"/>
    <w:rsid w:val="00207FDA"/>
    <w:rsid w:val="00210F58"/>
    <w:rsid w:val="002116A1"/>
    <w:rsid w:val="00213599"/>
    <w:rsid w:val="002165ED"/>
    <w:rsid w:val="002213B2"/>
    <w:rsid w:val="00222AB7"/>
    <w:rsid w:val="0022302F"/>
    <w:rsid w:val="00227692"/>
    <w:rsid w:val="002339DE"/>
    <w:rsid w:val="00233FE0"/>
    <w:rsid w:val="002367DB"/>
    <w:rsid w:val="002374CD"/>
    <w:rsid w:val="00240F7F"/>
    <w:rsid w:val="00243DC7"/>
    <w:rsid w:val="00245C3A"/>
    <w:rsid w:val="002463A0"/>
    <w:rsid w:val="00257DC6"/>
    <w:rsid w:val="00262A9C"/>
    <w:rsid w:val="002633E6"/>
    <w:rsid w:val="002654CD"/>
    <w:rsid w:val="0027203A"/>
    <w:rsid w:val="00277AC3"/>
    <w:rsid w:val="0028557F"/>
    <w:rsid w:val="0029289F"/>
    <w:rsid w:val="002944C7"/>
    <w:rsid w:val="00297DC0"/>
    <w:rsid w:val="002A4E22"/>
    <w:rsid w:val="002A5F08"/>
    <w:rsid w:val="002A7E87"/>
    <w:rsid w:val="002B1ED4"/>
    <w:rsid w:val="002B6310"/>
    <w:rsid w:val="002B7D07"/>
    <w:rsid w:val="002C2091"/>
    <w:rsid w:val="002C3D6E"/>
    <w:rsid w:val="002C72E6"/>
    <w:rsid w:val="002D077D"/>
    <w:rsid w:val="002D51EA"/>
    <w:rsid w:val="002D7C56"/>
    <w:rsid w:val="002E5B84"/>
    <w:rsid w:val="002F253D"/>
    <w:rsid w:val="002F2E1A"/>
    <w:rsid w:val="002F4C36"/>
    <w:rsid w:val="002F6FBA"/>
    <w:rsid w:val="00302537"/>
    <w:rsid w:val="00303600"/>
    <w:rsid w:val="003115C4"/>
    <w:rsid w:val="00316E80"/>
    <w:rsid w:val="00317FC7"/>
    <w:rsid w:val="003266B7"/>
    <w:rsid w:val="003300F8"/>
    <w:rsid w:val="00331D3B"/>
    <w:rsid w:val="00333018"/>
    <w:rsid w:val="003379C2"/>
    <w:rsid w:val="00342648"/>
    <w:rsid w:val="0034411D"/>
    <w:rsid w:val="00344D64"/>
    <w:rsid w:val="003452D8"/>
    <w:rsid w:val="00355DA7"/>
    <w:rsid w:val="00356622"/>
    <w:rsid w:val="00361F3B"/>
    <w:rsid w:val="00364572"/>
    <w:rsid w:val="00367883"/>
    <w:rsid w:val="00377405"/>
    <w:rsid w:val="0039026C"/>
    <w:rsid w:val="003921BC"/>
    <w:rsid w:val="00393350"/>
    <w:rsid w:val="00397B17"/>
    <w:rsid w:val="003A1231"/>
    <w:rsid w:val="003A1A40"/>
    <w:rsid w:val="003A2FF6"/>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3426"/>
    <w:rsid w:val="003D636C"/>
    <w:rsid w:val="003D7C2D"/>
    <w:rsid w:val="003E149D"/>
    <w:rsid w:val="003E3D2C"/>
    <w:rsid w:val="003E65CF"/>
    <w:rsid w:val="003E69AE"/>
    <w:rsid w:val="003E69F2"/>
    <w:rsid w:val="003F2AF8"/>
    <w:rsid w:val="003F6AD0"/>
    <w:rsid w:val="0040418C"/>
    <w:rsid w:val="00404C90"/>
    <w:rsid w:val="00410B38"/>
    <w:rsid w:val="0041135F"/>
    <w:rsid w:val="004115A4"/>
    <w:rsid w:val="00415544"/>
    <w:rsid w:val="00417280"/>
    <w:rsid w:val="00420FE5"/>
    <w:rsid w:val="004223D7"/>
    <w:rsid w:val="0042729B"/>
    <w:rsid w:val="00427540"/>
    <w:rsid w:val="004306C7"/>
    <w:rsid w:val="0043565C"/>
    <w:rsid w:val="004511DC"/>
    <w:rsid w:val="00453691"/>
    <w:rsid w:val="00456916"/>
    <w:rsid w:val="00456EC1"/>
    <w:rsid w:val="0045758E"/>
    <w:rsid w:val="00461837"/>
    <w:rsid w:val="004661A5"/>
    <w:rsid w:val="00472F8C"/>
    <w:rsid w:val="004746FE"/>
    <w:rsid w:val="004760FE"/>
    <w:rsid w:val="00476B1F"/>
    <w:rsid w:val="00477074"/>
    <w:rsid w:val="00487293"/>
    <w:rsid w:val="004878F4"/>
    <w:rsid w:val="00490522"/>
    <w:rsid w:val="00490A1A"/>
    <w:rsid w:val="00492C0D"/>
    <w:rsid w:val="00493165"/>
    <w:rsid w:val="00493B89"/>
    <w:rsid w:val="004A0C02"/>
    <w:rsid w:val="004A1281"/>
    <w:rsid w:val="004A3DD7"/>
    <w:rsid w:val="004A7F29"/>
    <w:rsid w:val="004B1A48"/>
    <w:rsid w:val="004B2ECB"/>
    <w:rsid w:val="004B3C5C"/>
    <w:rsid w:val="004B5A1B"/>
    <w:rsid w:val="004B63CB"/>
    <w:rsid w:val="004C35D7"/>
    <w:rsid w:val="004C4145"/>
    <w:rsid w:val="004C4EF0"/>
    <w:rsid w:val="004C5EC2"/>
    <w:rsid w:val="004C6546"/>
    <w:rsid w:val="004C6DDC"/>
    <w:rsid w:val="004C77A1"/>
    <w:rsid w:val="004D0B33"/>
    <w:rsid w:val="004D2F09"/>
    <w:rsid w:val="004E216F"/>
    <w:rsid w:val="004E3FC2"/>
    <w:rsid w:val="004E6177"/>
    <w:rsid w:val="004F69D7"/>
    <w:rsid w:val="0050011B"/>
    <w:rsid w:val="00501F8F"/>
    <w:rsid w:val="00511F6F"/>
    <w:rsid w:val="00512778"/>
    <w:rsid w:val="00512F9C"/>
    <w:rsid w:val="00513E2B"/>
    <w:rsid w:val="00514BB5"/>
    <w:rsid w:val="00514BB7"/>
    <w:rsid w:val="00515AF4"/>
    <w:rsid w:val="0051630E"/>
    <w:rsid w:val="005202E7"/>
    <w:rsid w:val="005211B8"/>
    <w:rsid w:val="00522096"/>
    <w:rsid w:val="00522D66"/>
    <w:rsid w:val="005314B2"/>
    <w:rsid w:val="00531EFA"/>
    <w:rsid w:val="00532DDE"/>
    <w:rsid w:val="00534EF9"/>
    <w:rsid w:val="005353B4"/>
    <w:rsid w:val="00537D75"/>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558C"/>
    <w:rsid w:val="00586240"/>
    <w:rsid w:val="005915A9"/>
    <w:rsid w:val="00592E2A"/>
    <w:rsid w:val="005941AF"/>
    <w:rsid w:val="00594AB8"/>
    <w:rsid w:val="00594CBE"/>
    <w:rsid w:val="005952F5"/>
    <w:rsid w:val="005A05CE"/>
    <w:rsid w:val="005A3577"/>
    <w:rsid w:val="005A5A56"/>
    <w:rsid w:val="005A5FE0"/>
    <w:rsid w:val="005A659C"/>
    <w:rsid w:val="005B35B6"/>
    <w:rsid w:val="005B5F80"/>
    <w:rsid w:val="005C0AE6"/>
    <w:rsid w:val="005C10B6"/>
    <w:rsid w:val="005C3E7D"/>
    <w:rsid w:val="005D1A5E"/>
    <w:rsid w:val="005D658A"/>
    <w:rsid w:val="005D6BAC"/>
    <w:rsid w:val="005E0D3A"/>
    <w:rsid w:val="005E1F74"/>
    <w:rsid w:val="005E4C81"/>
    <w:rsid w:val="005E5296"/>
    <w:rsid w:val="005E6F4B"/>
    <w:rsid w:val="005F3864"/>
    <w:rsid w:val="0060060C"/>
    <w:rsid w:val="00600E33"/>
    <w:rsid w:val="0060294C"/>
    <w:rsid w:val="00602EA2"/>
    <w:rsid w:val="0060306E"/>
    <w:rsid w:val="00604357"/>
    <w:rsid w:val="006055E3"/>
    <w:rsid w:val="00606E53"/>
    <w:rsid w:val="00611F43"/>
    <w:rsid w:val="00612A66"/>
    <w:rsid w:val="006154E2"/>
    <w:rsid w:val="00624A98"/>
    <w:rsid w:val="00625210"/>
    <w:rsid w:val="006275A7"/>
    <w:rsid w:val="0063035C"/>
    <w:rsid w:val="006355E1"/>
    <w:rsid w:val="00640B9A"/>
    <w:rsid w:val="00640EFF"/>
    <w:rsid w:val="00644099"/>
    <w:rsid w:val="0064506C"/>
    <w:rsid w:val="006476A6"/>
    <w:rsid w:val="006505D9"/>
    <w:rsid w:val="00651101"/>
    <w:rsid w:val="00652459"/>
    <w:rsid w:val="0065322F"/>
    <w:rsid w:val="00654214"/>
    <w:rsid w:val="006567AC"/>
    <w:rsid w:val="00662296"/>
    <w:rsid w:val="00662BFF"/>
    <w:rsid w:val="006649F2"/>
    <w:rsid w:val="0066647A"/>
    <w:rsid w:val="006664F7"/>
    <w:rsid w:val="00666BC6"/>
    <w:rsid w:val="006709F5"/>
    <w:rsid w:val="00671B26"/>
    <w:rsid w:val="0067249D"/>
    <w:rsid w:val="00674556"/>
    <w:rsid w:val="006809CF"/>
    <w:rsid w:val="00681B35"/>
    <w:rsid w:val="00682748"/>
    <w:rsid w:val="00687ED7"/>
    <w:rsid w:val="006903CF"/>
    <w:rsid w:val="00693D03"/>
    <w:rsid w:val="0069467F"/>
    <w:rsid w:val="00694788"/>
    <w:rsid w:val="00694883"/>
    <w:rsid w:val="006978C1"/>
    <w:rsid w:val="006A1062"/>
    <w:rsid w:val="006A64AC"/>
    <w:rsid w:val="006B1E8B"/>
    <w:rsid w:val="006B26EC"/>
    <w:rsid w:val="006B609C"/>
    <w:rsid w:val="006C04F7"/>
    <w:rsid w:val="006D53CD"/>
    <w:rsid w:val="006D6F0C"/>
    <w:rsid w:val="006E18EE"/>
    <w:rsid w:val="006E255D"/>
    <w:rsid w:val="006E437D"/>
    <w:rsid w:val="006E540F"/>
    <w:rsid w:val="006F2447"/>
    <w:rsid w:val="006F2A23"/>
    <w:rsid w:val="006F2CFF"/>
    <w:rsid w:val="006F460C"/>
    <w:rsid w:val="006F5824"/>
    <w:rsid w:val="007023C2"/>
    <w:rsid w:val="007045A6"/>
    <w:rsid w:val="007133AC"/>
    <w:rsid w:val="0071541D"/>
    <w:rsid w:val="00721A00"/>
    <w:rsid w:val="00724564"/>
    <w:rsid w:val="00733F49"/>
    <w:rsid w:val="0074055C"/>
    <w:rsid w:val="007508FD"/>
    <w:rsid w:val="0075405A"/>
    <w:rsid w:val="007664B3"/>
    <w:rsid w:val="0077483A"/>
    <w:rsid w:val="0079135C"/>
    <w:rsid w:val="00792A5C"/>
    <w:rsid w:val="00794552"/>
    <w:rsid w:val="00794D29"/>
    <w:rsid w:val="007A1F14"/>
    <w:rsid w:val="007A311B"/>
    <w:rsid w:val="007B05F8"/>
    <w:rsid w:val="007B2C90"/>
    <w:rsid w:val="007C7E9D"/>
    <w:rsid w:val="007D687E"/>
    <w:rsid w:val="007D6EA0"/>
    <w:rsid w:val="007D7B22"/>
    <w:rsid w:val="007E0047"/>
    <w:rsid w:val="007E08AF"/>
    <w:rsid w:val="007E2A47"/>
    <w:rsid w:val="007E5BF0"/>
    <w:rsid w:val="007F321D"/>
    <w:rsid w:val="007F7D76"/>
    <w:rsid w:val="008013A7"/>
    <w:rsid w:val="008036E3"/>
    <w:rsid w:val="00804F26"/>
    <w:rsid w:val="008161FC"/>
    <w:rsid w:val="0081743C"/>
    <w:rsid w:val="00820818"/>
    <w:rsid w:val="00820BA0"/>
    <w:rsid w:val="00825509"/>
    <w:rsid w:val="00827A63"/>
    <w:rsid w:val="0083183B"/>
    <w:rsid w:val="00833657"/>
    <w:rsid w:val="00834065"/>
    <w:rsid w:val="008359ED"/>
    <w:rsid w:val="00837D08"/>
    <w:rsid w:val="00853D90"/>
    <w:rsid w:val="008644E0"/>
    <w:rsid w:val="00864B2E"/>
    <w:rsid w:val="00871745"/>
    <w:rsid w:val="008725CC"/>
    <w:rsid w:val="0087270B"/>
    <w:rsid w:val="008748AC"/>
    <w:rsid w:val="00876CE6"/>
    <w:rsid w:val="00885D08"/>
    <w:rsid w:val="00890792"/>
    <w:rsid w:val="00891A42"/>
    <w:rsid w:val="00895B2E"/>
    <w:rsid w:val="008B0577"/>
    <w:rsid w:val="008B189B"/>
    <w:rsid w:val="008B4DF7"/>
    <w:rsid w:val="008C21DD"/>
    <w:rsid w:val="008C38FE"/>
    <w:rsid w:val="008C41A5"/>
    <w:rsid w:val="008D081A"/>
    <w:rsid w:val="008D14F2"/>
    <w:rsid w:val="008D4F67"/>
    <w:rsid w:val="008D6B07"/>
    <w:rsid w:val="008E1235"/>
    <w:rsid w:val="008E1D64"/>
    <w:rsid w:val="008E3535"/>
    <w:rsid w:val="008F3098"/>
    <w:rsid w:val="009015E7"/>
    <w:rsid w:val="009067F2"/>
    <w:rsid w:val="00906BF9"/>
    <w:rsid w:val="00910CE5"/>
    <w:rsid w:val="0091392F"/>
    <w:rsid w:val="0091480D"/>
    <w:rsid w:val="00923BF3"/>
    <w:rsid w:val="009255DB"/>
    <w:rsid w:val="00925EBA"/>
    <w:rsid w:val="00935DED"/>
    <w:rsid w:val="009400FD"/>
    <w:rsid w:val="00942B01"/>
    <w:rsid w:val="00943E74"/>
    <w:rsid w:val="00950ADA"/>
    <w:rsid w:val="009523F7"/>
    <w:rsid w:val="00954F2F"/>
    <w:rsid w:val="00960185"/>
    <w:rsid w:val="00963B31"/>
    <w:rsid w:val="0096753A"/>
    <w:rsid w:val="00976498"/>
    <w:rsid w:val="00981A25"/>
    <w:rsid w:val="009833F6"/>
    <w:rsid w:val="009864F1"/>
    <w:rsid w:val="00993385"/>
    <w:rsid w:val="009A00FC"/>
    <w:rsid w:val="009A2CF9"/>
    <w:rsid w:val="009A583D"/>
    <w:rsid w:val="009B0ECC"/>
    <w:rsid w:val="009B52DC"/>
    <w:rsid w:val="009C0DDB"/>
    <w:rsid w:val="009C4F6A"/>
    <w:rsid w:val="009C52BF"/>
    <w:rsid w:val="009C620F"/>
    <w:rsid w:val="009C7975"/>
    <w:rsid w:val="009D1F6C"/>
    <w:rsid w:val="009D4340"/>
    <w:rsid w:val="009D485A"/>
    <w:rsid w:val="009D7070"/>
    <w:rsid w:val="009E3C8F"/>
    <w:rsid w:val="009E4BF6"/>
    <w:rsid w:val="009F0287"/>
    <w:rsid w:val="009F0B43"/>
    <w:rsid w:val="009F17CF"/>
    <w:rsid w:val="009F3743"/>
    <w:rsid w:val="009F3A80"/>
    <w:rsid w:val="009F49EE"/>
    <w:rsid w:val="009F5819"/>
    <w:rsid w:val="009F6C34"/>
    <w:rsid w:val="00A03290"/>
    <w:rsid w:val="00A03335"/>
    <w:rsid w:val="00A04284"/>
    <w:rsid w:val="00A058FD"/>
    <w:rsid w:val="00A14785"/>
    <w:rsid w:val="00A15DD0"/>
    <w:rsid w:val="00A16EA2"/>
    <w:rsid w:val="00A22CD9"/>
    <w:rsid w:val="00A262AA"/>
    <w:rsid w:val="00A26A24"/>
    <w:rsid w:val="00A31F78"/>
    <w:rsid w:val="00A34B80"/>
    <w:rsid w:val="00A35162"/>
    <w:rsid w:val="00A35EF4"/>
    <w:rsid w:val="00A40C6A"/>
    <w:rsid w:val="00A460C5"/>
    <w:rsid w:val="00A4681B"/>
    <w:rsid w:val="00A53988"/>
    <w:rsid w:val="00A67F78"/>
    <w:rsid w:val="00A7068E"/>
    <w:rsid w:val="00A71962"/>
    <w:rsid w:val="00A74C9E"/>
    <w:rsid w:val="00A76677"/>
    <w:rsid w:val="00A82762"/>
    <w:rsid w:val="00A876D3"/>
    <w:rsid w:val="00A8787E"/>
    <w:rsid w:val="00A9245D"/>
    <w:rsid w:val="00A946A6"/>
    <w:rsid w:val="00A972BE"/>
    <w:rsid w:val="00A97F5F"/>
    <w:rsid w:val="00AA6F25"/>
    <w:rsid w:val="00AB1B20"/>
    <w:rsid w:val="00AB38A2"/>
    <w:rsid w:val="00AB59D7"/>
    <w:rsid w:val="00AC1555"/>
    <w:rsid w:val="00AC4FD6"/>
    <w:rsid w:val="00AC6F6D"/>
    <w:rsid w:val="00AC7C98"/>
    <w:rsid w:val="00AD120F"/>
    <w:rsid w:val="00AD15E9"/>
    <w:rsid w:val="00AD1D14"/>
    <w:rsid w:val="00AD5693"/>
    <w:rsid w:val="00AE5B51"/>
    <w:rsid w:val="00AE79F2"/>
    <w:rsid w:val="00AF33A3"/>
    <w:rsid w:val="00AF4466"/>
    <w:rsid w:val="00AF609A"/>
    <w:rsid w:val="00B1337C"/>
    <w:rsid w:val="00B14180"/>
    <w:rsid w:val="00B1460C"/>
    <w:rsid w:val="00B220DB"/>
    <w:rsid w:val="00B229B0"/>
    <w:rsid w:val="00B31901"/>
    <w:rsid w:val="00B34FF7"/>
    <w:rsid w:val="00B40C7B"/>
    <w:rsid w:val="00B4545A"/>
    <w:rsid w:val="00B458E3"/>
    <w:rsid w:val="00B504FF"/>
    <w:rsid w:val="00B551B0"/>
    <w:rsid w:val="00B56926"/>
    <w:rsid w:val="00B61F1E"/>
    <w:rsid w:val="00B61F2C"/>
    <w:rsid w:val="00B63A78"/>
    <w:rsid w:val="00B766B9"/>
    <w:rsid w:val="00B7734C"/>
    <w:rsid w:val="00B84FE8"/>
    <w:rsid w:val="00B909ED"/>
    <w:rsid w:val="00B91D54"/>
    <w:rsid w:val="00B958DB"/>
    <w:rsid w:val="00BA47E2"/>
    <w:rsid w:val="00BA5E42"/>
    <w:rsid w:val="00BA6916"/>
    <w:rsid w:val="00BB40DC"/>
    <w:rsid w:val="00BB46B4"/>
    <w:rsid w:val="00BB6524"/>
    <w:rsid w:val="00BC258C"/>
    <w:rsid w:val="00BC4F65"/>
    <w:rsid w:val="00BC5CC0"/>
    <w:rsid w:val="00BD2EBE"/>
    <w:rsid w:val="00BD5571"/>
    <w:rsid w:val="00BD64B9"/>
    <w:rsid w:val="00BD652A"/>
    <w:rsid w:val="00BE2FE1"/>
    <w:rsid w:val="00BE4088"/>
    <w:rsid w:val="00BE51BD"/>
    <w:rsid w:val="00BE5828"/>
    <w:rsid w:val="00BE6B60"/>
    <w:rsid w:val="00BF1CD2"/>
    <w:rsid w:val="00BF2209"/>
    <w:rsid w:val="00BF3A9B"/>
    <w:rsid w:val="00BF4B76"/>
    <w:rsid w:val="00C002B0"/>
    <w:rsid w:val="00C00F16"/>
    <w:rsid w:val="00C01625"/>
    <w:rsid w:val="00C0216E"/>
    <w:rsid w:val="00C033A0"/>
    <w:rsid w:val="00C066CF"/>
    <w:rsid w:val="00C07E34"/>
    <w:rsid w:val="00C14FFE"/>
    <w:rsid w:val="00C15E5F"/>
    <w:rsid w:val="00C23FA6"/>
    <w:rsid w:val="00C24815"/>
    <w:rsid w:val="00C24E30"/>
    <w:rsid w:val="00C2536F"/>
    <w:rsid w:val="00C336A1"/>
    <w:rsid w:val="00C35BA7"/>
    <w:rsid w:val="00C372DA"/>
    <w:rsid w:val="00C37F24"/>
    <w:rsid w:val="00C4269E"/>
    <w:rsid w:val="00C43BC5"/>
    <w:rsid w:val="00C43FC7"/>
    <w:rsid w:val="00C456AD"/>
    <w:rsid w:val="00C4759D"/>
    <w:rsid w:val="00C47A82"/>
    <w:rsid w:val="00C5041C"/>
    <w:rsid w:val="00C5422F"/>
    <w:rsid w:val="00C57647"/>
    <w:rsid w:val="00C66190"/>
    <w:rsid w:val="00C67614"/>
    <w:rsid w:val="00C806D4"/>
    <w:rsid w:val="00C81A45"/>
    <w:rsid w:val="00C8670B"/>
    <w:rsid w:val="00C9011E"/>
    <w:rsid w:val="00C90A88"/>
    <w:rsid w:val="00C94C3C"/>
    <w:rsid w:val="00CA0EBC"/>
    <w:rsid w:val="00CA40D8"/>
    <w:rsid w:val="00CA7C65"/>
    <w:rsid w:val="00CB2291"/>
    <w:rsid w:val="00CB28ED"/>
    <w:rsid w:val="00CB42D1"/>
    <w:rsid w:val="00CB516A"/>
    <w:rsid w:val="00CB6242"/>
    <w:rsid w:val="00CC0143"/>
    <w:rsid w:val="00CC033F"/>
    <w:rsid w:val="00CC21D2"/>
    <w:rsid w:val="00CC5EBD"/>
    <w:rsid w:val="00CC6D0A"/>
    <w:rsid w:val="00CD2961"/>
    <w:rsid w:val="00CD52D9"/>
    <w:rsid w:val="00CD7F0B"/>
    <w:rsid w:val="00CE054D"/>
    <w:rsid w:val="00CE182F"/>
    <w:rsid w:val="00CE4ADC"/>
    <w:rsid w:val="00CE4FBD"/>
    <w:rsid w:val="00CF04E5"/>
    <w:rsid w:val="00CF074A"/>
    <w:rsid w:val="00CF224C"/>
    <w:rsid w:val="00CF38A8"/>
    <w:rsid w:val="00CF5A85"/>
    <w:rsid w:val="00D00057"/>
    <w:rsid w:val="00D028A4"/>
    <w:rsid w:val="00D10F80"/>
    <w:rsid w:val="00D124A7"/>
    <w:rsid w:val="00D13894"/>
    <w:rsid w:val="00D21C8B"/>
    <w:rsid w:val="00D2563C"/>
    <w:rsid w:val="00D2788B"/>
    <w:rsid w:val="00D31248"/>
    <w:rsid w:val="00D32C13"/>
    <w:rsid w:val="00D33014"/>
    <w:rsid w:val="00D41472"/>
    <w:rsid w:val="00D440A1"/>
    <w:rsid w:val="00D46E3F"/>
    <w:rsid w:val="00D46FFC"/>
    <w:rsid w:val="00D62C25"/>
    <w:rsid w:val="00D649D4"/>
    <w:rsid w:val="00D64E72"/>
    <w:rsid w:val="00D65F5F"/>
    <w:rsid w:val="00D7470A"/>
    <w:rsid w:val="00D77423"/>
    <w:rsid w:val="00D77624"/>
    <w:rsid w:val="00D8701F"/>
    <w:rsid w:val="00D93984"/>
    <w:rsid w:val="00D969AA"/>
    <w:rsid w:val="00D97EE3"/>
    <w:rsid w:val="00DA03EB"/>
    <w:rsid w:val="00DA5616"/>
    <w:rsid w:val="00DA6008"/>
    <w:rsid w:val="00DA6021"/>
    <w:rsid w:val="00DA6541"/>
    <w:rsid w:val="00DB2E69"/>
    <w:rsid w:val="00DC1FF9"/>
    <w:rsid w:val="00DC5BE1"/>
    <w:rsid w:val="00DC602B"/>
    <w:rsid w:val="00DC7B92"/>
    <w:rsid w:val="00DD0E66"/>
    <w:rsid w:val="00DD11AC"/>
    <w:rsid w:val="00DD179C"/>
    <w:rsid w:val="00DD3C5C"/>
    <w:rsid w:val="00DD4CA0"/>
    <w:rsid w:val="00DE4CF3"/>
    <w:rsid w:val="00DE5973"/>
    <w:rsid w:val="00DF161E"/>
    <w:rsid w:val="00DF2661"/>
    <w:rsid w:val="00DF6072"/>
    <w:rsid w:val="00DF6439"/>
    <w:rsid w:val="00E005A9"/>
    <w:rsid w:val="00E00804"/>
    <w:rsid w:val="00E04285"/>
    <w:rsid w:val="00E055B4"/>
    <w:rsid w:val="00E150C2"/>
    <w:rsid w:val="00E204BF"/>
    <w:rsid w:val="00E2103E"/>
    <w:rsid w:val="00E2498E"/>
    <w:rsid w:val="00E24E7F"/>
    <w:rsid w:val="00E3175A"/>
    <w:rsid w:val="00E34F81"/>
    <w:rsid w:val="00E40B1E"/>
    <w:rsid w:val="00E41E68"/>
    <w:rsid w:val="00E42259"/>
    <w:rsid w:val="00E427AD"/>
    <w:rsid w:val="00E514DC"/>
    <w:rsid w:val="00E5262D"/>
    <w:rsid w:val="00E54217"/>
    <w:rsid w:val="00E542EC"/>
    <w:rsid w:val="00E557C4"/>
    <w:rsid w:val="00E64A02"/>
    <w:rsid w:val="00E64D8F"/>
    <w:rsid w:val="00E7217E"/>
    <w:rsid w:val="00E80FE0"/>
    <w:rsid w:val="00E81230"/>
    <w:rsid w:val="00E864CE"/>
    <w:rsid w:val="00E91095"/>
    <w:rsid w:val="00E947AE"/>
    <w:rsid w:val="00EA25DA"/>
    <w:rsid w:val="00EA2B6F"/>
    <w:rsid w:val="00EA3D47"/>
    <w:rsid w:val="00EA5E55"/>
    <w:rsid w:val="00EA6776"/>
    <w:rsid w:val="00EB0E76"/>
    <w:rsid w:val="00EB14B3"/>
    <w:rsid w:val="00EB1DC2"/>
    <w:rsid w:val="00EB3311"/>
    <w:rsid w:val="00EB5ED3"/>
    <w:rsid w:val="00EB7920"/>
    <w:rsid w:val="00EC2AC4"/>
    <w:rsid w:val="00EC3DB9"/>
    <w:rsid w:val="00EC6589"/>
    <w:rsid w:val="00ED1D43"/>
    <w:rsid w:val="00ED3E71"/>
    <w:rsid w:val="00ED5061"/>
    <w:rsid w:val="00EE0186"/>
    <w:rsid w:val="00EE01CE"/>
    <w:rsid w:val="00EE0B5F"/>
    <w:rsid w:val="00EE20CF"/>
    <w:rsid w:val="00EE4F40"/>
    <w:rsid w:val="00EE63BC"/>
    <w:rsid w:val="00EE661D"/>
    <w:rsid w:val="00EE6FB0"/>
    <w:rsid w:val="00EF49C4"/>
    <w:rsid w:val="00F02505"/>
    <w:rsid w:val="00F02BD9"/>
    <w:rsid w:val="00F03087"/>
    <w:rsid w:val="00F03C9D"/>
    <w:rsid w:val="00F113B5"/>
    <w:rsid w:val="00F13745"/>
    <w:rsid w:val="00F138E1"/>
    <w:rsid w:val="00F13CC8"/>
    <w:rsid w:val="00F16883"/>
    <w:rsid w:val="00F20375"/>
    <w:rsid w:val="00F25643"/>
    <w:rsid w:val="00F25974"/>
    <w:rsid w:val="00F25F70"/>
    <w:rsid w:val="00F36BEA"/>
    <w:rsid w:val="00F41590"/>
    <w:rsid w:val="00F41617"/>
    <w:rsid w:val="00F45189"/>
    <w:rsid w:val="00F47064"/>
    <w:rsid w:val="00F47E06"/>
    <w:rsid w:val="00F500A6"/>
    <w:rsid w:val="00F56783"/>
    <w:rsid w:val="00F73ACB"/>
    <w:rsid w:val="00F77144"/>
    <w:rsid w:val="00F84CF0"/>
    <w:rsid w:val="00F85F70"/>
    <w:rsid w:val="00F863C6"/>
    <w:rsid w:val="00F9696A"/>
    <w:rsid w:val="00FA06B8"/>
    <w:rsid w:val="00FA0B04"/>
    <w:rsid w:val="00FA23DC"/>
    <w:rsid w:val="00FA2A96"/>
    <w:rsid w:val="00FA2AB0"/>
    <w:rsid w:val="00FA2F0F"/>
    <w:rsid w:val="00FA5C15"/>
    <w:rsid w:val="00FB057A"/>
    <w:rsid w:val="00FB1092"/>
    <w:rsid w:val="00FB136A"/>
    <w:rsid w:val="00FB2FFC"/>
    <w:rsid w:val="00FC3E01"/>
    <w:rsid w:val="00FC7465"/>
    <w:rsid w:val="00FD2AD4"/>
    <w:rsid w:val="00FE0ABE"/>
    <w:rsid w:val="00FE3F6C"/>
    <w:rsid w:val="00FE618E"/>
    <w:rsid w:val="00FE7CD4"/>
    <w:rsid w:val="00FF0B32"/>
    <w:rsid w:val="00FF3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iPriority="0"/>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uiPriority w:val="99"/>
    <w:qFormat/>
    <w:rsid w:val="00F13745"/>
    <w:pPr>
      <w:keepNext/>
      <w:jc w:val="center"/>
      <w:outlineLvl w:val="5"/>
    </w:pPr>
    <w:rPr>
      <w:i/>
      <w:iCs/>
    </w:rPr>
  </w:style>
  <w:style w:type="paragraph" w:styleId="7">
    <w:name w:val="heading 7"/>
    <w:basedOn w:val="a0"/>
    <w:next w:val="a0"/>
    <w:link w:val="70"/>
    <w:uiPriority w:val="99"/>
    <w:qFormat/>
    <w:rsid w:val="00F13745"/>
    <w:pPr>
      <w:keepNext/>
      <w:ind w:left="680"/>
      <w:outlineLvl w:val="6"/>
    </w:pPr>
    <w:rPr>
      <w:b/>
      <w:bCs/>
      <w:i/>
      <w:iCs/>
    </w:rPr>
  </w:style>
  <w:style w:type="paragraph" w:styleId="8">
    <w:name w:val="heading 8"/>
    <w:basedOn w:val="a0"/>
    <w:next w:val="a0"/>
    <w:link w:val="80"/>
    <w:uiPriority w:val="99"/>
    <w:qFormat/>
    <w:rsid w:val="00F13745"/>
    <w:pPr>
      <w:keepNext/>
      <w:jc w:val="center"/>
      <w:outlineLvl w:val="7"/>
    </w:pPr>
    <w:rPr>
      <w:b/>
      <w:bCs/>
    </w:rPr>
  </w:style>
  <w:style w:type="paragraph" w:styleId="9">
    <w:name w:val="heading 9"/>
    <w:basedOn w:val="a0"/>
    <w:next w:val="a0"/>
    <w:link w:val="90"/>
    <w:uiPriority w:val="99"/>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uiPriority w:val="99"/>
    <w:locked/>
    <w:rsid w:val="00F13745"/>
    <w:rPr>
      <w:rFonts w:cs="Times New Roman"/>
      <w:i/>
      <w:iCs/>
      <w:sz w:val="24"/>
      <w:szCs w:val="24"/>
      <w:lang w:val="ru-RU" w:eastAsia="ru-RU" w:bidi="ar-SA"/>
    </w:rPr>
  </w:style>
  <w:style w:type="character" w:customStyle="1" w:styleId="70">
    <w:name w:val="Заголовок 7 Знак"/>
    <w:basedOn w:val="a1"/>
    <w:link w:val="7"/>
    <w:uiPriority w:val="99"/>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locked/>
    <w:rsid w:val="00F13745"/>
    <w:rPr>
      <w:rFonts w:ascii="Arial" w:hAnsi="Arial" w:cs="Times New Roman"/>
      <w:sz w:val="24"/>
      <w:lang w:val="ru-RU" w:eastAsia="ru-RU" w:bidi="ar-SA"/>
    </w:rPr>
  </w:style>
  <w:style w:type="character" w:styleId="a7">
    <w:name w:val="page number"/>
    <w:basedOn w:val="a1"/>
    <w:uiPriority w:val="99"/>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left="4679"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uiPriority w:val="99"/>
    <w:qFormat/>
    <w:rsid w:val="00F13745"/>
    <w:pPr>
      <w:jc w:val="center"/>
    </w:pPr>
    <w:rPr>
      <w:b/>
      <w:sz w:val="28"/>
      <w:szCs w:val="20"/>
    </w:rPr>
  </w:style>
  <w:style w:type="character" w:customStyle="1" w:styleId="af4">
    <w:name w:val="Подзаголовок Знак"/>
    <w:basedOn w:val="a1"/>
    <w:link w:val="af3"/>
    <w:uiPriority w:val="99"/>
    <w:locked/>
    <w:rsid w:val="00F13745"/>
    <w:rPr>
      <w:rFonts w:cs="Times New Roman"/>
      <w:b/>
      <w:sz w:val="28"/>
      <w:lang w:val="ru-RU" w:eastAsia="ru-RU" w:bidi="ar-SA"/>
    </w:rPr>
  </w:style>
  <w:style w:type="character" w:styleId="af5">
    <w:name w:val="Hyperlink"/>
    <w:basedOn w:val="a1"/>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13745"/>
    <w:pPr>
      <w:autoSpaceDE w:val="0"/>
      <w:autoSpaceDN w:val="0"/>
      <w:adjustRightInd w:val="0"/>
    </w:pPr>
    <w:rPr>
      <w:rFonts w:ascii="Arial" w:hAnsi="Arial" w:cs="Arial"/>
      <w:b/>
      <w:bCs/>
      <w:sz w:val="22"/>
      <w:szCs w:val="22"/>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basedOn w:val="a1"/>
    <w:link w:val="af7"/>
    <w:uiPriority w:val="99"/>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uiPriority w:val="99"/>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uiPriority w:val="99"/>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uiPriority w:val="99"/>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99"/>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uiPriority w:val="99"/>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9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uiPriority w:val="99"/>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uiPriority w:val="99"/>
    <w:qFormat/>
    <w:rsid w:val="009400FD"/>
    <w:pPr>
      <w:spacing w:line="276" w:lineRule="auto"/>
      <w:ind w:firstLine="567"/>
      <w:jc w:val="both"/>
    </w:pPr>
    <w:rPr>
      <w:sz w:val="22"/>
      <w:szCs w:val="22"/>
      <w:lang w:eastAsia="en-US"/>
    </w:rPr>
  </w:style>
  <w:style w:type="character" w:customStyle="1" w:styleId="affd">
    <w:name w:val="Без интервала Знак"/>
    <w:link w:val="affc"/>
    <w:uiPriority w:val="99"/>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uiPriority w:val="99"/>
    <w:rsid w:val="009400FD"/>
    <w:rPr>
      <w:rFonts w:cs="Times New Roman"/>
    </w:rPr>
  </w:style>
  <w:style w:type="character" w:customStyle="1" w:styleId="docaccesstitle">
    <w:name w:val="docaccess_title"/>
    <w:basedOn w:val="a1"/>
    <w:uiPriority w:val="99"/>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uiPriority w:val="99"/>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uiPriority w:val="99"/>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uiPriority w:val="99"/>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basedOn w:val="a1"/>
    <w:link w:val="afff3"/>
    <w:uiPriority w:val="99"/>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basedOn w:val="afff4"/>
    <w:link w:val="afff5"/>
    <w:uiPriority w:val="99"/>
    <w:locked/>
    <w:rsid w:val="00E41E68"/>
    <w:rPr>
      <w:rFonts w:eastAsia="Times New Roman" w:cs="Times New Roman"/>
      <w:b/>
      <w:bCs/>
      <w:lang w:eastAsia="en-US"/>
    </w:rPr>
  </w:style>
  <w:style w:type="paragraph" w:customStyle="1" w:styleId="Textbody">
    <w:name w:val="Text body"/>
    <w:basedOn w:val="Standard"/>
    <w:uiPriority w:val="99"/>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uiPriority w:val="99"/>
    <w:rsid w:val="00E41E68"/>
    <w:pPr>
      <w:spacing w:after="160" w:line="240" w:lineRule="exact"/>
    </w:pPr>
    <w:rPr>
      <w:rFonts w:eastAsia="SimSun"/>
      <w:b/>
      <w:sz w:val="28"/>
      <w:lang w:val="en-US" w:eastAsia="en-US"/>
    </w:rPr>
  </w:style>
  <w:style w:type="paragraph" w:styleId="afff7">
    <w:name w:val="footnote text"/>
    <w:basedOn w:val="a0"/>
    <w:link w:val="afff8"/>
    <w:uiPriority w:val="99"/>
    <w:rsid w:val="00E41E68"/>
    <w:pPr>
      <w:spacing w:after="200" w:line="276" w:lineRule="auto"/>
    </w:pPr>
    <w:rPr>
      <w:sz w:val="20"/>
      <w:szCs w:val="20"/>
      <w:lang w:eastAsia="en-US"/>
    </w:rPr>
  </w:style>
  <w:style w:type="character" w:customStyle="1" w:styleId="afff8">
    <w:name w:val="Текст сноски Знак"/>
    <w:basedOn w:val="a1"/>
    <w:link w:val="afff7"/>
    <w:uiPriority w:val="99"/>
    <w:locked/>
    <w:rsid w:val="00E41E68"/>
    <w:rPr>
      <w:rFonts w:eastAsia="Times New Roman" w:cs="Times New Roman"/>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d">
    <w:name w:val="Стиль1"/>
    <w:basedOn w:val="a0"/>
    <w:next w:val="a"/>
    <w:uiPriority w:val="99"/>
    <w:rsid w:val="003266B7"/>
    <w:pPr>
      <w:jc w:val="center"/>
    </w:pPr>
    <w:rPr>
      <w:sz w:val="20"/>
      <w:szCs w:val="20"/>
    </w:rPr>
  </w:style>
  <w:style w:type="paragraph" w:customStyle="1" w:styleId="afffb">
    <w:name w:val="Таблицы (моноширинный)"/>
    <w:basedOn w:val="a0"/>
    <w:next w:val="a0"/>
    <w:uiPriority w:val="99"/>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uiPriority w:val="99"/>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uiPriority w:val="99"/>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uiPriority w:val="99"/>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uiPriority w:val="99"/>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uiPriority w:val="99"/>
    <w:rsid w:val="00456EC1"/>
    <w:rPr>
      <w:rFonts w:cs="Times New Roman"/>
      <w:vertAlign w:val="superscript"/>
    </w:rPr>
  </w:style>
  <w:style w:type="character" w:customStyle="1" w:styleId="FontStyle12">
    <w:name w:val="Font Style12"/>
    <w:uiPriority w:val="99"/>
    <w:rsid w:val="00456EC1"/>
    <w:rPr>
      <w:rFonts w:ascii="Times New Roman" w:hAnsi="Times New Roman"/>
      <w:sz w:val="30"/>
    </w:rPr>
  </w:style>
  <w:style w:type="character" w:customStyle="1" w:styleId="91">
    <w:name w:val="Знак Знак9"/>
    <w:uiPriority w:val="9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paragraph" w:customStyle="1" w:styleId="affff3">
    <w:basedOn w:val="a0"/>
    <w:next w:val="a"/>
    <w:qFormat/>
    <w:rsid w:val="00417280"/>
    <w:pPr>
      <w:jc w:val="center"/>
    </w:pPr>
    <w:rPr>
      <w:sz w:val="28"/>
      <w:szCs w:val="20"/>
    </w:rPr>
  </w:style>
  <w:style w:type="paragraph" w:customStyle="1" w:styleId="44">
    <w:name w:val="Текст4"/>
    <w:basedOn w:val="a0"/>
    <w:rsid w:val="00277AC3"/>
    <w:pPr>
      <w:spacing w:after="120"/>
      <w:ind w:firstLine="851"/>
      <w:jc w:val="both"/>
    </w:pPr>
    <w:rPr>
      <w:sz w:val="26"/>
      <w:szCs w:val="20"/>
    </w:rPr>
  </w:style>
  <w:style w:type="character" w:customStyle="1" w:styleId="hl">
    <w:name w:val="hl"/>
    <w:uiPriority w:val="99"/>
    <w:rsid w:val="007A31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410467357">
      <w:bodyDiv w:val="1"/>
      <w:marLeft w:val="0"/>
      <w:marRight w:val="0"/>
      <w:marTop w:val="0"/>
      <w:marBottom w:val="0"/>
      <w:divBdr>
        <w:top w:val="none" w:sz="0" w:space="0" w:color="auto"/>
        <w:left w:val="none" w:sz="0" w:space="0" w:color="auto"/>
        <w:bottom w:val="none" w:sz="0" w:space="0" w:color="auto"/>
        <w:right w:val="none" w:sz="0" w:space="0" w:color="auto"/>
      </w:divBdr>
    </w:div>
    <w:div w:id="601693656">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124080A1E4F00C35700E10161C4C80FFB0E3F58B63FDCC78CDE1D526FF711C09069F97F66813G1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235B502701E2B1628A0E852DF3CD582B56BF6428E13D798DD052386E05C91ED72B7B5245E0E646s7JCO"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0321E65DD1CAAD7C0E96C6F66223B843ABE33B317AAAE1E827561A4F134779F690B79DAA04cBI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E124080A1E4F00C35700E10161C4C80FFB0E3F58B63FDCC78CDE1D526FF711C09069F95F6683CFD11G0O" TargetMode="External"/><Relationship Id="rId4" Type="http://schemas.openxmlformats.org/officeDocument/2006/relationships/settings" Target="settings.xml"/><Relationship Id="rId9" Type="http://schemas.openxmlformats.org/officeDocument/2006/relationships/hyperlink" Target="consultantplus://offline/ref=2E124080A1E4F00C35700E10161C4C80FFB0E3F58B63FDCC78CDE1D526FF711C09069F95F6613F1FG3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864B-550B-4D04-ADF1-07197E56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10701</Words>
  <Characters>61001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71559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4</cp:revision>
  <cp:lastPrinted>2019-11-11T12:45:00Z</cp:lastPrinted>
  <dcterms:created xsi:type="dcterms:W3CDTF">2019-11-11T12:35:00Z</dcterms:created>
  <dcterms:modified xsi:type="dcterms:W3CDTF">2019-11-11T12:45:00Z</dcterms:modified>
</cp:coreProperties>
</file>