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412DA4" Type="http://schemas.openxmlformats.org/officeDocument/2006/relationships/officeDocument" Target="/word/document.xml" /><Relationship Id="coreR6412DA4" Type="http://schemas.openxmlformats.org/package/2006/relationships/metadata/core-properties" Target="/docProps/core.xml" /><Relationship Id="customR6412DA4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ОД-2 - зона объектов социального и коммунально-бытового назначения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353 218 м² ± 2 081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Социальное обслуживание</w:t>
              <w:br w:type="textWrapping"/>
              <w:t xml:space="preserve">Предельные размеры участков:  максимальный = 20 000,00 минимальный = 400,00</w:t>
              <w:br w:type="textWrapping"/>
              <w:t>Основной вид разрешенного использования: Бытовое обслуживание</w:t>
              <w:br w:type="textWrapping"/>
              <w:t xml:space="preserve">Предельные размеры участков:  максимальный = 1 500,00 минимальный = 100,00</w:t>
              <w:br w:type="textWrapping"/>
              <w:t>Основной вид разрешенного использования: Здравоохранение</w:t>
              <w:br w:type="textWrapping"/>
              <w:t xml:space="preserve">Предельные размеры участков:  максимальный = 30 000,00 минимальный = 900,00</w:t>
              <w:br w:type="textWrapping"/>
              <w:t>Основной вид разрешенного использования: Образование и просвещение</w:t>
              <w:br w:type="textWrapping"/>
              <w:t xml:space="preserve">Предельные размеры участков:  максимальный = 20 000,00 минимальный = 800,00</w:t>
              <w:br w:type="textWrapping"/>
              <w:t>Основной вид разрешенного использования: Культурное развитие</w:t>
              <w:br w:type="textWrapping"/>
              <w:t xml:space="preserve">Предельные размеры участков:  максимальный = 5 000,00 минимальный = 400,00</w:t>
              <w:br w:type="textWrapping"/>
              <w:t>Основной вид разрешенного использования: Спорт</w:t>
              <w:br w:type="textWrapping"/>
              <w:t xml:space="preserve">Предельные размеры участков:  максимальный = 30 000,00 минимальный = 400,00</w:t>
              <w:br w:type="textWrapping"/>
              <w:t>Основной вид разрешенного использования: Земельные участки (территории) общего пользования</w:t>
              <w:br w:type="textWrapping"/>
              <w:t>Условно разрешенный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10,00</w:t>
              <w:br w:type="textWrapping"/>
              <w:t>Условно разрешенный вид разрешенного использования: Общественное питание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Условно разрешенный вид разрешенного использования: Служебные гаражи</w:t>
              <w:br w:type="textWrapping"/>
              <w:t xml:space="preserve">Предельные размеры участков:  максимальный = 5 000,00 минимальный = 500,00</w:t>
              <w:br w:type="textWrapping"/>
              <w:t>Условно разрешенный вид разрешенного использования: Обеспечение внутреннего правопорядка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Встроенные в здания гаражи</w:t>
              <w:br w:type="textWrapping"/>
              <w:t>Основной вид разрешенного использования: -</w:t>
              <w:br w:type="textWrapping"/>
              <w:t>Вспомогательные виды: парковки</w:t>
              <w:br w:type="textWrapping"/>
              <w:t>Основной вид разрешенного использования: -</w:t>
              <w:br w:type="textWrapping"/>
              <w:t>Вспомогательные виды: Общественный туалет</w:t>
              <w:br w:type="textWrapping"/>
              <w:t>Основной вид разрешенного использования: -</w:t>
              <w:br w:type="textWrapping"/>
              <w:t>Вспомогательные виды: Автодром для образовательных учреждений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3 169 598,88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589 443,09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3 169 628,61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3 169 636,86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Картометрический метод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1,00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3 169 654,23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589 402,18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589 397,64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589 391,79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3 169 715,63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589 389,93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3 169 722,55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589 377,46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3 169 734,86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589 359,02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589 348,63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589 238,83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3 169 829,38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589 181,17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589 150,37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589 138,60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3 169 640,72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589 199,78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589 229,93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589 305,99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589 431,75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3 169 492,14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589 451,70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3 169 485,37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589 508,38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3 169 461,23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589 518,34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589 528,43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3 169 517,42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589 544,70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3 169 598,88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590 400,48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590 350,09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590 346,80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3 169 843,17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3 169 831,96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590 344,39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3 169 826,78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590 324,02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3 169 830,35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3 169 836,21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590 313,41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590 331,38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590 344,19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590 306,35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3 169 868,61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590 305,79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590 221,06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3 169 797,32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590 378,86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3 169 777,38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589 003,72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588 993,60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588 988,41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3 169 787,18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588 971,37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588 944,35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3 169 750,14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588 931,03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3 169 740,60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588 918,99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3 169 727,48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588 929,16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588 939,98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588 969,43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3 169 697,58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589 028,82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3 169 680,74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589 058,11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590 222,78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590 231,08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3 170 700,06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590 247,58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590 258,51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Примыкание забора к зданию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590 254,80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3 170 790,34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590 125,64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3 170 708,51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590 125,08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3 170 698,96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590 149,61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3 170 680,69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590 147,91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590 146,23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3 170 674,44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590 145,13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3 170 674,45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590 142,64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3 170 664,80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590 153,90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590 167,21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 (деревянный)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590 190,69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590 219,26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3 170 779,19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3 170 809,64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Столб( деревянный, бетонный, кирпичный)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590 263,54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3 170 796,39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590 260,60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590 272,98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590 285,03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3 170 599,87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3 170 600,21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590 353,36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3 170 601,99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590 354,05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3 170 618,16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металлического ограждения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590 303,06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590 292,63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590 294,11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3 170 621,81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590 294,43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590 290,92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3 170 632,88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590 298,30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590 307,48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3 170 682,37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3 170 686,45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590 314,06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3 170 692,61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590 337,92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3 170 733,61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590 341,49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3 170 702,18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3 170 701,17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590 363,74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3 170 696,01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590 390,54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590 381,28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3 170 659,55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590 367,56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3 170 599,87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590 311,40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3 170 680,40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590 308,90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590 326,00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3 170 726,13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590 480,30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3 170 756,04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590 466,33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3 170 760,36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590 465,90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590 453,27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3 170 762,38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590 445,57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3 170 734,03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590 471,41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591 179,20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591 183,91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591 112,24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591 112,04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591 108,67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591 105,23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591 094,77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591 098,56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3 171 894,31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591 139,83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591 170,93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594 897,20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594 787,05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594 804,30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594 788,35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594 807,95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594 854,96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3 172 695,17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594 898,46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3 172 699,97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3 169 885,67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3 169 884,47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591 706,64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591 690,76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591 690,13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3 169 928,31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591 686,05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3 169 916,17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3 169 908,48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3 169 907,09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591 621,00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591 623,03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591 605,12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3 169 890,08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3 169 881,46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591 597,24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3 169 837,29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591 611,74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3 169 806,42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591 616,90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3 169 801,35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3 169 814,28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3 170 492,30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591 863,70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3 170 498,56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3 170 541,27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3 170 505,64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3 170 485,45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3 170 477,00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591 817,85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3 170 465,89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591 740,58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591 732,79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3 170 429,74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строения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591 755,18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591 819,05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3 170 374,52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3 170 393,21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591 834,88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3 170 401,17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591 834,25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3 170 431,55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3 170 453,89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3 170 492,30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3 170 201,54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591 872,81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3 170 226,25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591 868,17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3 170 235,53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591 858,28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3 170 261,98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3 170 286,08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591 848,86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3 170 324,59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591 830,73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3 170 332,70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591 771,66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3 170 111,97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591 670,53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3 170 132,95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3 170 133,87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3 170 148,45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591 672,02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3 170 154,97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3 170 157,85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3 170 159,76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591 688,12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3 170 158,23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3 170 161,84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3 170 185,05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591 677,58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3 170 199,79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3 170 190,91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591 662,43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здания (сооружения)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3 170 182,75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591 621,86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3 170 166,05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591 652,99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3 170 100,74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3 170 111,97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3 169 986,53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591 735,60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3 169 990,66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3 170 005,54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591 730,71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3 170 017,52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591 736,00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3 170 052,51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591 807,69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3 170 038,80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3 170 026,62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3 170 030,01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591 839,72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3 169 991,49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591 825,59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3 169 987,77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3 169 982,27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3 169 973,63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591 762,36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3 169 945,71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591 753,13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3 169 966,66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591 750,11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3 169 965,97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3 169 952,43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591 718,32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591 714,95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3 169 957,77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3 169 967,99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3 169 605,70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591 983,00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3 169 657,90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591 978,70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3 169 661,19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3 169 648,99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591 922,18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591 949,74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3 169 579,18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591 953,96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3 169 571,03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3 169 820,77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591 596,15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3 169 738,43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3 169 741,75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591 607,83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591 624,07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3 169 749,65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591 637,50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3 169 722,29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591 644,50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3 169 709,07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591 661,43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591 666,53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3 169 703,09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591 672,45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3 169 692,44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3 169 674,57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591 689,29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591 701,47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3 169 649,70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3 169 656,44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591 721,26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591 723,46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3 169 639,38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591 725,62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3 169 640,21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591 759,00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3 169 649,94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3 169 647,93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591 777,50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591 777,30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3 169 654,70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591 816,70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3 169 672,03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591 791,67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3 169 726,71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591 774,45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3 169 777,92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591 761,27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3 169 775,29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591 755,56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591 702,52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3 169 818,76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591 703,18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3 169 820,77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592 262,10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3 170 666,90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3 170 637,68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3 170 621,24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3 170 616,14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3 170 615,62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3 170 606,43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592 033,33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3 170 582,94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592 032,77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3 170 545,17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3 170 517,70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592 049,33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3 170 512,13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592 071,30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3 170 528,85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592 082,26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3 170 527,84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592 102,57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3 170 538,14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3 170 546,51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592 120,19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3 170 509,04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3 170 349,72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592 092,70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3 170 316,94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3 170 309,16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3 170 302,36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3 170 301,18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3 170 293,97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592 041,33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3 170 276,57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3 170 261,73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591 961,85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3 170 374,26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3 170 355,83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591 991,98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592 006,69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3 170 360,03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592 032,46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592 065,81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592 091,99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592 102,06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592 101,45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3 170 411,05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592 108,27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3 170 413,70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3 170 417,16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592 125,15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3 170 350,88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592 152,18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3 169 760,90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592 149,97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592 140,85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3 169 784,32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592 114,23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3 169 855,71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592 105,58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592 090,17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3 169 867,19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3 169 876,27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3 169 883,31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592 095,27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592 080,34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592 043,71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3 169 917,87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592 032,48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3 169 923,11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3 169 935,13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591 952,37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3 169 905,81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591 984,37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3 169 838,53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3 169 852,74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3 169 846,84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3 169 838,26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592 058,78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3 169 852,99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592 099,93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3 169 766,15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3 169 759,17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592 114,09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592 116,18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3 169 764,58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592 127,13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592 129,83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3 169 769,77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3 169 772,11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592 141,97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3 169 760,90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3 170 256,31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592 136,85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3 170 199,73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592 174,20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3 170 191,42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592 209,17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592 235,89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3 170 299,19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592 167,52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3 170 284,57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592 160,29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592 158,68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592 105,32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3 170 256,31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3 170 239,50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592 093,62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3 170 209,75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3 170 206,41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592 086,58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3 170 198,25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3 170 192,67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592 044,87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3 170 179,61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3 170 218,10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592 079,30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3 170 239,50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3 170 724,53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3 170 731,08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3 170 767,37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592 541,16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3 170 747,75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592 527,79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3 170 730,64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592 524,15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3 170 727,53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3 170 724,53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3 170 352,21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593 400,12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3 170 420,27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593 415,97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3 170 439,87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3 170 463,07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3 170 471,00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3 170 499,12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593 419,86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593 311,84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593 307,44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3 170 639,08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593 298,35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3 170 635,77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593 268,01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3 170 603,93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3 170 612,19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593 244,73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3 170 579,28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593 245,26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3 170 569,33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3 170 555,87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593 247,73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3 170 548,11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3 170 519,41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593 219,48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3 170 497,65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3 170 441,63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593 210,10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3 170 413,37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593 240,16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593 261,46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3 170 382,76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593 279,06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3 170 373,24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3 170 390,25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593 334,60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3 170 358,29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3 170 352,21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3 171 019,62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592 857,96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3 171 052,26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592 846,06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3 171 068,03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3 171 035,59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592 812,83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3 171 065,60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593 167,83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3 171 115,49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593 021,28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3 171 016,59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3 171 011,07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3 172 133,05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3 172 232,08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593 557,98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3 172 195,95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593 612,37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3 172 151,49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593 608,02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3 172 146,18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3 172 323,81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3 172 261,38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3 172 337,07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3 172 340,68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3 172 362,34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593 808,79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3 172 372,14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593 791,78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3 172 386,76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3 172 413,76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593 678,28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3 172 323,81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3 173 638,55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594 626,86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594 682,95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594 648,87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3 167 234,69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3 167 244,01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3 167 234,84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592 425,39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3 167 176,56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3 167 165,24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3 167 167,34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3 167 182,16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3 167 197,73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592 461,93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3 167 207,19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3 167 207,49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592 470,40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3 167 234,69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ОД-2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3 172 484,53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588 825,48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3 172 476,36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588 845,69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3 172 495,04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588 850,98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588 886,03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3 172 519,54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588 913,39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3 172 484,53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№ п/п контура: 32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3 170 065,23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