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49" w:rsidRPr="00867A34" w:rsidRDefault="00AB2C49" w:rsidP="00AB2C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7A34">
        <w:rPr>
          <w:rFonts w:ascii="Times New Roman" w:hAnsi="Times New Roman" w:cs="Times New Roman"/>
          <w:b/>
          <w:sz w:val="24"/>
          <w:szCs w:val="28"/>
        </w:rPr>
        <w:t>Список инициативных предложений по проекту «Народный бюджет»</w:t>
      </w:r>
      <w:r w:rsidR="00867A34">
        <w:rPr>
          <w:rFonts w:ascii="Times New Roman" w:hAnsi="Times New Roman" w:cs="Times New Roman"/>
          <w:b/>
          <w:sz w:val="24"/>
          <w:szCs w:val="28"/>
        </w:rPr>
        <w:t xml:space="preserve"> н</w:t>
      </w:r>
      <w:r w:rsidRPr="00867A34">
        <w:rPr>
          <w:rFonts w:ascii="Times New Roman" w:hAnsi="Times New Roman" w:cs="Times New Roman"/>
          <w:b/>
          <w:sz w:val="24"/>
          <w:szCs w:val="28"/>
        </w:rPr>
        <w:t>а территории муниципального образования</w:t>
      </w:r>
    </w:p>
    <w:p w:rsidR="00AB2C49" w:rsidRPr="00867A34" w:rsidRDefault="00AB2C49" w:rsidP="00AB2C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67A34">
        <w:rPr>
          <w:rFonts w:ascii="Times New Roman" w:hAnsi="Times New Roman" w:cs="Times New Roman"/>
          <w:b/>
          <w:sz w:val="24"/>
          <w:szCs w:val="28"/>
        </w:rPr>
        <w:t>Омутнинское городское поселение Омутнинского района Кировской области</w:t>
      </w:r>
    </w:p>
    <w:p w:rsidR="00AB2C49" w:rsidRPr="00867A34" w:rsidRDefault="00AB2C49" w:rsidP="00AB2C49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092"/>
        <w:gridCol w:w="3456"/>
        <w:gridCol w:w="5333"/>
        <w:gridCol w:w="2268"/>
        <w:gridCol w:w="1985"/>
      </w:tblGrid>
      <w:tr w:rsidR="00B26CA3" w:rsidRPr="00EB7B5A" w:rsidTr="00C35070">
        <w:tc>
          <w:tcPr>
            <w:tcW w:w="2092" w:type="dxa"/>
          </w:tcPr>
          <w:p w:rsidR="00B26CA3" w:rsidRPr="00EB7B5A" w:rsidRDefault="00B26CA3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Типология инициативного предложения</w:t>
            </w:r>
          </w:p>
        </w:tc>
        <w:tc>
          <w:tcPr>
            <w:tcW w:w="3456" w:type="dxa"/>
          </w:tcPr>
          <w:p w:rsidR="00B26CA3" w:rsidRPr="00B26CA3" w:rsidRDefault="00B26CA3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Инициативное предложение</w:t>
            </w:r>
          </w:p>
        </w:tc>
        <w:tc>
          <w:tcPr>
            <w:tcW w:w="5333" w:type="dxa"/>
          </w:tcPr>
          <w:p w:rsidR="00B26CA3" w:rsidRPr="00EB7B5A" w:rsidRDefault="00B26CA3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инициативного предложения</w:t>
            </w:r>
          </w:p>
        </w:tc>
        <w:tc>
          <w:tcPr>
            <w:tcW w:w="2268" w:type="dxa"/>
          </w:tcPr>
          <w:p w:rsidR="00B26CA3" w:rsidRPr="00EB7B5A" w:rsidRDefault="00B26CA3" w:rsidP="00C7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Инициатор предложения</w:t>
            </w:r>
          </w:p>
        </w:tc>
        <w:tc>
          <w:tcPr>
            <w:tcW w:w="1985" w:type="dxa"/>
          </w:tcPr>
          <w:p w:rsidR="00B26CA3" w:rsidRPr="00F34CA3" w:rsidRDefault="00B26CA3" w:rsidP="00F34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34CA3">
              <w:rPr>
                <w:rFonts w:ascii="Times New Roman" w:hAnsi="Times New Roman" w:cs="Times New Roman"/>
                <w:sz w:val="20"/>
                <w:szCs w:val="24"/>
              </w:rPr>
              <w:t>Ориентировочная стоимость инициативного предложения</w:t>
            </w:r>
          </w:p>
        </w:tc>
      </w:tr>
      <w:tr w:rsidR="00B26CA3" w:rsidRPr="00EB7B5A" w:rsidTr="00C35070">
        <w:trPr>
          <w:trHeight w:val="1624"/>
        </w:trPr>
        <w:tc>
          <w:tcPr>
            <w:tcW w:w="2092" w:type="dxa"/>
            <w:vMerge w:val="restart"/>
          </w:tcPr>
          <w:p w:rsidR="00B26CA3" w:rsidRDefault="00B26CA3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города, общественных городских пространств</w:t>
            </w:r>
          </w:p>
          <w:p w:rsidR="00B26CA3" w:rsidRDefault="00B26CA3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A3" w:rsidRPr="00EB7B5A" w:rsidRDefault="00B26CA3" w:rsidP="00444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</w:t>
            </w:r>
          </w:p>
        </w:tc>
        <w:tc>
          <w:tcPr>
            <w:tcW w:w="3456" w:type="dxa"/>
          </w:tcPr>
          <w:p w:rsidR="00B26CA3" w:rsidRPr="00B26CA3" w:rsidRDefault="00B26CA3" w:rsidP="0080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1.Благоустройство сквера во дворе домов ул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ных Пионеров, 23 и ул.Карла Либкнехта, 23.</w:t>
            </w:r>
          </w:p>
        </w:tc>
        <w:tc>
          <w:tcPr>
            <w:tcW w:w="5333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ремонт пешеходных дорожек (асфальтирование или мощение тротуарной плиткой);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освещение (установка уличных фонарей);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озеленение (посадка деревьев).</w:t>
            </w:r>
          </w:p>
        </w:tc>
        <w:tc>
          <w:tcPr>
            <w:tcW w:w="2268" w:type="dxa"/>
          </w:tcPr>
          <w:p w:rsidR="00B26CA3" w:rsidRPr="00EB7B5A" w:rsidRDefault="00B26CA3" w:rsidP="00BD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</w:p>
          <w:p w:rsidR="00B26CA3" w:rsidRPr="00EB7B5A" w:rsidRDefault="00B26CA3" w:rsidP="00BD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B26CA3" w:rsidRPr="00EB7B5A" w:rsidRDefault="00B26CA3" w:rsidP="00BD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,5 млн. руб.</w:t>
            </w:r>
          </w:p>
        </w:tc>
      </w:tr>
      <w:tr w:rsidR="00B26CA3" w:rsidRPr="00EB7B5A" w:rsidTr="00C35070">
        <w:trPr>
          <w:trHeight w:val="1264"/>
        </w:trPr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2. Установка дополнительного игрового оборудования на свободном месте в парке культуры, г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мутнинск.</w:t>
            </w:r>
          </w:p>
        </w:tc>
        <w:tc>
          <w:tcPr>
            <w:tcW w:w="5333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качелей-гнёзд</w:t>
            </w:r>
          </w:p>
        </w:tc>
        <w:tc>
          <w:tcPr>
            <w:tcW w:w="2268" w:type="dxa"/>
          </w:tcPr>
          <w:p w:rsidR="00B26CA3" w:rsidRPr="00EB7B5A" w:rsidRDefault="00B26CA3" w:rsidP="00BD6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руб.</w:t>
            </w:r>
          </w:p>
        </w:tc>
      </w:tr>
      <w:tr w:rsidR="00B26CA3" w:rsidRPr="00EB7B5A" w:rsidTr="00C35070">
        <w:tc>
          <w:tcPr>
            <w:tcW w:w="2092" w:type="dxa"/>
            <w:vMerge w:val="restart"/>
          </w:tcPr>
          <w:p w:rsidR="00B26CA3" w:rsidRDefault="00B26CA3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и пешеходных дорожек</w:t>
            </w:r>
          </w:p>
          <w:p w:rsidR="00B26CA3" w:rsidRDefault="00B26CA3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CA3" w:rsidRPr="00EB7B5A" w:rsidRDefault="00B26CA3" w:rsidP="00B85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54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инициативных предложений</w:t>
            </w:r>
          </w:p>
        </w:tc>
        <w:tc>
          <w:tcPr>
            <w:tcW w:w="3456" w:type="dxa"/>
          </w:tcPr>
          <w:p w:rsidR="00B26CA3" w:rsidRPr="00B26CA3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1.Ремонт дороги и устройство пешеходной дорожки по улице Островского (от ул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ных Пионеров до ул.Герцена)</w:t>
            </w:r>
          </w:p>
        </w:tc>
        <w:tc>
          <w:tcPr>
            <w:tcW w:w="5333" w:type="dxa"/>
          </w:tcPr>
          <w:p w:rsidR="00B26CA3" w:rsidRPr="009D1DC9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планировка территории;</w:t>
            </w:r>
          </w:p>
          <w:p w:rsidR="00B26CA3" w:rsidRPr="009D1DC9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и выравнивающих слоев из песка;</w:t>
            </w:r>
          </w:p>
          <w:p w:rsidR="00B26CA3" w:rsidRPr="009D1DC9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26CA3" w:rsidRPr="009D1DC9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установка бортовых камней;</w:t>
            </w:r>
          </w:p>
          <w:p w:rsidR="00B26CA3" w:rsidRPr="009D1DC9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26CA3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альтирование;</w:t>
            </w:r>
          </w:p>
          <w:p w:rsidR="00B26CA3" w:rsidRPr="00EB7B5A" w:rsidRDefault="00B26CA3" w:rsidP="009D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обочин щебнем.</w:t>
            </w:r>
          </w:p>
        </w:tc>
        <w:tc>
          <w:tcPr>
            <w:tcW w:w="2268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Воронина Ирина Леонидовна</w:t>
            </w:r>
          </w:p>
        </w:tc>
        <w:tc>
          <w:tcPr>
            <w:tcW w:w="1985" w:type="dxa"/>
          </w:tcPr>
          <w:p w:rsidR="00B26CA3" w:rsidRPr="00B26CA3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2.Ремонт дороги и пешеходной дорожки по улице Воровского (от ул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расноармейская до ул.Свободы)</w:t>
            </w:r>
          </w:p>
        </w:tc>
        <w:tc>
          <w:tcPr>
            <w:tcW w:w="5333" w:type="dxa"/>
          </w:tcPr>
          <w:p w:rsidR="00B26CA3" w:rsidRPr="009D1DC9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планировка территории;</w:t>
            </w:r>
          </w:p>
          <w:p w:rsidR="00B26CA3" w:rsidRPr="009D1DC9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и выравнивающих слоев из песка;</w:t>
            </w:r>
          </w:p>
          <w:p w:rsidR="00B26CA3" w:rsidRPr="009D1DC9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26CA3" w:rsidRPr="009D1DC9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установка бортовых камней;</w:t>
            </w:r>
          </w:p>
          <w:p w:rsidR="00B26CA3" w:rsidRPr="009D1DC9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26CA3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альтирование;</w:t>
            </w:r>
          </w:p>
          <w:p w:rsidR="00B26CA3" w:rsidRPr="00EB7B5A" w:rsidRDefault="00B26CA3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обочин щебнем.</w:t>
            </w:r>
          </w:p>
        </w:tc>
        <w:tc>
          <w:tcPr>
            <w:tcW w:w="2268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Воронина Ирина Леонидовна</w:t>
            </w:r>
          </w:p>
        </w:tc>
        <w:tc>
          <w:tcPr>
            <w:tcW w:w="1985" w:type="dxa"/>
          </w:tcPr>
          <w:p w:rsidR="00B26CA3" w:rsidRPr="00B26CA3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2,5  млн. руб.</w:t>
            </w:r>
          </w:p>
        </w:tc>
      </w:tr>
      <w:tr w:rsidR="00B854AF" w:rsidRPr="00E535BC" w:rsidTr="00171F7C">
        <w:trPr>
          <w:trHeight w:val="2208"/>
        </w:trPr>
        <w:tc>
          <w:tcPr>
            <w:tcW w:w="2092" w:type="dxa"/>
            <w:vMerge/>
          </w:tcPr>
          <w:p w:rsidR="00B854AF" w:rsidRPr="00EB7B5A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854AF" w:rsidRPr="00B26CA3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3.Пешеходная дорожка (по ул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кладская)</w:t>
            </w:r>
          </w:p>
        </w:tc>
        <w:tc>
          <w:tcPr>
            <w:tcW w:w="5333" w:type="dxa"/>
          </w:tcPr>
          <w:p w:rsidR="00B854AF" w:rsidRPr="009D1DC9" w:rsidRDefault="00B854AF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планировка территории;</w:t>
            </w:r>
          </w:p>
          <w:p w:rsidR="00B854AF" w:rsidRPr="009D1DC9" w:rsidRDefault="00B854AF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и выравнивающих слоев из песка;</w:t>
            </w:r>
          </w:p>
          <w:p w:rsidR="00B854AF" w:rsidRPr="009D1DC9" w:rsidRDefault="00B854AF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854AF" w:rsidRPr="009D1DC9" w:rsidRDefault="00B854AF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установка бортовых камней;</w:t>
            </w:r>
          </w:p>
          <w:p w:rsidR="00B854AF" w:rsidRPr="009D1DC9" w:rsidRDefault="00B854AF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854AF" w:rsidRDefault="00B854AF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DC9">
              <w:rPr>
                <w:rFonts w:ascii="Times New Roman" w:hAnsi="Times New Roman" w:cs="Times New Roman"/>
                <w:sz w:val="24"/>
                <w:szCs w:val="24"/>
              </w:rPr>
              <w:t>- 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альтирование;</w:t>
            </w:r>
          </w:p>
          <w:p w:rsidR="00B854AF" w:rsidRPr="00EB7B5A" w:rsidRDefault="00B854AF" w:rsidP="00E5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обочин щебнем.</w:t>
            </w:r>
          </w:p>
        </w:tc>
        <w:tc>
          <w:tcPr>
            <w:tcW w:w="2268" w:type="dxa"/>
          </w:tcPr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Цылева</w:t>
            </w:r>
            <w:proofErr w:type="spellEnd"/>
          </w:p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985" w:type="dxa"/>
          </w:tcPr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 млн.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 Ремонт пешеходных дорожек по ул</w:t>
            </w:r>
            <w:proofErr w:type="gramStart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вободы (от ул.Воровского до ул.Карла Либкнехта)</w:t>
            </w:r>
          </w:p>
        </w:tc>
        <w:tc>
          <w:tcPr>
            <w:tcW w:w="5333" w:type="dxa"/>
          </w:tcPr>
          <w:p w:rsidR="00B26CA3" w:rsidRDefault="00B26CA3" w:rsidP="008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водоотводных лотков;</w:t>
            </w:r>
          </w:p>
          <w:p w:rsidR="00B26CA3" w:rsidRDefault="00B26CA3" w:rsidP="008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территории;</w:t>
            </w:r>
          </w:p>
          <w:p w:rsidR="00B26CA3" w:rsidRDefault="00B26CA3" w:rsidP="008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подстилающих и выравнивающих слоев из песка;</w:t>
            </w:r>
          </w:p>
          <w:p w:rsidR="00B26CA3" w:rsidRDefault="00B26CA3" w:rsidP="008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26CA3" w:rsidRDefault="00B26CA3" w:rsidP="008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бортовых камней;</w:t>
            </w:r>
          </w:p>
          <w:p w:rsidR="00B26CA3" w:rsidRDefault="00B26CA3" w:rsidP="008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26CA3" w:rsidRPr="00EB7B5A" w:rsidRDefault="00B26CA3" w:rsidP="008D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асфальтирование;</w:t>
            </w:r>
          </w:p>
        </w:tc>
        <w:tc>
          <w:tcPr>
            <w:tcW w:w="2268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 Восстановить асфальтовое покрытие тротуаров вдоль домов №18 и 20 по улице 30-летия Победы</w:t>
            </w:r>
          </w:p>
        </w:tc>
        <w:tc>
          <w:tcPr>
            <w:tcW w:w="5333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покрыть тротуары среднезернистым асфальтом с уклоном в сторону кювета 1,5-2 градуса;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низкопрофильные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водоотводы (лотки) для отвода воды с поверхности тротуаров в канаву;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выровнять люки, расположенные на тротуарах</w:t>
            </w:r>
          </w:p>
        </w:tc>
        <w:tc>
          <w:tcPr>
            <w:tcW w:w="2268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Охорзин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800 тыс.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 xml:space="preserve">. Восстановить придорожные канавы (кюветы) с установкой </w:t>
            </w:r>
            <w:proofErr w:type="gramStart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 xml:space="preserve"> желобов (лотков) для отвода воды с тротуаров и проезжей части дорог</w:t>
            </w:r>
          </w:p>
        </w:tc>
        <w:tc>
          <w:tcPr>
            <w:tcW w:w="5333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восстановить придорожные канавы (кюветы) с установкой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желобов (лотков);</w:t>
            </w:r>
          </w:p>
          <w:p w:rsidR="00B26CA3" w:rsidRPr="00EB7B5A" w:rsidRDefault="00B26CA3" w:rsidP="000F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установить низкопрофильные 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желоба (лотки) для отвода воды с тротуаров в придорожные канавы (кюветы)</w:t>
            </w:r>
          </w:p>
        </w:tc>
        <w:tc>
          <w:tcPr>
            <w:tcW w:w="2268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Охорзин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600 тыс. руб.</w:t>
            </w:r>
          </w:p>
        </w:tc>
      </w:tr>
      <w:tr w:rsidR="00B854AF" w:rsidRPr="00EB7B5A" w:rsidTr="00521BEA">
        <w:trPr>
          <w:trHeight w:val="2208"/>
        </w:trPr>
        <w:tc>
          <w:tcPr>
            <w:tcW w:w="2092" w:type="dxa"/>
            <w:vMerge/>
          </w:tcPr>
          <w:p w:rsidR="00B854AF" w:rsidRPr="00EB7B5A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854AF" w:rsidRPr="00B26CA3" w:rsidRDefault="00B854AF" w:rsidP="000E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 Ремонт пешеходной дорожки по улице Ленина (от ул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алинина до ул.Октябрьская)</w:t>
            </w:r>
          </w:p>
        </w:tc>
        <w:tc>
          <w:tcPr>
            <w:tcW w:w="5333" w:type="dxa"/>
          </w:tcPr>
          <w:p w:rsidR="00B854AF" w:rsidRPr="0022100B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0B">
              <w:rPr>
                <w:rFonts w:ascii="Times New Roman" w:hAnsi="Times New Roman" w:cs="Times New Roman"/>
                <w:sz w:val="24"/>
                <w:szCs w:val="24"/>
              </w:rPr>
              <w:t>- планировка территории;</w:t>
            </w:r>
          </w:p>
          <w:p w:rsidR="00B854AF" w:rsidRPr="0022100B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0B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и выравнивающих слоев из песка;</w:t>
            </w:r>
          </w:p>
          <w:p w:rsidR="00B854AF" w:rsidRPr="0022100B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0B"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854AF" w:rsidRPr="0022100B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0B">
              <w:rPr>
                <w:rFonts w:ascii="Times New Roman" w:hAnsi="Times New Roman" w:cs="Times New Roman"/>
                <w:sz w:val="24"/>
                <w:szCs w:val="24"/>
              </w:rPr>
              <w:t>- установка бортовых камней;</w:t>
            </w:r>
          </w:p>
          <w:p w:rsidR="00B854AF" w:rsidRPr="0022100B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0B"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854AF" w:rsidRPr="00EB7B5A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00B">
              <w:rPr>
                <w:rFonts w:ascii="Times New Roman" w:hAnsi="Times New Roman" w:cs="Times New Roman"/>
                <w:sz w:val="24"/>
                <w:szCs w:val="24"/>
              </w:rPr>
              <w:t>- асфальтирование пешеходной дорожки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</w:p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Ева </w:t>
            </w:r>
          </w:p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5" w:type="dxa"/>
          </w:tcPr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млн. руб.</w:t>
            </w:r>
          </w:p>
        </w:tc>
      </w:tr>
      <w:tr w:rsidR="00B26CA3" w:rsidRPr="00EB7B5A" w:rsidTr="00C35070">
        <w:trPr>
          <w:trHeight w:val="828"/>
        </w:trPr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B8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пешеходной дорожки по улице Герцена (от ул</w:t>
            </w:r>
            <w:proofErr w:type="gramStart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арла Либкнехта до ул.Володарского)</w:t>
            </w:r>
          </w:p>
        </w:tc>
        <w:tc>
          <w:tcPr>
            <w:tcW w:w="5333" w:type="dxa"/>
          </w:tcPr>
          <w:p w:rsidR="00B26CA3" w:rsidRDefault="00B26CA3" w:rsidP="009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территории;</w:t>
            </w:r>
          </w:p>
          <w:p w:rsidR="00B26CA3" w:rsidRDefault="00B26CA3" w:rsidP="009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подстилающих и выравнивающих слоев из песка;</w:t>
            </w:r>
          </w:p>
          <w:p w:rsidR="00B26CA3" w:rsidRDefault="00B26CA3" w:rsidP="009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26CA3" w:rsidRDefault="00B26CA3" w:rsidP="009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установка бортовых камней;</w:t>
            </w:r>
          </w:p>
          <w:p w:rsidR="00B26CA3" w:rsidRDefault="00B26CA3" w:rsidP="009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асфальтирование;</w:t>
            </w:r>
          </w:p>
        </w:tc>
        <w:tc>
          <w:tcPr>
            <w:tcW w:w="2268" w:type="dxa"/>
          </w:tcPr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Кладова </w:t>
            </w:r>
          </w:p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млн.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5E2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 Ремонт пешеходной дорожки по улице Юных Пионеров (от угла ул</w:t>
            </w:r>
            <w:proofErr w:type="gramStart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арла Либкнехта до дома №31 по ул.Юных Пионеров) и подъездов к магазинам.</w:t>
            </w:r>
          </w:p>
        </w:tc>
        <w:tc>
          <w:tcPr>
            <w:tcW w:w="5333" w:type="dxa"/>
          </w:tcPr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подстилающих и выравнивающих слоев из песка;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бортовых камней;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асфальтирование;</w:t>
            </w:r>
          </w:p>
          <w:p w:rsidR="00B26CA3" w:rsidRPr="00EB7B5A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лестницы между магазинами «Новый гастроном» и «Магнит» (замена плитки, ремонт перил)</w:t>
            </w:r>
          </w:p>
        </w:tc>
        <w:tc>
          <w:tcPr>
            <w:tcW w:w="2268" w:type="dxa"/>
          </w:tcPr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Никитична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500 000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221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 Ремонт пешеходной дорожки во дворе дома по улице 30-летия Победы, д.26.</w:t>
            </w:r>
          </w:p>
        </w:tc>
        <w:tc>
          <w:tcPr>
            <w:tcW w:w="5333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корчевка насаждений и кустарников, прилегающих к дорожке;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асфальтирование</w:t>
            </w:r>
          </w:p>
        </w:tc>
        <w:tc>
          <w:tcPr>
            <w:tcW w:w="2268" w:type="dxa"/>
          </w:tcPr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Плющ Людмила Леонидовна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B8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 xml:space="preserve">. Ремонт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ороги по улице Карла Либкнехта (от ул</w:t>
            </w:r>
            <w:proofErr w:type="gramStart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ных Пионеров до ул.Герцена)</w:t>
            </w:r>
          </w:p>
        </w:tc>
        <w:tc>
          <w:tcPr>
            <w:tcW w:w="5333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асфальтирование дороги</w:t>
            </w:r>
          </w:p>
        </w:tc>
        <w:tc>
          <w:tcPr>
            <w:tcW w:w="2268" w:type="dxa"/>
          </w:tcPr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C35070" w:rsidRPr="00B26CA3" w:rsidRDefault="00B854AF" w:rsidP="00806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 Ремонт пешеходной дорожки по улице Карла Либкнехта (от ул</w:t>
            </w:r>
            <w:proofErr w:type="gramStart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ных Пионеров до ул.30-летия Победы)</w:t>
            </w:r>
            <w:bookmarkStart w:id="0" w:name="_GoBack"/>
            <w:bookmarkEnd w:id="0"/>
          </w:p>
        </w:tc>
        <w:tc>
          <w:tcPr>
            <w:tcW w:w="5333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тротуаров (асфальтирование)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Бушмелева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1985" w:type="dxa"/>
          </w:tcPr>
          <w:p w:rsidR="00B26CA3" w:rsidRPr="00EB7B5A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млн.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26CA3" w:rsidRPr="00EB7B5A" w:rsidTr="00C35070">
        <w:tc>
          <w:tcPr>
            <w:tcW w:w="2092" w:type="dxa"/>
          </w:tcPr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26CA3" w:rsidP="00B8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5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 Ремонт пешеходной дорожки по ул. 30-летия Победы (от ул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 xml:space="preserve">омсомольская до </w:t>
            </w:r>
            <w:proofErr w:type="spell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ул.Коковихина</w:t>
            </w:r>
            <w:proofErr w:type="spell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, вдоль МКОУ СОШ №6, г.Омутнинска)</w:t>
            </w:r>
          </w:p>
        </w:tc>
        <w:tc>
          <w:tcPr>
            <w:tcW w:w="5333" w:type="dxa"/>
          </w:tcPr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снос деревьев и корчевание пней;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планировка территории;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подстилающих и выравнивающих слоев из песка;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подстилающих слоев из щебня;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бортовых камней;</w:t>
            </w:r>
          </w:p>
          <w:p w:rsidR="00B26CA3" w:rsidRDefault="00B26CA3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розлив вяжущих материалов;</w:t>
            </w:r>
          </w:p>
          <w:p w:rsidR="00B26CA3" w:rsidRPr="00EB7B5A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асфальтирование;</w:t>
            </w:r>
          </w:p>
        </w:tc>
        <w:tc>
          <w:tcPr>
            <w:tcW w:w="2268" w:type="dxa"/>
          </w:tcPr>
          <w:p w:rsidR="00B26CA3" w:rsidRPr="00EB7B5A" w:rsidRDefault="00B26CA3" w:rsidP="00BF7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Плющ Людмила Леонидовна</w:t>
            </w:r>
          </w:p>
        </w:tc>
        <w:tc>
          <w:tcPr>
            <w:tcW w:w="1985" w:type="dxa"/>
          </w:tcPr>
          <w:p w:rsidR="00B26CA3" w:rsidRPr="00B26CA3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1, 5 млн. руб.</w:t>
            </w:r>
          </w:p>
        </w:tc>
      </w:tr>
      <w:tr w:rsidR="00B854AF" w:rsidRPr="00EB7B5A" w:rsidTr="001C542E">
        <w:trPr>
          <w:trHeight w:val="2208"/>
        </w:trPr>
        <w:tc>
          <w:tcPr>
            <w:tcW w:w="2092" w:type="dxa"/>
          </w:tcPr>
          <w:p w:rsidR="00B854AF" w:rsidRDefault="00B854AF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</w:t>
            </w:r>
            <w:r w:rsidRPr="00EB7B5A"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направленные на безопасность дорожного движения</w:t>
            </w:r>
          </w:p>
          <w:p w:rsidR="00B854AF" w:rsidRDefault="00B854AF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4AF" w:rsidRPr="00EB7B5A" w:rsidRDefault="00B854AF" w:rsidP="00B85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инициативное предложение</w:t>
            </w:r>
          </w:p>
        </w:tc>
        <w:tc>
          <w:tcPr>
            <w:tcW w:w="3456" w:type="dxa"/>
          </w:tcPr>
          <w:p w:rsidR="00B854AF" w:rsidRPr="00B26CA3" w:rsidRDefault="00B854AF" w:rsidP="000E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 Строительство светофорного объекта на пересечении улиц 30-летия Победы и Карла-Либкнехта</w:t>
            </w:r>
          </w:p>
        </w:tc>
        <w:tc>
          <w:tcPr>
            <w:tcW w:w="5333" w:type="dxa"/>
          </w:tcPr>
          <w:p w:rsidR="00B854AF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светофоров;</w:t>
            </w:r>
          </w:p>
          <w:p w:rsidR="00B854AF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пешеходных переходов;</w:t>
            </w:r>
          </w:p>
          <w:p w:rsidR="00B854AF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дорожных знаков;</w:t>
            </w:r>
          </w:p>
          <w:p w:rsidR="00B854AF" w:rsidRPr="00EB7B5A" w:rsidRDefault="00B854AF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ограждений.</w:t>
            </w:r>
          </w:p>
        </w:tc>
        <w:tc>
          <w:tcPr>
            <w:tcW w:w="2268" w:type="dxa"/>
          </w:tcPr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1985" w:type="dxa"/>
          </w:tcPr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млн. руб.</w:t>
            </w:r>
          </w:p>
        </w:tc>
      </w:tr>
      <w:tr w:rsidR="00B854AF" w:rsidRPr="00EB7B5A" w:rsidTr="007F1388">
        <w:trPr>
          <w:trHeight w:val="1226"/>
        </w:trPr>
        <w:tc>
          <w:tcPr>
            <w:tcW w:w="2092" w:type="dxa"/>
            <w:vMerge w:val="restart"/>
          </w:tcPr>
          <w:p w:rsidR="00B854AF" w:rsidRDefault="00B854AF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FC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 благоустройство спортивных объектов, детских игровых площадок</w:t>
            </w:r>
          </w:p>
          <w:p w:rsidR="00B854AF" w:rsidRDefault="00B854AF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4AF" w:rsidRPr="007E3FC5" w:rsidRDefault="00B854AF" w:rsidP="00C751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предложения</w:t>
            </w:r>
          </w:p>
        </w:tc>
        <w:tc>
          <w:tcPr>
            <w:tcW w:w="3456" w:type="dxa"/>
          </w:tcPr>
          <w:p w:rsidR="00B854AF" w:rsidRPr="00B26CA3" w:rsidRDefault="00B854AF" w:rsidP="00EF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игровой площадки в парке культуры, г</w:t>
            </w:r>
            <w:proofErr w:type="gramStart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мутнинск</w:t>
            </w:r>
          </w:p>
        </w:tc>
        <w:tc>
          <w:tcPr>
            <w:tcW w:w="5333" w:type="dxa"/>
          </w:tcPr>
          <w:p w:rsidR="00B854AF" w:rsidRPr="00EB7B5A" w:rsidRDefault="00B854AF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укладка резинового 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покрытия;</w:t>
            </w:r>
          </w:p>
          <w:p w:rsidR="00B854AF" w:rsidRPr="00EB7B5A" w:rsidRDefault="00B854AF" w:rsidP="001C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устаревшего игрового оборудования</w:t>
            </w: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54AF" w:rsidRPr="00EB7B5A" w:rsidRDefault="00B854AF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Позняк </w:t>
            </w:r>
          </w:p>
          <w:p w:rsidR="00B854AF" w:rsidRDefault="00B854AF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  <w:p w:rsidR="00B854AF" w:rsidRPr="00EB7B5A" w:rsidRDefault="00B854AF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B854AF" w:rsidRPr="00EB7B5A" w:rsidRDefault="00B854AF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</w:tr>
      <w:tr w:rsidR="00B26CA3" w:rsidRPr="00EB7B5A" w:rsidTr="00C35070">
        <w:tc>
          <w:tcPr>
            <w:tcW w:w="2092" w:type="dxa"/>
            <w:vMerge/>
          </w:tcPr>
          <w:p w:rsidR="00B26CA3" w:rsidRDefault="00B26CA3" w:rsidP="00C7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B26CA3" w:rsidRPr="00B26CA3" w:rsidRDefault="00B854AF" w:rsidP="00BD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.Устройство детского городка в сквере между ул</w:t>
            </w:r>
            <w:proofErr w:type="gramStart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B26CA3" w:rsidRPr="00B26CA3">
              <w:rPr>
                <w:rFonts w:ascii="Times New Roman" w:hAnsi="Times New Roman" w:cs="Times New Roman"/>
                <w:sz w:val="24"/>
                <w:szCs w:val="24"/>
              </w:rPr>
              <w:t>ных Пионеров, ул. 30-летия Победы, ул.Карла Либкнехта г.Омутнинска.</w:t>
            </w:r>
          </w:p>
        </w:tc>
        <w:tc>
          <w:tcPr>
            <w:tcW w:w="5333" w:type="dxa"/>
          </w:tcPr>
          <w:p w:rsidR="00B26CA3" w:rsidRPr="00EB7B5A" w:rsidRDefault="00B26CA3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</w:t>
            </w:r>
            <w:proofErr w:type="spell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МАФов</w:t>
            </w:r>
            <w:proofErr w:type="spell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6CA3" w:rsidRPr="00EB7B5A" w:rsidRDefault="00B26CA3" w:rsidP="007E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установка спорт</w:t>
            </w:r>
            <w:proofErr w:type="gramStart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омплексов.</w:t>
            </w:r>
          </w:p>
        </w:tc>
        <w:tc>
          <w:tcPr>
            <w:tcW w:w="2268" w:type="dxa"/>
          </w:tcPr>
          <w:p w:rsidR="00B26CA3" w:rsidRPr="00EB7B5A" w:rsidRDefault="00B26CA3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Одинцова</w:t>
            </w:r>
          </w:p>
          <w:p w:rsidR="00B26CA3" w:rsidRPr="00EB7B5A" w:rsidRDefault="00B26CA3" w:rsidP="007E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1985" w:type="dxa"/>
          </w:tcPr>
          <w:p w:rsidR="00B26CA3" w:rsidRDefault="00B26CA3" w:rsidP="00AB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млн. руб.</w:t>
            </w:r>
          </w:p>
        </w:tc>
      </w:tr>
      <w:tr w:rsidR="00B26CA3" w:rsidRPr="00EB7B5A" w:rsidTr="00C35070">
        <w:trPr>
          <w:trHeight w:val="1732"/>
        </w:trPr>
        <w:tc>
          <w:tcPr>
            <w:tcW w:w="2092" w:type="dxa"/>
          </w:tcPr>
          <w:p w:rsidR="00B26CA3" w:rsidRPr="007E3FC5" w:rsidRDefault="00B26CA3" w:rsidP="00CE1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помещений, зданий</w:t>
            </w:r>
          </w:p>
          <w:p w:rsidR="00B26CA3" w:rsidRDefault="00B26CA3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A3" w:rsidRPr="007E3FC5" w:rsidRDefault="00B26CA3" w:rsidP="00444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инициативное</w:t>
            </w:r>
            <w:r w:rsidRPr="007E3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456" w:type="dxa"/>
          </w:tcPr>
          <w:p w:rsidR="00B26CA3" w:rsidRPr="00B26CA3" w:rsidRDefault="00B26CA3" w:rsidP="00CE1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A3">
              <w:rPr>
                <w:rFonts w:ascii="Times New Roman" w:hAnsi="Times New Roman" w:cs="Times New Roman"/>
                <w:sz w:val="24"/>
                <w:szCs w:val="24"/>
              </w:rPr>
              <w:t>1. Восстановление забора детского сада №17</w:t>
            </w:r>
          </w:p>
        </w:tc>
        <w:tc>
          <w:tcPr>
            <w:tcW w:w="5333" w:type="dxa"/>
          </w:tcPr>
          <w:p w:rsidR="00B26CA3" w:rsidRPr="00EB7B5A" w:rsidRDefault="00B26CA3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провести осмотр;</w:t>
            </w:r>
          </w:p>
          <w:p w:rsidR="00B26CA3" w:rsidRPr="00EB7B5A" w:rsidRDefault="00B26CA3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составить проектно-сметную документацию;</w:t>
            </w:r>
          </w:p>
          <w:p w:rsidR="00B26CA3" w:rsidRPr="00EB7B5A" w:rsidRDefault="00B26CA3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провести торги;</w:t>
            </w:r>
          </w:p>
          <w:p w:rsidR="00B26CA3" w:rsidRPr="00EB7B5A" w:rsidRDefault="00B26CA3" w:rsidP="00F0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- восстановить ограждение</w:t>
            </w:r>
          </w:p>
        </w:tc>
        <w:tc>
          <w:tcPr>
            <w:tcW w:w="2268" w:type="dxa"/>
          </w:tcPr>
          <w:p w:rsidR="00B26CA3" w:rsidRPr="00EB7B5A" w:rsidRDefault="00B26CA3" w:rsidP="00F0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B26CA3" w:rsidRPr="00EB7B5A" w:rsidRDefault="00B26CA3" w:rsidP="00F0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B26CA3" w:rsidRPr="00EB7B5A" w:rsidRDefault="00B26CA3" w:rsidP="00F0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B5A">
              <w:rPr>
                <w:rFonts w:ascii="Times New Roman" w:hAnsi="Times New Roman" w:cs="Times New Roman"/>
                <w:sz w:val="24"/>
                <w:szCs w:val="24"/>
              </w:rPr>
              <w:t>Афанасьевна</w:t>
            </w:r>
          </w:p>
        </w:tc>
        <w:tc>
          <w:tcPr>
            <w:tcW w:w="1985" w:type="dxa"/>
          </w:tcPr>
          <w:p w:rsidR="00B26CA3" w:rsidRPr="00EB7B5A" w:rsidRDefault="00B26CA3" w:rsidP="00C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FB6" w:rsidRDefault="008B6FB6" w:rsidP="00C35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B6FB6" w:rsidSect="00C3507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6A24"/>
    <w:multiLevelType w:val="hybridMultilevel"/>
    <w:tmpl w:val="00725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70EEB"/>
    <w:multiLevelType w:val="hybridMultilevel"/>
    <w:tmpl w:val="190C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77436"/>
    <w:multiLevelType w:val="hybridMultilevel"/>
    <w:tmpl w:val="68E8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C49"/>
    <w:rsid w:val="00083DDC"/>
    <w:rsid w:val="000A1FBE"/>
    <w:rsid w:val="000E51EF"/>
    <w:rsid w:val="000F5D75"/>
    <w:rsid w:val="001B62D4"/>
    <w:rsid w:val="001C4F78"/>
    <w:rsid w:val="0022100B"/>
    <w:rsid w:val="00246741"/>
    <w:rsid w:val="00274891"/>
    <w:rsid w:val="002A10F4"/>
    <w:rsid w:val="0037083C"/>
    <w:rsid w:val="00444AF2"/>
    <w:rsid w:val="004858D9"/>
    <w:rsid w:val="005E2292"/>
    <w:rsid w:val="00640955"/>
    <w:rsid w:val="006C6C39"/>
    <w:rsid w:val="006E48FA"/>
    <w:rsid w:val="007164F0"/>
    <w:rsid w:val="00716E35"/>
    <w:rsid w:val="00721760"/>
    <w:rsid w:val="007475B1"/>
    <w:rsid w:val="007E3FC5"/>
    <w:rsid w:val="00806C5B"/>
    <w:rsid w:val="00867A34"/>
    <w:rsid w:val="00873240"/>
    <w:rsid w:val="008B6FB6"/>
    <w:rsid w:val="008D0878"/>
    <w:rsid w:val="009471EF"/>
    <w:rsid w:val="00965D7A"/>
    <w:rsid w:val="009D1DC9"/>
    <w:rsid w:val="00A33643"/>
    <w:rsid w:val="00A631DE"/>
    <w:rsid w:val="00AB2C49"/>
    <w:rsid w:val="00B26CA3"/>
    <w:rsid w:val="00B67C8A"/>
    <w:rsid w:val="00B854AF"/>
    <w:rsid w:val="00BC65D5"/>
    <w:rsid w:val="00BD6360"/>
    <w:rsid w:val="00BF7ACF"/>
    <w:rsid w:val="00C35070"/>
    <w:rsid w:val="00C7519C"/>
    <w:rsid w:val="00CF3E65"/>
    <w:rsid w:val="00D04617"/>
    <w:rsid w:val="00D0554E"/>
    <w:rsid w:val="00DE523C"/>
    <w:rsid w:val="00E21028"/>
    <w:rsid w:val="00E535BC"/>
    <w:rsid w:val="00EB4ACC"/>
    <w:rsid w:val="00EB7B5A"/>
    <w:rsid w:val="00EF1722"/>
    <w:rsid w:val="00F03620"/>
    <w:rsid w:val="00F3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2020-12-02T11:44:00Z</cp:lastPrinted>
  <dcterms:created xsi:type="dcterms:W3CDTF">2020-12-02T12:44:00Z</dcterms:created>
  <dcterms:modified xsi:type="dcterms:W3CDTF">2020-12-02T18:16:00Z</dcterms:modified>
</cp:coreProperties>
</file>