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2C" w:rsidRPr="009F2D38" w:rsidRDefault="00061D2C" w:rsidP="00061D2C">
      <w:pPr>
        <w:pStyle w:val="10"/>
        <w:keepNext/>
        <w:keepLines/>
        <w:shd w:val="clear" w:color="auto" w:fill="auto"/>
        <w:ind w:left="20"/>
      </w:pPr>
      <w:bookmarkStart w:id="0" w:name="bookmark0"/>
      <w:r w:rsidRPr="009F2D38">
        <w:t>ПРОТОКОЛ</w:t>
      </w:r>
    </w:p>
    <w:p w:rsidR="007A4225" w:rsidRPr="009F2D38" w:rsidRDefault="007A4225" w:rsidP="00061D2C">
      <w:pPr>
        <w:pStyle w:val="10"/>
        <w:keepNext/>
        <w:keepLines/>
        <w:shd w:val="clear" w:color="auto" w:fill="auto"/>
        <w:ind w:left="20"/>
      </w:pPr>
    </w:p>
    <w:p w:rsidR="00061D2C" w:rsidRPr="009F2D38" w:rsidRDefault="00061D2C" w:rsidP="00061D2C">
      <w:pPr>
        <w:pStyle w:val="10"/>
        <w:keepNext/>
        <w:keepLines/>
        <w:shd w:val="clear" w:color="auto" w:fill="auto"/>
        <w:ind w:left="20"/>
        <w:rPr>
          <w:rFonts w:eastAsia="Calibri"/>
          <w:b w:val="0"/>
        </w:rPr>
      </w:pPr>
      <w:r w:rsidRPr="009F2D38">
        <w:t xml:space="preserve">проведения </w:t>
      </w:r>
      <w:r w:rsidR="007A4225" w:rsidRPr="009F2D38">
        <w:t>публичных</w:t>
      </w:r>
      <w:r w:rsidRPr="009F2D38">
        <w:t xml:space="preserve"> слушаний</w:t>
      </w:r>
      <w:r w:rsidR="00425E60" w:rsidRPr="009F2D38">
        <w:t xml:space="preserve"> </w:t>
      </w:r>
      <w:r w:rsidRPr="009F2D38">
        <w:t xml:space="preserve">(общественных обсуждений) </w:t>
      </w:r>
      <w:r w:rsidR="001307F7" w:rsidRPr="009F2D38">
        <w:t xml:space="preserve">по подготовке </w:t>
      </w:r>
      <w:r w:rsidR="00C415EF" w:rsidRPr="009F2D38">
        <w:t xml:space="preserve">документации </w:t>
      </w:r>
      <w:r w:rsidR="001307F7" w:rsidRPr="009F2D38">
        <w:t xml:space="preserve">по планировке территории </w:t>
      </w:r>
      <w:r w:rsidR="003A72F3" w:rsidRPr="009F2D38">
        <w:t xml:space="preserve">«Модернизация системы водоснабжения «Центральная часть» </w:t>
      </w:r>
      <w:proofErr w:type="spellStart"/>
      <w:r w:rsidR="003A72F3" w:rsidRPr="009F2D38">
        <w:t>Ом</w:t>
      </w:r>
      <w:r w:rsidRPr="009F2D38">
        <w:rPr>
          <w:rFonts w:eastAsia="Calibri"/>
        </w:rPr>
        <w:t>утнинск</w:t>
      </w:r>
      <w:r w:rsidR="003A72F3" w:rsidRPr="009F2D38">
        <w:rPr>
          <w:rFonts w:eastAsia="Calibri"/>
        </w:rPr>
        <w:t>ого</w:t>
      </w:r>
      <w:proofErr w:type="spellEnd"/>
      <w:r w:rsidR="003A72F3" w:rsidRPr="009F2D38">
        <w:rPr>
          <w:rFonts w:eastAsia="Calibri"/>
        </w:rPr>
        <w:t xml:space="preserve"> городского поселения </w:t>
      </w:r>
      <w:proofErr w:type="spellStart"/>
      <w:r w:rsidR="003A72F3" w:rsidRPr="009F2D38">
        <w:rPr>
          <w:rFonts w:eastAsia="Calibri"/>
        </w:rPr>
        <w:t>Омутнинского</w:t>
      </w:r>
      <w:proofErr w:type="spellEnd"/>
      <w:r w:rsidR="003A72F3" w:rsidRPr="009F2D38">
        <w:rPr>
          <w:rFonts w:eastAsia="Calibri"/>
        </w:rPr>
        <w:t xml:space="preserve"> района</w:t>
      </w:r>
      <w:r w:rsidRPr="009F2D38">
        <w:rPr>
          <w:rFonts w:eastAsia="Calibri"/>
        </w:rPr>
        <w:t xml:space="preserve"> Кировской области»</w:t>
      </w:r>
    </w:p>
    <w:p w:rsidR="00061D2C" w:rsidRPr="009F2D38" w:rsidRDefault="00061D2C" w:rsidP="00061D2C">
      <w:pPr>
        <w:jc w:val="center"/>
        <w:rPr>
          <w:rFonts w:ascii="Times New Roman" w:eastAsia="Calibri" w:hAnsi="Times New Roman" w:cs="Times New Roman"/>
          <w:b/>
        </w:rPr>
      </w:pPr>
    </w:p>
    <w:p w:rsidR="00061D2C" w:rsidRPr="009F2D38" w:rsidRDefault="00061D2C" w:rsidP="00061D2C">
      <w:pPr>
        <w:pStyle w:val="10"/>
        <w:keepNext/>
        <w:keepLines/>
        <w:shd w:val="clear" w:color="auto" w:fill="auto"/>
        <w:ind w:left="20" w:firstLine="700"/>
        <w:jc w:val="both"/>
      </w:pPr>
      <w:r w:rsidRPr="009F2D38">
        <w:t xml:space="preserve">Место </w:t>
      </w:r>
      <w:r w:rsidRPr="009F2D38">
        <w:rPr>
          <w:color w:val="000000"/>
        </w:rPr>
        <w:t>и время</w:t>
      </w:r>
      <w:r w:rsidRPr="009F2D38">
        <w:t xml:space="preserve"> проведения общественных слушаний  (общественных обсуждений):</w:t>
      </w:r>
    </w:p>
    <w:p w:rsidR="00061D2C" w:rsidRPr="009F2D38" w:rsidRDefault="00061D2C" w:rsidP="00061D2C">
      <w:pPr>
        <w:pStyle w:val="10"/>
        <w:keepNext/>
        <w:keepLines/>
        <w:shd w:val="clear" w:color="auto" w:fill="auto"/>
        <w:ind w:left="20" w:firstLine="700"/>
        <w:jc w:val="both"/>
        <w:rPr>
          <w:b w:val="0"/>
          <w:color w:val="000000"/>
        </w:rPr>
      </w:pPr>
      <w:r w:rsidRPr="009F2D38">
        <w:rPr>
          <w:b w:val="0"/>
        </w:rPr>
        <w:t xml:space="preserve">Кировская область г. Омутнинск, здание администрации </w:t>
      </w:r>
      <w:proofErr w:type="spellStart"/>
      <w:r w:rsidRPr="009F2D38">
        <w:rPr>
          <w:b w:val="0"/>
        </w:rPr>
        <w:t>Омутнинского</w:t>
      </w:r>
      <w:proofErr w:type="spellEnd"/>
      <w:r w:rsidRPr="009F2D38">
        <w:rPr>
          <w:b w:val="0"/>
        </w:rPr>
        <w:t xml:space="preserve"> района, ул. Комсомольская, д. 9,  актовый зал, 2 этаж, </w:t>
      </w:r>
      <w:r w:rsidR="003A72F3" w:rsidRPr="009F2D38">
        <w:rPr>
          <w:b w:val="0"/>
        </w:rPr>
        <w:t>14</w:t>
      </w:r>
      <w:r w:rsidRPr="009F2D38">
        <w:rPr>
          <w:b w:val="0"/>
        </w:rPr>
        <w:t>.0</w:t>
      </w:r>
      <w:r w:rsidR="003A72F3" w:rsidRPr="009F2D38">
        <w:rPr>
          <w:b w:val="0"/>
        </w:rPr>
        <w:t>1</w:t>
      </w:r>
      <w:r w:rsidRPr="009F2D38">
        <w:rPr>
          <w:b w:val="0"/>
        </w:rPr>
        <w:t>.202</w:t>
      </w:r>
      <w:r w:rsidR="003A72F3" w:rsidRPr="009F2D38">
        <w:rPr>
          <w:b w:val="0"/>
        </w:rPr>
        <w:t>1</w:t>
      </w:r>
      <w:r w:rsidRPr="009F2D38">
        <w:rPr>
          <w:b w:val="0"/>
        </w:rPr>
        <w:t xml:space="preserve"> в </w:t>
      </w:r>
      <w:r w:rsidRPr="009F2D38">
        <w:rPr>
          <w:b w:val="0"/>
          <w:color w:val="000000"/>
        </w:rPr>
        <w:t>16:00.</w:t>
      </w:r>
    </w:p>
    <w:p w:rsidR="00061D2C" w:rsidRPr="009F2D38" w:rsidRDefault="00061D2C" w:rsidP="00061D2C">
      <w:pPr>
        <w:pStyle w:val="10"/>
        <w:keepNext/>
        <w:keepLines/>
        <w:shd w:val="clear" w:color="auto" w:fill="auto"/>
        <w:ind w:left="20" w:firstLine="700"/>
        <w:jc w:val="both"/>
      </w:pPr>
    </w:p>
    <w:p w:rsidR="00061D2C" w:rsidRPr="009F2D38" w:rsidRDefault="00061D2C" w:rsidP="00061D2C">
      <w:pPr>
        <w:pStyle w:val="a5"/>
        <w:shd w:val="clear" w:color="auto" w:fill="auto"/>
        <w:spacing w:after="267"/>
        <w:ind w:left="20" w:right="20" w:firstLine="700"/>
        <w:jc w:val="both"/>
      </w:pPr>
      <w:r w:rsidRPr="009F2D38">
        <w:t xml:space="preserve">Ведет общественные слушания (общественные обсуждения): </w:t>
      </w:r>
      <w:r w:rsidR="003A72F3" w:rsidRPr="009F2D38">
        <w:t>Шаталов Игорь Владимирович</w:t>
      </w:r>
      <w:r w:rsidRPr="009F2D38">
        <w:t xml:space="preserve"> –  глава администрации </w:t>
      </w:r>
      <w:proofErr w:type="spellStart"/>
      <w:r w:rsidRPr="009F2D38">
        <w:t>Омутнинского</w:t>
      </w:r>
      <w:proofErr w:type="spellEnd"/>
      <w:r w:rsidRPr="009F2D38">
        <w:t xml:space="preserve"> </w:t>
      </w:r>
      <w:r w:rsidR="003A72F3" w:rsidRPr="009F2D38">
        <w:t>городского поселения</w:t>
      </w:r>
      <w:r w:rsidRPr="009F2D38">
        <w:t xml:space="preserve">. </w:t>
      </w:r>
    </w:p>
    <w:p w:rsidR="00061D2C" w:rsidRPr="009F2D38" w:rsidRDefault="00061D2C" w:rsidP="00061D2C">
      <w:pPr>
        <w:pStyle w:val="10"/>
        <w:keepNext/>
        <w:keepLines/>
        <w:shd w:val="clear" w:color="auto" w:fill="auto"/>
        <w:ind w:left="-851" w:firstLine="700"/>
        <w:jc w:val="both"/>
      </w:pPr>
      <w:r w:rsidRPr="009F2D38">
        <w:t>Регламент проведения общественных слушаний:</w:t>
      </w:r>
    </w:p>
    <w:p w:rsidR="00061D2C" w:rsidRPr="009F2D38" w:rsidRDefault="00061D2C" w:rsidP="00061D2C">
      <w:pPr>
        <w:pStyle w:val="10"/>
        <w:keepNext/>
        <w:keepLines/>
        <w:shd w:val="clear" w:color="auto" w:fill="auto"/>
        <w:ind w:left="-851" w:firstLine="700"/>
        <w:jc w:val="both"/>
      </w:pPr>
    </w:p>
    <w:p w:rsidR="00061D2C" w:rsidRPr="009F2D38" w:rsidRDefault="00061D2C" w:rsidP="00061D2C">
      <w:pPr>
        <w:pStyle w:val="10"/>
        <w:keepNext/>
        <w:keepLines/>
        <w:numPr>
          <w:ilvl w:val="0"/>
          <w:numId w:val="9"/>
        </w:numPr>
        <w:shd w:val="clear" w:color="auto" w:fill="auto"/>
        <w:jc w:val="both"/>
      </w:pPr>
      <w:r w:rsidRPr="009F2D38">
        <w:t>Рассмотрение общей информации по предмету общественных слушаний.</w:t>
      </w:r>
    </w:p>
    <w:p w:rsidR="00061D2C" w:rsidRPr="009F2D38" w:rsidRDefault="00061D2C" w:rsidP="00061D2C">
      <w:pPr>
        <w:pStyle w:val="10"/>
        <w:keepNext/>
        <w:keepLines/>
        <w:shd w:val="clear" w:color="auto" w:fill="auto"/>
        <w:ind w:left="709"/>
        <w:jc w:val="both"/>
      </w:pPr>
      <w:r w:rsidRPr="009F2D38">
        <w:t>2.  Общественные слушания, в том числе заслушивание предложений и замечаний представителей общественности, учет аргументированных предложений и замечаний.</w:t>
      </w:r>
    </w:p>
    <w:p w:rsidR="00061D2C" w:rsidRPr="009F2D38" w:rsidRDefault="003A72F3" w:rsidP="003A72F3">
      <w:pPr>
        <w:pStyle w:val="10"/>
        <w:keepNext/>
        <w:keepLines/>
        <w:shd w:val="clear" w:color="auto" w:fill="auto"/>
        <w:ind w:left="720"/>
        <w:jc w:val="both"/>
      </w:pPr>
      <w:r w:rsidRPr="009F2D38">
        <w:t xml:space="preserve">3. </w:t>
      </w:r>
      <w:r w:rsidR="00061D2C" w:rsidRPr="009F2D38">
        <w:t>Подведение итогов общественных слушаний, голосование по принятым решениям</w:t>
      </w:r>
    </w:p>
    <w:p w:rsidR="00061D2C" w:rsidRPr="009F2D38" w:rsidRDefault="00061D2C" w:rsidP="00061D2C">
      <w:pPr>
        <w:pStyle w:val="10"/>
        <w:keepNext/>
        <w:keepLines/>
        <w:shd w:val="clear" w:color="auto" w:fill="auto"/>
        <w:ind w:left="1080"/>
        <w:jc w:val="both"/>
      </w:pPr>
    </w:p>
    <w:p w:rsidR="00061D2C" w:rsidRPr="009F2D38" w:rsidRDefault="00061D2C" w:rsidP="00061D2C">
      <w:pPr>
        <w:pStyle w:val="10"/>
        <w:keepNext/>
        <w:keepLines/>
        <w:shd w:val="clear" w:color="auto" w:fill="auto"/>
        <w:ind w:firstLine="700"/>
        <w:jc w:val="both"/>
      </w:pPr>
      <w:r w:rsidRPr="009F2D38">
        <w:t xml:space="preserve">Докладывает главы администрации </w:t>
      </w:r>
      <w:proofErr w:type="spellStart"/>
      <w:r w:rsidRPr="009F2D38">
        <w:t>Омутнинского</w:t>
      </w:r>
      <w:proofErr w:type="spellEnd"/>
      <w:r w:rsidRPr="009F2D38">
        <w:t xml:space="preserve"> городского поселения          </w:t>
      </w:r>
      <w:r w:rsidR="003A72F3" w:rsidRPr="009F2D38">
        <w:t>Шаталов Игорь Владимирович</w:t>
      </w:r>
      <w:r w:rsidRPr="009F2D38">
        <w:t>.</w:t>
      </w:r>
    </w:p>
    <w:p w:rsidR="00061D2C" w:rsidRPr="009F2D38" w:rsidRDefault="00061D2C" w:rsidP="00061D2C">
      <w:pPr>
        <w:pStyle w:val="10"/>
        <w:keepNext/>
        <w:keepLines/>
        <w:shd w:val="clear" w:color="auto" w:fill="auto"/>
        <w:ind w:left="-851" w:firstLine="700"/>
        <w:jc w:val="both"/>
      </w:pPr>
    </w:p>
    <w:p w:rsidR="00061D2C" w:rsidRPr="009F2D38" w:rsidRDefault="00061D2C" w:rsidP="00061D2C">
      <w:pPr>
        <w:pStyle w:val="10"/>
        <w:keepNext/>
        <w:keepLines/>
        <w:shd w:val="clear" w:color="auto" w:fill="auto"/>
        <w:ind w:left="-151" w:firstLine="851"/>
        <w:jc w:val="both"/>
      </w:pPr>
      <w:r w:rsidRPr="009F2D38">
        <w:t>Участники общественных слушаний: зарегистрировалось 7 человека</w:t>
      </w:r>
    </w:p>
    <w:p w:rsidR="00922127" w:rsidRPr="009F2D38" w:rsidRDefault="00615985" w:rsidP="00615985">
      <w:pPr>
        <w:pStyle w:val="10"/>
        <w:keepNext/>
        <w:keepLines/>
        <w:shd w:val="clear" w:color="auto" w:fill="auto"/>
        <w:ind w:firstLine="709"/>
        <w:jc w:val="both"/>
        <w:rPr>
          <w:b w:val="0"/>
        </w:rPr>
      </w:pPr>
      <w:r w:rsidRPr="009F2D38">
        <w:rPr>
          <w:rStyle w:val="a6"/>
        </w:rPr>
        <w:t xml:space="preserve">В связи со сложившейся ситуацией в стране </w:t>
      </w:r>
      <w:r w:rsidRPr="009F2D38">
        <w:rPr>
          <w:b w:val="0"/>
        </w:rPr>
        <w:t xml:space="preserve">(карантин по </w:t>
      </w:r>
      <w:proofErr w:type="spellStart"/>
      <w:r w:rsidRPr="009F2D38">
        <w:rPr>
          <w:b w:val="0"/>
        </w:rPr>
        <w:t>коронавирусу</w:t>
      </w:r>
      <w:proofErr w:type="spellEnd"/>
      <w:r w:rsidRPr="009F2D38">
        <w:rPr>
          <w:b w:val="0"/>
        </w:rPr>
        <w:t>, публичные слушания проходили в режиме видеосвязи)</w:t>
      </w:r>
      <w:r w:rsidR="00922127" w:rsidRPr="009F2D38">
        <w:rPr>
          <w:b w:val="0"/>
        </w:rPr>
        <w:t>.</w:t>
      </w:r>
    </w:p>
    <w:p w:rsidR="00061D2C" w:rsidRPr="009F2D38" w:rsidRDefault="00061D2C" w:rsidP="00061D2C">
      <w:pPr>
        <w:pStyle w:val="a5"/>
        <w:shd w:val="clear" w:color="auto" w:fill="auto"/>
        <w:spacing w:after="240"/>
        <w:ind w:right="20" w:firstLine="700"/>
        <w:jc w:val="both"/>
        <w:rPr>
          <w:color w:val="000000"/>
        </w:rPr>
      </w:pPr>
      <w:r w:rsidRPr="009F2D38">
        <w:rPr>
          <w:rFonts w:eastAsia="Calibri"/>
          <w:b/>
        </w:rPr>
        <w:t xml:space="preserve">Заказчик работ: </w:t>
      </w:r>
      <w:r w:rsidRPr="009F2D38">
        <w:t xml:space="preserve">администрация муниципального образования </w:t>
      </w:r>
      <w:proofErr w:type="spellStart"/>
      <w:r w:rsidRPr="009F2D38">
        <w:t>Омутнинское</w:t>
      </w:r>
      <w:proofErr w:type="spellEnd"/>
      <w:r w:rsidRPr="009F2D38">
        <w:t xml:space="preserve"> городское поселение.</w:t>
      </w:r>
    </w:p>
    <w:p w:rsidR="00922127" w:rsidRPr="009F2D38" w:rsidRDefault="00061D2C" w:rsidP="00922127">
      <w:pPr>
        <w:pStyle w:val="10"/>
        <w:keepNext/>
        <w:keepLines/>
        <w:shd w:val="clear" w:color="auto" w:fill="auto"/>
        <w:ind w:firstLine="709"/>
        <w:jc w:val="both"/>
        <w:rPr>
          <w:rFonts w:eastAsia="Calibri"/>
        </w:rPr>
      </w:pPr>
      <w:r w:rsidRPr="009F2D38">
        <w:rPr>
          <w:rFonts w:eastAsia="Calibri"/>
        </w:rPr>
        <w:t xml:space="preserve">Предмет общественных слушаний: </w:t>
      </w:r>
      <w:r w:rsidR="00922127" w:rsidRPr="009F2D38">
        <w:rPr>
          <w:b w:val="0"/>
        </w:rPr>
        <w:t>подготовка документации по планировке территории  «Модернизация системы водоснабжения «Центральная часть»</w:t>
      </w:r>
      <w:r w:rsidR="00922127" w:rsidRPr="009F2D38">
        <w:t xml:space="preserve"> </w:t>
      </w:r>
      <w:proofErr w:type="spellStart"/>
      <w:r w:rsidR="00922127" w:rsidRPr="009F2D38">
        <w:rPr>
          <w:b w:val="0"/>
        </w:rPr>
        <w:t>Ом</w:t>
      </w:r>
      <w:r w:rsidR="00922127" w:rsidRPr="009F2D38">
        <w:rPr>
          <w:rFonts w:eastAsia="Calibri"/>
          <w:b w:val="0"/>
        </w:rPr>
        <w:t>утнинского</w:t>
      </w:r>
      <w:proofErr w:type="spellEnd"/>
      <w:r w:rsidR="00922127" w:rsidRPr="009F2D38">
        <w:rPr>
          <w:rFonts w:eastAsia="Calibri"/>
          <w:b w:val="0"/>
        </w:rPr>
        <w:t xml:space="preserve"> городского поселения </w:t>
      </w:r>
      <w:proofErr w:type="spellStart"/>
      <w:r w:rsidR="00922127" w:rsidRPr="009F2D38">
        <w:rPr>
          <w:rFonts w:eastAsia="Calibri"/>
          <w:b w:val="0"/>
        </w:rPr>
        <w:t>Омутнинского</w:t>
      </w:r>
      <w:proofErr w:type="spellEnd"/>
      <w:r w:rsidR="00922127" w:rsidRPr="009F2D38">
        <w:rPr>
          <w:rFonts w:eastAsia="Calibri"/>
          <w:b w:val="0"/>
        </w:rPr>
        <w:t xml:space="preserve"> района Кировской области»</w:t>
      </w:r>
    </w:p>
    <w:p w:rsidR="00061D2C" w:rsidRPr="009F2D38" w:rsidRDefault="00061D2C" w:rsidP="00061D2C">
      <w:pPr>
        <w:ind w:firstLine="709"/>
        <w:jc w:val="both"/>
        <w:rPr>
          <w:rFonts w:ascii="Times New Roman" w:eastAsia="Calibri" w:hAnsi="Times New Roman" w:cs="Times New Roman"/>
          <w:b/>
        </w:rPr>
      </w:pPr>
    </w:p>
    <w:p w:rsidR="00061D2C" w:rsidRPr="009F2D38" w:rsidRDefault="00061D2C" w:rsidP="00D12C1A">
      <w:pPr>
        <w:pStyle w:val="10"/>
        <w:keepNext/>
        <w:keepLines/>
        <w:shd w:val="clear" w:color="auto" w:fill="auto"/>
        <w:ind w:firstLine="709"/>
        <w:jc w:val="both"/>
      </w:pPr>
      <w:r w:rsidRPr="009F2D38">
        <w:rPr>
          <w:rFonts w:eastAsia="Calibri"/>
        </w:rPr>
        <w:t xml:space="preserve">Исполнитель материалов </w:t>
      </w:r>
      <w:r w:rsidR="00D12C1A" w:rsidRPr="009F2D38">
        <w:rPr>
          <w:rFonts w:eastAsia="Calibri"/>
        </w:rPr>
        <w:t xml:space="preserve">по </w:t>
      </w:r>
      <w:r w:rsidR="00D12C1A" w:rsidRPr="009F2D38">
        <w:rPr>
          <w:b w:val="0"/>
        </w:rPr>
        <w:t>подготовке документации по планировке территории  «Модернизация системы водоснабжения «Центральная часть»</w:t>
      </w:r>
      <w:r w:rsidR="00D12C1A" w:rsidRPr="009F2D38">
        <w:t xml:space="preserve"> </w:t>
      </w:r>
      <w:proofErr w:type="spellStart"/>
      <w:r w:rsidR="00D12C1A" w:rsidRPr="009F2D38">
        <w:rPr>
          <w:b w:val="0"/>
        </w:rPr>
        <w:t>Ом</w:t>
      </w:r>
      <w:r w:rsidR="00D12C1A" w:rsidRPr="009F2D38">
        <w:rPr>
          <w:rFonts w:eastAsia="Calibri"/>
          <w:b w:val="0"/>
        </w:rPr>
        <w:t>утнинского</w:t>
      </w:r>
      <w:proofErr w:type="spellEnd"/>
      <w:r w:rsidR="00D12C1A" w:rsidRPr="009F2D38">
        <w:rPr>
          <w:rFonts w:eastAsia="Calibri"/>
          <w:b w:val="0"/>
        </w:rPr>
        <w:t xml:space="preserve"> городского поселения </w:t>
      </w:r>
      <w:proofErr w:type="spellStart"/>
      <w:r w:rsidR="00D12C1A" w:rsidRPr="009F2D38">
        <w:rPr>
          <w:rFonts w:eastAsia="Calibri"/>
          <w:b w:val="0"/>
        </w:rPr>
        <w:t>Омутнинского</w:t>
      </w:r>
      <w:proofErr w:type="spellEnd"/>
      <w:r w:rsidR="00D12C1A" w:rsidRPr="009F2D38">
        <w:rPr>
          <w:rFonts w:eastAsia="Calibri"/>
          <w:b w:val="0"/>
        </w:rPr>
        <w:t xml:space="preserve"> района Кировской области»</w:t>
      </w:r>
      <w:r w:rsidRPr="009F2D38">
        <w:rPr>
          <w:rFonts w:eastAsia="Calibri"/>
        </w:rPr>
        <w:t>: ООО «</w:t>
      </w:r>
      <w:r w:rsidR="00D12C1A" w:rsidRPr="009F2D38">
        <w:rPr>
          <w:rFonts w:eastAsia="Calibri"/>
        </w:rPr>
        <w:t xml:space="preserve">Институт  </w:t>
      </w:r>
      <w:r w:rsidRPr="009F2D38">
        <w:rPr>
          <w:rFonts w:eastAsia="Calibri"/>
        </w:rPr>
        <w:t>«</w:t>
      </w:r>
      <w:proofErr w:type="spellStart"/>
      <w:r w:rsidR="00D12C1A" w:rsidRPr="009F2D38">
        <w:rPr>
          <w:rFonts w:eastAsia="Calibri"/>
        </w:rPr>
        <w:t>Кировводпроект</w:t>
      </w:r>
      <w:proofErr w:type="spellEnd"/>
      <w:r w:rsidRPr="009F2D38">
        <w:rPr>
          <w:rFonts w:eastAsia="Calibri"/>
        </w:rPr>
        <w:t>»</w:t>
      </w:r>
    </w:p>
    <w:p w:rsidR="00061D2C" w:rsidRPr="009F2D38" w:rsidRDefault="00061D2C" w:rsidP="00061D2C">
      <w:pPr>
        <w:pStyle w:val="20"/>
        <w:shd w:val="clear" w:color="auto" w:fill="auto"/>
        <w:spacing w:before="0" w:after="0" w:line="240" w:lineRule="auto"/>
        <w:ind w:left="20" w:firstLine="700"/>
      </w:pPr>
    </w:p>
    <w:p w:rsidR="00061D2C" w:rsidRPr="009F2D38" w:rsidRDefault="00061D2C" w:rsidP="00061D2C">
      <w:pPr>
        <w:pStyle w:val="20"/>
        <w:shd w:val="clear" w:color="auto" w:fill="auto"/>
        <w:spacing w:before="0" w:after="0" w:line="240" w:lineRule="auto"/>
        <w:ind w:left="20" w:firstLine="700"/>
      </w:pPr>
      <w:r w:rsidRPr="009F2D38">
        <w:t>Основания для проведения общественных слушаний:</w:t>
      </w:r>
    </w:p>
    <w:p w:rsidR="00061D2C" w:rsidRPr="009F2D38" w:rsidRDefault="00061D2C" w:rsidP="00061D2C">
      <w:pPr>
        <w:pStyle w:val="a5"/>
        <w:shd w:val="clear" w:color="auto" w:fill="auto"/>
        <w:spacing w:line="240" w:lineRule="auto"/>
        <w:ind w:left="20" w:right="20" w:firstLine="700"/>
        <w:jc w:val="both"/>
      </w:pPr>
      <w:r w:rsidRPr="009F2D38">
        <w:t>Федеральный закон от 06.10.2003 № 131-Ф3 "Об общих принципах организации местного самоуправления в Российской Федерации"</w:t>
      </w:r>
    </w:p>
    <w:p w:rsidR="00061D2C" w:rsidRPr="009F2D38" w:rsidRDefault="00061D2C" w:rsidP="00061D2C">
      <w:pPr>
        <w:pStyle w:val="a5"/>
        <w:shd w:val="clear" w:color="auto" w:fill="auto"/>
        <w:spacing w:line="240" w:lineRule="auto"/>
        <w:ind w:left="20" w:right="20" w:firstLine="700"/>
        <w:jc w:val="both"/>
      </w:pPr>
      <w:r w:rsidRPr="009F2D38">
        <w:t xml:space="preserve">Устав муниципального образования </w:t>
      </w:r>
      <w:proofErr w:type="spellStart"/>
      <w:r w:rsidRPr="009F2D38">
        <w:t>Омутнинский</w:t>
      </w:r>
      <w:proofErr w:type="spellEnd"/>
      <w:r w:rsidRPr="009F2D38">
        <w:t xml:space="preserve"> муниципальный район Кировской области</w:t>
      </w:r>
    </w:p>
    <w:p w:rsidR="00061D2C" w:rsidRPr="009F2D38" w:rsidRDefault="00061D2C" w:rsidP="003D1823">
      <w:pPr>
        <w:ind w:firstLine="709"/>
        <w:jc w:val="both"/>
        <w:rPr>
          <w:rFonts w:ascii="Times New Roman" w:hAnsi="Times New Roman" w:cs="Times New Roman"/>
        </w:rPr>
      </w:pPr>
      <w:r w:rsidRPr="009F2D38">
        <w:rPr>
          <w:rFonts w:ascii="Times New Roman" w:hAnsi="Times New Roman" w:cs="Times New Roman"/>
        </w:rPr>
        <w:t xml:space="preserve">Постановление администрации </w:t>
      </w:r>
      <w:proofErr w:type="spellStart"/>
      <w:r w:rsidRPr="009F2D38">
        <w:rPr>
          <w:rFonts w:ascii="Times New Roman" w:hAnsi="Times New Roman" w:cs="Times New Roman"/>
        </w:rPr>
        <w:t>Омутнинского</w:t>
      </w:r>
      <w:proofErr w:type="spellEnd"/>
      <w:r w:rsidRPr="009F2D38">
        <w:rPr>
          <w:rFonts w:ascii="Times New Roman" w:hAnsi="Times New Roman" w:cs="Times New Roman"/>
        </w:rPr>
        <w:t xml:space="preserve"> </w:t>
      </w:r>
      <w:r w:rsidR="007E5B59" w:rsidRPr="009F2D38">
        <w:rPr>
          <w:rFonts w:ascii="Times New Roman" w:hAnsi="Times New Roman" w:cs="Times New Roman"/>
        </w:rPr>
        <w:t>городского поселения</w:t>
      </w:r>
      <w:r w:rsidRPr="009F2D38">
        <w:rPr>
          <w:rFonts w:ascii="Times New Roman" w:hAnsi="Times New Roman" w:cs="Times New Roman"/>
        </w:rPr>
        <w:t xml:space="preserve"> Кировской области от </w:t>
      </w:r>
      <w:r w:rsidR="009B4A65">
        <w:rPr>
          <w:rFonts w:ascii="Times New Roman" w:hAnsi="Times New Roman" w:cs="Times New Roman"/>
        </w:rPr>
        <w:t>0</w:t>
      </w:r>
      <w:bookmarkStart w:id="1" w:name="_GoBack"/>
      <w:bookmarkEnd w:id="1"/>
      <w:r w:rsidR="00EA7BBC" w:rsidRPr="009F2D38">
        <w:rPr>
          <w:rFonts w:ascii="Times New Roman" w:hAnsi="Times New Roman" w:cs="Times New Roman"/>
        </w:rPr>
        <w:t>8</w:t>
      </w:r>
      <w:r w:rsidRPr="009F2D38">
        <w:rPr>
          <w:rFonts w:ascii="Times New Roman" w:hAnsi="Times New Roman" w:cs="Times New Roman"/>
        </w:rPr>
        <w:t>.</w:t>
      </w:r>
      <w:r w:rsidR="00EA7BBC" w:rsidRPr="009F2D38">
        <w:rPr>
          <w:rFonts w:ascii="Times New Roman" w:hAnsi="Times New Roman" w:cs="Times New Roman"/>
        </w:rPr>
        <w:t>12</w:t>
      </w:r>
      <w:r w:rsidRPr="009F2D38">
        <w:rPr>
          <w:rFonts w:ascii="Times New Roman" w:hAnsi="Times New Roman" w:cs="Times New Roman"/>
        </w:rPr>
        <w:t xml:space="preserve">.2020г № </w:t>
      </w:r>
      <w:r w:rsidR="003D1823" w:rsidRPr="009F2D38">
        <w:rPr>
          <w:rFonts w:ascii="Times New Roman" w:hAnsi="Times New Roman" w:cs="Times New Roman"/>
        </w:rPr>
        <w:t>952</w:t>
      </w:r>
      <w:r w:rsidRPr="009F2D38">
        <w:rPr>
          <w:rFonts w:ascii="Times New Roman" w:hAnsi="Times New Roman" w:cs="Times New Roman"/>
        </w:rPr>
        <w:t xml:space="preserve"> «О</w:t>
      </w:r>
      <w:r w:rsidR="003D1823" w:rsidRPr="009F2D38">
        <w:rPr>
          <w:rFonts w:ascii="Times New Roman" w:hAnsi="Times New Roman" w:cs="Times New Roman"/>
        </w:rPr>
        <w:t xml:space="preserve">б организации и </w:t>
      </w:r>
      <w:r w:rsidRPr="009F2D38">
        <w:rPr>
          <w:rFonts w:ascii="Times New Roman" w:hAnsi="Times New Roman" w:cs="Times New Roman"/>
        </w:rPr>
        <w:t xml:space="preserve">проведении </w:t>
      </w:r>
      <w:r w:rsidR="003D1823" w:rsidRPr="009F2D38">
        <w:rPr>
          <w:rFonts w:ascii="Times New Roman" w:hAnsi="Times New Roman" w:cs="Times New Roman"/>
        </w:rPr>
        <w:t xml:space="preserve">публичных слушаний  по подготовке документации по планировке территории  «Модернизация системы водоснабжения «Центральная часть» </w:t>
      </w:r>
      <w:proofErr w:type="spellStart"/>
      <w:r w:rsidR="003D1823" w:rsidRPr="009F2D38">
        <w:rPr>
          <w:rFonts w:ascii="Times New Roman" w:hAnsi="Times New Roman" w:cs="Times New Roman"/>
        </w:rPr>
        <w:t>Ом</w:t>
      </w:r>
      <w:r w:rsidR="003D1823" w:rsidRPr="009F2D38">
        <w:rPr>
          <w:rFonts w:ascii="Times New Roman" w:eastAsia="Calibri" w:hAnsi="Times New Roman" w:cs="Times New Roman"/>
        </w:rPr>
        <w:t>утнинского</w:t>
      </w:r>
      <w:proofErr w:type="spellEnd"/>
      <w:r w:rsidR="003D1823" w:rsidRPr="009F2D38">
        <w:rPr>
          <w:rFonts w:ascii="Times New Roman" w:eastAsia="Calibri" w:hAnsi="Times New Roman" w:cs="Times New Roman"/>
        </w:rPr>
        <w:t xml:space="preserve"> городского поселения </w:t>
      </w:r>
      <w:proofErr w:type="spellStart"/>
      <w:r w:rsidR="003D1823" w:rsidRPr="009F2D38">
        <w:rPr>
          <w:rFonts w:ascii="Times New Roman" w:eastAsia="Calibri" w:hAnsi="Times New Roman" w:cs="Times New Roman"/>
        </w:rPr>
        <w:t>Омутнинского</w:t>
      </w:r>
      <w:proofErr w:type="spellEnd"/>
      <w:r w:rsidR="003D1823" w:rsidRPr="009F2D38">
        <w:rPr>
          <w:rFonts w:ascii="Times New Roman" w:eastAsia="Calibri" w:hAnsi="Times New Roman" w:cs="Times New Roman"/>
        </w:rPr>
        <w:t xml:space="preserve"> района Кировской области»</w:t>
      </w:r>
      <w:r w:rsidR="003D1823" w:rsidRPr="009F2D38">
        <w:rPr>
          <w:rFonts w:ascii="Times New Roman" w:hAnsi="Times New Roman" w:cs="Times New Roman"/>
        </w:rPr>
        <w:t xml:space="preserve">  </w:t>
      </w:r>
      <w:r w:rsidRPr="009F2D38">
        <w:rPr>
          <w:rFonts w:ascii="Times New Roman" w:hAnsi="Times New Roman" w:cs="Times New Roman"/>
        </w:rPr>
        <w:t xml:space="preserve"> </w:t>
      </w:r>
    </w:p>
    <w:p w:rsidR="00061D2C" w:rsidRPr="009F2D38" w:rsidRDefault="00061D2C" w:rsidP="00061D2C">
      <w:pPr>
        <w:pStyle w:val="10"/>
        <w:keepNext/>
        <w:keepLines/>
        <w:shd w:val="clear" w:color="auto" w:fill="auto"/>
        <w:spacing w:line="240" w:lineRule="auto"/>
        <w:ind w:left="20" w:right="20" w:firstLine="700"/>
        <w:jc w:val="both"/>
      </w:pPr>
      <w:r w:rsidRPr="009F2D38">
        <w:lastRenderedPageBreak/>
        <w:t>До начала проведения общественных слушаний установлено, что все необходимые мероприятия по извещению участников общественных слушаний проведены:</w:t>
      </w:r>
    </w:p>
    <w:p w:rsidR="00061D2C" w:rsidRPr="009F2D38" w:rsidRDefault="00061D2C" w:rsidP="00061D2C">
      <w:pPr>
        <w:ind w:firstLine="709"/>
        <w:jc w:val="both"/>
        <w:rPr>
          <w:rFonts w:ascii="Times New Roman" w:eastAsia="Calibri" w:hAnsi="Times New Roman" w:cs="Times New Roman"/>
        </w:rPr>
      </w:pPr>
      <w:r w:rsidRPr="009F2D38">
        <w:rPr>
          <w:rFonts w:ascii="Times New Roman" w:hAnsi="Times New Roman" w:cs="Times New Roman"/>
        </w:rPr>
        <w:t xml:space="preserve">информация о времени и месте проведения публичных слушаний, порядке учета предложений, замечаний и участию жителей в обсуждении </w:t>
      </w:r>
      <w:r w:rsidR="003D1823" w:rsidRPr="009F2D38">
        <w:rPr>
          <w:rFonts w:ascii="Times New Roman" w:hAnsi="Times New Roman" w:cs="Times New Roman"/>
        </w:rPr>
        <w:t xml:space="preserve">по подготовке документации по планировке территории  «Модернизация системы водоснабжения «Центральная часть» </w:t>
      </w:r>
      <w:proofErr w:type="spellStart"/>
      <w:r w:rsidR="003D1823" w:rsidRPr="009F2D38">
        <w:rPr>
          <w:rFonts w:ascii="Times New Roman" w:hAnsi="Times New Roman" w:cs="Times New Roman"/>
        </w:rPr>
        <w:t>Ом</w:t>
      </w:r>
      <w:r w:rsidR="003D1823" w:rsidRPr="009F2D38">
        <w:rPr>
          <w:rFonts w:ascii="Times New Roman" w:eastAsia="Calibri" w:hAnsi="Times New Roman" w:cs="Times New Roman"/>
        </w:rPr>
        <w:t>утнинского</w:t>
      </w:r>
      <w:proofErr w:type="spellEnd"/>
      <w:r w:rsidR="003D1823" w:rsidRPr="009F2D38">
        <w:rPr>
          <w:rFonts w:ascii="Times New Roman" w:eastAsia="Calibri" w:hAnsi="Times New Roman" w:cs="Times New Roman"/>
        </w:rPr>
        <w:t xml:space="preserve"> городского поселения </w:t>
      </w:r>
      <w:proofErr w:type="spellStart"/>
      <w:r w:rsidR="003D1823" w:rsidRPr="009F2D38">
        <w:rPr>
          <w:rFonts w:ascii="Times New Roman" w:eastAsia="Calibri" w:hAnsi="Times New Roman" w:cs="Times New Roman"/>
        </w:rPr>
        <w:t>Омутнинского</w:t>
      </w:r>
      <w:proofErr w:type="spellEnd"/>
      <w:r w:rsidR="003D1823" w:rsidRPr="009F2D38">
        <w:rPr>
          <w:rFonts w:ascii="Times New Roman" w:eastAsia="Calibri" w:hAnsi="Times New Roman" w:cs="Times New Roman"/>
        </w:rPr>
        <w:t xml:space="preserve"> района Кировской области»</w:t>
      </w:r>
      <w:r w:rsidR="003D1823" w:rsidRPr="009F2D38">
        <w:rPr>
          <w:rFonts w:ascii="Times New Roman" w:hAnsi="Times New Roman" w:cs="Times New Roman"/>
        </w:rPr>
        <w:t xml:space="preserve">   </w:t>
      </w:r>
      <w:r w:rsidRPr="009F2D38">
        <w:rPr>
          <w:rFonts w:ascii="Times New Roman" w:eastAsia="Calibri" w:hAnsi="Times New Roman" w:cs="Times New Roman"/>
        </w:rPr>
        <w:t>опубликована:</w:t>
      </w:r>
    </w:p>
    <w:p w:rsidR="00061D2C" w:rsidRPr="009F2D38" w:rsidRDefault="00061D2C" w:rsidP="00061D2C">
      <w:pPr>
        <w:pStyle w:val="a5"/>
        <w:numPr>
          <w:ilvl w:val="0"/>
          <w:numId w:val="1"/>
        </w:numPr>
        <w:shd w:val="clear" w:color="auto" w:fill="auto"/>
        <w:tabs>
          <w:tab w:val="left" w:pos="142"/>
        </w:tabs>
        <w:ind w:hanging="142"/>
        <w:jc w:val="both"/>
      </w:pPr>
      <w:r w:rsidRPr="009F2D38">
        <w:t xml:space="preserve">  на сайте администрации </w:t>
      </w:r>
      <w:proofErr w:type="spellStart"/>
      <w:r w:rsidRPr="009F2D38">
        <w:t>Омутнинского</w:t>
      </w:r>
      <w:proofErr w:type="spellEnd"/>
      <w:r w:rsidRPr="009F2D38">
        <w:t xml:space="preserve"> городского поселения  </w:t>
      </w:r>
      <w:proofErr w:type="spellStart"/>
      <w:r w:rsidRPr="009F2D38">
        <w:t>omutninsk-adm.ru</w:t>
      </w:r>
      <w:proofErr w:type="gramStart"/>
      <w:r w:rsidRPr="009F2D38">
        <w:t>в</w:t>
      </w:r>
      <w:proofErr w:type="spellEnd"/>
      <w:proofErr w:type="gramEnd"/>
      <w:r w:rsidRPr="009F2D38">
        <w:t xml:space="preserve"> виде информационных объявлений в местах общего доступа</w:t>
      </w:r>
      <w:r w:rsidR="003D1823" w:rsidRPr="009F2D38">
        <w:t>.</w:t>
      </w:r>
      <w:r w:rsidRPr="009F2D38">
        <w:t xml:space="preserve"> </w:t>
      </w:r>
    </w:p>
    <w:p w:rsidR="00061D2C" w:rsidRPr="009F2D38" w:rsidRDefault="00061D2C" w:rsidP="00061D2C">
      <w:pPr>
        <w:pStyle w:val="a5"/>
        <w:shd w:val="clear" w:color="auto" w:fill="auto"/>
        <w:tabs>
          <w:tab w:val="left" w:pos="857"/>
        </w:tabs>
        <w:ind w:left="-851" w:right="20" w:firstLine="709"/>
        <w:jc w:val="both"/>
        <w:rPr>
          <w:b/>
          <w:highlight w:val="yellow"/>
        </w:rPr>
      </w:pPr>
    </w:p>
    <w:p w:rsidR="00061D2C" w:rsidRPr="009F2D38" w:rsidRDefault="00061D2C" w:rsidP="00061D2C">
      <w:pPr>
        <w:ind w:left="-131" w:firstLine="851"/>
        <w:jc w:val="both"/>
        <w:rPr>
          <w:rFonts w:ascii="Times New Roman" w:eastAsia="Calibri" w:hAnsi="Times New Roman" w:cs="Times New Roman"/>
          <w:b/>
        </w:rPr>
      </w:pPr>
      <w:r w:rsidRPr="009F2D38">
        <w:rPr>
          <w:rFonts w:ascii="Times New Roman" w:eastAsia="Calibri" w:hAnsi="Times New Roman" w:cs="Times New Roman"/>
          <w:b/>
        </w:rPr>
        <w:t>В период проведения общественных обсуждений:</w:t>
      </w:r>
    </w:p>
    <w:p w:rsidR="00061D2C" w:rsidRPr="009F2D38" w:rsidRDefault="00061D2C" w:rsidP="00061D2C">
      <w:pPr>
        <w:ind w:firstLine="709"/>
        <w:contextualSpacing/>
        <w:jc w:val="both"/>
        <w:rPr>
          <w:rFonts w:ascii="Times New Roman" w:eastAsia="Calibri" w:hAnsi="Times New Roman" w:cs="Times New Roman"/>
        </w:rPr>
      </w:pPr>
      <w:r w:rsidRPr="009F2D38">
        <w:rPr>
          <w:rFonts w:ascii="Times New Roman" w:eastAsia="Calibri" w:hAnsi="Times New Roman" w:cs="Times New Roman"/>
        </w:rPr>
        <w:t xml:space="preserve">Общественности и иным заинтересованным лицам предоставлена возможность ознакомления с материалами </w:t>
      </w:r>
      <w:r w:rsidR="00756F95" w:rsidRPr="009F2D38">
        <w:rPr>
          <w:rFonts w:ascii="Times New Roman" w:hAnsi="Times New Roman" w:cs="Times New Roman"/>
        </w:rPr>
        <w:t xml:space="preserve">по подготовке документации по планировке территории  «Модернизация системы водоснабжения «Центральная часть» </w:t>
      </w:r>
      <w:proofErr w:type="spellStart"/>
      <w:r w:rsidR="00756F95" w:rsidRPr="009F2D38">
        <w:rPr>
          <w:rFonts w:ascii="Times New Roman" w:hAnsi="Times New Roman" w:cs="Times New Roman"/>
        </w:rPr>
        <w:t>Ом</w:t>
      </w:r>
      <w:r w:rsidR="00756F95" w:rsidRPr="009F2D38">
        <w:rPr>
          <w:rFonts w:ascii="Times New Roman" w:eastAsia="Calibri" w:hAnsi="Times New Roman" w:cs="Times New Roman"/>
        </w:rPr>
        <w:t>утнинского</w:t>
      </w:r>
      <w:proofErr w:type="spellEnd"/>
      <w:r w:rsidR="00756F95" w:rsidRPr="009F2D38">
        <w:rPr>
          <w:rFonts w:ascii="Times New Roman" w:eastAsia="Calibri" w:hAnsi="Times New Roman" w:cs="Times New Roman"/>
        </w:rPr>
        <w:t xml:space="preserve"> городского поселения </w:t>
      </w:r>
      <w:proofErr w:type="spellStart"/>
      <w:r w:rsidR="00756F95" w:rsidRPr="009F2D38">
        <w:rPr>
          <w:rFonts w:ascii="Times New Roman" w:eastAsia="Calibri" w:hAnsi="Times New Roman" w:cs="Times New Roman"/>
        </w:rPr>
        <w:t>Омутнинского</w:t>
      </w:r>
      <w:proofErr w:type="spellEnd"/>
      <w:r w:rsidR="00756F95" w:rsidRPr="009F2D38">
        <w:rPr>
          <w:rFonts w:ascii="Times New Roman" w:eastAsia="Calibri" w:hAnsi="Times New Roman" w:cs="Times New Roman"/>
        </w:rPr>
        <w:t xml:space="preserve"> района Кировской области» </w:t>
      </w:r>
      <w:r w:rsidRPr="009F2D38">
        <w:rPr>
          <w:rFonts w:ascii="Times New Roman" w:eastAsia="Calibri" w:hAnsi="Times New Roman" w:cs="Times New Roman"/>
        </w:rPr>
        <w:t xml:space="preserve">по адресу: Кировская область </w:t>
      </w:r>
      <w:proofErr w:type="spellStart"/>
      <w:r w:rsidRPr="009F2D38">
        <w:rPr>
          <w:rFonts w:ascii="Times New Roman" w:eastAsia="Calibri" w:hAnsi="Times New Roman" w:cs="Times New Roman"/>
        </w:rPr>
        <w:t>Омутнинский</w:t>
      </w:r>
      <w:proofErr w:type="spellEnd"/>
      <w:r w:rsidRPr="009F2D38">
        <w:rPr>
          <w:rFonts w:ascii="Times New Roman" w:eastAsia="Calibri" w:hAnsi="Times New Roman" w:cs="Times New Roman"/>
        </w:rPr>
        <w:t xml:space="preserve"> район г. Омутнинск, улица Комсомольская, дом 9.</w:t>
      </w:r>
    </w:p>
    <w:p w:rsidR="00061D2C" w:rsidRPr="009F2D38" w:rsidRDefault="00061D2C" w:rsidP="00061D2C">
      <w:pPr>
        <w:ind w:firstLine="709"/>
        <w:contextualSpacing/>
        <w:jc w:val="both"/>
        <w:rPr>
          <w:rFonts w:ascii="Times New Roman" w:eastAsia="Calibri" w:hAnsi="Times New Roman" w:cs="Times New Roman"/>
        </w:rPr>
      </w:pPr>
    </w:p>
    <w:p w:rsidR="00061D2C" w:rsidRPr="009F2D38" w:rsidRDefault="00061D2C" w:rsidP="00061D2C">
      <w:pPr>
        <w:pStyle w:val="a5"/>
        <w:shd w:val="clear" w:color="auto" w:fill="auto"/>
        <w:spacing w:line="240" w:lineRule="auto"/>
        <w:ind w:left="-142" w:right="57" w:firstLine="851"/>
        <w:jc w:val="both"/>
      </w:pPr>
      <w:r w:rsidRPr="009F2D38">
        <w:rPr>
          <w:rStyle w:val="a6"/>
        </w:rPr>
        <w:t>До начала общественных слушаний</w:t>
      </w:r>
      <w:r w:rsidRPr="009F2D38">
        <w:t xml:space="preserve"> письменных замечаний, заявок, предложений, а так же возражений относительно вопроса, поставленного на обсуждение, не поступало. </w:t>
      </w:r>
    </w:p>
    <w:p w:rsidR="00061D2C" w:rsidRPr="009F2D38" w:rsidRDefault="00061D2C" w:rsidP="00061D2C">
      <w:pPr>
        <w:pStyle w:val="a5"/>
        <w:shd w:val="clear" w:color="auto" w:fill="auto"/>
        <w:spacing w:line="240" w:lineRule="auto"/>
        <w:ind w:left="-142" w:right="57" w:firstLine="851"/>
        <w:jc w:val="both"/>
      </w:pPr>
    </w:p>
    <w:p w:rsidR="00061D2C" w:rsidRPr="009F2D38" w:rsidRDefault="00061D2C" w:rsidP="00061D2C">
      <w:pPr>
        <w:pStyle w:val="a5"/>
        <w:shd w:val="clear" w:color="auto" w:fill="auto"/>
        <w:spacing w:line="240" w:lineRule="auto"/>
        <w:ind w:left="-142" w:right="57" w:firstLine="851"/>
        <w:jc w:val="both"/>
      </w:pPr>
      <w:r w:rsidRPr="009F2D38">
        <w:rPr>
          <w:rStyle w:val="a6"/>
          <w:b w:val="0"/>
        </w:rPr>
        <w:t xml:space="preserve">В связи со сложившейся ситуацией в стране </w:t>
      </w:r>
      <w:r w:rsidRPr="009F2D38">
        <w:t xml:space="preserve">(карантин по </w:t>
      </w:r>
      <w:proofErr w:type="spellStart"/>
      <w:r w:rsidRPr="009F2D38">
        <w:t>коронавирусу</w:t>
      </w:r>
      <w:proofErr w:type="spellEnd"/>
      <w:r w:rsidRPr="009F2D38">
        <w:t xml:space="preserve">) присутствие некоторых участников публичных слушаний обеспечивалось посредством видеоконференцсвязи. </w:t>
      </w:r>
      <w:r w:rsidRPr="009F2D38">
        <w:rPr>
          <w:b/>
        </w:rPr>
        <w:t>Д</w:t>
      </w:r>
      <w:r w:rsidRPr="009F2D38">
        <w:t xml:space="preserve">оклад по  материалам </w:t>
      </w:r>
      <w:r w:rsidR="00756F95" w:rsidRPr="009F2D38">
        <w:t xml:space="preserve">по подготовке документации по планировке территории  «Модернизация системы водоснабжения «Центральная часть» </w:t>
      </w:r>
      <w:proofErr w:type="spellStart"/>
      <w:r w:rsidR="00756F95" w:rsidRPr="009F2D38">
        <w:t>Ом</w:t>
      </w:r>
      <w:r w:rsidR="00756F95" w:rsidRPr="009F2D38">
        <w:rPr>
          <w:rFonts w:eastAsia="Calibri"/>
        </w:rPr>
        <w:t>утнинского</w:t>
      </w:r>
      <w:proofErr w:type="spellEnd"/>
      <w:r w:rsidR="00756F95" w:rsidRPr="009F2D38">
        <w:rPr>
          <w:rFonts w:eastAsia="Calibri"/>
        </w:rPr>
        <w:t xml:space="preserve"> городского поселения </w:t>
      </w:r>
      <w:proofErr w:type="spellStart"/>
      <w:r w:rsidR="00756F95" w:rsidRPr="009F2D38">
        <w:rPr>
          <w:rFonts w:eastAsia="Calibri"/>
        </w:rPr>
        <w:t>Омутнинского</w:t>
      </w:r>
      <w:proofErr w:type="spellEnd"/>
      <w:r w:rsidR="00756F95" w:rsidRPr="009F2D38">
        <w:rPr>
          <w:rFonts w:eastAsia="Calibri"/>
        </w:rPr>
        <w:t xml:space="preserve"> района Кировской области»</w:t>
      </w:r>
      <w:r w:rsidRPr="009F2D38">
        <w:rPr>
          <w:rFonts w:eastAsia="Calibri"/>
        </w:rPr>
        <w:t xml:space="preserve"> предоставлен проектной организацией</w:t>
      </w:r>
      <w:r w:rsidRPr="009F2D38">
        <w:rPr>
          <w:rFonts w:eastAsia="Calibri"/>
          <w:b/>
        </w:rPr>
        <w:t xml:space="preserve"> </w:t>
      </w:r>
      <w:r w:rsidRPr="009F2D38">
        <w:rPr>
          <w:rFonts w:eastAsia="Calibri"/>
        </w:rPr>
        <w:t>ООО «</w:t>
      </w:r>
      <w:r w:rsidR="00756F95" w:rsidRPr="009F2D38">
        <w:rPr>
          <w:rFonts w:eastAsia="Calibri"/>
        </w:rPr>
        <w:t>Институт  «</w:t>
      </w:r>
      <w:proofErr w:type="spellStart"/>
      <w:r w:rsidR="00756F95" w:rsidRPr="009F2D38">
        <w:rPr>
          <w:rFonts w:eastAsia="Calibri"/>
        </w:rPr>
        <w:t>Кировводпроект</w:t>
      </w:r>
      <w:proofErr w:type="spellEnd"/>
      <w:r w:rsidRPr="009F2D38">
        <w:rPr>
          <w:rFonts w:eastAsia="Calibri"/>
        </w:rPr>
        <w:t xml:space="preserve">». </w:t>
      </w:r>
      <w:r w:rsidRPr="009F2D38">
        <w:t xml:space="preserve">Выступление </w:t>
      </w:r>
      <w:proofErr w:type="gramStart"/>
      <w:r w:rsidRPr="009F2D38">
        <w:t xml:space="preserve">представителя проектной организации </w:t>
      </w:r>
      <w:r w:rsidR="00756F95" w:rsidRPr="009F2D38">
        <w:t>Анисимова Александра Алексеевича</w:t>
      </w:r>
      <w:r w:rsidR="007C0066" w:rsidRPr="009F2D38">
        <w:rPr>
          <w:rFonts w:eastAsia="Calibri"/>
        </w:rPr>
        <w:t xml:space="preserve"> начальника отдела</w:t>
      </w:r>
      <w:proofErr w:type="gramEnd"/>
      <w:r w:rsidR="007C0066" w:rsidRPr="009F2D38">
        <w:rPr>
          <w:rFonts w:eastAsia="Calibri"/>
        </w:rPr>
        <w:t xml:space="preserve"> землеустройства </w:t>
      </w:r>
      <w:r w:rsidRPr="009F2D38">
        <w:t xml:space="preserve">– </w:t>
      </w:r>
      <w:r w:rsidR="007C0066" w:rsidRPr="009F2D38">
        <w:rPr>
          <w:rFonts w:eastAsia="Calibri"/>
        </w:rPr>
        <w:t>ООО «Институт  «</w:t>
      </w:r>
      <w:proofErr w:type="spellStart"/>
      <w:r w:rsidR="007C0066" w:rsidRPr="009F2D38">
        <w:rPr>
          <w:rFonts w:eastAsia="Calibri"/>
        </w:rPr>
        <w:t>Кировводпроект</w:t>
      </w:r>
      <w:proofErr w:type="spellEnd"/>
      <w:r w:rsidR="007C0066" w:rsidRPr="009F2D38">
        <w:rPr>
          <w:rFonts w:eastAsia="Calibri"/>
        </w:rPr>
        <w:t xml:space="preserve">». </w:t>
      </w:r>
    </w:p>
    <w:p w:rsidR="007C0066" w:rsidRPr="009F2D38" w:rsidRDefault="007C0066" w:rsidP="007C0066">
      <w:pPr>
        <w:pStyle w:val="af"/>
        <w:spacing w:line="276" w:lineRule="auto"/>
        <w:ind w:firstLine="567"/>
        <w:jc w:val="both"/>
        <w:rPr>
          <w:rFonts w:ascii="Times New Roman" w:hAnsi="Times New Roman" w:cs="Times New Roman"/>
          <w:sz w:val="24"/>
          <w:szCs w:val="24"/>
        </w:rPr>
      </w:pPr>
      <w:r w:rsidRPr="009F2D38">
        <w:rPr>
          <w:rFonts w:ascii="Times New Roman" w:hAnsi="Times New Roman" w:cs="Times New Roman"/>
          <w:sz w:val="24"/>
          <w:szCs w:val="24"/>
        </w:rPr>
        <w:t>Анисимов А.А. сообщил:</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hAnsi="Times New Roman" w:cs="Times New Roman"/>
          <w:sz w:val="24"/>
          <w:szCs w:val="24"/>
        </w:rPr>
        <w:t xml:space="preserve">Представленный на рассмотрение в рамках публичных слушаний проект планировки территории по объекту: </w:t>
      </w:r>
      <w:r w:rsidRPr="009F2D38">
        <w:rPr>
          <w:rFonts w:ascii="Times New Roman" w:eastAsia="Calibri" w:hAnsi="Times New Roman" w:cs="Times New Roman"/>
          <w:sz w:val="24"/>
          <w:szCs w:val="24"/>
        </w:rPr>
        <w:t xml:space="preserve">«Модернизация системы водоснабжения «Центральная часть»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района», </w:t>
      </w:r>
      <w:proofErr w:type="gramStart"/>
      <w:r w:rsidRPr="009F2D38">
        <w:rPr>
          <w:rFonts w:ascii="Times New Roman" w:eastAsia="Calibri" w:hAnsi="Times New Roman" w:cs="Times New Roman"/>
          <w:sz w:val="24"/>
          <w:szCs w:val="24"/>
        </w:rPr>
        <w:t>разработан</w:t>
      </w:r>
      <w:proofErr w:type="gramEnd"/>
      <w:r w:rsidRPr="009F2D38">
        <w:rPr>
          <w:rFonts w:ascii="Times New Roman" w:eastAsia="Calibri" w:hAnsi="Times New Roman" w:cs="Times New Roman"/>
          <w:sz w:val="24"/>
          <w:szCs w:val="24"/>
        </w:rPr>
        <w:t xml:space="preserve"> на основании постановления администрации муниципального образования </w:t>
      </w:r>
      <w:proofErr w:type="spellStart"/>
      <w:r w:rsidRPr="009F2D38">
        <w:rPr>
          <w:rFonts w:ascii="Times New Roman" w:eastAsia="Calibri" w:hAnsi="Times New Roman" w:cs="Times New Roman"/>
          <w:sz w:val="24"/>
          <w:szCs w:val="24"/>
        </w:rPr>
        <w:t>Омутнинское</w:t>
      </w:r>
      <w:proofErr w:type="spellEnd"/>
      <w:r w:rsidRPr="009F2D38">
        <w:rPr>
          <w:rFonts w:ascii="Times New Roman" w:eastAsia="Calibri" w:hAnsi="Times New Roman" w:cs="Times New Roman"/>
          <w:sz w:val="24"/>
          <w:szCs w:val="24"/>
        </w:rPr>
        <w:t xml:space="preserve"> городское поселение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района Кировской области от 30.09.2020 № 724.</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Проект планировки территории разработан в соответствии с «Положением о составе и содержании проектов планировки территории, предусматривающих размещение одного или нескольких линейных объектов», утвержденным постановлением Правительства РФ от 12.05.2017 № 564.</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В составе модернизации системы водоснабжения «Центральная часть»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предусматривается реконструкция системы водоснабжения центральной части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с целью обеспечения устойчивого хозяйственно-питьевого водоснабжения потребителей, подключенных к этой системе, обеспечение качества питьевой воды, соответствующей санитарным требованиям.</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Проектом предусматривается проведение реконструкции в три этапа. Границы этапов показаны на </w:t>
      </w:r>
      <w:proofErr w:type="gramStart"/>
      <w:r w:rsidRPr="009F2D38">
        <w:rPr>
          <w:rFonts w:ascii="Times New Roman" w:eastAsia="Calibri" w:hAnsi="Times New Roman" w:cs="Times New Roman"/>
          <w:sz w:val="24"/>
          <w:szCs w:val="24"/>
        </w:rPr>
        <w:t>представленном</w:t>
      </w:r>
      <w:proofErr w:type="gramEnd"/>
      <w:r w:rsidRPr="009F2D38">
        <w:rPr>
          <w:rFonts w:ascii="Times New Roman" w:eastAsia="Calibri" w:hAnsi="Times New Roman" w:cs="Times New Roman"/>
          <w:sz w:val="24"/>
          <w:szCs w:val="24"/>
        </w:rPr>
        <w:t xml:space="preserve"> на слушания демонстрационном материале.</w:t>
      </w:r>
    </w:p>
    <w:p w:rsidR="007C0066" w:rsidRPr="009F2D38" w:rsidRDefault="007C0066" w:rsidP="007C0066">
      <w:pPr>
        <w:pStyle w:val="23"/>
        <w:spacing w:line="276" w:lineRule="auto"/>
        <w:ind w:firstLine="567"/>
        <w:jc w:val="both"/>
        <w:rPr>
          <w:rFonts w:ascii="Times New Roman" w:eastAsia="Calibri" w:hAnsi="Times New Roman" w:cs="Times New Roman"/>
          <w:lang w:eastAsia="en-US"/>
        </w:rPr>
      </w:pPr>
      <w:r w:rsidRPr="009F2D38">
        <w:rPr>
          <w:rFonts w:ascii="Times New Roman" w:eastAsia="Calibri" w:hAnsi="Times New Roman" w:cs="Times New Roman"/>
          <w:b/>
          <w:lang w:eastAsia="en-US"/>
        </w:rPr>
        <w:t>Этап 1 включает в себя</w:t>
      </w:r>
      <w:r w:rsidRPr="009F2D38">
        <w:rPr>
          <w:rFonts w:ascii="Times New Roman" w:eastAsia="Calibri" w:hAnsi="Times New Roman" w:cs="Times New Roman"/>
          <w:lang w:eastAsia="en-US"/>
        </w:rPr>
        <w:t>:</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Прокладку водоводов от скважин №45468, №18821, №37904, №37905, №39614, №54530 и №20520 до участка с кадастровым номером 43:22:310116:969;</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lastRenderedPageBreak/>
        <w:t xml:space="preserve">Капитальный ремонт (реконструкцию) двух резервуаров накопителей чистой воды по 500 куб. м каждый </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станции водоподготовки на земельном участке с кадастровым номером 43:22:310116:969;</w:t>
      </w:r>
    </w:p>
    <w:p w:rsidR="007C0066" w:rsidRPr="009F2D38" w:rsidRDefault="007C0066" w:rsidP="007C0066">
      <w:pPr>
        <w:pStyle w:val="23"/>
        <w:spacing w:line="276" w:lineRule="auto"/>
        <w:ind w:firstLine="567"/>
        <w:jc w:val="both"/>
        <w:rPr>
          <w:rFonts w:ascii="Times New Roman" w:eastAsia="Calibri" w:hAnsi="Times New Roman" w:cs="Times New Roman"/>
          <w:lang w:eastAsia="en-US"/>
        </w:rPr>
      </w:pPr>
      <w:r w:rsidRPr="009F2D38">
        <w:rPr>
          <w:rFonts w:ascii="Times New Roman" w:eastAsia="Calibri" w:hAnsi="Times New Roman" w:cs="Times New Roman"/>
          <w:b/>
          <w:lang w:eastAsia="en-US"/>
        </w:rPr>
        <w:t>Этап 2 включает в себя</w:t>
      </w:r>
      <w:r w:rsidRPr="009F2D38">
        <w:rPr>
          <w:rFonts w:ascii="Times New Roman" w:eastAsia="Calibri" w:hAnsi="Times New Roman" w:cs="Times New Roman"/>
          <w:lang w:eastAsia="en-US"/>
        </w:rPr>
        <w:t>:</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Прокладку водоводов от скважин №76980, №76981, №50603 и №54871 до участка с кадастровым номером 43:22:310131:43;</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Капитальный ремонт (реконструкцию) существующего резервуара накопителя чистой воды на 500 куб. м на земельном участке с кадастровым номером 43:22:310131:43;</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станции водоподготовки на земельном участке  с кадастровым номером 43:22:310131:43;</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Реконструкцию насосной станции второго подъёма № 5 на земельном участке с кадастровым номером 43:22:310131:43.</w:t>
      </w:r>
    </w:p>
    <w:p w:rsidR="007C0066" w:rsidRPr="009F2D38" w:rsidRDefault="007C0066" w:rsidP="007C0066">
      <w:pPr>
        <w:tabs>
          <w:tab w:val="left" w:pos="1134"/>
        </w:tabs>
        <w:spacing w:line="276" w:lineRule="auto"/>
        <w:ind w:left="851"/>
        <w:rPr>
          <w:rFonts w:ascii="Times New Roman" w:eastAsia="Calibri" w:hAnsi="Times New Roman" w:cs="Times New Roman"/>
          <w:lang w:eastAsia="en-US"/>
        </w:rPr>
      </w:pPr>
      <w:r w:rsidRPr="009F2D38">
        <w:rPr>
          <w:rFonts w:ascii="Times New Roman" w:eastAsia="Calibri" w:hAnsi="Times New Roman" w:cs="Times New Roman"/>
          <w:b/>
          <w:lang w:eastAsia="en-US"/>
        </w:rPr>
        <w:t>Этап 3 включает в себя</w:t>
      </w:r>
      <w:r w:rsidRPr="009F2D38">
        <w:rPr>
          <w:rFonts w:ascii="Times New Roman" w:eastAsia="Calibri" w:hAnsi="Times New Roman" w:cs="Times New Roman"/>
          <w:lang w:eastAsia="en-US"/>
        </w:rPr>
        <w:t>:</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Прокладку водоводов от скважин №68653, №54518 и №58937 до участка с кадастровым номером 43:22:310121:196 и водовод от проектируемой насосной станции второго подъема до места врезки в существующую централизованную распределительную водопроводную сеть по ул. Юных Пионеров;</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 xml:space="preserve">Строительство двух резервуаров чистой воды объемом 250 </w:t>
      </w:r>
      <w:proofErr w:type="spellStart"/>
      <w:r w:rsidRPr="009F2D38">
        <w:rPr>
          <w:rFonts w:ascii="Times New Roman" w:eastAsia="Calibri" w:hAnsi="Times New Roman" w:cs="Times New Roman"/>
          <w:lang w:eastAsia="en-US"/>
        </w:rPr>
        <w:t>куб</w:t>
      </w:r>
      <w:proofErr w:type="gramStart"/>
      <w:r w:rsidRPr="009F2D38">
        <w:rPr>
          <w:rFonts w:ascii="Times New Roman" w:eastAsia="Calibri" w:hAnsi="Times New Roman" w:cs="Times New Roman"/>
          <w:lang w:eastAsia="en-US"/>
        </w:rPr>
        <w:t>.м</w:t>
      </w:r>
      <w:proofErr w:type="spellEnd"/>
      <w:proofErr w:type="gramEnd"/>
      <w:r w:rsidRPr="009F2D38">
        <w:rPr>
          <w:rFonts w:ascii="Times New Roman" w:eastAsia="Calibri" w:hAnsi="Times New Roman" w:cs="Times New Roman"/>
          <w:lang w:eastAsia="en-US"/>
        </w:rPr>
        <w:t xml:space="preserve">  каждый на земельном участке с кадастровым номером 43:22:310121:196;</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станции водоподготовки на земельном участке с кадастровым номером 43:22:310121:196;</w:t>
      </w:r>
    </w:p>
    <w:p w:rsidR="007C0066" w:rsidRPr="009F2D38" w:rsidRDefault="007C0066" w:rsidP="007C0066">
      <w:pPr>
        <w:numPr>
          <w:ilvl w:val="0"/>
          <w:numId w:val="14"/>
        </w:numPr>
        <w:tabs>
          <w:tab w:val="clear" w:pos="3260"/>
          <w:tab w:val="left" w:pos="1134"/>
        </w:tabs>
        <w:spacing w:line="276" w:lineRule="auto"/>
        <w:ind w:left="284" w:right="284" w:firstLine="567"/>
        <w:jc w:val="both"/>
        <w:rPr>
          <w:rFonts w:ascii="Times New Roman" w:eastAsia="Calibri" w:hAnsi="Times New Roman" w:cs="Times New Roman"/>
          <w:lang w:eastAsia="en-US"/>
        </w:rPr>
      </w:pPr>
      <w:r w:rsidRPr="009F2D38">
        <w:rPr>
          <w:rFonts w:ascii="Times New Roman" w:eastAsia="Calibri" w:hAnsi="Times New Roman" w:cs="Times New Roman"/>
          <w:lang w:eastAsia="en-US"/>
        </w:rPr>
        <w:t>Проектирование насосной станции второго подъёма на земельном участке с кадастровым номером 43:22:310121:196.</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Учитывая то, что размещение проектируемой части системы водоснабжения запланировано преимущественно в границах существующих улиц (земли общего пользования) в администрации </w:t>
      </w:r>
      <w:proofErr w:type="spellStart"/>
      <w:r w:rsidRPr="009F2D38">
        <w:rPr>
          <w:rFonts w:ascii="Times New Roman" w:eastAsia="Calibri" w:hAnsi="Times New Roman" w:cs="Times New Roman"/>
          <w:sz w:val="24"/>
          <w:szCs w:val="24"/>
        </w:rPr>
        <w:t>Омутнинского</w:t>
      </w:r>
      <w:proofErr w:type="spellEnd"/>
      <w:r w:rsidRPr="009F2D38">
        <w:rPr>
          <w:rFonts w:ascii="Times New Roman" w:eastAsia="Calibri" w:hAnsi="Times New Roman" w:cs="Times New Roman"/>
          <w:sz w:val="24"/>
          <w:szCs w:val="24"/>
        </w:rPr>
        <w:t xml:space="preserve"> городского поселения были получены сведения о местоположении красных линий. Границы улиц необходимы для исключения фактов выхода проектируемого линейного объекта на земельные участки третьих лиц.</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Первый этап строительства запланирован по улицам Воровского, </w:t>
      </w:r>
      <w:proofErr w:type="spellStart"/>
      <w:r w:rsidRPr="009F2D38">
        <w:rPr>
          <w:rFonts w:ascii="Times New Roman" w:eastAsia="Calibri" w:hAnsi="Times New Roman" w:cs="Times New Roman"/>
          <w:sz w:val="24"/>
          <w:szCs w:val="24"/>
        </w:rPr>
        <w:t>К.Либкнехта</w:t>
      </w:r>
      <w:proofErr w:type="spellEnd"/>
      <w:r w:rsidRPr="009F2D38">
        <w:rPr>
          <w:rFonts w:ascii="Times New Roman" w:eastAsia="Calibri" w:hAnsi="Times New Roman" w:cs="Times New Roman"/>
          <w:sz w:val="24"/>
          <w:szCs w:val="24"/>
        </w:rPr>
        <w:t xml:space="preserve">, </w:t>
      </w:r>
      <w:proofErr w:type="spellStart"/>
      <w:r w:rsidRPr="009F2D38">
        <w:rPr>
          <w:rFonts w:ascii="Times New Roman" w:eastAsia="Calibri" w:hAnsi="Times New Roman" w:cs="Times New Roman"/>
          <w:sz w:val="24"/>
          <w:szCs w:val="24"/>
        </w:rPr>
        <w:t>Стальская</w:t>
      </w:r>
      <w:proofErr w:type="spellEnd"/>
      <w:r w:rsidRPr="009F2D38">
        <w:rPr>
          <w:rFonts w:ascii="Times New Roman" w:eastAsia="Calibri" w:hAnsi="Times New Roman" w:cs="Times New Roman"/>
          <w:sz w:val="24"/>
          <w:szCs w:val="24"/>
        </w:rPr>
        <w:t xml:space="preserve"> и Юных Пионеров.</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Второй этап строительства запланирован по улицам Красногвардейская, Красноармейская, Островского и 30-летия Победы.</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Третьи этап строительства запланирован по улицам Юных Пионеров, Островского и </w:t>
      </w:r>
      <w:proofErr w:type="spellStart"/>
      <w:r w:rsidRPr="009F2D38">
        <w:rPr>
          <w:rFonts w:ascii="Times New Roman" w:eastAsia="Calibri" w:hAnsi="Times New Roman" w:cs="Times New Roman"/>
          <w:sz w:val="24"/>
          <w:szCs w:val="24"/>
        </w:rPr>
        <w:t>пер</w:t>
      </w:r>
      <w:proofErr w:type="gramStart"/>
      <w:r w:rsidRPr="009F2D38">
        <w:rPr>
          <w:rFonts w:ascii="Times New Roman" w:eastAsia="Calibri" w:hAnsi="Times New Roman" w:cs="Times New Roman"/>
          <w:sz w:val="24"/>
          <w:szCs w:val="24"/>
        </w:rPr>
        <w:t>.М</w:t>
      </w:r>
      <w:proofErr w:type="gramEnd"/>
      <w:r w:rsidRPr="009F2D38">
        <w:rPr>
          <w:rFonts w:ascii="Times New Roman" w:eastAsia="Calibri" w:hAnsi="Times New Roman" w:cs="Times New Roman"/>
          <w:sz w:val="24"/>
          <w:szCs w:val="24"/>
        </w:rPr>
        <w:t>акарова</w:t>
      </w:r>
      <w:proofErr w:type="spellEnd"/>
      <w:r w:rsidRPr="009F2D38">
        <w:rPr>
          <w:rFonts w:ascii="Times New Roman" w:eastAsia="Calibri" w:hAnsi="Times New Roman" w:cs="Times New Roman"/>
          <w:sz w:val="24"/>
          <w:szCs w:val="24"/>
        </w:rPr>
        <w:t>.</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В составе проекта планировки территории линейного объекта запроектированы границы зон планируемого размещения линейного объекта с учетом необходимых отступов от существующих инженерных коммуникаций.</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Проектируемый линейный объект размещен таким образом, чтоб исключить перекладку существующих инженерных коммуникаций.</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Проектируемый линейный объект является водопроводом питьевого водоснабжения, согласно СанПиН 2.1.4.1110-02 "Зоны санитарной охраны источников водоснабжения и водопроводов питьевого назначения», утвержденный постановлением главного государственного санитарного врача № 10 от14.03.2002 для водопроводов питьевого назначения установлена санитарно-защитная полоса по обе стороны от крайних линий водопровода – 10 метров.</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lastRenderedPageBreak/>
        <w:t>В составе проекта планировки территории запроектирована граница санитарно-защитной полосы проектируемого водопровода.</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Для проектируемой части сети водоотведения (канализация) санитарно-защитные зоны не устанавливаются.</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При разработке проекта межевания территории запроектированы границы земельного участка необходимого для размещения линейного объекта на период строительства, формирования земельных участков для линейной части водопровода и канализации не </w:t>
      </w:r>
      <w:proofErr w:type="gramStart"/>
      <w:r w:rsidRPr="009F2D38">
        <w:rPr>
          <w:rFonts w:ascii="Times New Roman" w:eastAsia="Calibri" w:hAnsi="Times New Roman" w:cs="Times New Roman"/>
          <w:sz w:val="24"/>
          <w:szCs w:val="24"/>
        </w:rPr>
        <w:t>предусмотрена</w:t>
      </w:r>
      <w:proofErr w:type="gramEnd"/>
      <w:r w:rsidRPr="009F2D38">
        <w:rPr>
          <w:rFonts w:ascii="Times New Roman" w:eastAsia="Calibri" w:hAnsi="Times New Roman" w:cs="Times New Roman"/>
          <w:sz w:val="24"/>
          <w:szCs w:val="24"/>
        </w:rPr>
        <w:t xml:space="preserve">, т.к. проектируемые линейные объекты будут размещены под землей. </w:t>
      </w:r>
    </w:p>
    <w:p w:rsidR="007C0066" w:rsidRPr="009F2D38" w:rsidRDefault="007C0066" w:rsidP="007C0066">
      <w:pPr>
        <w:pStyle w:val="af"/>
        <w:spacing w:line="276" w:lineRule="auto"/>
        <w:ind w:firstLine="567"/>
        <w:jc w:val="both"/>
        <w:rPr>
          <w:rFonts w:ascii="Times New Roman" w:eastAsia="Calibri" w:hAnsi="Times New Roman" w:cs="Times New Roman"/>
          <w:sz w:val="24"/>
          <w:szCs w:val="24"/>
        </w:rPr>
      </w:pPr>
      <w:r w:rsidRPr="009F2D38">
        <w:rPr>
          <w:rFonts w:ascii="Times New Roman" w:eastAsia="Calibri" w:hAnsi="Times New Roman" w:cs="Times New Roman"/>
          <w:sz w:val="24"/>
          <w:szCs w:val="24"/>
        </w:rPr>
        <w:t xml:space="preserve">Размещение объектов капитального строительства в составе линейного объекта, требующих установления параметров разрешенного строительства (этажность, процент застройки, </w:t>
      </w:r>
      <w:proofErr w:type="gramStart"/>
      <w:r w:rsidRPr="009F2D38">
        <w:rPr>
          <w:rFonts w:ascii="Times New Roman" w:eastAsia="Calibri" w:hAnsi="Times New Roman" w:cs="Times New Roman"/>
          <w:sz w:val="24"/>
          <w:szCs w:val="24"/>
        </w:rPr>
        <w:t>архитектурные решения</w:t>
      </w:r>
      <w:proofErr w:type="gramEnd"/>
      <w:r w:rsidRPr="009F2D38">
        <w:rPr>
          <w:rFonts w:ascii="Times New Roman" w:eastAsia="Calibri" w:hAnsi="Times New Roman" w:cs="Times New Roman"/>
          <w:sz w:val="24"/>
          <w:szCs w:val="24"/>
        </w:rPr>
        <w:t>, цветовые решения и т.д.) не предусматривается.</w:t>
      </w:r>
    </w:p>
    <w:p w:rsidR="007C0066" w:rsidRPr="009F2D38" w:rsidRDefault="007C0066" w:rsidP="007C0066">
      <w:pPr>
        <w:pStyle w:val="af"/>
        <w:spacing w:line="276" w:lineRule="auto"/>
        <w:jc w:val="both"/>
        <w:rPr>
          <w:rFonts w:ascii="Times New Roman" w:hAnsi="Times New Roman" w:cs="Times New Roman"/>
          <w:sz w:val="24"/>
          <w:szCs w:val="24"/>
        </w:rPr>
      </w:pPr>
    </w:p>
    <w:p w:rsidR="00061D2C" w:rsidRPr="009F2D38" w:rsidRDefault="00061D2C" w:rsidP="00061D2C">
      <w:pPr>
        <w:pStyle w:val="10"/>
        <w:keepNext/>
        <w:keepLines/>
        <w:shd w:val="clear" w:color="auto" w:fill="auto"/>
        <w:ind w:firstLine="700"/>
        <w:jc w:val="both"/>
      </w:pPr>
      <w:r w:rsidRPr="009F2D38">
        <w:t>Выводы, подведение итогов</w:t>
      </w:r>
    </w:p>
    <w:p w:rsidR="00061D2C" w:rsidRPr="009F2D38" w:rsidRDefault="00061D2C" w:rsidP="00061D2C">
      <w:pPr>
        <w:pStyle w:val="a9"/>
        <w:spacing w:before="0" w:beforeAutospacing="0" w:after="0" w:afterAutospacing="0"/>
        <w:jc w:val="both"/>
        <w:rPr>
          <w:rFonts w:ascii="Times New Roman" w:hAnsi="Times New Roman"/>
          <w:sz w:val="24"/>
          <w:szCs w:val="24"/>
        </w:rPr>
      </w:pPr>
      <w:r w:rsidRPr="009F2D38">
        <w:rPr>
          <w:rFonts w:ascii="Times New Roman" w:hAnsi="Times New Roman"/>
          <w:sz w:val="24"/>
          <w:szCs w:val="24"/>
        </w:rPr>
        <w:t>Председательствующий подвел итоги общественных слушаний:</w:t>
      </w:r>
    </w:p>
    <w:p w:rsidR="00061D2C" w:rsidRPr="009F2D38" w:rsidRDefault="00061D2C" w:rsidP="00061D2C">
      <w:pPr>
        <w:pStyle w:val="a9"/>
        <w:numPr>
          <w:ilvl w:val="0"/>
          <w:numId w:val="10"/>
        </w:numPr>
        <w:spacing w:before="0" w:beforeAutospacing="0" w:after="0" w:afterAutospacing="0"/>
        <w:ind w:left="0" w:firstLine="360"/>
        <w:jc w:val="both"/>
        <w:rPr>
          <w:rFonts w:ascii="Times New Roman" w:hAnsi="Times New Roman"/>
          <w:sz w:val="24"/>
          <w:szCs w:val="24"/>
        </w:rPr>
      </w:pPr>
      <w:r w:rsidRPr="009F2D38">
        <w:rPr>
          <w:rFonts w:ascii="Times New Roman" w:hAnsi="Times New Roman"/>
          <w:sz w:val="24"/>
          <w:szCs w:val="24"/>
        </w:rPr>
        <w:t>Все требования по проведению общественных обсуждений соблюдены.</w:t>
      </w:r>
    </w:p>
    <w:p w:rsidR="00061D2C" w:rsidRPr="009F2D38" w:rsidRDefault="00061D2C" w:rsidP="00061D2C">
      <w:pPr>
        <w:pStyle w:val="a9"/>
        <w:numPr>
          <w:ilvl w:val="0"/>
          <w:numId w:val="10"/>
        </w:numPr>
        <w:spacing w:before="0" w:beforeAutospacing="0" w:after="0" w:afterAutospacing="0"/>
        <w:ind w:left="0" w:firstLine="360"/>
        <w:jc w:val="both"/>
        <w:rPr>
          <w:rFonts w:ascii="Times New Roman" w:hAnsi="Times New Roman"/>
          <w:sz w:val="24"/>
          <w:szCs w:val="24"/>
        </w:rPr>
      </w:pPr>
      <w:r w:rsidRPr="009F2D38">
        <w:rPr>
          <w:rFonts w:ascii="Times New Roman" w:hAnsi="Times New Roman"/>
          <w:sz w:val="24"/>
          <w:szCs w:val="24"/>
        </w:rPr>
        <w:t>На поставленные вопросы даны ответы.</w:t>
      </w:r>
    </w:p>
    <w:p w:rsidR="00061D2C" w:rsidRPr="009F2D38" w:rsidRDefault="00061D2C" w:rsidP="00061D2C">
      <w:pPr>
        <w:pStyle w:val="a9"/>
        <w:numPr>
          <w:ilvl w:val="0"/>
          <w:numId w:val="10"/>
        </w:numPr>
        <w:spacing w:before="0" w:beforeAutospacing="0" w:after="0" w:afterAutospacing="0"/>
        <w:ind w:left="0" w:firstLine="360"/>
        <w:jc w:val="both"/>
        <w:rPr>
          <w:rFonts w:ascii="Times New Roman" w:hAnsi="Times New Roman"/>
          <w:sz w:val="24"/>
          <w:szCs w:val="24"/>
        </w:rPr>
      </w:pPr>
      <w:r w:rsidRPr="009F2D38">
        <w:rPr>
          <w:rFonts w:ascii="Times New Roman" w:hAnsi="Times New Roman"/>
          <w:sz w:val="24"/>
          <w:szCs w:val="24"/>
        </w:rPr>
        <w:t xml:space="preserve">Замечаний </w:t>
      </w:r>
      <w:r w:rsidR="006F4C4D" w:rsidRPr="009F2D38">
        <w:rPr>
          <w:rFonts w:ascii="Times New Roman" w:hAnsi="Times New Roman"/>
          <w:sz w:val="24"/>
          <w:szCs w:val="24"/>
        </w:rPr>
        <w:t>по м</w:t>
      </w:r>
      <w:r w:rsidR="006F4C4D" w:rsidRPr="009F2D38">
        <w:rPr>
          <w:rStyle w:val="a6"/>
          <w:b w:val="0"/>
        </w:rPr>
        <w:t xml:space="preserve">атериалам </w:t>
      </w:r>
      <w:r w:rsidR="006F4C4D" w:rsidRPr="009F2D38">
        <w:rPr>
          <w:rFonts w:ascii="Times New Roman" w:hAnsi="Times New Roman"/>
          <w:sz w:val="24"/>
          <w:szCs w:val="24"/>
        </w:rPr>
        <w:t xml:space="preserve">по подготовке документации по планировке территории  «Модернизация системы водоснабжения «Центральная часть» </w:t>
      </w:r>
      <w:proofErr w:type="spellStart"/>
      <w:r w:rsidR="006F4C4D" w:rsidRPr="009F2D38">
        <w:rPr>
          <w:rFonts w:ascii="Times New Roman" w:hAnsi="Times New Roman"/>
          <w:sz w:val="24"/>
          <w:szCs w:val="24"/>
        </w:rPr>
        <w:t>Ом</w:t>
      </w:r>
      <w:r w:rsidR="006F4C4D" w:rsidRPr="009F2D38">
        <w:rPr>
          <w:rFonts w:ascii="Times New Roman" w:eastAsia="Calibri" w:hAnsi="Times New Roman"/>
          <w:sz w:val="24"/>
          <w:szCs w:val="24"/>
        </w:rPr>
        <w:t>утнинского</w:t>
      </w:r>
      <w:proofErr w:type="spellEnd"/>
      <w:r w:rsidR="006F4C4D" w:rsidRPr="009F2D38">
        <w:rPr>
          <w:rFonts w:ascii="Times New Roman" w:eastAsia="Calibri" w:hAnsi="Times New Roman"/>
          <w:sz w:val="24"/>
          <w:szCs w:val="24"/>
        </w:rPr>
        <w:t xml:space="preserve"> городского поселения </w:t>
      </w:r>
      <w:proofErr w:type="spellStart"/>
      <w:r w:rsidR="006F4C4D" w:rsidRPr="009F2D38">
        <w:rPr>
          <w:rFonts w:ascii="Times New Roman" w:eastAsia="Calibri" w:hAnsi="Times New Roman"/>
          <w:sz w:val="24"/>
          <w:szCs w:val="24"/>
        </w:rPr>
        <w:t>Омутнинского</w:t>
      </w:r>
      <w:proofErr w:type="spellEnd"/>
      <w:r w:rsidR="006F4C4D" w:rsidRPr="009F2D38">
        <w:rPr>
          <w:rFonts w:ascii="Times New Roman" w:eastAsia="Calibri" w:hAnsi="Times New Roman"/>
          <w:sz w:val="24"/>
          <w:szCs w:val="24"/>
        </w:rPr>
        <w:t xml:space="preserve"> района Кировской области» </w:t>
      </w:r>
      <w:r w:rsidRPr="009F2D38">
        <w:rPr>
          <w:rFonts w:ascii="Times New Roman" w:hAnsi="Times New Roman"/>
          <w:sz w:val="24"/>
          <w:szCs w:val="24"/>
        </w:rPr>
        <w:t>на момент проведения общественных слушаний не имеется.</w:t>
      </w:r>
    </w:p>
    <w:p w:rsidR="00061D2C" w:rsidRPr="009F2D38" w:rsidRDefault="00061D2C" w:rsidP="00061D2C">
      <w:pPr>
        <w:pStyle w:val="a5"/>
        <w:shd w:val="clear" w:color="auto" w:fill="auto"/>
        <w:spacing w:line="240" w:lineRule="auto"/>
        <w:ind w:left="57" w:right="57" w:firstLine="700"/>
        <w:jc w:val="both"/>
      </w:pPr>
    </w:p>
    <w:p w:rsidR="00061D2C" w:rsidRPr="009F2D38" w:rsidRDefault="00061D2C" w:rsidP="00061D2C">
      <w:pPr>
        <w:autoSpaceDE w:val="0"/>
        <w:autoSpaceDN w:val="0"/>
        <w:adjustRightInd w:val="0"/>
        <w:ind w:firstLine="700"/>
        <w:jc w:val="both"/>
        <w:rPr>
          <w:rFonts w:ascii="Times New Roman" w:hAnsi="Times New Roman" w:cs="Times New Roman"/>
          <w:b/>
        </w:rPr>
      </w:pPr>
      <w:r w:rsidRPr="009F2D38">
        <w:rPr>
          <w:rFonts w:ascii="Times New Roman" w:hAnsi="Times New Roman" w:cs="Times New Roman"/>
          <w:b/>
        </w:rPr>
        <w:t>РЕШИЛИ:</w:t>
      </w:r>
    </w:p>
    <w:p w:rsidR="00061D2C" w:rsidRPr="009F2D38" w:rsidRDefault="00061D2C" w:rsidP="00061D2C">
      <w:pPr>
        <w:numPr>
          <w:ilvl w:val="0"/>
          <w:numId w:val="7"/>
        </w:numPr>
        <w:tabs>
          <w:tab w:val="left" w:pos="993"/>
        </w:tabs>
        <w:ind w:left="0" w:firstLine="700"/>
        <w:jc w:val="both"/>
        <w:rPr>
          <w:rFonts w:ascii="Times New Roman" w:hAnsi="Times New Roman" w:cs="Times New Roman"/>
          <w:b/>
          <w:u w:val="single"/>
        </w:rPr>
      </w:pPr>
      <w:r w:rsidRPr="009F2D38">
        <w:rPr>
          <w:rFonts w:ascii="Times New Roman" w:hAnsi="Times New Roman" w:cs="Times New Roman"/>
        </w:rPr>
        <w:t>Общественные слушания по м</w:t>
      </w:r>
      <w:r w:rsidRPr="009F2D38">
        <w:rPr>
          <w:rStyle w:val="a6"/>
          <w:b w:val="0"/>
        </w:rPr>
        <w:t xml:space="preserve">атериалам </w:t>
      </w:r>
      <w:r w:rsidR="00F15795" w:rsidRPr="009F2D38">
        <w:rPr>
          <w:rFonts w:ascii="Times New Roman" w:hAnsi="Times New Roman" w:cs="Times New Roman"/>
        </w:rPr>
        <w:t xml:space="preserve">по подготовке документации по планировке территории  «Модернизация системы водоснабжения «Центральная часть» </w:t>
      </w:r>
      <w:proofErr w:type="spellStart"/>
      <w:r w:rsidR="00F15795" w:rsidRPr="009F2D38">
        <w:rPr>
          <w:rFonts w:ascii="Times New Roman" w:hAnsi="Times New Roman" w:cs="Times New Roman"/>
        </w:rPr>
        <w:t>Ом</w:t>
      </w:r>
      <w:r w:rsidR="00F15795" w:rsidRPr="009F2D38">
        <w:rPr>
          <w:rFonts w:ascii="Times New Roman" w:eastAsia="Calibri" w:hAnsi="Times New Roman" w:cs="Times New Roman"/>
        </w:rPr>
        <w:t>утнинского</w:t>
      </w:r>
      <w:proofErr w:type="spellEnd"/>
      <w:r w:rsidR="00F15795" w:rsidRPr="009F2D38">
        <w:rPr>
          <w:rFonts w:ascii="Times New Roman" w:eastAsia="Calibri" w:hAnsi="Times New Roman" w:cs="Times New Roman"/>
        </w:rPr>
        <w:t xml:space="preserve"> городского поселения </w:t>
      </w:r>
      <w:proofErr w:type="spellStart"/>
      <w:r w:rsidR="00F15795" w:rsidRPr="009F2D38">
        <w:rPr>
          <w:rFonts w:ascii="Times New Roman" w:eastAsia="Calibri" w:hAnsi="Times New Roman" w:cs="Times New Roman"/>
        </w:rPr>
        <w:t>Омутнинского</w:t>
      </w:r>
      <w:proofErr w:type="spellEnd"/>
      <w:r w:rsidR="00F15795" w:rsidRPr="009F2D38">
        <w:rPr>
          <w:rFonts w:ascii="Times New Roman" w:eastAsia="Calibri" w:hAnsi="Times New Roman" w:cs="Times New Roman"/>
        </w:rPr>
        <w:t xml:space="preserve"> района Кировской области» </w:t>
      </w:r>
      <w:r w:rsidRPr="009F2D38">
        <w:rPr>
          <w:rFonts w:ascii="Times New Roman" w:hAnsi="Times New Roman" w:cs="Times New Roman"/>
        </w:rPr>
        <w:t xml:space="preserve">считать </w:t>
      </w:r>
      <w:r w:rsidRPr="009F2D38">
        <w:rPr>
          <w:rFonts w:ascii="Times New Roman" w:hAnsi="Times New Roman" w:cs="Times New Roman"/>
          <w:b/>
          <w:u w:val="single"/>
        </w:rPr>
        <w:t>состоявшимися.</w:t>
      </w:r>
    </w:p>
    <w:p w:rsidR="00061D2C" w:rsidRPr="009F2D38" w:rsidRDefault="00061D2C" w:rsidP="00061D2C">
      <w:pPr>
        <w:pStyle w:val="aa"/>
        <w:numPr>
          <w:ilvl w:val="0"/>
          <w:numId w:val="7"/>
        </w:numPr>
        <w:tabs>
          <w:tab w:val="left" w:pos="993"/>
        </w:tabs>
        <w:spacing w:before="100" w:beforeAutospacing="1" w:after="100" w:afterAutospacing="1"/>
        <w:ind w:left="0" w:firstLine="700"/>
        <w:jc w:val="both"/>
        <w:rPr>
          <w:rFonts w:ascii="Times New Roman" w:eastAsia="Times New Roman" w:hAnsi="Times New Roman"/>
          <w:sz w:val="24"/>
          <w:szCs w:val="24"/>
        </w:rPr>
      </w:pPr>
      <w:r w:rsidRPr="009F2D38">
        <w:rPr>
          <w:rFonts w:ascii="Times New Roman" w:eastAsia="Times New Roman" w:hAnsi="Times New Roman"/>
          <w:sz w:val="24"/>
          <w:szCs w:val="24"/>
        </w:rPr>
        <w:t>Обеспечить принятие замечаний и предложений от общественности по</w:t>
      </w:r>
      <w:r w:rsidR="00F15795" w:rsidRPr="009F2D38">
        <w:rPr>
          <w:rFonts w:ascii="Times New Roman" w:hAnsi="Times New Roman"/>
          <w:sz w:val="24"/>
          <w:szCs w:val="24"/>
        </w:rPr>
        <w:t xml:space="preserve"> подготовке документации по планировке территории  «Модернизация системы водоснабжения «Центральная часть» </w:t>
      </w:r>
      <w:proofErr w:type="spellStart"/>
      <w:r w:rsidR="00F15795" w:rsidRPr="009F2D38">
        <w:rPr>
          <w:rFonts w:ascii="Times New Roman" w:hAnsi="Times New Roman"/>
          <w:sz w:val="24"/>
          <w:szCs w:val="24"/>
        </w:rPr>
        <w:t>Омутнинского</w:t>
      </w:r>
      <w:proofErr w:type="spellEnd"/>
      <w:r w:rsidR="00F15795" w:rsidRPr="009F2D38">
        <w:rPr>
          <w:rFonts w:ascii="Times New Roman" w:hAnsi="Times New Roman"/>
          <w:sz w:val="24"/>
          <w:szCs w:val="24"/>
        </w:rPr>
        <w:t xml:space="preserve"> городского поселения </w:t>
      </w:r>
      <w:proofErr w:type="spellStart"/>
      <w:r w:rsidR="00F15795" w:rsidRPr="009F2D38">
        <w:rPr>
          <w:rFonts w:ascii="Times New Roman" w:hAnsi="Times New Roman"/>
          <w:sz w:val="24"/>
          <w:szCs w:val="24"/>
        </w:rPr>
        <w:t>Омутнинского</w:t>
      </w:r>
      <w:proofErr w:type="spellEnd"/>
      <w:r w:rsidR="00F15795" w:rsidRPr="009F2D38">
        <w:rPr>
          <w:rFonts w:ascii="Times New Roman" w:hAnsi="Times New Roman"/>
          <w:sz w:val="24"/>
          <w:szCs w:val="24"/>
        </w:rPr>
        <w:t xml:space="preserve"> района Кировской области» </w:t>
      </w:r>
      <w:r w:rsidRPr="009F2D38">
        <w:rPr>
          <w:rFonts w:ascii="Times New Roman" w:eastAsia="Times New Roman" w:hAnsi="Times New Roman"/>
          <w:sz w:val="24"/>
          <w:szCs w:val="24"/>
        </w:rPr>
        <w:t>30 дней после общественных слушаний.</w:t>
      </w:r>
    </w:p>
    <w:p w:rsidR="00061D2C" w:rsidRPr="009F2D38" w:rsidRDefault="00061D2C" w:rsidP="00061D2C">
      <w:pPr>
        <w:pStyle w:val="aa"/>
        <w:numPr>
          <w:ilvl w:val="0"/>
          <w:numId w:val="7"/>
        </w:numPr>
        <w:tabs>
          <w:tab w:val="left" w:pos="993"/>
        </w:tabs>
        <w:spacing w:before="100" w:beforeAutospacing="1" w:after="100" w:afterAutospacing="1"/>
        <w:ind w:left="0" w:firstLine="700"/>
        <w:jc w:val="both"/>
        <w:rPr>
          <w:rFonts w:ascii="Times New Roman" w:eastAsia="Times New Roman" w:hAnsi="Times New Roman"/>
          <w:sz w:val="24"/>
          <w:szCs w:val="24"/>
        </w:rPr>
      </w:pPr>
      <w:r w:rsidRPr="009F2D38">
        <w:rPr>
          <w:rFonts w:ascii="Times New Roman" w:eastAsia="Times New Roman" w:hAnsi="Times New Roman"/>
          <w:sz w:val="24"/>
          <w:szCs w:val="24"/>
        </w:rPr>
        <w:t>По истечении срока приема замечаний и предложений материалы  направить для проведения экспертизы</w:t>
      </w:r>
      <w:r w:rsidR="00DA663F" w:rsidRPr="009F2D38">
        <w:rPr>
          <w:rFonts w:ascii="Times New Roman" w:eastAsia="Times New Roman" w:hAnsi="Times New Roman"/>
          <w:sz w:val="24"/>
          <w:szCs w:val="24"/>
        </w:rPr>
        <w:t xml:space="preserve"> и </w:t>
      </w:r>
      <w:r w:rsidR="00506AAC" w:rsidRPr="009F2D38">
        <w:rPr>
          <w:rFonts w:ascii="Times New Roman" w:eastAsia="Times New Roman" w:hAnsi="Times New Roman"/>
          <w:sz w:val="24"/>
          <w:szCs w:val="24"/>
        </w:rPr>
        <w:t xml:space="preserve">подготовить документацию по утверждению проекта планировки территории по </w:t>
      </w:r>
      <w:r w:rsidR="00506AAC" w:rsidRPr="009F2D38">
        <w:rPr>
          <w:rFonts w:ascii="Times New Roman" w:hAnsi="Times New Roman"/>
          <w:sz w:val="24"/>
          <w:szCs w:val="24"/>
        </w:rPr>
        <w:t xml:space="preserve">подготовке документации по планировке территории  «Модернизация системы водоснабжения «Центральная часть» </w:t>
      </w:r>
      <w:proofErr w:type="spellStart"/>
      <w:r w:rsidR="00506AAC" w:rsidRPr="009F2D38">
        <w:rPr>
          <w:rFonts w:ascii="Times New Roman" w:hAnsi="Times New Roman"/>
          <w:sz w:val="24"/>
          <w:szCs w:val="24"/>
        </w:rPr>
        <w:t>Омутнинского</w:t>
      </w:r>
      <w:proofErr w:type="spellEnd"/>
      <w:r w:rsidR="00506AAC" w:rsidRPr="009F2D38">
        <w:rPr>
          <w:rFonts w:ascii="Times New Roman" w:hAnsi="Times New Roman"/>
          <w:sz w:val="24"/>
          <w:szCs w:val="24"/>
        </w:rPr>
        <w:t xml:space="preserve"> городского поселения </w:t>
      </w:r>
      <w:proofErr w:type="spellStart"/>
      <w:r w:rsidR="00506AAC" w:rsidRPr="009F2D38">
        <w:rPr>
          <w:rFonts w:ascii="Times New Roman" w:hAnsi="Times New Roman"/>
          <w:sz w:val="24"/>
          <w:szCs w:val="24"/>
        </w:rPr>
        <w:t>Омутнинского</w:t>
      </w:r>
      <w:proofErr w:type="spellEnd"/>
      <w:r w:rsidR="00506AAC" w:rsidRPr="009F2D38">
        <w:rPr>
          <w:rFonts w:ascii="Times New Roman" w:hAnsi="Times New Roman"/>
          <w:sz w:val="24"/>
          <w:szCs w:val="24"/>
        </w:rPr>
        <w:t xml:space="preserve"> района Кировской области»</w:t>
      </w:r>
      <w:r w:rsidRPr="009F2D38">
        <w:rPr>
          <w:rFonts w:ascii="Times New Roman" w:eastAsia="Times New Roman" w:hAnsi="Times New Roman"/>
          <w:sz w:val="24"/>
          <w:szCs w:val="24"/>
        </w:rPr>
        <w:t>.</w:t>
      </w:r>
    </w:p>
    <w:p w:rsidR="00061D2C" w:rsidRPr="00A706D0" w:rsidRDefault="00061D2C" w:rsidP="00506AAC">
      <w:pPr>
        <w:pStyle w:val="aa"/>
        <w:numPr>
          <w:ilvl w:val="0"/>
          <w:numId w:val="7"/>
        </w:numPr>
        <w:spacing w:before="100" w:beforeAutospacing="1" w:after="100" w:afterAutospacing="1"/>
        <w:ind w:left="0" w:firstLine="709"/>
        <w:rPr>
          <w:rFonts w:ascii="Times New Roman" w:eastAsia="Times New Roman" w:hAnsi="Times New Roman"/>
          <w:sz w:val="27"/>
          <w:szCs w:val="27"/>
        </w:rPr>
      </w:pPr>
      <w:r w:rsidRPr="009F2D38">
        <w:rPr>
          <w:rFonts w:ascii="Times New Roman" w:eastAsia="Times New Roman" w:hAnsi="Times New Roman"/>
          <w:sz w:val="24"/>
          <w:szCs w:val="24"/>
        </w:rPr>
        <w:t xml:space="preserve">Протокол опубликовать на официальном сайте администрации </w:t>
      </w:r>
      <w:proofErr w:type="spellStart"/>
      <w:r w:rsidR="00A706D0" w:rsidRPr="009F2D38">
        <w:rPr>
          <w:rFonts w:ascii="Times New Roman" w:eastAsia="Times New Roman" w:hAnsi="Times New Roman"/>
          <w:sz w:val="24"/>
          <w:szCs w:val="24"/>
        </w:rPr>
        <w:t>Омутнинского</w:t>
      </w:r>
      <w:proofErr w:type="spellEnd"/>
      <w:r w:rsidR="00A706D0" w:rsidRPr="009F2D38">
        <w:rPr>
          <w:rFonts w:ascii="Times New Roman" w:eastAsia="Times New Roman" w:hAnsi="Times New Roman"/>
          <w:sz w:val="24"/>
          <w:szCs w:val="24"/>
        </w:rPr>
        <w:t xml:space="preserve"> городского поселения </w:t>
      </w:r>
      <w:proofErr w:type="spellStart"/>
      <w:r w:rsidR="00A706D0" w:rsidRPr="009F2D38">
        <w:rPr>
          <w:rFonts w:ascii="Times New Roman" w:eastAsia="Times New Roman" w:hAnsi="Times New Roman"/>
          <w:sz w:val="24"/>
          <w:szCs w:val="24"/>
        </w:rPr>
        <w:t>Омутнинского</w:t>
      </w:r>
      <w:proofErr w:type="spellEnd"/>
      <w:r w:rsidR="00A706D0" w:rsidRPr="009F2D38">
        <w:rPr>
          <w:rFonts w:ascii="Times New Roman" w:eastAsia="Times New Roman" w:hAnsi="Times New Roman"/>
          <w:sz w:val="24"/>
          <w:szCs w:val="24"/>
        </w:rPr>
        <w:t xml:space="preserve"> района Кировской</w:t>
      </w:r>
      <w:r w:rsidR="00A706D0">
        <w:rPr>
          <w:rFonts w:ascii="Times New Roman" w:eastAsia="Times New Roman" w:hAnsi="Times New Roman"/>
          <w:sz w:val="27"/>
          <w:szCs w:val="27"/>
        </w:rPr>
        <w:t xml:space="preserve"> области</w:t>
      </w:r>
      <w:r w:rsidRPr="00A706D0">
        <w:rPr>
          <w:rFonts w:ascii="Times New Roman" w:eastAsia="Times New Roman" w:hAnsi="Times New Roman"/>
          <w:sz w:val="27"/>
          <w:szCs w:val="27"/>
        </w:rPr>
        <w:t>.</w:t>
      </w:r>
    </w:p>
    <w:p w:rsidR="00061D2C" w:rsidRPr="00A706D0" w:rsidRDefault="00061D2C" w:rsidP="00061D2C">
      <w:pPr>
        <w:autoSpaceDE w:val="0"/>
        <w:autoSpaceDN w:val="0"/>
        <w:adjustRightInd w:val="0"/>
        <w:ind w:left="700"/>
        <w:contextualSpacing/>
        <w:jc w:val="both"/>
        <w:rPr>
          <w:rFonts w:ascii="Times New Roman" w:hAnsi="Times New Roman" w:cs="Times New Roman"/>
          <w:sz w:val="26"/>
          <w:szCs w:val="26"/>
        </w:rPr>
      </w:pPr>
    </w:p>
    <w:p w:rsidR="00061D2C" w:rsidRPr="00A706D0" w:rsidRDefault="00061D2C" w:rsidP="00061D2C">
      <w:pPr>
        <w:autoSpaceDE w:val="0"/>
        <w:autoSpaceDN w:val="0"/>
        <w:adjustRightInd w:val="0"/>
        <w:ind w:firstLine="700"/>
        <w:jc w:val="both"/>
        <w:rPr>
          <w:rFonts w:ascii="Times New Roman" w:hAnsi="Times New Roman" w:cs="Times New Roman"/>
          <w:sz w:val="26"/>
          <w:szCs w:val="26"/>
        </w:rPr>
      </w:pPr>
    </w:p>
    <w:p w:rsidR="00061D2C" w:rsidRPr="00A706D0" w:rsidRDefault="00061D2C" w:rsidP="00061D2C">
      <w:pPr>
        <w:autoSpaceDE w:val="0"/>
        <w:autoSpaceDN w:val="0"/>
        <w:adjustRightInd w:val="0"/>
        <w:ind w:firstLine="700"/>
        <w:jc w:val="both"/>
        <w:rPr>
          <w:rFonts w:ascii="Times New Roman" w:hAnsi="Times New Roman" w:cs="Times New Roman"/>
          <w:sz w:val="26"/>
          <w:szCs w:val="26"/>
        </w:rPr>
      </w:pPr>
      <w:r w:rsidRPr="00A706D0">
        <w:rPr>
          <w:rFonts w:ascii="Times New Roman" w:hAnsi="Times New Roman" w:cs="Times New Roman"/>
          <w:sz w:val="26"/>
          <w:szCs w:val="26"/>
        </w:rPr>
        <w:t>Итоги голосования:</w:t>
      </w:r>
    </w:p>
    <w:p w:rsidR="00061D2C" w:rsidRPr="003142E1" w:rsidRDefault="00061D2C" w:rsidP="006F4C4D">
      <w:pPr>
        <w:autoSpaceDE w:val="0"/>
        <w:autoSpaceDN w:val="0"/>
        <w:adjustRightInd w:val="0"/>
        <w:ind w:firstLine="700"/>
        <w:jc w:val="both"/>
        <w:rPr>
          <w:rFonts w:ascii="Times New Roman" w:hAnsi="Times New Roman" w:cs="Times New Roman"/>
          <w:color w:val="auto"/>
          <w:sz w:val="26"/>
          <w:szCs w:val="26"/>
        </w:rPr>
      </w:pPr>
      <w:r w:rsidRPr="00A706D0">
        <w:rPr>
          <w:rFonts w:ascii="Times New Roman" w:hAnsi="Times New Roman" w:cs="Times New Roman"/>
          <w:color w:val="auto"/>
          <w:sz w:val="26"/>
          <w:szCs w:val="26"/>
        </w:rPr>
        <w:t xml:space="preserve">«за» - </w:t>
      </w:r>
      <w:r w:rsidR="006F4C4D">
        <w:rPr>
          <w:rFonts w:ascii="Times New Roman" w:hAnsi="Times New Roman" w:cs="Times New Roman"/>
          <w:color w:val="auto"/>
          <w:sz w:val="26"/>
          <w:szCs w:val="26"/>
        </w:rPr>
        <w:t>единогласно</w:t>
      </w:r>
    </w:p>
    <w:p w:rsidR="00061D2C" w:rsidRPr="003142E1" w:rsidRDefault="00061D2C" w:rsidP="00061D2C">
      <w:pPr>
        <w:autoSpaceDE w:val="0"/>
        <w:autoSpaceDN w:val="0"/>
        <w:adjustRightInd w:val="0"/>
        <w:ind w:firstLine="700"/>
        <w:jc w:val="both"/>
        <w:rPr>
          <w:rFonts w:ascii="Times New Roman" w:hAnsi="Times New Roman" w:cs="Times New Roman"/>
          <w:color w:val="auto"/>
          <w:sz w:val="26"/>
          <w:szCs w:val="26"/>
        </w:rPr>
      </w:pPr>
    </w:p>
    <w:p w:rsidR="00061D2C" w:rsidRPr="003142E1" w:rsidRDefault="00061D2C" w:rsidP="00061D2C">
      <w:pPr>
        <w:autoSpaceDE w:val="0"/>
        <w:autoSpaceDN w:val="0"/>
        <w:adjustRightInd w:val="0"/>
        <w:ind w:firstLine="700"/>
        <w:jc w:val="both"/>
        <w:rPr>
          <w:rFonts w:ascii="Times New Roman" w:hAnsi="Times New Roman" w:cs="Times New Roman"/>
          <w:color w:val="auto"/>
          <w:sz w:val="26"/>
          <w:szCs w:val="26"/>
        </w:rPr>
      </w:pPr>
    </w:p>
    <w:p w:rsidR="00061D2C" w:rsidRDefault="00061D2C" w:rsidP="00061D2C">
      <w:pPr>
        <w:autoSpaceDE w:val="0"/>
        <w:autoSpaceDN w:val="0"/>
        <w:adjustRightInd w:val="0"/>
        <w:jc w:val="both"/>
        <w:rPr>
          <w:rFonts w:ascii="Times New Roman" w:eastAsia="Calibri" w:hAnsi="Times New Roman" w:cs="Times New Roman"/>
          <w:sz w:val="26"/>
          <w:szCs w:val="26"/>
        </w:rPr>
      </w:pPr>
      <w:r w:rsidRPr="003142E1">
        <w:rPr>
          <w:rFonts w:ascii="Times New Roman" w:eastAsia="Calibri" w:hAnsi="Times New Roman" w:cs="Times New Roman"/>
          <w:sz w:val="26"/>
          <w:szCs w:val="26"/>
        </w:rPr>
        <w:t>Председатель:  _________________________</w:t>
      </w:r>
      <w:r w:rsidR="00F15795">
        <w:rPr>
          <w:rFonts w:ascii="Times New Roman" w:eastAsia="Calibri" w:hAnsi="Times New Roman" w:cs="Times New Roman"/>
          <w:sz w:val="26"/>
          <w:szCs w:val="26"/>
        </w:rPr>
        <w:t>И</w:t>
      </w:r>
      <w:r w:rsidRPr="003142E1">
        <w:rPr>
          <w:rFonts w:ascii="Times New Roman" w:eastAsia="Calibri" w:hAnsi="Times New Roman" w:cs="Times New Roman"/>
          <w:sz w:val="26"/>
          <w:szCs w:val="26"/>
        </w:rPr>
        <w:t xml:space="preserve">.В. </w:t>
      </w:r>
      <w:r w:rsidR="00F15795">
        <w:rPr>
          <w:rFonts w:ascii="Times New Roman" w:eastAsia="Calibri" w:hAnsi="Times New Roman" w:cs="Times New Roman"/>
          <w:sz w:val="26"/>
          <w:szCs w:val="26"/>
        </w:rPr>
        <w:t>Шаталов</w:t>
      </w:r>
    </w:p>
    <w:p w:rsidR="009F2D38" w:rsidRDefault="009F2D38" w:rsidP="00061D2C">
      <w:pPr>
        <w:autoSpaceDE w:val="0"/>
        <w:autoSpaceDN w:val="0"/>
        <w:adjustRightInd w:val="0"/>
        <w:jc w:val="both"/>
        <w:rPr>
          <w:rFonts w:ascii="Times New Roman" w:eastAsia="Calibri" w:hAnsi="Times New Roman" w:cs="Times New Roman"/>
          <w:sz w:val="26"/>
          <w:szCs w:val="26"/>
        </w:rPr>
      </w:pPr>
    </w:p>
    <w:p w:rsidR="00061D2C" w:rsidRPr="003142E1" w:rsidRDefault="00061D2C" w:rsidP="00061D2C">
      <w:pPr>
        <w:autoSpaceDE w:val="0"/>
        <w:autoSpaceDN w:val="0"/>
        <w:adjustRightInd w:val="0"/>
        <w:jc w:val="both"/>
        <w:rPr>
          <w:rFonts w:ascii="Times New Roman" w:eastAsia="Calibri" w:hAnsi="Times New Roman" w:cs="Times New Roman"/>
          <w:sz w:val="26"/>
          <w:szCs w:val="26"/>
        </w:rPr>
      </w:pPr>
    </w:p>
    <w:p w:rsidR="00061D2C" w:rsidRDefault="00061D2C" w:rsidP="00061D2C">
      <w:pPr>
        <w:rPr>
          <w:rFonts w:ascii="Times New Roman" w:eastAsia="Calibri" w:hAnsi="Times New Roman" w:cs="Times New Roman"/>
        </w:rPr>
      </w:pPr>
      <w:r w:rsidRPr="003142E1">
        <w:rPr>
          <w:rFonts w:ascii="Times New Roman" w:eastAsia="Calibri" w:hAnsi="Times New Roman" w:cs="Times New Roman"/>
          <w:sz w:val="26"/>
          <w:szCs w:val="26"/>
        </w:rPr>
        <w:t>Секретарь:  ____________________________Г.Л. Хорошавина</w:t>
      </w:r>
    </w:p>
    <w:bookmarkEnd w:id="0"/>
    <w:p w:rsidR="00061D2C" w:rsidRPr="003142E1" w:rsidRDefault="00061D2C" w:rsidP="00061D2C">
      <w:pPr>
        <w:autoSpaceDE w:val="0"/>
        <w:autoSpaceDN w:val="0"/>
        <w:adjustRightInd w:val="0"/>
        <w:jc w:val="both"/>
        <w:rPr>
          <w:rFonts w:ascii="Times New Roman" w:hAnsi="Times New Roman" w:cs="Times New Roman"/>
          <w:color w:val="auto"/>
        </w:rPr>
      </w:pPr>
    </w:p>
    <w:sectPr w:rsidR="00061D2C" w:rsidRPr="003142E1" w:rsidSect="00182C3C">
      <w:type w:val="continuous"/>
      <w:pgSz w:w="11905" w:h="16837"/>
      <w:pgMar w:top="1034" w:right="939" w:bottom="851"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FE" w:rsidRDefault="002276FE" w:rsidP="00A706D0">
      <w:r>
        <w:separator/>
      </w:r>
    </w:p>
  </w:endnote>
  <w:endnote w:type="continuationSeparator" w:id="0">
    <w:p w:rsidR="002276FE" w:rsidRDefault="002276FE" w:rsidP="00A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FE" w:rsidRDefault="002276FE" w:rsidP="00A706D0">
      <w:r>
        <w:separator/>
      </w:r>
    </w:p>
  </w:footnote>
  <w:footnote w:type="continuationSeparator" w:id="0">
    <w:p w:rsidR="002276FE" w:rsidRDefault="002276FE" w:rsidP="00A70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8044272"/>
    <w:multiLevelType w:val="hybridMultilevel"/>
    <w:tmpl w:val="3ACC0FCA"/>
    <w:lvl w:ilvl="0" w:tplc="D0FCF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4F146B"/>
    <w:multiLevelType w:val="hybridMultilevel"/>
    <w:tmpl w:val="153E4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31756"/>
    <w:multiLevelType w:val="hybridMultilevel"/>
    <w:tmpl w:val="8D44053C"/>
    <w:lvl w:ilvl="0" w:tplc="2098BB6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56C0784"/>
    <w:multiLevelType w:val="hybridMultilevel"/>
    <w:tmpl w:val="3ACC0FCA"/>
    <w:lvl w:ilvl="0" w:tplc="D0FCF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4428EB"/>
    <w:multiLevelType w:val="hybridMultilevel"/>
    <w:tmpl w:val="E4D8DE98"/>
    <w:lvl w:ilvl="0" w:tplc="B1F0C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F4B5E"/>
    <w:multiLevelType w:val="hybridMultilevel"/>
    <w:tmpl w:val="405EE670"/>
    <w:lvl w:ilvl="0" w:tplc="95BA70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F962CC"/>
    <w:multiLevelType w:val="hybridMultilevel"/>
    <w:tmpl w:val="D13EAF60"/>
    <w:lvl w:ilvl="0" w:tplc="8A7AF7FC">
      <w:start w:val="1"/>
      <w:numFmt w:val="bullet"/>
      <w:lvlText w:val="-"/>
      <w:lvlJc w:val="left"/>
      <w:pPr>
        <w:tabs>
          <w:tab w:val="num" w:pos="3260"/>
        </w:tabs>
        <w:ind w:left="3119"/>
      </w:pPr>
      <w:rPr>
        <w:rFonts w:ascii="Times New Roman" w:hAnsi="Times New Roman"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95A522C"/>
    <w:multiLevelType w:val="hybridMultilevel"/>
    <w:tmpl w:val="648CD3F2"/>
    <w:lvl w:ilvl="0" w:tplc="7700B386">
      <w:start w:val="1"/>
      <w:numFmt w:val="decimal"/>
      <w:lvlText w:val="%1."/>
      <w:lvlJc w:val="left"/>
      <w:pPr>
        <w:tabs>
          <w:tab w:val="num" w:pos="720"/>
        </w:tabs>
        <w:ind w:left="720" w:hanging="360"/>
      </w:pPr>
    </w:lvl>
    <w:lvl w:ilvl="1" w:tplc="C02E4B5E" w:tentative="1">
      <w:start w:val="1"/>
      <w:numFmt w:val="decimal"/>
      <w:lvlText w:val="%2."/>
      <w:lvlJc w:val="left"/>
      <w:pPr>
        <w:tabs>
          <w:tab w:val="num" w:pos="1440"/>
        </w:tabs>
        <w:ind w:left="1440" w:hanging="360"/>
      </w:pPr>
    </w:lvl>
    <w:lvl w:ilvl="2" w:tplc="AB2AEB90" w:tentative="1">
      <w:start w:val="1"/>
      <w:numFmt w:val="decimal"/>
      <w:lvlText w:val="%3."/>
      <w:lvlJc w:val="left"/>
      <w:pPr>
        <w:tabs>
          <w:tab w:val="num" w:pos="2160"/>
        </w:tabs>
        <w:ind w:left="2160" w:hanging="360"/>
      </w:pPr>
    </w:lvl>
    <w:lvl w:ilvl="3" w:tplc="916099D8" w:tentative="1">
      <w:start w:val="1"/>
      <w:numFmt w:val="decimal"/>
      <w:lvlText w:val="%4."/>
      <w:lvlJc w:val="left"/>
      <w:pPr>
        <w:tabs>
          <w:tab w:val="num" w:pos="2880"/>
        </w:tabs>
        <w:ind w:left="2880" w:hanging="360"/>
      </w:pPr>
    </w:lvl>
    <w:lvl w:ilvl="4" w:tplc="658631D2" w:tentative="1">
      <w:start w:val="1"/>
      <w:numFmt w:val="decimal"/>
      <w:lvlText w:val="%5."/>
      <w:lvlJc w:val="left"/>
      <w:pPr>
        <w:tabs>
          <w:tab w:val="num" w:pos="3600"/>
        </w:tabs>
        <w:ind w:left="3600" w:hanging="360"/>
      </w:pPr>
    </w:lvl>
    <w:lvl w:ilvl="5" w:tplc="B3B4A0D8" w:tentative="1">
      <w:start w:val="1"/>
      <w:numFmt w:val="decimal"/>
      <w:lvlText w:val="%6."/>
      <w:lvlJc w:val="left"/>
      <w:pPr>
        <w:tabs>
          <w:tab w:val="num" w:pos="4320"/>
        </w:tabs>
        <w:ind w:left="4320" w:hanging="360"/>
      </w:pPr>
    </w:lvl>
    <w:lvl w:ilvl="6" w:tplc="30F0B770" w:tentative="1">
      <w:start w:val="1"/>
      <w:numFmt w:val="decimal"/>
      <w:lvlText w:val="%7."/>
      <w:lvlJc w:val="left"/>
      <w:pPr>
        <w:tabs>
          <w:tab w:val="num" w:pos="5040"/>
        </w:tabs>
        <w:ind w:left="5040" w:hanging="360"/>
      </w:pPr>
    </w:lvl>
    <w:lvl w:ilvl="7" w:tplc="C8D06418" w:tentative="1">
      <w:start w:val="1"/>
      <w:numFmt w:val="decimal"/>
      <w:lvlText w:val="%8."/>
      <w:lvlJc w:val="left"/>
      <w:pPr>
        <w:tabs>
          <w:tab w:val="num" w:pos="5760"/>
        </w:tabs>
        <w:ind w:left="5760" w:hanging="360"/>
      </w:pPr>
    </w:lvl>
    <w:lvl w:ilvl="8" w:tplc="70606D38" w:tentative="1">
      <w:start w:val="1"/>
      <w:numFmt w:val="decimal"/>
      <w:lvlText w:val="%9."/>
      <w:lvlJc w:val="left"/>
      <w:pPr>
        <w:tabs>
          <w:tab w:val="num" w:pos="6480"/>
        </w:tabs>
        <w:ind w:left="6480" w:hanging="360"/>
      </w:pPr>
    </w:lvl>
  </w:abstractNum>
  <w:abstractNum w:abstractNumId="9">
    <w:nsid w:val="517F4AE8"/>
    <w:multiLevelType w:val="hybridMultilevel"/>
    <w:tmpl w:val="9B0C957C"/>
    <w:lvl w:ilvl="0" w:tplc="4F66729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690836E5"/>
    <w:multiLevelType w:val="hybridMultilevel"/>
    <w:tmpl w:val="716E0BF4"/>
    <w:lvl w:ilvl="0" w:tplc="AD843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931E9D"/>
    <w:multiLevelType w:val="hybridMultilevel"/>
    <w:tmpl w:val="295C36DE"/>
    <w:lvl w:ilvl="0" w:tplc="7116EFC0">
      <w:start w:val="1"/>
      <w:numFmt w:val="decimal"/>
      <w:lvlText w:val="%1."/>
      <w:lvlJc w:val="left"/>
      <w:pPr>
        <w:tabs>
          <w:tab w:val="num" w:pos="720"/>
        </w:tabs>
        <w:ind w:left="720" w:hanging="360"/>
      </w:pPr>
    </w:lvl>
    <w:lvl w:ilvl="1" w:tplc="3724C654" w:tentative="1">
      <w:start w:val="1"/>
      <w:numFmt w:val="decimal"/>
      <w:lvlText w:val="%2."/>
      <w:lvlJc w:val="left"/>
      <w:pPr>
        <w:tabs>
          <w:tab w:val="num" w:pos="1440"/>
        </w:tabs>
        <w:ind w:left="1440" w:hanging="360"/>
      </w:pPr>
    </w:lvl>
    <w:lvl w:ilvl="2" w:tplc="3E74382C" w:tentative="1">
      <w:start w:val="1"/>
      <w:numFmt w:val="decimal"/>
      <w:lvlText w:val="%3."/>
      <w:lvlJc w:val="left"/>
      <w:pPr>
        <w:tabs>
          <w:tab w:val="num" w:pos="2160"/>
        </w:tabs>
        <w:ind w:left="2160" w:hanging="360"/>
      </w:pPr>
    </w:lvl>
    <w:lvl w:ilvl="3" w:tplc="4B2EA2AE" w:tentative="1">
      <w:start w:val="1"/>
      <w:numFmt w:val="decimal"/>
      <w:lvlText w:val="%4."/>
      <w:lvlJc w:val="left"/>
      <w:pPr>
        <w:tabs>
          <w:tab w:val="num" w:pos="2880"/>
        </w:tabs>
        <w:ind w:left="2880" w:hanging="360"/>
      </w:pPr>
    </w:lvl>
    <w:lvl w:ilvl="4" w:tplc="88CA5462" w:tentative="1">
      <w:start w:val="1"/>
      <w:numFmt w:val="decimal"/>
      <w:lvlText w:val="%5."/>
      <w:lvlJc w:val="left"/>
      <w:pPr>
        <w:tabs>
          <w:tab w:val="num" w:pos="3600"/>
        </w:tabs>
        <w:ind w:left="3600" w:hanging="360"/>
      </w:pPr>
    </w:lvl>
    <w:lvl w:ilvl="5" w:tplc="C9346E08" w:tentative="1">
      <w:start w:val="1"/>
      <w:numFmt w:val="decimal"/>
      <w:lvlText w:val="%6."/>
      <w:lvlJc w:val="left"/>
      <w:pPr>
        <w:tabs>
          <w:tab w:val="num" w:pos="4320"/>
        </w:tabs>
        <w:ind w:left="4320" w:hanging="360"/>
      </w:pPr>
    </w:lvl>
    <w:lvl w:ilvl="6" w:tplc="8B8C256E" w:tentative="1">
      <w:start w:val="1"/>
      <w:numFmt w:val="decimal"/>
      <w:lvlText w:val="%7."/>
      <w:lvlJc w:val="left"/>
      <w:pPr>
        <w:tabs>
          <w:tab w:val="num" w:pos="5040"/>
        </w:tabs>
        <w:ind w:left="5040" w:hanging="360"/>
      </w:pPr>
    </w:lvl>
    <w:lvl w:ilvl="7" w:tplc="5874E454" w:tentative="1">
      <w:start w:val="1"/>
      <w:numFmt w:val="decimal"/>
      <w:lvlText w:val="%8."/>
      <w:lvlJc w:val="left"/>
      <w:pPr>
        <w:tabs>
          <w:tab w:val="num" w:pos="5760"/>
        </w:tabs>
        <w:ind w:left="5760" w:hanging="360"/>
      </w:pPr>
    </w:lvl>
    <w:lvl w:ilvl="8" w:tplc="1EC24C50" w:tentative="1">
      <w:start w:val="1"/>
      <w:numFmt w:val="decimal"/>
      <w:lvlText w:val="%9."/>
      <w:lvlJc w:val="left"/>
      <w:pPr>
        <w:tabs>
          <w:tab w:val="num" w:pos="6480"/>
        </w:tabs>
        <w:ind w:left="6480" w:hanging="360"/>
      </w:pPr>
    </w:lvl>
  </w:abstractNum>
  <w:abstractNum w:abstractNumId="12">
    <w:nsid w:val="6DDC5C48"/>
    <w:multiLevelType w:val="hybridMultilevel"/>
    <w:tmpl w:val="F2AA2D70"/>
    <w:lvl w:ilvl="0" w:tplc="9A760BAE">
      <w:start w:val="1"/>
      <w:numFmt w:val="bullet"/>
      <w:lvlText w:val="•"/>
      <w:lvlJc w:val="left"/>
      <w:pPr>
        <w:tabs>
          <w:tab w:val="num" w:pos="720"/>
        </w:tabs>
        <w:ind w:left="720" w:hanging="360"/>
      </w:pPr>
      <w:rPr>
        <w:rFonts w:ascii="Arial" w:hAnsi="Arial" w:hint="default"/>
      </w:rPr>
    </w:lvl>
    <w:lvl w:ilvl="1" w:tplc="5E068BDA" w:tentative="1">
      <w:start w:val="1"/>
      <w:numFmt w:val="bullet"/>
      <w:lvlText w:val="•"/>
      <w:lvlJc w:val="left"/>
      <w:pPr>
        <w:tabs>
          <w:tab w:val="num" w:pos="1440"/>
        </w:tabs>
        <w:ind w:left="1440" w:hanging="360"/>
      </w:pPr>
      <w:rPr>
        <w:rFonts w:ascii="Arial" w:hAnsi="Arial" w:hint="default"/>
      </w:rPr>
    </w:lvl>
    <w:lvl w:ilvl="2" w:tplc="93743046" w:tentative="1">
      <w:start w:val="1"/>
      <w:numFmt w:val="bullet"/>
      <w:lvlText w:val="•"/>
      <w:lvlJc w:val="left"/>
      <w:pPr>
        <w:tabs>
          <w:tab w:val="num" w:pos="2160"/>
        </w:tabs>
        <w:ind w:left="2160" w:hanging="360"/>
      </w:pPr>
      <w:rPr>
        <w:rFonts w:ascii="Arial" w:hAnsi="Arial" w:hint="default"/>
      </w:rPr>
    </w:lvl>
    <w:lvl w:ilvl="3" w:tplc="58A89088" w:tentative="1">
      <w:start w:val="1"/>
      <w:numFmt w:val="bullet"/>
      <w:lvlText w:val="•"/>
      <w:lvlJc w:val="left"/>
      <w:pPr>
        <w:tabs>
          <w:tab w:val="num" w:pos="2880"/>
        </w:tabs>
        <w:ind w:left="2880" w:hanging="360"/>
      </w:pPr>
      <w:rPr>
        <w:rFonts w:ascii="Arial" w:hAnsi="Arial" w:hint="default"/>
      </w:rPr>
    </w:lvl>
    <w:lvl w:ilvl="4" w:tplc="5268B4F4" w:tentative="1">
      <w:start w:val="1"/>
      <w:numFmt w:val="bullet"/>
      <w:lvlText w:val="•"/>
      <w:lvlJc w:val="left"/>
      <w:pPr>
        <w:tabs>
          <w:tab w:val="num" w:pos="3600"/>
        </w:tabs>
        <w:ind w:left="3600" w:hanging="360"/>
      </w:pPr>
      <w:rPr>
        <w:rFonts w:ascii="Arial" w:hAnsi="Arial" w:hint="default"/>
      </w:rPr>
    </w:lvl>
    <w:lvl w:ilvl="5" w:tplc="A704AD18" w:tentative="1">
      <w:start w:val="1"/>
      <w:numFmt w:val="bullet"/>
      <w:lvlText w:val="•"/>
      <w:lvlJc w:val="left"/>
      <w:pPr>
        <w:tabs>
          <w:tab w:val="num" w:pos="4320"/>
        </w:tabs>
        <w:ind w:left="4320" w:hanging="360"/>
      </w:pPr>
      <w:rPr>
        <w:rFonts w:ascii="Arial" w:hAnsi="Arial" w:hint="default"/>
      </w:rPr>
    </w:lvl>
    <w:lvl w:ilvl="6" w:tplc="0CF6A8EA" w:tentative="1">
      <w:start w:val="1"/>
      <w:numFmt w:val="bullet"/>
      <w:lvlText w:val="•"/>
      <w:lvlJc w:val="left"/>
      <w:pPr>
        <w:tabs>
          <w:tab w:val="num" w:pos="5040"/>
        </w:tabs>
        <w:ind w:left="5040" w:hanging="360"/>
      </w:pPr>
      <w:rPr>
        <w:rFonts w:ascii="Arial" w:hAnsi="Arial" w:hint="default"/>
      </w:rPr>
    </w:lvl>
    <w:lvl w:ilvl="7" w:tplc="C8B684C8" w:tentative="1">
      <w:start w:val="1"/>
      <w:numFmt w:val="bullet"/>
      <w:lvlText w:val="•"/>
      <w:lvlJc w:val="left"/>
      <w:pPr>
        <w:tabs>
          <w:tab w:val="num" w:pos="5760"/>
        </w:tabs>
        <w:ind w:left="5760" w:hanging="360"/>
      </w:pPr>
      <w:rPr>
        <w:rFonts w:ascii="Arial" w:hAnsi="Arial" w:hint="default"/>
      </w:rPr>
    </w:lvl>
    <w:lvl w:ilvl="8" w:tplc="751C2930" w:tentative="1">
      <w:start w:val="1"/>
      <w:numFmt w:val="bullet"/>
      <w:lvlText w:val="•"/>
      <w:lvlJc w:val="left"/>
      <w:pPr>
        <w:tabs>
          <w:tab w:val="num" w:pos="6480"/>
        </w:tabs>
        <w:ind w:left="6480" w:hanging="360"/>
      </w:pPr>
      <w:rPr>
        <w:rFonts w:ascii="Arial" w:hAnsi="Arial" w:hint="default"/>
      </w:rPr>
    </w:lvl>
  </w:abstractNum>
  <w:abstractNum w:abstractNumId="13">
    <w:nsid w:val="7C1B6D68"/>
    <w:multiLevelType w:val="hybridMultilevel"/>
    <w:tmpl w:val="124AEDC0"/>
    <w:lvl w:ilvl="0" w:tplc="04190005">
      <w:start w:val="1"/>
      <w:numFmt w:val="bullet"/>
      <w:lvlText w:val=""/>
      <w:lvlJc w:val="left"/>
      <w:pPr>
        <w:ind w:left="1281" w:hanging="360"/>
      </w:pPr>
      <w:rPr>
        <w:rFonts w:ascii="Wingdings" w:hAnsi="Wingdings"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4"/>
  </w:num>
  <w:num w:numId="6">
    <w:abstractNumId w:val="1"/>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1"/>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2"/>
  </w:compat>
  <w:rsids>
    <w:rsidRoot w:val="00663A3E"/>
    <w:rsid w:val="00017037"/>
    <w:rsid w:val="000210A3"/>
    <w:rsid w:val="000237C9"/>
    <w:rsid w:val="00031013"/>
    <w:rsid w:val="00055FDA"/>
    <w:rsid w:val="00061D2C"/>
    <w:rsid w:val="00076BC5"/>
    <w:rsid w:val="00084610"/>
    <w:rsid w:val="000B03B9"/>
    <w:rsid w:val="001134F6"/>
    <w:rsid w:val="0012567D"/>
    <w:rsid w:val="00130397"/>
    <w:rsid w:val="001307F7"/>
    <w:rsid w:val="00145A87"/>
    <w:rsid w:val="00160BE7"/>
    <w:rsid w:val="00182C3C"/>
    <w:rsid w:val="001A59F1"/>
    <w:rsid w:val="001C3D36"/>
    <w:rsid w:val="001D0CF9"/>
    <w:rsid w:val="001D784C"/>
    <w:rsid w:val="001F0D50"/>
    <w:rsid w:val="0021005D"/>
    <w:rsid w:val="00210935"/>
    <w:rsid w:val="002276FE"/>
    <w:rsid w:val="00227C9B"/>
    <w:rsid w:val="002344AD"/>
    <w:rsid w:val="002475C6"/>
    <w:rsid w:val="00250E70"/>
    <w:rsid w:val="00256162"/>
    <w:rsid w:val="002655A9"/>
    <w:rsid w:val="002838E7"/>
    <w:rsid w:val="002A22CB"/>
    <w:rsid w:val="002A5C74"/>
    <w:rsid w:val="002B26A9"/>
    <w:rsid w:val="002D3A36"/>
    <w:rsid w:val="002E05A7"/>
    <w:rsid w:val="00300FBE"/>
    <w:rsid w:val="003142E1"/>
    <w:rsid w:val="00325D51"/>
    <w:rsid w:val="00326542"/>
    <w:rsid w:val="00333DFC"/>
    <w:rsid w:val="00352BAA"/>
    <w:rsid w:val="00360FF0"/>
    <w:rsid w:val="00364B01"/>
    <w:rsid w:val="003802D4"/>
    <w:rsid w:val="003A72F3"/>
    <w:rsid w:val="003D1823"/>
    <w:rsid w:val="003D5361"/>
    <w:rsid w:val="00421FCE"/>
    <w:rsid w:val="00425160"/>
    <w:rsid w:val="00425E60"/>
    <w:rsid w:val="00426730"/>
    <w:rsid w:val="0044487F"/>
    <w:rsid w:val="00451537"/>
    <w:rsid w:val="004666DA"/>
    <w:rsid w:val="00476A92"/>
    <w:rsid w:val="00493855"/>
    <w:rsid w:val="004D0AFE"/>
    <w:rsid w:val="004D36A2"/>
    <w:rsid w:val="004D5EA4"/>
    <w:rsid w:val="004E503C"/>
    <w:rsid w:val="0050242F"/>
    <w:rsid w:val="00503E14"/>
    <w:rsid w:val="00505FEE"/>
    <w:rsid w:val="00506AAC"/>
    <w:rsid w:val="00526EC9"/>
    <w:rsid w:val="0056067F"/>
    <w:rsid w:val="0057227F"/>
    <w:rsid w:val="00585CE0"/>
    <w:rsid w:val="00592375"/>
    <w:rsid w:val="00596C56"/>
    <w:rsid w:val="005A1965"/>
    <w:rsid w:val="005E4181"/>
    <w:rsid w:val="005F15AC"/>
    <w:rsid w:val="005F6EF4"/>
    <w:rsid w:val="00607235"/>
    <w:rsid w:val="006077E4"/>
    <w:rsid w:val="006125D2"/>
    <w:rsid w:val="00615985"/>
    <w:rsid w:val="00617E72"/>
    <w:rsid w:val="00634E9D"/>
    <w:rsid w:val="006401DE"/>
    <w:rsid w:val="00642AD9"/>
    <w:rsid w:val="0064669D"/>
    <w:rsid w:val="00662E18"/>
    <w:rsid w:val="00663A3E"/>
    <w:rsid w:val="00663D2E"/>
    <w:rsid w:val="00681B63"/>
    <w:rsid w:val="00682F3E"/>
    <w:rsid w:val="006935BA"/>
    <w:rsid w:val="006A0B82"/>
    <w:rsid w:val="006A31CD"/>
    <w:rsid w:val="006B0BB2"/>
    <w:rsid w:val="006C05CD"/>
    <w:rsid w:val="006F11D6"/>
    <w:rsid w:val="006F4C4D"/>
    <w:rsid w:val="00700B7E"/>
    <w:rsid w:val="00700CA9"/>
    <w:rsid w:val="00710C61"/>
    <w:rsid w:val="00722E53"/>
    <w:rsid w:val="00756F95"/>
    <w:rsid w:val="007674EC"/>
    <w:rsid w:val="00785FB0"/>
    <w:rsid w:val="0079768A"/>
    <w:rsid w:val="007A1D11"/>
    <w:rsid w:val="007A4225"/>
    <w:rsid w:val="007B0157"/>
    <w:rsid w:val="007B69EA"/>
    <w:rsid w:val="007C0066"/>
    <w:rsid w:val="007D5878"/>
    <w:rsid w:val="007E4450"/>
    <w:rsid w:val="007E5B59"/>
    <w:rsid w:val="00823709"/>
    <w:rsid w:val="0084479B"/>
    <w:rsid w:val="00867DDF"/>
    <w:rsid w:val="0087487B"/>
    <w:rsid w:val="00891639"/>
    <w:rsid w:val="00897FC4"/>
    <w:rsid w:val="008A00CE"/>
    <w:rsid w:val="008A4E8B"/>
    <w:rsid w:val="008B5EAB"/>
    <w:rsid w:val="008C3F9D"/>
    <w:rsid w:val="008C6F86"/>
    <w:rsid w:val="008E39EE"/>
    <w:rsid w:val="008F270C"/>
    <w:rsid w:val="00915080"/>
    <w:rsid w:val="00922127"/>
    <w:rsid w:val="00953022"/>
    <w:rsid w:val="009A1A8D"/>
    <w:rsid w:val="009B4A65"/>
    <w:rsid w:val="009C49D2"/>
    <w:rsid w:val="009F2D38"/>
    <w:rsid w:val="00A129E4"/>
    <w:rsid w:val="00A219FA"/>
    <w:rsid w:val="00A24B6C"/>
    <w:rsid w:val="00A706D0"/>
    <w:rsid w:val="00A71E32"/>
    <w:rsid w:val="00A91A43"/>
    <w:rsid w:val="00A94506"/>
    <w:rsid w:val="00AA6CD5"/>
    <w:rsid w:val="00AC08C6"/>
    <w:rsid w:val="00AC1DD0"/>
    <w:rsid w:val="00AD5BF9"/>
    <w:rsid w:val="00B0440B"/>
    <w:rsid w:val="00B10D5E"/>
    <w:rsid w:val="00B2475E"/>
    <w:rsid w:val="00B266D9"/>
    <w:rsid w:val="00B32137"/>
    <w:rsid w:val="00B33832"/>
    <w:rsid w:val="00B359C4"/>
    <w:rsid w:val="00B410A2"/>
    <w:rsid w:val="00B94435"/>
    <w:rsid w:val="00BB0AB4"/>
    <w:rsid w:val="00BD1B46"/>
    <w:rsid w:val="00BF0818"/>
    <w:rsid w:val="00BF4D6B"/>
    <w:rsid w:val="00BF59C7"/>
    <w:rsid w:val="00BF7F33"/>
    <w:rsid w:val="00C1339F"/>
    <w:rsid w:val="00C15FD3"/>
    <w:rsid w:val="00C21CA5"/>
    <w:rsid w:val="00C33DEA"/>
    <w:rsid w:val="00C415EF"/>
    <w:rsid w:val="00C451F7"/>
    <w:rsid w:val="00C81C37"/>
    <w:rsid w:val="00C870FC"/>
    <w:rsid w:val="00CB67C5"/>
    <w:rsid w:val="00CC1330"/>
    <w:rsid w:val="00CD51E2"/>
    <w:rsid w:val="00CD5D66"/>
    <w:rsid w:val="00CE04B3"/>
    <w:rsid w:val="00CF5DF6"/>
    <w:rsid w:val="00D02E96"/>
    <w:rsid w:val="00D12C1A"/>
    <w:rsid w:val="00D14EC6"/>
    <w:rsid w:val="00D37BF1"/>
    <w:rsid w:val="00D40B76"/>
    <w:rsid w:val="00D47642"/>
    <w:rsid w:val="00D53699"/>
    <w:rsid w:val="00D55C04"/>
    <w:rsid w:val="00D749D6"/>
    <w:rsid w:val="00D77706"/>
    <w:rsid w:val="00D83BED"/>
    <w:rsid w:val="00D945E7"/>
    <w:rsid w:val="00DA431C"/>
    <w:rsid w:val="00DA663F"/>
    <w:rsid w:val="00DB42F8"/>
    <w:rsid w:val="00DC11BB"/>
    <w:rsid w:val="00DE027F"/>
    <w:rsid w:val="00DE5252"/>
    <w:rsid w:val="00E0411B"/>
    <w:rsid w:val="00E17CEA"/>
    <w:rsid w:val="00E24259"/>
    <w:rsid w:val="00E426CA"/>
    <w:rsid w:val="00E53B80"/>
    <w:rsid w:val="00E56E3A"/>
    <w:rsid w:val="00E8092A"/>
    <w:rsid w:val="00E80D4B"/>
    <w:rsid w:val="00E85F00"/>
    <w:rsid w:val="00E9261A"/>
    <w:rsid w:val="00EA3BAD"/>
    <w:rsid w:val="00EA7BBC"/>
    <w:rsid w:val="00EB360C"/>
    <w:rsid w:val="00EC1376"/>
    <w:rsid w:val="00EC1989"/>
    <w:rsid w:val="00F05C73"/>
    <w:rsid w:val="00F15795"/>
    <w:rsid w:val="00F32EE2"/>
    <w:rsid w:val="00FB280F"/>
    <w:rsid w:val="00FD4CD4"/>
    <w:rsid w:val="00FE78BD"/>
    <w:rsid w:val="00FF3FB8"/>
    <w:rsid w:val="00FF7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4E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74EC"/>
    <w:rPr>
      <w:color w:val="000080"/>
      <w:u w:val="single"/>
    </w:rPr>
  </w:style>
  <w:style w:type="character" w:customStyle="1" w:styleId="a4">
    <w:name w:val="Основной текст Знак"/>
    <w:link w:val="a5"/>
    <w:rsid w:val="007674EC"/>
    <w:rPr>
      <w:rFonts w:ascii="Times New Roman" w:hAnsi="Times New Roman" w:cs="Times New Roman"/>
      <w:spacing w:val="0"/>
      <w:sz w:val="24"/>
      <w:szCs w:val="24"/>
    </w:rPr>
  </w:style>
  <w:style w:type="character" w:customStyle="1" w:styleId="1">
    <w:name w:val="Заголовок №1_"/>
    <w:link w:val="10"/>
    <w:rsid w:val="007674EC"/>
    <w:rPr>
      <w:rFonts w:ascii="Times New Roman" w:hAnsi="Times New Roman" w:cs="Times New Roman"/>
      <w:b/>
      <w:bCs/>
      <w:spacing w:val="0"/>
      <w:sz w:val="24"/>
      <w:szCs w:val="24"/>
    </w:rPr>
  </w:style>
  <w:style w:type="character" w:customStyle="1" w:styleId="2">
    <w:name w:val="Основной текст (2)_"/>
    <w:link w:val="20"/>
    <w:rsid w:val="007674EC"/>
    <w:rPr>
      <w:rFonts w:ascii="Times New Roman" w:hAnsi="Times New Roman" w:cs="Times New Roman"/>
      <w:b/>
      <w:bCs/>
      <w:spacing w:val="0"/>
      <w:sz w:val="24"/>
      <w:szCs w:val="24"/>
    </w:rPr>
  </w:style>
  <w:style w:type="character" w:customStyle="1" w:styleId="a6">
    <w:name w:val="Основной текст + Полужирный"/>
    <w:rsid w:val="007674EC"/>
    <w:rPr>
      <w:rFonts w:ascii="Times New Roman" w:hAnsi="Times New Roman" w:cs="Times New Roman"/>
      <w:b/>
      <w:bCs/>
      <w:spacing w:val="0"/>
      <w:sz w:val="24"/>
      <w:szCs w:val="24"/>
    </w:rPr>
  </w:style>
  <w:style w:type="paragraph" w:styleId="a5">
    <w:name w:val="Body Text"/>
    <w:basedOn w:val="a"/>
    <w:link w:val="a4"/>
    <w:rsid w:val="007674EC"/>
    <w:pPr>
      <w:shd w:val="clear" w:color="auto" w:fill="FFFFFF"/>
      <w:spacing w:line="274" w:lineRule="exact"/>
      <w:jc w:val="right"/>
    </w:pPr>
    <w:rPr>
      <w:rFonts w:ascii="Times New Roman" w:hAnsi="Times New Roman" w:cs="Times New Roman"/>
      <w:color w:val="auto"/>
    </w:rPr>
  </w:style>
  <w:style w:type="character" w:customStyle="1" w:styleId="21">
    <w:name w:val="Основной текст + Полужирный2"/>
    <w:rsid w:val="007674EC"/>
    <w:rPr>
      <w:rFonts w:ascii="Times New Roman" w:hAnsi="Times New Roman" w:cs="Times New Roman"/>
      <w:b/>
      <w:bCs/>
      <w:spacing w:val="0"/>
      <w:sz w:val="24"/>
      <w:szCs w:val="24"/>
    </w:rPr>
  </w:style>
  <w:style w:type="character" w:customStyle="1" w:styleId="11">
    <w:name w:val="Основной текст + Полужирный1"/>
    <w:rsid w:val="007674EC"/>
    <w:rPr>
      <w:rFonts w:ascii="Times New Roman" w:hAnsi="Times New Roman" w:cs="Times New Roman"/>
      <w:b/>
      <w:bCs/>
      <w:spacing w:val="0"/>
      <w:sz w:val="24"/>
      <w:szCs w:val="24"/>
    </w:rPr>
  </w:style>
  <w:style w:type="character" w:customStyle="1" w:styleId="22">
    <w:name w:val="Основной текст (2) + Не полужирный"/>
    <w:basedOn w:val="2"/>
    <w:rsid w:val="007674EC"/>
    <w:rPr>
      <w:rFonts w:ascii="Times New Roman" w:hAnsi="Times New Roman" w:cs="Times New Roman"/>
      <w:b/>
      <w:bCs/>
      <w:spacing w:val="0"/>
      <w:sz w:val="24"/>
      <w:szCs w:val="24"/>
    </w:rPr>
  </w:style>
  <w:style w:type="paragraph" w:customStyle="1" w:styleId="10">
    <w:name w:val="Заголовок №1"/>
    <w:basedOn w:val="a"/>
    <w:link w:val="1"/>
    <w:rsid w:val="007674EC"/>
    <w:pPr>
      <w:shd w:val="clear" w:color="auto" w:fill="FFFFFF"/>
      <w:spacing w:line="274" w:lineRule="exact"/>
      <w:jc w:val="center"/>
      <w:outlineLvl w:val="0"/>
    </w:pPr>
    <w:rPr>
      <w:rFonts w:ascii="Times New Roman" w:hAnsi="Times New Roman" w:cs="Times New Roman"/>
      <w:b/>
      <w:bCs/>
      <w:color w:val="auto"/>
    </w:rPr>
  </w:style>
  <w:style w:type="paragraph" w:customStyle="1" w:styleId="20">
    <w:name w:val="Основной текст (2)"/>
    <w:basedOn w:val="a"/>
    <w:link w:val="2"/>
    <w:rsid w:val="007674EC"/>
    <w:pPr>
      <w:shd w:val="clear" w:color="auto" w:fill="FFFFFF"/>
      <w:spacing w:before="240" w:after="60" w:line="240" w:lineRule="atLeast"/>
      <w:jc w:val="both"/>
    </w:pPr>
    <w:rPr>
      <w:rFonts w:ascii="Times New Roman" w:hAnsi="Times New Roman" w:cs="Times New Roman"/>
      <w:b/>
      <w:bCs/>
      <w:color w:val="auto"/>
    </w:rPr>
  </w:style>
  <w:style w:type="table" w:styleId="a7">
    <w:name w:val="Table Grid"/>
    <w:basedOn w:val="a1"/>
    <w:rsid w:val="00476A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Обычный (веб) Знак"/>
    <w:aliases w:val="Знак Знак,Обычный (Web) Знак,Обычный (Web)1 Знак, Знак Знак Знак Знак1 Знак,Обычный (Web) Знак Знак Знак, Знак Знак1 Знак,Обычный (веб) Знак1 Знак Знак,Обычный (веб) Знак Знак Знак Знак, Знак Знак Знак Знак2 Знак Знак"/>
    <w:link w:val="a9"/>
    <w:locked/>
    <w:rsid w:val="00421FCE"/>
    <w:rPr>
      <w:rFonts w:ascii="Verdana" w:hAnsi="Verdana"/>
      <w:sz w:val="17"/>
      <w:szCs w:val="17"/>
    </w:rPr>
  </w:style>
  <w:style w:type="paragraph" w:styleId="a9">
    <w:name w:val="Normal (Web)"/>
    <w:aliases w:val="Знак,Обычный (Web),Обычный (Web)1, Знак Знак Знак Знак1,Обычный (Web) Знак Знак, Знак Знак1,Обычный (веб) Знак1 Знак,Обычный (веб) Знак Знак Знак, Знак Знак Знак Знак2 Знак,Знак Знак Знак Знак Знак Знак1 Знак"/>
    <w:basedOn w:val="a"/>
    <w:link w:val="a8"/>
    <w:uiPriority w:val="99"/>
    <w:unhideWhenUsed/>
    <w:rsid w:val="00421FCE"/>
    <w:pPr>
      <w:spacing w:before="100" w:beforeAutospacing="1" w:after="100" w:afterAutospacing="1"/>
    </w:pPr>
    <w:rPr>
      <w:rFonts w:ascii="Verdana" w:hAnsi="Verdana" w:cs="Times New Roman"/>
      <w:color w:val="auto"/>
      <w:sz w:val="17"/>
      <w:szCs w:val="17"/>
    </w:rPr>
  </w:style>
  <w:style w:type="paragraph" w:styleId="aa">
    <w:name w:val="List Paragraph"/>
    <w:basedOn w:val="a"/>
    <w:uiPriority w:val="34"/>
    <w:qFormat/>
    <w:rsid w:val="00E8092A"/>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pple-converted-space">
    <w:name w:val="apple-converted-space"/>
    <w:basedOn w:val="a0"/>
    <w:rsid w:val="001D784C"/>
  </w:style>
  <w:style w:type="character" w:customStyle="1" w:styleId="wmi-callto">
    <w:name w:val="wmi-callto"/>
    <w:basedOn w:val="a0"/>
    <w:rsid w:val="001D784C"/>
  </w:style>
  <w:style w:type="paragraph" w:styleId="ab">
    <w:name w:val="header"/>
    <w:basedOn w:val="a"/>
    <w:link w:val="ac"/>
    <w:rsid w:val="00A706D0"/>
    <w:pPr>
      <w:tabs>
        <w:tab w:val="center" w:pos="4677"/>
        <w:tab w:val="right" w:pos="9355"/>
      </w:tabs>
    </w:pPr>
  </w:style>
  <w:style w:type="character" w:customStyle="1" w:styleId="ac">
    <w:name w:val="Верхний колонтитул Знак"/>
    <w:basedOn w:val="a0"/>
    <w:link w:val="ab"/>
    <w:rsid w:val="00A706D0"/>
    <w:rPr>
      <w:color w:val="000000"/>
      <w:sz w:val="24"/>
      <w:szCs w:val="24"/>
    </w:rPr>
  </w:style>
  <w:style w:type="paragraph" w:styleId="ad">
    <w:name w:val="footer"/>
    <w:basedOn w:val="a"/>
    <w:link w:val="ae"/>
    <w:rsid w:val="00A706D0"/>
    <w:pPr>
      <w:tabs>
        <w:tab w:val="center" w:pos="4677"/>
        <w:tab w:val="right" w:pos="9355"/>
      </w:tabs>
    </w:pPr>
  </w:style>
  <w:style w:type="character" w:customStyle="1" w:styleId="ae">
    <w:name w:val="Нижний колонтитул Знак"/>
    <w:basedOn w:val="a0"/>
    <w:link w:val="ad"/>
    <w:rsid w:val="00A706D0"/>
    <w:rPr>
      <w:color w:val="000000"/>
      <w:sz w:val="24"/>
      <w:szCs w:val="24"/>
    </w:rPr>
  </w:style>
  <w:style w:type="paragraph" w:styleId="23">
    <w:name w:val="Body Text Indent 2"/>
    <w:basedOn w:val="a"/>
    <w:link w:val="24"/>
    <w:rsid w:val="007C0066"/>
    <w:pPr>
      <w:spacing w:after="120" w:line="480" w:lineRule="auto"/>
      <w:ind w:left="283"/>
    </w:pPr>
  </w:style>
  <w:style w:type="character" w:customStyle="1" w:styleId="24">
    <w:name w:val="Основной текст с отступом 2 Знак"/>
    <w:basedOn w:val="a0"/>
    <w:link w:val="23"/>
    <w:rsid w:val="007C0066"/>
    <w:rPr>
      <w:color w:val="000000"/>
      <w:sz w:val="24"/>
      <w:szCs w:val="24"/>
    </w:rPr>
  </w:style>
  <w:style w:type="paragraph" w:styleId="af">
    <w:name w:val="No Spacing"/>
    <w:uiPriority w:val="1"/>
    <w:qFormat/>
    <w:rsid w:val="007C006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415">
      <w:bodyDiv w:val="1"/>
      <w:marLeft w:val="0"/>
      <w:marRight w:val="0"/>
      <w:marTop w:val="0"/>
      <w:marBottom w:val="0"/>
      <w:divBdr>
        <w:top w:val="none" w:sz="0" w:space="0" w:color="auto"/>
        <w:left w:val="none" w:sz="0" w:space="0" w:color="auto"/>
        <w:bottom w:val="none" w:sz="0" w:space="0" w:color="auto"/>
        <w:right w:val="none" w:sz="0" w:space="0" w:color="auto"/>
      </w:divBdr>
    </w:div>
    <w:div w:id="118576301">
      <w:bodyDiv w:val="1"/>
      <w:marLeft w:val="0"/>
      <w:marRight w:val="0"/>
      <w:marTop w:val="0"/>
      <w:marBottom w:val="0"/>
      <w:divBdr>
        <w:top w:val="none" w:sz="0" w:space="0" w:color="auto"/>
        <w:left w:val="none" w:sz="0" w:space="0" w:color="auto"/>
        <w:bottom w:val="none" w:sz="0" w:space="0" w:color="auto"/>
        <w:right w:val="none" w:sz="0" w:space="0" w:color="auto"/>
      </w:divBdr>
    </w:div>
    <w:div w:id="222835261">
      <w:bodyDiv w:val="1"/>
      <w:marLeft w:val="0"/>
      <w:marRight w:val="0"/>
      <w:marTop w:val="0"/>
      <w:marBottom w:val="0"/>
      <w:divBdr>
        <w:top w:val="none" w:sz="0" w:space="0" w:color="auto"/>
        <w:left w:val="none" w:sz="0" w:space="0" w:color="auto"/>
        <w:bottom w:val="none" w:sz="0" w:space="0" w:color="auto"/>
        <w:right w:val="none" w:sz="0" w:space="0" w:color="auto"/>
      </w:divBdr>
    </w:div>
    <w:div w:id="341056467">
      <w:bodyDiv w:val="1"/>
      <w:marLeft w:val="0"/>
      <w:marRight w:val="0"/>
      <w:marTop w:val="0"/>
      <w:marBottom w:val="0"/>
      <w:divBdr>
        <w:top w:val="none" w:sz="0" w:space="0" w:color="auto"/>
        <w:left w:val="none" w:sz="0" w:space="0" w:color="auto"/>
        <w:bottom w:val="none" w:sz="0" w:space="0" w:color="auto"/>
        <w:right w:val="none" w:sz="0" w:space="0" w:color="auto"/>
      </w:divBdr>
    </w:div>
    <w:div w:id="602147410">
      <w:bodyDiv w:val="1"/>
      <w:marLeft w:val="0"/>
      <w:marRight w:val="0"/>
      <w:marTop w:val="0"/>
      <w:marBottom w:val="0"/>
      <w:divBdr>
        <w:top w:val="none" w:sz="0" w:space="0" w:color="auto"/>
        <w:left w:val="none" w:sz="0" w:space="0" w:color="auto"/>
        <w:bottom w:val="none" w:sz="0" w:space="0" w:color="auto"/>
        <w:right w:val="none" w:sz="0" w:space="0" w:color="auto"/>
      </w:divBdr>
    </w:div>
    <w:div w:id="1125654410">
      <w:bodyDiv w:val="1"/>
      <w:marLeft w:val="0"/>
      <w:marRight w:val="0"/>
      <w:marTop w:val="0"/>
      <w:marBottom w:val="0"/>
      <w:divBdr>
        <w:top w:val="none" w:sz="0" w:space="0" w:color="auto"/>
        <w:left w:val="none" w:sz="0" w:space="0" w:color="auto"/>
        <w:bottom w:val="none" w:sz="0" w:space="0" w:color="auto"/>
        <w:right w:val="none" w:sz="0" w:space="0" w:color="auto"/>
      </w:divBdr>
    </w:div>
    <w:div w:id="1205750409">
      <w:bodyDiv w:val="1"/>
      <w:marLeft w:val="0"/>
      <w:marRight w:val="0"/>
      <w:marTop w:val="0"/>
      <w:marBottom w:val="0"/>
      <w:divBdr>
        <w:top w:val="none" w:sz="0" w:space="0" w:color="auto"/>
        <w:left w:val="none" w:sz="0" w:space="0" w:color="auto"/>
        <w:bottom w:val="none" w:sz="0" w:space="0" w:color="auto"/>
        <w:right w:val="none" w:sz="0" w:space="0" w:color="auto"/>
      </w:divBdr>
    </w:div>
    <w:div w:id="1301228789">
      <w:bodyDiv w:val="1"/>
      <w:marLeft w:val="0"/>
      <w:marRight w:val="0"/>
      <w:marTop w:val="0"/>
      <w:marBottom w:val="0"/>
      <w:divBdr>
        <w:top w:val="none" w:sz="0" w:space="0" w:color="auto"/>
        <w:left w:val="none" w:sz="0" w:space="0" w:color="auto"/>
        <w:bottom w:val="none" w:sz="0" w:space="0" w:color="auto"/>
        <w:right w:val="none" w:sz="0" w:space="0" w:color="auto"/>
      </w:divBdr>
      <w:divsChild>
        <w:div w:id="347298029">
          <w:marLeft w:val="0"/>
          <w:marRight w:val="0"/>
          <w:marTop w:val="0"/>
          <w:marBottom w:val="0"/>
          <w:divBdr>
            <w:top w:val="none" w:sz="0" w:space="0" w:color="auto"/>
            <w:left w:val="none" w:sz="0" w:space="0" w:color="auto"/>
            <w:bottom w:val="none" w:sz="0" w:space="0" w:color="auto"/>
            <w:right w:val="none" w:sz="0" w:space="0" w:color="auto"/>
          </w:divBdr>
          <w:divsChild>
            <w:div w:id="1109740489">
              <w:marLeft w:val="0"/>
              <w:marRight w:val="0"/>
              <w:marTop w:val="0"/>
              <w:marBottom w:val="0"/>
              <w:divBdr>
                <w:top w:val="none" w:sz="0" w:space="0" w:color="auto"/>
                <w:left w:val="none" w:sz="0" w:space="0" w:color="auto"/>
                <w:bottom w:val="none" w:sz="0" w:space="0" w:color="auto"/>
                <w:right w:val="none" w:sz="0" w:space="0" w:color="auto"/>
              </w:divBdr>
            </w:div>
            <w:div w:id="1999914393">
              <w:marLeft w:val="0"/>
              <w:marRight w:val="0"/>
              <w:marTop w:val="0"/>
              <w:marBottom w:val="0"/>
              <w:divBdr>
                <w:top w:val="none" w:sz="0" w:space="0" w:color="auto"/>
                <w:left w:val="none" w:sz="0" w:space="0" w:color="auto"/>
                <w:bottom w:val="none" w:sz="0" w:space="0" w:color="auto"/>
                <w:right w:val="none" w:sz="0" w:space="0" w:color="auto"/>
              </w:divBdr>
            </w:div>
            <w:div w:id="503669856">
              <w:marLeft w:val="0"/>
              <w:marRight w:val="0"/>
              <w:marTop w:val="0"/>
              <w:marBottom w:val="0"/>
              <w:divBdr>
                <w:top w:val="none" w:sz="0" w:space="0" w:color="auto"/>
                <w:left w:val="none" w:sz="0" w:space="0" w:color="auto"/>
                <w:bottom w:val="none" w:sz="0" w:space="0" w:color="auto"/>
                <w:right w:val="none" w:sz="0" w:space="0" w:color="auto"/>
              </w:divBdr>
            </w:div>
            <w:div w:id="1678574422">
              <w:marLeft w:val="0"/>
              <w:marRight w:val="0"/>
              <w:marTop w:val="0"/>
              <w:marBottom w:val="0"/>
              <w:divBdr>
                <w:top w:val="none" w:sz="0" w:space="0" w:color="auto"/>
                <w:left w:val="none" w:sz="0" w:space="0" w:color="auto"/>
                <w:bottom w:val="none" w:sz="0" w:space="0" w:color="auto"/>
                <w:right w:val="none" w:sz="0" w:space="0" w:color="auto"/>
              </w:divBdr>
            </w:div>
          </w:divsChild>
        </w:div>
        <w:div w:id="688485024">
          <w:marLeft w:val="0"/>
          <w:marRight w:val="0"/>
          <w:marTop w:val="0"/>
          <w:marBottom w:val="0"/>
          <w:divBdr>
            <w:top w:val="none" w:sz="0" w:space="0" w:color="auto"/>
            <w:left w:val="none" w:sz="0" w:space="0" w:color="auto"/>
            <w:bottom w:val="none" w:sz="0" w:space="0" w:color="auto"/>
            <w:right w:val="none" w:sz="0" w:space="0" w:color="auto"/>
          </w:divBdr>
        </w:div>
        <w:div w:id="77413446">
          <w:marLeft w:val="0"/>
          <w:marRight w:val="0"/>
          <w:marTop w:val="0"/>
          <w:marBottom w:val="0"/>
          <w:divBdr>
            <w:top w:val="none" w:sz="0" w:space="0" w:color="auto"/>
            <w:left w:val="none" w:sz="0" w:space="0" w:color="auto"/>
            <w:bottom w:val="none" w:sz="0" w:space="0" w:color="auto"/>
            <w:right w:val="none" w:sz="0" w:space="0" w:color="auto"/>
          </w:divBdr>
        </w:div>
        <w:div w:id="1724061886">
          <w:marLeft w:val="0"/>
          <w:marRight w:val="0"/>
          <w:marTop w:val="0"/>
          <w:marBottom w:val="0"/>
          <w:divBdr>
            <w:top w:val="none" w:sz="0" w:space="0" w:color="auto"/>
            <w:left w:val="none" w:sz="0" w:space="0" w:color="auto"/>
            <w:bottom w:val="none" w:sz="0" w:space="0" w:color="auto"/>
            <w:right w:val="none" w:sz="0" w:space="0" w:color="auto"/>
          </w:divBdr>
        </w:div>
      </w:divsChild>
    </w:div>
    <w:div w:id="1371224142">
      <w:bodyDiv w:val="1"/>
      <w:marLeft w:val="0"/>
      <w:marRight w:val="0"/>
      <w:marTop w:val="0"/>
      <w:marBottom w:val="0"/>
      <w:divBdr>
        <w:top w:val="none" w:sz="0" w:space="0" w:color="auto"/>
        <w:left w:val="none" w:sz="0" w:space="0" w:color="auto"/>
        <w:bottom w:val="none" w:sz="0" w:space="0" w:color="auto"/>
        <w:right w:val="none" w:sz="0" w:space="0" w:color="auto"/>
      </w:divBdr>
      <w:divsChild>
        <w:div w:id="1258825838">
          <w:marLeft w:val="547"/>
          <w:marRight w:val="0"/>
          <w:marTop w:val="96"/>
          <w:marBottom w:val="0"/>
          <w:divBdr>
            <w:top w:val="none" w:sz="0" w:space="0" w:color="auto"/>
            <w:left w:val="none" w:sz="0" w:space="0" w:color="auto"/>
            <w:bottom w:val="none" w:sz="0" w:space="0" w:color="auto"/>
            <w:right w:val="none" w:sz="0" w:space="0" w:color="auto"/>
          </w:divBdr>
        </w:div>
        <w:div w:id="703602772">
          <w:marLeft w:val="547"/>
          <w:marRight w:val="0"/>
          <w:marTop w:val="96"/>
          <w:marBottom w:val="0"/>
          <w:divBdr>
            <w:top w:val="none" w:sz="0" w:space="0" w:color="auto"/>
            <w:left w:val="none" w:sz="0" w:space="0" w:color="auto"/>
            <w:bottom w:val="none" w:sz="0" w:space="0" w:color="auto"/>
            <w:right w:val="none" w:sz="0" w:space="0" w:color="auto"/>
          </w:divBdr>
        </w:div>
        <w:div w:id="1468355422">
          <w:marLeft w:val="547"/>
          <w:marRight w:val="0"/>
          <w:marTop w:val="96"/>
          <w:marBottom w:val="0"/>
          <w:divBdr>
            <w:top w:val="none" w:sz="0" w:space="0" w:color="auto"/>
            <w:left w:val="none" w:sz="0" w:space="0" w:color="auto"/>
            <w:bottom w:val="none" w:sz="0" w:space="0" w:color="auto"/>
            <w:right w:val="none" w:sz="0" w:space="0" w:color="auto"/>
          </w:divBdr>
        </w:div>
      </w:divsChild>
    </w:div>
    <w:div w:id="1383208953">
      <w:bodyDiv w:val="1"/>
      <w:marLeft w:val="0"/>
      <w:marRight w:val="0"/>
      <w:marTop w:val="0"/>
      <w:marBottom w:val="0"/>
      <w:divBdr>
        <w:top w:val="none" w:sz="0" w:space="0" w:color="auto"/>
        <w:left w:val="none" w:sz="0" w:space="0" w:color="auto"/>
        <w:bottom w:val="none" w:sz="0" w:space="0" w:color="auto"/>
        <w:right w:val="none" w:sz="0" w:space="0" w:color="auto"/>
      </w:divBdr>
      <w:divsChild>
        <w:div w:id="329869389">
          <w:marLeft w:val="547"/>
          <w:marRight w:val="0"/>
          <w:marTop w:val="86"/>
          <w:marBottom w:val="0"/>
          <w:divBdr>
            <w:top w:val="none" w:sz="0" w:space="0" w:color="auto"/>
            <w:left w:val="none" w:sz="0" w:space="0" w:color="auto"/>
            <w:bottom w:val="none" w:sz="0" w:space="0" w:color="auto"/>
            <w:right w:val="none" w:sz="0" w:space="0" w:color="auto"/>
          </w:divBdr>
        </w:div>
        <w:div w:id="1995333247">
          <w:marLeft w:val="547"/>
          <w:marRight w:val="0"/>
          <w:marTop w:val="86"/>
          <w:marBottom w:val="0"/>
          <w:divBdr>
            <w:top w:val="none" w:sz="0" w:space="0" w:color="auto"/>
            <w:left w:val="none" w:sz="0" w:space="0" w:color="auto"/>
            <w:bottom w:val="none" w:sz="0" w:space="0" w:color="auto"/>
            <w:right w:val="none" w:sz="0" w:space="0" w:color="auto"/>
          </w:divBdr>
        </w:div>
        <w:div w:id="1362975506">
          <w:marLeft w:val="547"/>
          <w:marRight w:val="0"/>
          <w:marTop w:val="86"/>
          <w:marBottom w:val="0"/>
          <w:divBdr>
            <w:top w:val="none" w:sz="0" w:space="0" w:color="auto"/>
            <w:left w:val="none" w:sz="0" w:space="0" w:color="auto"/>
            <w:bottom w:val="none" w:sz="0" w:space="0" w:color="auto"/>
            <w:right w:val="none" w:sz="0" w:space="0" w:color="auto"/>
          </w:divBdr>
        </w:div>
        <w:div w:id="1700272862">
          <w:marLeft w:val="547"/>
          <w:marRight w:val="0"/>
          <w:marTop w:val="86"/>
          <w:marBottom w:val="0"/>
          <w:divBdr>
            <w:top w:val="none" w:sz="0" w:space="0" w:color="auto"/>
            <w:left w:val="none" w:sz="0" w:space="0" w:color="auto"/>
            <w:bottom w:val="none" w:sz="0" w:space="0" w:color="auto"/>
            <w:right w:val="none" w:sz="0" w:space="0" w:color="auto"/>
          </w:divBdr>
        </w:div>
      </w:divsChild>
    </w:div>
    <w:div w:id="1964967295">
      <w:bodyDiv w:val="1"/>
      <w:marLeft w:val="0"/>
      <w:marRight w:val="0"/>
      <w:marTop w:val="0"/>
      <w:marBottom w:val="0"/>
      <w:divBdr>
        <w:top w:val="none" w:sz="0" w:space="0" w:color="auto"/>
        <w:left w:val="none" w:sz="0" w:space="0" w:color="auto"/>
        <w:bottom w:val="none" w:sz="0" w:space="0" w:color="auto"/>
        <w:right w:val="none" w:sz="0" w:space="0" w:color="auto"/>
      </w:divBdr>
    </w:div>
    <w:div w:id="2051570241">
      <w:bodyDiv w:val="1"/>
      <w:marLeft w:val="0"/>
      <w:marRight w:val="0"/>
      <w:marTop w:val="0"/>
      <w:marBottom w:val="0"/>
      <w:divBdr>
        <w:top w:val="none" w:sz="0" w:space="0" w:color="auto"/>
        <w:left w:val="none" w:sz="0" w:space="0" w:color="auto"/>
        <w:bottom w:val="none" w:sz="0" w:space="0" w:color="auto"/>
        <w:right w:val="none" w:sz="0" w:space="0" w:color="auto"/>
      </w:divBdr>
    </w:div>
    <w:div w:id="2089687837">
      <w:bodyDiv w:val="1"/>
      <w:marLeft w:val="0"/>
      <w:marRight w:val="0"/>
      <w:marTop w:val="0"/>
      <w:marBottom w:val="0"/>
      <w:divBdr>
        <w:top w:val="none" w:sz="0" w:space="0" w:color="auto"/>
        <w:left w:val="none" w:sz="0" w:space="0" w:color="auto"/>
        <w:bottom w:val="none" w:sz="0" w:space="0" w:color="auto"/>
        <w:right w:val="none" w:sz="0" w:space="0" w:color="auto"/>
      </w:divBdr>
    </w:div>
    <w:div w:id="2111927947">
      <w:bodyDiv w:val="1"/>
      <w:marLeft w:val="0"/>
      <w:marRight w:val="0"/>
      <w:marTop w:val="0"/>
      <w:marBottom w:val="0"/>
      <w:divBdr>
        <w:top w:val="none" w:sz="0" w:space="0" w:color="auto"/>
        <w:left w:val="none" w:sz="0" w:space="0" w:color="auto"/>
        <w:bottom w:val="none" w:sz="0" w:space="0" w:color="auto"/>
        <w:right w:val="none" w:sz="0" w:space="0" w:color="auto"/>
      </w:divBdr>
      <w:divsChild>
        <w:div w:id="732119234">
          <w:marLeft w:val="605"/>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УТВЕРЖДАЮ Глава администрации Слободского района А</vt:lpstr>
    </vt:vector>
  </TitlesOfParts>
  <Company/>
  <LinksUpToDate>false</LinksUpToDate>
  <CharactersWithSpaces>10634</CharactersWithSpaces>
  <SharedDoc>false</SharedDoc>
  <HLinks>
    <vt:vector size="12" baseType="variant">
      <vt:variant>
        <vt:i4>2687016</vt:i4>
      </vt:variant>
      <vt:variant>
        <vt:i4>3</vt:i4>
      </vt:variant>
      <vt:variant>
        <vt:i4>0</vt:i4>
      </vt:variant>
      <vt:variant>
        <vt:i4>5</vt:i4>
      </vt:variant>
      <vt:variant>
        <vt:lpwstr>http://www.admslob/</vt:lpwstr>
      </vt:variant>
      <vt:variant>
        <vt:lpwstr/>
      </vt:variant>
      <vt:variant>
        <vt:i4>2687016</vt:i4>
      </vt:variant>
      <vt:variant>
        <vt:i4>0</vt:i4>
      </vt:variant>
      <vt:variant>
        <vt:i4>0</vt:i4>
      </vt:variant>
      <vt:variant>
        <vt:i4>5</vt:i4>
      </vt:variant>
      <vt:variant>
        <vt:lpwstr>http://www.admslob/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Глава администрации Слободского района А</dc:title>
  <dc:creator>trudonoshin</dc:creator>
  <cp:lastModifiedBy>Urist</cp:lastModifiedBy>
  <cp:revision>27</cp:revision>
  <cp:lastPrinted>2021-04-21T06:41:00Z</cp:lastPrinted>
  <dcterms:created xsi:type="dcterms:W3CDTF">2020-05-25T10:50:00Z</dcterms:created>
  <dcterms:modified xsi:type="dcterms:W3CDTF">2021-05-25T12:26:00Z</dcterms:modified>
</cp:coreProperties>
</file>