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3"/>
        <w:gridCol w:w="1984"/>
        <w:gridCol w:w="3404"/>
        <w:gridCol w:w="1136"/>
      </w:tblGrid>
      <w:tr w:rsidR="00A94254" w:rsidRPr="00736E11" w:rsidTr="00EC74E9">
        <w:trPr>
          <w:trHeight w:hRule="exact" w:val="2514"/>
        </w:trPr>
        <w:tc>
          <w:tcPr>
            <w:tcW w:w="10492" w:type="dxa"/>
            <w:gridSpan w:val="5"/>
          </w:tcPr>
          <w:p w:rsidR="00A94254" w:rsidRPr="007E6812" w:rsidRDefault="00A94254" w:rsidP="00EC74E9">
            <w:pPr>
              <w:pStyle w:val="a3"/>
              <w:rPr>
                <w:b/>
              </w:rPr>
            </w:pPr>
            <w:r w:rsidRPr="007E6812">
              <w:rPr>
                <w:b/>
              </w:rPr>
              <w:t>АДМИНИСТРАЦИЯ</w:t>
            </w:r>
          </w:p>
          <w:p w:rsidR="00A94254" w:rsidRPr="007E6812" w:rsidRDefault="00A94254" w:rsidP="00EC74E9">
            <w:pPr>
              <w:pStyle w:val="a3"/>
              <w:rPr>
                <w:b/>
              </w:rPr>
            </w:pPr>
            <w:r w:rsidRPr="007E6812">
              <w:rPr>
                <w:b/>
              </w:rPr>
              <w:t>МУНИЦИПАЛЬНОГО ОБРАЗОВАНИЯ</w:t>
            </w:r>
          </w:p>
          <w:p w:rsidR="00A94254" w:rsidRPr="007E6812" w:rsidRDefault="00A94254" w:rsidP="00EC74E9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ОМУТНИНСКОЕ ГОРОДСКОЕ ПОСЕЛЕНИЕ</w:t>
            </w:r>
          </w:p>
          <w:p w:rsidR="00A94254" w:rsidRDefault="00A94254" w:rsidP="00EC74E9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ОМУТНИНСКОГО РАЙОНА КИРОВСКОЙ ОБЛАСТИ</w:t>
            </w:r>
          </w:p>
          <w:p w:rsidR="00A94254" w:rsidRPr="001101F8" w:rsidRDefault="00A94254" w:rsidP="00EC74E9">
            <w:pPr>
              <w:tabs>
                <w:tab w:val="left" w:pos="2160"/>
              </w:tabs>
              <w:jc w:val="center"/>
              <w:rPr>
                <w:sz w:val="36"/>
                <w:szCs w:val="36"/>
              </w:rPr>
            </w:pPr>
          </w:p>
          <w:p w:rsidR="00A94254" w:rsidRPr="00BE793E" w:rsidRDefault="00A94254" w:rsidP="00EC74E9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A94254" w:rsidRPr="006500CF" w:rsidRDefault="00A94254" w:rsidP="00065D65">
            <w:pPr>
              <w:tabs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  <w:p w:rsidR="00A94254" w:rsidRPr="006500CF" w:rsidRDefault="00A94254" w:rsidP="00065D65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94254" w:rsidRPr="008F31FB" w:rsidTr="00EC74E9">
        <w:tblPrEx>
          <w:tblCellMar>
            <w:left w:w="70" w:type="dxa"/>
            <w:right w:w="70" w:type="dxa"/>
          </w:tblCellMar>
        </w:tblPrEx>
        <w:trPr>
          <w:gridAfter w:val="1"/>
          <w:wAfter w:w="1136" w:type="dxa"/>
        </w:trPr>
        <w:tc>
          <w:tcPr>
            <w:tcW w:w="1985" w:type="dxa"/>
            <w:tcBorders>
              <w:bottom w:val="single" w:sz="6" w:space="0" w:color="auto"/>
            </w:tcBorders>
          </w:tcPr>
          <w:p w:rsidR="00A94254" w:rsidRPr="008F31FB" w:rsidRDefault="00EC74E9" w:rsidP="00065D65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</w:t>
            </w:r>
          </w:p>
        </w:tc>
        <w:tc>
          <w:tcPr>
            <w:tcW w:w="1983" w:type="dxa"/>
          </w:tcPr>
          <w:p w:rsidR="00A94254" w:rsidRPr="009D0283" w:rsidRDefault="00A94254" w:rsidP="00065D65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1984" w:type="dxa"/>
          </w:tcPr>
          <w:p w:rsidR="00A94254" w:rsidRPr="009D0283" w:rsidRDefault="00A94254" w:rsidP="00065D65">
            <w:pPr>
              <w:jc w:val="right"/>
              <w:rPr>
                <w:szCs w:val="28"/>
              </w:rPr>
            </w:pPr>
          </w:p>
        </w:tc>
        <w:tc>
          <w:tcPr>
            <w:tcW w:w="3404" w:type="dxa"/>
          </w:tcPr>
          <w:p w:rsidR="00A94254" w:rsidRPr="008F31FB" w:rsidRDefault="00EC74E9" w:rsidP="00065D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№ 1142</w:t>
            </w:r>
          </w:p>
        </w:tc>
      </w:tr>
      <w:tr w:rsidR="00A94254" w:rsidRPr="008F31FB" w:rsidTr="00EC74E9">
        <w:tblPrEx>
          <w:tblCellMar>
            <w:left w:w="70" w:type="dxa"/>
            <w:right w:w="70" w:type="dxa"/>
          </w:tblCellMar>
        </w:tblPrEx>
        <w:tc>
          <w:tcPr>
            <w:tcW w:w="10492" w:type="dxa"/>
            <w:gridSpan w:val="5"/>
          </w:tcPr>
          <w:p w:rsidR="00A94254" w:rsidRPr="008F31FB" w:rsidRDefault="00A94254" w:rsidP="00065D6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г. Омутнинск</w:t>
            </w:r>
          </w:p>
        </w:tc>
      </w:tr>
    </w:tbl>
    <w:p w:rsidR="00A94254" w:rsidRPr="006500CF" w:rsidRDefault="00A94254" w:rsidP="00A94254">
      <w:pPr>
        <w:jc w:val="center"/>
        <w:rPr>
          <w:b/>
          <w:bCs/>
          <w:sz w:val="48"/>
          <w:szCs w:val="48"/>
        </w:rPr>
      </w:pPr>
    </w:p>
    <w:p w:rsidR="00A94254" w:rsidRPr="00DE591F" w:rsidRDefault="00A94254" w:rsidP="00A94254">
      <w:pPr>
        <w:jc w:val="center"/>
        <w:rPr>
          <w:b/>
          <w:bCs/>
          <w:sz w:val="28"/>
          <w:szCs w:val="28"/>
        </w:rPr>
      </w:pPr>
      <w:r w:rsidRPr="00DE591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 установлении коэффициента-дефлятора 2020 году</w:t>
      </w:r>
    </w:p>
    <w:p w:rsidR="00A94254" w:rsidRPr="00934750" w:rsidRDefault="00A94254" w:rsidP="00A94254">
      <w:pPr>
        <w:spacing w:line="360" w:lineRule="auto"/>
        <w:jc w:val="both"/>
        <w:rPr>
          <w:color w:val="FF0000"/>
          <w:sz w:val="44"/>
          <w:szCs w:val="44"/>
        </w:rPr>
      </w:pPr>
    </w:p>
    <w:p w:rsidR="00A94254" w:rsidRDefault="00A94254" w:rsidP="00A94254">
      <w:pPr>
        <w:spacing w:line="360" w:lineRule="auto"/>
        <w:ind w:firstLine="708"/>
        <w:jc w:val="both"/>
        <w:rPr>
          <w:sz w:val="28"/>
          <w:szCs w:val="28"/>
        </w:rPr>
      </w:pPr>
      <w:r w:rsidRPr="00125842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соответствии с п.3 статьи 614 Гражданского кодекса Российской Федерации, Федеральным законом от 06.10.2003г. № 131-ФЗ  «Об общих принципах организации местного самоуправления в Российской Федерации»,  </w:t>
      </w:r>
      <w:r w:rsidRPr="00FD6C28">
        <w:rPr>
          <w:sz w:val="28"/>
          <w:szCs w:val="28"/>
        </w:rPr>
        <w:t xml:space="preserve">Положением «О порядке  управления и распоряжения имуществом муниципального образования </w:t>
      </w:r>
      <w:proofErr w:type="spellStart"/>
      <w:r w:rsidRPr="00FD6C28">
        <w:rPr>
          <w:sz w:val="28"/>
          <w:szCs w:val="28"/>
        </w:rPr>
        <w:t>Омутнинское</w:t>
      </w:r>
      <w:proofErr w:type="spellEnd"/>
      <w:r w:rsidRPr="00FD6C28">
        <w:rPr>
          <w:sz w:val="28"/>
          <w:szCs w:val="28"/>
        </w:rPr>
        <w:t xml:space="preserve"> городское поселение </w:t>
      </w:r>
      <w:proofErr w:type="spellStart"/>
      <w:r w:rsidRPr="00FD6C28">
        <w:rPr>
          <w:sz w:val="28"/>
          <w:szCs w:val="28"/>
        </w:rPr>
        <w:t>Омутнинского</w:t>
      </w:r>
      <w:proofErr w:type="spellEnd"/>
      <w:r w:rsidRPr="00FD6C28">
        <w:rPr>
          <w:sz w:val="28"/>
          <w:szCs w:val="28"/>
        </w:rPr>
        <w:t xml:space="preserve"> района Кировской области»</w:t>
      </w:r>
      <w:r>
        <w:rPr>
          <w:sz w:val="28"/>
          <w:szCs w:val="28"/>
        </w:rPr>
        <w:t xml:space="preserve">, утвержденным решением </w:t>
      </w:r>
      <w:proofErr w:type="spellStart"/>
      <w:r>
        <w:rPr>
          <w:sz w:val="28"/>
          <w:szCs w:val="28"/>
        </w:rPr>
        <w:t>Омутнинской</w:t>
      </w:r>
      <w:proofErr w:type="spellEnd"/>
      <w:r>
        <w:rPr>
          <w:sz w:val="28"/>
          <w:szCs w:val="28"/>
        </w:rPr>
        <w:t xml:space="preserve"> городской Думой от 13.02.2013 г. № 10, на основании Постановления Правительства Кировской области от 25.12.2019г. № 698-П « Об установлении коэффициента-дефлятора на 2020 год», в целях повышения доходов бюджета муниципального образования </w:t>
      </w:r>
      <w:proofErr w:type="spellStart"/>
      <w:r>
        <w:rPr>
          <w:sz w:val="28"/>
          <w:szCs w:val="28"/>
        </w:rPr>
        <w:t>Омутнинское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области:</w:t>
      </w:r>
    </w:p>
    <w:p w:rsidR="00A94254" w:rsidRDefault="00A94254" w:rsidP="00A942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01.02.2020 коэффициент-дефлятор при расчете  арендной платы  за пользование муниципальным имуществом, состоящим в муниципальной собственности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городского поселения, в размере  1,042%. </w:t>
      </w:r>
    </w:p>
    <w:p w:rsidR="00A94254" w:rsidRDefault="00A94254" w:rsidP="00A942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УМИ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Солтыс</w:t>
      </w:r>
      <w:proofErr w:type="spellEnd"/>
      <w:r>
        <w:rPr>
          <w:sz w:val="28"/>
          <w:szCs w:val="28"/>
        </w:rPr>
        <w:t xml:space="preserve"> С.М.) подготовить дополнительные соглашения к договорам аренды в отношении увеличения размера арендной платы и направить  арендаторам  в установленные сроки.</w:t>
      </w:r>
    </w:p>
    <w:p w:rsidR="00A94254" w:rsidRDefault="00A94254" w:rsidP="00A942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постановление в сборнике основных муниципальных правовых актов и на официальном сайте администрации 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городского поселения .</w:t>
      </w:r>
    </w:p>
    <w:p w:rsidR="00A94254" w:rsidRDefault="00A94254" w:rsidP="00A94254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A94254" w:rsidRDefault="00A94254" w:rsidP="00A94254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A921D4">
        <w:rPr>
          <w:sz w:val="28"/>
          <w:szCs w:val="28"/>
        </w:rPr>
        <w:t xml:space="preserve">. </w:t>
      </w:r>
      <w:r w:rsidRPr="002F315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исполнения распоряжения оставляю за собой.</w:t>
      </w:r>
    </w:p>
    <w:p w:rsidR="00A94254" w:rsidRDefault="00A94254" w:rsidP="00A94254">
      <w:pPr>
        <w:spacing w:line="360" w:lineRule="auto"/>
        <w:ind w:left="708" w:right="-5"/>
        <w:jc w:val="both"/>
        <w:rPr>
          <w:sz w:val="28"/>
          <w:szCs w:val="28"/>
        </w:rPr>
      </w:pPr>
    </w:p>
    <w:p w:rsidR="00A94254" w:rsidRDefault="00A94254" w:rsidP="00A94254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4254" w:rsidRDefault="00A94254" w:rsidP="00A94254">
      <w:pPr>
        <w:spacing w:line="360" w:lineRule="auto"/>
        <w:ind w:left="708"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городского поселения                         </w:t>
      </w:r>
      <w:proofErr w:type="spellStart"/>
      <w:r>
        <w:rPr>
          <w:sz w:val="28"/>
          <w:szCs w:val="28"/>
        </w:rPr>
        <w:t>И.В.Шаталов</w:t>
      </w:r>
      <w:proofErr w:type="spellEnd"/>
      <w:r>
        <w:rPr>
          <w:sz w:val="28"/>
          <w:szCs w:val="28"/>
        </w:rPr>
        <w:t>.</w:t>
      </w:r>
    </w:p>
    <w:p w:rsidR="00A94254" w:rsidRDefault="00A94254" w:rsidP="00A94254">
      <w:pPr>
        <w:spacing w:line="360" w:lineRule="auto"/>
        <w:ind w:left="708" w:right="-5"/>
        <w:jc w:val="both"/>
        <w:rPr>
          <w:sz w:val="28"/>
          <w:szCs w:val="28"/>
        </w:rPr>
      </w:pPr>
    </w:p>
    <w:p w:rsidR="00A94254" w:rsidRDefault="00A94254" w:rsidP="00A94254">
      <w:pPr>
        <w:spacing w:line="360" w:lineRule="auto"/>
        <w:ind w:left="708" w:right="-5"/>
        <w:jc w:val="both"/>
        <w:rPr>
          <w:sz w:val="28"/>
          <w:szCs w:val="28"/>
        </w:rPr>
      </w:pPr>
    </w:p>
    <w:p w:rsidR="00A94254" w:rsidRDefault="00A94254" w:rsidP="00A94254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</w:t>
      </w:r>
    </w:p>
    <w:p w:rsidR="005A49DC" w:rsidRDefault="005A49DC">
      <w:bookmarkStart w:id="0" w:name="_GoBack"/>
      <w:bookmarkEnd w:id="0"/>
    </w:p>
    <w:sectPr w:rsidR="005A49DC" w:rsidSect="005A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254"/>
    <w:rsid w:val="005A49DC"/>
    <w:rsid w:val="00A94254"/>
    <w:rsid w:val="00E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25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942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dcterms:created xsi:type="dcterms:W3CDTF">2020-01-10T07:21:00Z</dcterms:created>
  <dcterms:modified xsi:type="dcterms:W3CDTF">2020-01-10T07:29:00Z</dcterms:modified>
</cp:coreProperties>
</file>