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B7C" w:rsidRPr="00E248C0" w:rsidRDefault="00BF6BEC" w:rsidP="00112205">
      <w:pPr>
        <w:spacing w:after="0" w:line="240" w:lineRule="exact"/>
        <w:ind w:firstLine="709"/>
        <w:jc w:val="both"/>
        <w:outlineLvl w:val="2"/>
        <w:rPr>
          <w:rFonts w:ascii="Times New Roman" w:eastAsia="Times New Roman" w:hAnsi="Times New Roman" w:cs="Times New Roman"/>
          <w:b/>
          <w:sz w:val="28"/>
          <w:szCs w:val="28"/>
          <w:lang w:eastAsia="ru-RU"/>
        </w:rPr>
      </w:pPr>
      <w:r w:rsidRPr="00E248C0">
        <w:rPr>
          <w:rFonts w:ascii="Times New Roman" w:eastAsia="Times New Roman" w:hAnsi="Times New Roman" w:cs="Times New Roman"/>
          <w:b/>
          <w:sz w:val="28"/>
          <w:szCs w:val="28"/>
          <w:lang w:eastAsia="ru-RU"/>
        </w:rPr>
        <w:t xml:space="preserve">1. </w:t>
      </w:r>
      <w:r w:rsidR="00463B7C" w:rsidRPr="00E248C0">
        <w:rPr>
          <w:rFonts w:ascii="Times New Roman" w:eastAsia="Times New Roman" w:hAnsi="Times New Roman" w:cs="Times New Roman"/>
          <w:b/>
          <w:sz w:val="28"/>
          <w:szCs w:val="28"/>
          <w:lang w:eastAsia="ru-RU"/>
        </w:rPr>
        <w:t xml:space="preserve">Основные права </w:t>
      </w:r>
      <w:proofErr w:type="gramStart"/>
      <w:r w:rsidR="00463B7C" w:rsidRPr="00E248C0">
        <w:rPr>
          <w:rFonts w:ascii="Times New Roman" w:eastAsia="Times New Roman" w:hAnsi="Times New Roman" w:cs="Times New Roman"/>
          <w:b/>
          <w:sz w:val="28"/>
          <w:szCs w:val="28"/>
          <w:lang w:eastAsia="ru-RU"/>
        </w:rPr>
        <w:t>обучающихся</w:t>
      </w:r>
      <w:proofErr w:type="gramEnd"/>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 xml:space="preserve">В соответствии с Федеральным законом от 29.12.2012 г. № 273-ФЗ «Об образовании в Российской Федерации» обучающимся предоставляются права </w:t>
      </w:r>
      <w:proofErr w:type="gramStart"/>
      <w:r w:rsidRPr="00E248C0">
        <w:rPr>
          <w:rFonts w:ascii="Times New Roman" w:eastAsia="Times New Roman" w:hAnsi="Times New Roman" w:cs="Times New Roman"/>
          <w:sz w:val="28"/>
          <w:szCs w:val="28"/>
          <w:lang w:eastAsia="ru-RU"/>
        </w:rPr>
        <w:t>на</w:t>
      </w:r>
      <w:proofErr w:type="gramEnd"/>
      <w:r w:rsidRPr="00E248C0">
        <w:rPr>
          <w:rFonts w:ascii="Times New Roman" w:eastAsia="Times New Roman" w:hAnsi="Times New Roman" w:cs="Times New Roman"/>
          <w:sz w:val="28"/>
          <w:szCs w:val="28"/>
          <w:lang w:eastAsia="ru-RU"/>
        </w:rPr>
        <w:t>:</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 xml:space="preserve">- </w:t>
      </w:r>
      <w:proofErr w:type="gramStart"/>
      <w:r w:rsidRPr="00E248C0">
        <w:rPr>
          <w:rFonts w:ascii="Times New Roman" w:eastAsia="Times New Roman" w:hAnsi="Times New Roman" w:cs="Times New Roman"/>
          <w:sz w:val="28"/>
          <w:szCs w:val="28"/>
          <w:lang w:eastAsia="ru-RU"/>
        </w:rPr>
        <w:t>обучение</w:t>
      </w:r>
      <w:proofErr w:type="gramEnd"/>
      <w:r w:rsidRPr="00E248C0">
        <w:rPr>
          <w:rFonts w:ascii="Times New Roman" w:eastAsia="Times New Roman" w:hAnsi="Times New Roman" w:cs="Times New Roman"/>
          <w:sz w:val="28"/>
          <w:szCs w:val="28"/>
          <w:lang w:eastAsia="ru-RU"/>
        </w:rPr>
        <w:t xml:space="preserve"> по индивидуальному учебному плану, в том числе ускоренное обучение;</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 участие в формировании содержания своего профессионального образования;</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 выбор факультативных и элективных (избираемых в обязательном порядке) учебных предметов, курсов, дисциплин из перечня, предлагаемого организацией, осуществляющей образовательную деятельность (после получения основного общего образования);</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proofErr w:type="gramStart"/>
      <w:r w:rsidRPr="00E248C0">
        <w:rPr>
          <w:rFonts w:ascii="Times New Roman" w:eastAsia="Times New Roman" w:hAnsi="Times New Roman" w:cs="Times New Roman"/>
          <w:sz w:val="28"/>
          <w:szCs w:val="28"/>
          <w:lang w:eastAsia="ru-RU"/>
        </w:rPr>
        <w:t>-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практики, дополнительных образовательных программ в других организациях, осуществляющих образовательную деятельность;</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 отсрочку от призыва на военную службу;</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 каникулы</w:t>
      </w:r>
      <w:proofErr w:type="gramStart"/>
      <w:r w:rsidRPr="00E248C0">
        <w:rPr>
          <w:rFonts w:ascii="Times New Roman" w:eastAsia="Times New Roman" w:hAnsi="Times New Roman" w:cs="Times New Roman"/>
          <w:sz w:val="28"/>
          <w:szCs w:val="28"/>
          <w:lang w:eastAsia="ru-RU"/>
        </w:rPr>
        <w:t xml:space="preserve"> ;</w:t>
      </w:r>
      <w:proofErr w:type="gramEnd"/>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 академический отпуск, а также отпуск по беременности и родам, отпуск по уходу за ребенком до достижения им возраста трех лет;</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 перевод для получения образования по другой профессии, специальности и (или) направлению подготовки, по другой форме обучения;</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 переход с платного обучения на бесплатное обучение;</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 перевод в другую образовательную организацию, реализующую образовательную программу соответствующего уровня;</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lastRenderedPageBreak/>
        <w:t>-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 ознакомление с правоустанавливающими документами образовательного учреждения;</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 бесплатное пользование библиотечно-информационными ресурсами, учебной, производственной, научной базой образовательной организации;</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 участие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 опубликование своих работ в изданиях образовательной организации на бесплатной основе;</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 совмещение получения образования с работой без ущерба для освоения образовательной программы, выполнения индивидуального учебного плана;</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463B7C" w:rsidRPr="00E248C0" w:rsidRDefault="00BF6BEC" w:rsidP="00112205">
      <w:pPr>
        <w:spacing w:after="0" w:line="240" w:lineRule="exact"/>
        <w:ind w:firstLine="709"/>
        <w:jc w:val="both"/>
        <w:outlineLvl w:val="2"/>
        <w:rPr>
          <w:rFonts w:ascii="Times New Roman" w:eastAsia="Times New Roman" w:hAnsi="Times New Roman" w:cs="Times New Roman"/>
          <w:b/>
          <w:sz w:val="28"/>
          <w:szCs w:val="28"/>
          <w:lang w:eastAsia="ru-RU"/>
        </w:rPr>
      </w:pPr>
      <w:r w:rsidRPr="00E248C0">
        <w:rPr>
          <w:rFonts w:ascii="Times New Roman" w:eastAsia="Times New Roman" w:hAnsi="Times New Roman" w:cs="Times New Roman"/>
          <w:b/>
          <w:sz w:val="28"/>
          <w:szCs w:val="28"/>
          <w:lang w:eastAsia="ru-RU"/>
        </w:rPr>
        <w:t xml:space="preserve">2. </w:t>
      </w:r>
      <w:r w:rsidR="00463B7C" w:rsidRPr="00E248C0">
        <w:rPr>
          <w:rFonts w:ascii="Times New Roman" w:eastAsia="Times New Roman" w:hAnsi="Times New Roman" w:cs="Times New Roman"/>
          <w:b/>
          <w:sz w:val="28"/>
          <w:szCs w:val="28"/>
          <w:lang w:eastAsia="ru-RU"/>
        </w:rPr>
        <w:t>Право на образование</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Конституцией Российской Федерации, а также вступившим в силу 01 сентября 2013 года ФЗ «Об образовании в Российской Федерации» гарантируется право каждого человека на образование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lastRenderedPageBreak/>
        <w:t>В Российской Федерации гарантируются общедоступность и бесплатность (в соответствии с федеральными государственными образовательными стандартами) следующих уровней образования:</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дошкольного,</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начального общего,</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основного общего,</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среднего общего образования,</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среднего профессионального образования,</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высшего образования (на конкурсной основе, если образование данного уровня гражданин получает впервые).</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Общедоступность включает в себя достаточное количество образовательных учреждений, соответствующих потребностям населения, а принцип бесплатности предполагает возможность получения образования в рамках государственных стандартов без дополнительных финансовых затрат, в том числе на учебные пособия.</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Для того</w:t>
      </w:r>
      <w:proofErr w:type="gramStart"/>
      <w:r w:rsidRPr="00E248C0">
        <w:rPr>
          <w:rFonts w:ascii="Times New Roman" w:eastAsia="Times New Roman" w:hAnsi="Times New Roman" w:cs="Times New Roman"/>
          <w:sz w:val="28"/>
          <w:szCs w:val="28"/>
          <w:lang w:eastAsia="ru-RU"/>
        </w:rPr>
        <w:t>,</w:t>
      </w:r>
      <w:proofErr w:type="gramEnd"/>
      <w:r w:rsidRPr="00E248C0">
        <w:rPr>
          <w:rFonts w:ascii="Times New Roman" w:eastAsia="Times New Roman" w:hAnsi="Times New Roman" w:cs="Times New Roman"/>
          <w:sz w:val="28"/>
          <w:szCs w:val="28"/>
          <w:lang w:eastAsia="ru-RU"/>
        </w:rPr>
        <w:t xml:space="preserve"> чтобы каждый человек мог реализовать свое право на образование, органами государственной власти Российской Федерации и</w:t>
      </w:r>
      <w:r w:rsidR="00BF6BEC" w:rsidRPr="00E248C0">
        <w:rPr>
          <w:rFonts w:ascii="Times New Roman" w:eastAsia="Times New Roman" w:hAnsi="Times New Roman" w:cs="Times New Roman"/>
          <w:sz w:val="28"/>
          <w:szCs w:val="28"/>
          <w:lang w:eastAsia="ru-RU"/>
        </w:rPr>
        <w:t xml:space="preserve"> Кировской области,</w:t>
      </w:r>
      <w:r w:rsidRPr="00E248C0">
        <w:rPr>
          <w:rFonts w:ascii="Times New Roman" w:eastAsia="Times New Roman" w:hAnsi="Times New Roman" w:cs="Times New Roman"/>
          <w:sz w:val="28"/>
          <w:szCs w:val="28"/>
          <w:lang w:eastAsia="ru-RU"/>
        </w:rPr>
        <w:t xml:space="preserve"> в частности, как субъекта РФ, в силу закона должны создаваться необходимые социально-экономические условия для его получения, в том числе:</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1)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а также социальному развитию этих лиц, в том числе посредством организации инклюзивного образования;</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2) оказание содействия лицам, которые проявили выдающиеся способности и к которым в частности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463B7C" w:rsidRPr="00E248C0" w:rsidRDefault="00463B7C" w:rsidP="00112205">
      <w:pPr>
        <w:spacing w:before="300" w:after="300" w:line="240" w:lineRule="exact"/>
        <w:ind w:right="300" w:firstLine="709"/>
        <w:jc w:val="both"/>
        <w:rPr>
          <w:rFonts w:ascii="Times New Roman" w:eastAsia="Times New Roman" w:hAnsi="Times New Roman" w:cs="Times New Roman"/>
          <w:sz w:val="28"/>
          <w:szCs w:val="28"/>
          <w:lang w:eastAsia="ru-RU"/>
        </w:rPr>
      </w:pPr>
      <w:r w:rsidRPr="00E248C0">
        <w:rPr>
          <w:rFonts w:ascii="Times New Roman" w:eastAsia="Times New Roman" w:hAnsi="Times New Roman" w:cs="Times New Roman"/>
          <w:sz w:val="28"/>
          <w:szCs w:val="28"/>
          <w:lang w:eastAsia="ru-RU"/>
        </w:rPr>
        <w:t>3) финансовое обеспечение (полностью или в части)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512FF7" w:rsidRPr="00E248C0" w:rsidRDefault="00126192" w:rsidP="00112205">
      <w:pPr>
        <w:spacing w:after="0" w:line="240" w:lineRule="exact"/>
        <w:ind w:firstLine="709"/>
        <w:jc w:val="both"/>
        <w:rPr>
          <w:rFonts w:ascii="Times New Roman" w:hAnsi="Times New Roman" w:cs="Times New Roman"/>
          <w:b/>
          <w:sz w:val="28"/>
          <w:szCs w:val="28"/>
        </w:rPr>
      </w:pPr>
      <w:r w:rsidRPr="00E248C0">
        <w:rPr>
          <w:rFonts w:ascii="Times New Roman" w:eastAsia="Times New Roman" w:hAnsi="Times New Roman" w:cs="Times New Roman"/>
          <w:b/>
          <w:sz w:val="28"/>
          <w:szCs w:val="28"/>
          <w:lang w:eastAsia="ru-RU"/>
        </w:rPr>
        <w:t xml:space="preserve">3. </w:t>
      </w:r>
      <w:r w:rsidR="00512FF7" w:rsidRPr="00E248C0">
        <w:rPr>
          <w:rFonts w:ascii="Times New Roman" w:hAnsi="Times New Roman" w:cs="Times New Roman"/>
          <w:b/>
          <w:sz w:val="28"/>
          <w:szCs w:val="28"/>
        </w:rPr>
        <w:t>Постановлением Государственной Думы Федерального Собрания Российской Федерации от 18.12.2013 №3500-6 ГД «Об объявлении амнистии в связи с 20-летием принятия Конституции Российской Федерации» подлежат освобождению от наказания:</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 осужденные к лишению свободы на срок до пяти лет включительно за преступления, совершенные в возрасте до 16 лет;</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 осужденные к лишению свободы на срок до пяти лет включительно за преступления, совершенные в возрасте от 16 до 18 лет, и ранее не отбывавших наказание в воспитательных колониях;</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lastRenderedPageBreak/>
        <w:t>- осужденные к лишению свободы на срок свыше пяти лет за умышленные преступления, совершенные в возрасте до 18 лет, отбывших не менее половины назначенного срока наказания.</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 xml:space="preserve">Кроме того, подлежат освобождению от </w:t>
      </w:r>
      <w:proofErr w:type="gramStart"/>
      <w:r w:rsidRPr="00E248C0">
        <w:rPr>
          <w:rFonts w:ascii="Times New Roman" w:hAnsi="Times New Roman" w:cs="Times New Roman"/>
          <w:sz w:val="28"/>
          <w:szCs w:val="28"/>
        </w:rPr>
        <w:t>наказания</w:t>
      </w:r>
      <w:proofErr w:type="gramEnd"/>
      <w:r w:rsidRPr="00E248C0">
        <w:rPr>
          <w:rFonts w:ascii="Times New Roman" w:hAnsi="Times New Roman" w:cs="Times New Roman"/>
          <w:sz w:val="28"/>
          <w:szCs w:val="28"/>
        </w:rPr>
        <w:t xml:space="preserve"> осужденные к лишению свободы на срок до пяти лет включительно и ранее не отбывавшие наказание в исправительных учреждениях:</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bookmarkStart w:id="0" w:name="Par5"/>
      <w:bookmarkEnd w:id="0"/>
      <w:r w:rsidRPr="00E248C0">
        <w:rPr>
          <w:rFonts w:ascii="Times New Roman" w:hAnsi="Times New Roman" w:cs="Times New Roman"/>
          <w:sz w:val="28"/>
          <w:szCs w:val="28"/>
        </w:rPr>
        <w:t>1) женщины, имеющие несовершеннолетних детей;</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2) беременные женщины;</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3) женщины старше 55 лет;</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4) мужчины старше 60 лет;</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5) лица, принимавшие участие в ликвидации последствий аварии на Чернобыльской АЭС;</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6) военнослужащие, сотрудники органов внутренних дел Российской Федерации, учреждений и органов уголовно-исполнительной системы и иные лица, принимавшие участие в боевых действиях либо в действиях по защите Отечества;</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bookmarkStart w:id="1" w:name="Par11"/>
      <w:bookmarkEnd w:id="1"/>
      <w:r w:rsidRPr="00E248C0">
        <w:rPr>
          <w:rFonts w:ascii="Times New Roman" w:hAnsi="Times New Roman" w:cs="Times New Roman"/>
          <w:sz w:val="28"/>
          <w:szCs w:val="28"/>
        </w:rPr>
        <w:t>7) инвалиды I и II группы.</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proofErr w:type="gramStart"/>
      <w:r w:rsidRPr="00E248C0">
        <w:rPr>
          <w:rFonts w:ascii="Times New Roman" w:hAnsi="Times New Roman" w:cs="Times New Roman"/>
          <w:sz w:val="28"/>
          <w:szCs w:val="28"/>
        </w:rPr>
        <w:t xml:space="preserve">Подлежат освобождению от наказания лица, совершившие преступления в возрасте до 18 лет, а также лица указанные в п.п.1-7, осужденные к наказанию, не связанному с лишением свободы, осужденные условно, условно-досрочно освобожденные от отбывания наказания до дня вступления в силу настоящего Постановления, которым отбывание наказания отсрочено или </w:t>
      </w:r>
      <w:proofErr w:type="spellStart"/>
      <w:r w:rsidRPr="00E248C0">
        <w:rPr>
          <w:rFonts w:ascii="Times New Roman" w:hAnsi="Times New Roman" w:cs="Times New Roman"/>
          <w:sz w:val="28"/>
          <w:szCs w:val="28"/>
        </w:rPr>
        <w:t>неотбытая</w:t>
      </w:r>
      <w:proofErr w:type="spellEnd"/>
      <w:r w:rsidRPr="00E248C0">
        <w:rPr>
          <w:rFonts w:ascii="Times New Roman" w:hAnsi="Times New Roman" w:cs="Times New Roman"/>
          <w:sz w:val="28"/>
          <w:szCs w:val="28"/>
        </w:rPr>
        <w:t xml:space="preserve"> часть наказания заменена более мягким видом наказания до дня вступления в силу</w:t>
      </w:r>
      <w:proofErr w:type="gramEnd"/>
      <w:r w:rsidRPr="00E248C0">
        <w:rPr>
          <w:rFonts w:ascii="Times New Roman" w:hAnsi="Times New Roman" w:cs="Times New Roman"/>
          <w:sz w:val="28"/>
          <w:szCs w:val="28"/>
        </w:rPr>
        <w:t xml:space="preserve"> настоящего Постановления.</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 xml:space="preserve">Подлежат освобождению от уголовной ответственности и от наказания и лица, осужденные за преступления, предусмотренные </w:t>
      </w:r>
      <w:hyperlink r:id="rId8" w:history="1">
        <w:r w:rsidRPr="00E248C0">
          <w:rPr>
            <w:rFonts w:ascii="Times New Roman" w:hAnsi="Times New Roman" w:cs="Times New Roman"/>
            <w:sz w:val="28"/>
            <w:szCs w:val="28"/>
          </w:rPr>
          <w:t>частями второй</w:t>
        </w:r>
      </w:hyperlink>
      <w:r w:rsidRPr="00E248C0">
        <w:rPr>
          <w:rFonts w:ascii="Times New Roman" w:hAnsi="Times New Roman" w:cs="Times New Roman"/>
          <w:sz w:val="28"/>
          <w:szCs w:val="28"/>
        </w:rPr>
        <w:t xml:space="preserve"> и </w:t>
      </w:r>
      <w:hyperlink r:id="rId9" w:history="1">
        <w:r w:rsidRPr="00E248C0">
          <w:rPr>
            <w:rFonts w:ascii="Times New Roman" w:hAnsi="Times New Roman" w:cs="Times New Roman"/>
            <w:sz w:val="28"/>
            <w:szCs w:val="28"/>
          </w:rPr>
          <w:t>третьей статьи 212</w:t>
        </w:r>
      </w:hyperlink>
      <w:r w:rsidRPr="00E248C0">
        <w:rPr>
          <w:rFonts w:ascii="Times New Roman" w:hAnsi="Times New Roman" w:cs="Times New Roman"/>
          <w:sz w:val="28"/>
          <w:szCs w:val="28"/>
        </w:rPr>
        <w:t xml:space="preserve">, </w:t>
      </w:r>
      <w:hyperlink r:id="rId10" w:history="1">
        <w:r w:rsidRPr="00E248C0">
          <w:rPr>
            <w:rFonts w:ascii="Times New Roman" w:hAnsi="Times New Roman" w:cs="Times New Roman"/>
            <w:sz w:val="28"/>
            <w:szCs w:val="28"/>
          </w:rPr>
          <w:t>статьей 213</w:t>
        </w:r>
      </w:hyperlink>
      <w:r w:rsidRPr="00E248C0">
        <w:rPr>
          <w:rFonts w:ascii="Times New Roman" w:hAnsi="Times New Roman" w:cs="Times New Roman"/>
          <w:sz w:val="28"/>
          <w:szCs w:val="28"/>
        </w:rPr>
        <w:t xml:space="preserve"> и </w:t>
      </w:r>
      <w:hyperlink r:id="rId11" w:history="1">
        <w:r w:rsidRPr="00E248C0">
          <w:rPr>
            <w:rFonts w:ascii="Times New Roman" w:hAnsi="Times New Roman" w:cs="Times New Roman"/>
            <w:sz w:val="28"/>
            <w:szCs w:val="28"/>
          </w:rPr>
          <w:t>частью первой статьи 264</w:t>
        </w:r>
      </w:hyperlink>
      <w:r w:rsidRPr="00E248C0">
        <w:rPr>
          <w:rFonts w:ascii="Times New Roman" w:hAnsi="Times New Roman" w:cs="Times New Roman"/>
          <w:sz w:val="28"/>
          <w:szCs w:val="28"/>
        </w:rPr>
        <w:t xml:space="preserve"> Уголовного кодекса Российской Федерации.</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В соответствии с указанным постановлением Государственной Думы подлежат прекращению находящиеся в производстве органов дознания, органов предварительного следствия и судов уголовные дела о преступлениях, совершенных до дня вступления в силу настоящего Постановления, в отношении:</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 подозреваемых и обвиняемых в совершении в возрасте до 16 лет преступлений, за которые предусмотрено наказание не свыше пяти лет лишения свободы;</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 подозреваемых и обвиняемых в совершении в возрасте от 16 до 18 лет преступлений, за которые предусмотрено наказание не свыше пяти лет лишения свободы, и ранее не отбывавших наказание в воспитательных колониях;</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 подозреваемых и обвиняемых в совершении преступлений в возрасте до 18 лет;</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 лиц, указанных в п.п.1-7 подозреваемые и обвиняемые в совершении преступлений, за которые предусмотрено наказание не свыше пяти лет лишения свободы, и ранее не отбывавших наказание в исправительных учреждениях либо если за преступления, в совершении которых подозреваются или обвиняются указанные лица, не предусмотрено наказание, связанное с лишением свободы;</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proofErr w:type="gramStart"/>
      <w:r w:rsidRPr="00E248C0">
        <w:rPr>
          <w:rFonts w:ascii="Times New Roman" w:hAnsi="Times New Roman" w:cs="Times New Roman"/>
          <w:sz w:val="28"/>
          <w:szCs w:val="28"/>
        </w:rPr>
        <w:t>По уголовным делам о преступлениях, за которые предусмотрено наказание свыше пяти лет лишения свободы и которые совершены до дня вступления в силу настоящего Постановления лицами, не достигшими на момент совершения преступления возраста 16 лет, а также лицами в возрасте от 16 до 18 лет, ранее не отбывавшими наказание в воспитательных колониях, суд, если признает необходимым назначить наказание до пяти лет</w:t>
      </w:r>
      <w:proofErr w:type="gramEnd"/>
      <w:r w:rsidRPr="00E248C0">
        <w:rPr>
          <w:rFonts w:ascii="Times New Roman" w:hAnsi="Times New Roman" w:cs="Times New Roman"/>
          <w:sz w:val="28"/>
          <w:szCs w:val="28"/>
        </w:rPr>
        <w:t xml:space="preserve"> лишения свободы включительно, освобождает указанных лиц от наказания.</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ab/>
        <w:t xml:space="preserve">Вместе с тем, постановлением Государственной Думы определены и ограничения в применении амнистии. </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 xml:space="preserve">Так, не подлежат освобождению от наказания и уголовной ответственности, </w:t>
      </w:r>
      <w:proofErr w:type="gramStart"/>
      <w:r w:rsidRPr="00E248C0">
        <w:rPr>
          <w:rFonts w:ascii="Times New Roman" w:hAnsi="Times New Roman" w:cs="Times New Roman"/>
          <w:sz w:val="28"/>
          <w:szCs w:val="28"/>
        </w:rPr>
        <w:t>лица</w:t>
      </w:r>
      <w:proofErr w:type="gramEnd"/>
      <w:r w:rsidRPr="00E248C0">
        <w:rPr>
          <w:rFonts w:ascii="Times New Roman" w:hAnsi="Times New Roman" w:cs="Times New Roman"/>
          <w:sz w:val="28"/>
          <w:szCs w:val="28"/>
        </w:rPr>
        <w:t xml:space="preserve"> осужденные и привлекаемые к уголовной ответственности за преступления, предусмотренные </w:t>
      </w:r>
      <w:hyperlink r:id="rId12" w:history="1">
        <w:r w:rsidRPr="00E248C0">
          <w:rPr>
            <w:rFonts w:ascii="Times New Roman" w:hAnsi="Times New Roman" w:cs="Times New Roman"/>
            <w:sz w:val="28"/>
            <w:szCs w:val="28"/>
          </w:rPr>
          <w:t>статьями 105</w:t>
        </w:r>
      </w:hyperlink>
      <w:r w:rsidRPr="00E248C0">
        <w:rPr>
          <w:rFonts w:ascii="Times New Roman" w:hAnsi="Times New Roman" w:cs="Times New Roman"/>
          <w:sz w:val="28"/>
          <w:szCs w:val="28"/>
        </w:rPr>
        <w:t xml:space="preserve">, </w:t>
      </w:r>
      <w:hyperlink r:id="rId13" w:history="1">
        <w:r w:rsidRPr="00E248C0">
          <w:rPr>
            <w:rFonts w:ascii="Times New Roman" w:hAnsi="Times New Roman" w:cs="Times New Roman"/>
            <w:sz w:val="28"/>
            <w:szCs w:val="28"/>
          </w:rPr>
          <w:t>111</w:t>
        </w:r>
      </w:hyperlink>
      <w:r w:rsidRPr="00E248C0">
        <w:rPr>
          <w:rFonts w:ascii="Times New Roman" w:hAnsi="Times New Roman" w:cs="Times New Roman"/>
          <w:sz w:val="28"/>
          <w:szCs w:val="28"/>
        </w:rPr>
        <w:t xml:space="preserve">, </w:t>
      </w:r>
      <w:hyperlink r:id="rId14" w:history="1">
        <w:r w:rsidRPr="00E248C0">
          <w:rPr>
            <w:rFonts w:ascii="Times New Roman" w:hAnsi="Times New Roman" w:cs="Times New Roman"/>
            <w:sz w:val="28"/>
            <w:szCs w:val="28"/>
          </w:rPr>
          <w:t xml:space="preserve">частью </w:t>
        </w:r>
        <w:r w:rsidRPr="00E248C0">
          <w:rPr>
            <w:rFonts w:ascii="Times New Roman" w:hAnsi="Times New Roman" w:cs="Times New Roman"/>
            <w:sz w:val="28"/>
            <w:szCs w:val="28"/>
          </w:rPr>
          <w:lastRenderedPageBreak/>
          <w:t>второй статьи 117</w:t>
        </w:r>
      </w:hyperlink>
      <w:r w:rsidRPr="00E248C0">
        <w:rPr>
          <w:rFonts w:ascii="Times New Roman" w:hAnsi="Times New Roman" w:cs="Times New Roman"/>
          <w:sz w:val="28"/>
          <w:szCs w:val="28"/>
        </w:rPr>
        <w:t xml:space="preserve">, </w:t>
      </w:r>
      <w:hyperlink r:id="rId15" w:history="1">
        <w:r w:rsidRPr="00E248C0">
          <w:rPr>
            <w:rFonts w:ascii="Times New Roman" w:hAnsi="Times New Roman" w:cs="Times New Roman"/>
            <w:sz w:val="28"/>
            <w:szCs w:val="28"/>
          </w:rPr>
          <w:t>частью третьей статьи 122</w:t>
        </w:r>
      </w:hyperlink>
      <w:r w:rsidRPr="00E248C0">
        <w:rPr>
          <w:rFonts w:ascii="Times New Roman" w:hAnsi="Times New Roman" w:cs="Times New Roman"/>
          <w:sz w:val="28"/>
          <w:szCs w:val="28"/>
        </w:rPr>
        <w:t xml:space="preserve">, </w:t>
      </w:r>
      <w:hyperlink r:id="rId16" w:history="1">
        <w:r w:rsidRPr="00E248C0">
          <w:rPr>
            <w:rFonts w:ascii="Times New Roman" w:hAnsi="Times New Roman" w:cs="Times New Roman"/>
            <w:sz w:val="28"/>
            <w:szCs w:val="28"/>
          </w:rPr>
          <w:t>статьей 126</w:t>
        </w:r>
      </w:hyperlink>
      <w:r w:rsidRPr="00E248C0">
        <w:rPr>
          <w:rFonts w:ascii="Times New Roman" w:hAnsi="Times New Roman" w:cs="Times New Roman"/>
          <w:sz w:val="28"/>
          <w:szCs w:val="28"/>
        </w:rPr>
        <w:t xml:space="preserve">, </w:t>
      </w:r>
      <w:hyperlink r:id="rId17" w:history="1">
        <w:r w:rsidRPr="00E248C0">
          <w:rPr>
            <w:rFonts w:ascii="Times New Roman" w:hAnsi="Times New Roman" w:cs="Times New Roman"/>
            <w:sz w:val="28"/>
            <w:szCs w:val="28"/>
          </w:rPr>
          <w:t>частью третьей статьи 127</w:t>
        </w:r>
      </w:hyperlink>
      <w:r w:rsidRPr="00E248C0">
        <w:rPr>
          <w:rFonts w:ascii="Times New Roman" w:hAnsi="Times New Roman" w:cs="Times New Roman"/>
          <w:sz w:val="28"/>
          <w:szCs w:val="28"/>
        </w:rPr>
        <w:t xml:space="preserve">, </w:t>
      </w:r>
      <w:hyperlink r:id="rId18" w:history="1">
        <w:r w:rsidRPr="00E248C0">
          <w:rPr>
            <w:rFonts w:ascii="Times New Roman" w:hAnsi="Times New Roman" w:cs="Times New Roman"/>
            <w:sz w:val="28"/>
            <w:szCs w:val="28"/>
          </w:rPr>
          <w:t>статьями 127.1</w:t>
        </w:r>
      </w:hyperlink>
      <w:r w:rsidRPr="00E248C0">
        <w:rPr>
          <w:rFonts w:ascii="Times New Roman" w:hAnsi="Times New Roman" w:cs="Times New Roman"/>
          <w:sz w:val="28"/>
          <w:szCs w:val="28"/>
        </w:rPr>
        <w:t xml:space="preserve">, </w:t>
      </w:r>
      <w:hyperlink r:id="rId19" w:history="1">
        <w:r w:rsidRPr="00E248C0">
          <w:rPr>
            <w:rFonts w:ascii="Times New Roman" w:hAnsi="Times New Roman" w:cs="Times New Roman"/>
            <w:sz w:val="28"/>
            <w:szCs w:val="28"/>
          </w:rPr>
          <w:t>127.2</w:t>
        </w:r>
      </w:hyperlink>
      <w:r w:rsidRPr="00E248C0">
        <w:rPr>
          <w:rFonts w:ascii="Times New Roman" w:hAnsi="Times New Roman" w:cs="Times New Roman"/>
          <w:sz w:val="28"/>
          <w:szCs w:val="28"/>
        </w:rPr>
        <w:t xml:space="preserve">, </w:t>
      </w:r>
      <w:hyperlink r:id="rId20" w:history="1">
        <w:r w:rsidRPr="00E248C0">
          <w:rPr>
            <w:rFonts w:ascii="Times New Roman" w:hAnsi="Times New Roman" w:cs="Times New Roman"/>
            <w:sz w:val="28"/>
            <w:szCs w:val="28"/>
          </w:rPr>
          <w:t>частью второй статьи 128</w:t>
        </w:r>
      </w:hyperlink>
      <w:r w:rsidRPr="00E248C0">
        <w:rPr>
          <w:rFonts w:ascii="Times New Roman" w:hAnsi="Times New Roman" w:cs="Times New Roman"/>
          <w:sz w:val="28"/>
          <w:szCs w:val="28"/>
        </w:rPr>
        <w:t xml:space="preserve">, </w:t>
      </w:r>
      <w:hyperlink r:id="rId21" w:history="1">
        <w:r w:rsidRPr="00E248C0">
          <w:rPr>
            <w:rFonts w:ascii="Times New Roman" w:hAnsi="Times New Roman" w:cs="Times New Roman"/>
            <w:sz w:val="28"/>
            <w:szCs w:val="28"/>
          </w:rPr>
          <w:t>статьями 131</w:t>
        </w:r>
      </w:hyperlink>
      <w:r w:rsidRPr="00E248C0">
        <w:rPr>
          <w:rFonts w:ascii="Times New Roman" w:hAnsi="Times New Roman" w:cs="Times New Roman"/>
          <w:sz w:val="28"/>
          <w:szCs w:val="28"/>
        </w:rPr>
        <w:t xml:space="preserve">, </w:t>
      </w:r>
      <w:hyperlink r:id="rId22" w:history="1">
        <w:r w:rsidRPr="00E248C0">
          <w:rPr>
            <w:rFonts w:ascii="Times New Roman" w:hAnsi="Times New Roman" w:cs="Times New Roman"/>
            <w:sz w:val="28"/>
            <w:szCs w:val="28"/>
          </w:rPr>
          <w:t>132</w:t>
        </w:r>
      </w:hyperlink>
      <w:r w:rsidRPr="00E248C0">
        <w:rPr>
          <w:rFonts w:ascii="Times New Roman" w:hAnsi="Times New Roman" w:cs="Times New Roman"/>
          <w:sz w:val="28"/>
          <w:szCs w:val="28"/>
        </w:rPr>
        <w:t xml:space="preserve">, </w:t>
      </w:r>
      <w:hyperlink r:id="rId23" w:history="1">
        <w:r w:rsidRPr="00E248C0">
          <w:rPr>
            <w:rFonts w:ascii="Times New Roman" w:hAnsi="Times New Roman" w:cs="Times New Roman"/>
            <w:sz w:val="28"/>
            <w:szCs w:val="28"/>
          </w:rPr>
          <w:t>частью второй статьи 133</w:t>
        </w:r>
      </w:hyperlink>
      <w:r w:rsidRPr="00E248C0">
        <w:rPr>
          <w:rFonts w:ascii="Times New Roman" w:hAnsi="Times New Roman" w:cs="Times New Roman"/>
          <w:sz w:val="28"/>
          <w:szCs w:val="28"/>
        </w:rPr>
        <w:t xml:space="preserve">, </w:t>
      </w:r>
      <w:hyperlink r:id="rId24" w:history="1">
        <w:r w:rsidRPr="00E248C0">
          <w:rPr>
            <w:rFonts w:ascii="Times New Roman" w:hAnsi="Times New Roman" w:cs="Times New Roman"/>
            <w:sz w:val="28"/>
            <w:szCs w:val="28"/>
          </w:rPr>
          <w:t>статьями 134</w:t>
        </w:r>
      </w:hyperlink>
      <w:r w:rsidRPr="00E248C0">
        <w:rPr>
          <w:rFonts w:ascii="Times New Roman" w:hAnsi="Times New Roman" w:cs="Times New Roman"/>
          <w:sz w:val="28"/>
          <w:szCs w:val="28"/>
        </w:rPr>
        <w:t xml:space="preserve">, </w:t>
      </w:r>
      <w:hyperlink r:id="rId25" w:history="1">
        <w:r w:rsidRPr="00E248C0">
          <w:rPr>
            <w:rFonts w:ascii="Times New Roman" w:hAnsi="Times New Roman" w:cs="Times New Roman"/>
            <w:sz w:val="28"/>
            <w:szCs w:val="28"/>
          </w:rPr>
          <w:t>135</w:t>
        </w:r>
      </w:hyperlink>
      <w:r w:rsidRPr="00E248C0">
        <w:rPr>
          <w:rFonts w:ascii="Times New Roman" w:hAnsi="Times New Roman" w:cs="Times New Roman"/>
          <w:sz w:val="28"/>
          <w:szCs w:val="28"/>
        </w:rPr>
        <w:t xml:space="preserve">, </w:t>
      </w:r>
      <w:hyperlink r:id="rId26" w:history="1">
        <w:r w:rsidRPr="00E248C0">
          <w:rPr>
            <w:rFonts w:ascii="Times New Roman" w:hAnsi="Times New Roman" w:cs="Times New Roman"/>
            <w:sz w:val="28"/>
            <w:szCs w:val="28"/>
          </w:rPr>
          <w:t>146</w:t>
        </w:r>
      </w:hyperlink>
      <w:r w:rsidRPr="00E248C0">
        <w:rPr>
          <w:rFonts w:ascii="Times New Roman" w:hAnsi="Times New Roman" w:cs="Times New Roman"/>
          <w:sz w:val="28"/>
          <w:szCs w:val="28"/>
        </w:rPr>
        <w:t xml:space="preserve">, </w:t>
      </w:r>
      <w:hyperlink r:id="rId27" w:history="1">
        <w:r w:rsidRPr="00E248C0">
          <w:rPr>
            <w:rFonts w:ascii="Times New Roman" w:hAnsi="Times New Roman" w:cs="Times New Roman"/>
            <w:sz w:val="28"/>
            <w:szCs w:val="28"/>
          </w:rPr>
          <w:t>147</w:t>
        </w:r>
      </w:hyperlink>
      <w:r w:rsidRPr="00E248C0">
        <w:rPr>
          <w:rFonts w:ascii="Times New Roman" w:hAnsi="Times New Roman" w:cs="Times New Roman"/>
          <w:sz w:val="28"/>
          <w:szCs w:val="28"/>
        </w:rPr>
        <w:t xml:space="preserve">, </w:t>
      </w:r>
      <w:hyperlink r:id="rId28" w:history="1">
        <w:r w:rsidRPr="00E248C0">
          <w:rPr>
            <w:rFonts w:ascii="Times New Roman" w:hAnsi="Times New Roman" w:cs="Times New Roman"/>
            <w:sz w:val="28"/>
            <w:szCs w:val="28"/>
          </w:rPr>
          <w:t>частями третьей</w:t>
        </w:r>
      </w:hyperlink>
      <w:r w:rsidRPr="00E248C0">
        <w:rPr>
          <w:rFonts w:ascii="Times New Roman" w:hAnsi="Times New Roman" w:cs="Times New Roman"/>
          <w:sz w:val="28"/>
          <w:szCs w:val="28"/>
        </w:rPr>
        <w:t xml:space="preserve"> и </w:t>
      </w:r>
      <w:hyperlink r:id="rId29" w:history="1">
        <w:r w:rsidRPr="00E248C0">
          <w:rPr>
            <w:rFonts w:ascii="Times New Roman" w:hAnsi="Times New Roman" w:cs="Times New Roman"/>
            <w:sz w:val="28"/>
            <w:szCs w:val="28"/>
          </w:rPr>
          <w:t>четвертой статьи 150</w:t>
        </w:r>
      </w:hyperlink>
      <w:r w:rsidRPr="00E248C0">
        <w:rPr>
          <w:rFonts w:ascii="Times New Roman" w:hAnsi="Times New Roman" w:cs="Times New Roman"/>
          <w:sz w:val="28"/>
          <w:szCs w:val="28"/>
        </w:rPr>
        <w:t xml:space="preserve">, </w:t>
      </w:r>
      <w:hyperlink r:id="rId30" w:history="1">
        <w:r w:rsidRPr="00E248C0">
          <w:rPr>
            <w:rFonts w:ascii="Times New Roman" w:hAnsi="Times New Roman" w:cs="Times New Roman"/>
            <w:sz w:val="28"/>
            <w:szCs w:val="28"/>
          </w:rPr>
          <w:t>частями третьей</w:t>
        </w:r>
      </w:hyperlink>
      <w:r w:rsidRPr="00E248C0">
        <w:rPr>
          <w:rFonts w:ascii="Times New Roman" w:hAnsi="Times New Roman" w:cs="Times New Roman"/>
          <w:sz w:val="28"/>
          <w:szCs w:val="28"/>
        </w:rPr>
        <w:t xml:space="preserve"> и </w:t>
      </w:r>
      <w:hyperlink r:id="rId31" w:history="1">
        <w:r w:rsidRPr="00E248C0">
          <w:rPr>
            <w:rFonts w:ascii="Times New Roman" w:hAnsi="Times New Roman" w:cs="Times New Roman"/>
            <w:sz w:val="28"/>
            <w:szCs w:val="28"/>
          </w:rPr>
          <w:t>четвертой статьи 158</w:t>
        </w:r>
      </w:hyperlink>
      <w:r w:rsidRPr="00E248C0">
        <w:rPr>
          <w:rFonts w:ascii="Times New Roman" w:hAnsi="Times New Roman" w:cs="Times New Roman"/>
          <w:sz w:val="28"/>
          <w:szCs w:val="28"/>
        </w:rPr>
        <w:t xml:space="preserve">, </w:t>
      </w:r>
      <w:hyperlink r:id="rId32" w:history="1">
        <w:r w:rsidRPr="00E248C0">
          <w:rPr>
            <w:rFonts w:ascii="Times New Roman" w:hAnsi="Times New Roman" w:cs="Times New Roman"/>
            <w:sz w:val="28"/>
            <w:szCs w:val="28"/>
          </w:rPr>
          <w:t>частями третьей</w:t>
        </w:r>
      </w:hyperlink>
      <w:r w:rsidRPr="00E248C0">
        <w:rPr>
          <w:rFonts w:ascii="Times New Roman" w:hAnsi="Times New Roman" w:cs="Times New Roman"/>
          <w:sz w:val="28"/>
          <w:szCs w:val="28"/>
        </w:rPr>
        <w:t xml:space="preserve"> и </w:t>
      </w:r>
      <w:hyperlink r:id="rId33" w:history="1">
        <w:r w:rsidRPr="00E248C0">
          <w:rPr>
            <w:rFonts w:ascii="Times New Roman" w:hAnsi="Times New Roman" w:cs="Times New Roman"/>
            <w:sz w:val="28"/>
            <w:szCs w:val="28"/>
          </w:rPr>
          <w:t>четвертой статьи 159</w:t>
        </w:r>
      </w:hyperlink>
      <w:r w:rsidRPr="00E248C0">
        <w:rPr>
          <w:rFonts w:ascii="Times New Roman" w:hAnsi="Times New Roman" w:cs="Times New Roman"/>
          <w:sz w:val="28"/>
          <w:szCs w:val="28"/>
        </w:rPr>
        <w:t xml:space="preserve">, </w:t>
      </w:r>
      <w:hyperlink r:id="rId34" w:history="1">
        <w:r w:rsidRPr="00E248C0">
          <w:rPr>
            <w:rFonts w:ascii="Times New Roman" w:hAnsi="Times New Roman" w:cs="Times New Roman"/>
            <w:sz w:val="28"/>
            <w:szCs w:val="28"/>
          </w:rPr>
          <w:t>частями третьей</w:t>
        </w:r>
      </w:hyperlink>
      <w:r w:rsidRPr="00E248C0">
        <w:rPr>
          <w:rFonts w:ascii="Times New Roman" w:hAnsi="Times New Roman" w:cs="Times New Roman"/>
          <w:sz w:val="28"/>
          <w:szCs w:val="28"/>
        </w:rPr>
        <w:t xml:space="preserve"> и </w:t>
      </w:r>
      <w:hyperlink r:id="rId35" w:history="1">
        <w:r w:rsidRPr="00E248C0">
          <w:rPr>
            <w:rFonts w:ascii="Times New Roman" w:hAnsi="Times New Roman" w:cs="Times New Roman"/>
            <w:sz w:val="28"/>
            <w:szCs w:val="28"/>
          </w:rPr>
          <w:t>четвертой статьи 159.1</w:t>
        </w:r>
      </w:hyperlink>
      <w:r w:rsidRPr="00E248C0">
        <w:rPr>
          <w:rFonts w:ascii="Times New Roman" w:hAnsi="Times New Roman" w:cs="Times New Roman"/>
          <w:sz w:val="28"/>
          <w:szCs w:val="28"/>
        </w:rPr>
        <w:t xml:space="preserve">, </w:t>
      </w:r>
      <w:hyperlink r:id="rId36" w:history="1">
        <w:r w:rsidRPr="00E248C0">
          <w:rPr>
            <w:rFonts w:ascii="Times New Roman" w:hAnsi="Times New Roman" w:cs="Times New Roman"/>
            <w:sz w:val="28"/>
            <w:szCs w:val="28"/>
          </w:rPr>
          <w:t>частями третьей</w:t>
        </w:r>
      </w:hyperlink>
      <w:r w:rsidRPr="00E248C0">
        <w:rPr>
          <w:rFonts w:ascii="Times New Roman" w:hAnsi="Times New Roman" w:cs="Times New Roman"/>
          <w:sz w:val="28"/>
          <w:szCs w:val="28"/>
        </w:rPr>
        <w:t xml:space="preserve"> и </w:t>
      </w:r>
      <w:hyperlink r:id="rId37" w:history="1">
        <w:r w:rsidRPr="00E248C0">
          <w:rPr>
            <w:rFonts w:ascii="Times New Roman" w:hAnsi="Times New Roman" w:cs="Times New Roman"/>
            <w:sz w:val="28"/>
            <w:szCs w:val="28"/>
          </w:rPr>
          <w:t>четвертой статьи 159.2</w:t>
        </w:r>
      </w:hyperlink>
      <w:r w:rsidRPr="00E248C0">
        <w:rPr>
          <w:rFonts w:ascii="Times New Roman" w:hAnsi="Times New Roman" w:cs="Times New Roman"/>
          <w:sz w:val="28"/>
          <w:szCs w:val="28"/>
        </w:rPr>
        <w:t xml:space="preserve">, </w:t>
      </w:r>
      <w:hyperlink r:id="rId38" w:history="1">
        <w:r w:rsidRPr="00E248C0">
          <w:rPr>
            <w:rFonts w:ascii="Times New Roman" w:hAnsi="Times New Roman" w:cs="Times New Roman"/>
            <w:sz w:val="28"/>
            <w:szCs w:val="28"/>
          </w:rPr>
          <w:t>частями третьей</w:t>
        </w:r>
      </w:hyperlink>
      <w:r w:rsidRPr="00E248C0">
        <w:rPr>
          <w:rFonts w:ascii="Times New Roman" w:hAnsi="Times New Roman" w:cs="Times New Roman"/>
          <w:sz w:val="28"/>
          <w:szCs w:val="28"/>
        </w:rPr>
        <w:t xml:space="preserve"> и </w:t>
      </w:r>
      <w:hyperlink r:id="rId39" w:history="1">
        <w:r w:rsidRPr="00E248C0">
          <w:rPr>
            <w:rFonts w:ascii="Times New Roman" w:hAnsi="Times New Roman" w:cs="Times New Roman"/>
            <w:sz w:val="28"/>
            <w:szCs w:val="28"/>
          </w:rPr>
          <w:t>четвертой статьи 159.3</w:t>
        </w:r>
      </w:hyperlink>
      <w:r w:rsidRPr="00E248C0">
        <w:rPr>
          <w:rFonts w:ascii="Times New Roman" w:hAnsi="Times New Roman" w:cs="Times New Roman"/>
          <w:sz w:val="28"/>
          <w:szCs w:val="28"/>
        </w:rPr>
        <w:t xml:space="preserve">, </w:t>
      </w:r>
      <w:hyperlink r:id="rId40" w:history="1">
        <w:r w:rsidRPr="00E248C0">
          <w:rPr>
            <w:rFonts w:ascii="Times New Roman" w:hAnsi="Times New Roman" w:cs="Times New Roman"/>
            <w:sz w:val="28"/>
            <w:szCs w:val="28"/>
          </w:rPr>
          <w:t>частью третьей статьи 159.4</w:t>
        </w:r>
      </w:hyperlink>
      <w:r w:rsidRPr="00E248C0">
        <w:rPr>
          <w:rFonts w:ascii="Times New Roman" w:hAnsi="Times New Roman" w:cs="Times New Roman"/>
          <w:sz w:val="28"/>
          <w:szCs w:val="28"/>
        </w:rPr>
        <w:t xml:space="preserve">, </w:t>
      </w:r>
      <w:hyperlink r:id="rId41" w:history="1">
        <w:r w:rsidRPr="00E248C0">
          <w:rPr>
            <w:rFonts w:ascii="Times New Roman" w:hAnsi="Times New Roman" w:cs="Times New Roman"/>
            <w:sz w:val="28"/>
            <w:szCs w:val="28"/>
          </w:rPr>
          <w:t>частями третьей</w:t>
        </w:r>
      </w:hyperlink>
      <w:r w:rsidRPr="00E248C0">
        <w:rPr>
          <w:rFonts w:ascii="Times New Roman" w:hAnsi="Times New Roman" w:cs="Times New Roman"/>
          <w:sz w:val="28"/>
          <w:szCs w:val="28"/>
        </w:rPr>
        <w:t xml:space="preserve"> и </w:t>
      </w:r>
      <w:hyperlink r:id="rId42" w:history="1">
        <w:r w:rsidRPr="00E248C0">
          <w:rPr>
            <w:rFonts w:ascii="Times New Roman" w:hAnsi="Times New Roman" w:cs="Times New Roman"/>
            <w:sz w:val="28"/>
            <w:szCs w:val="28"/>
          </w:rPr>
          <w:t>четвертой статьи 159.5</w:t>
        </w:r>
      </w:hyperlink>
      <w:r w:rsidRPr="00E248C0">
        <w:rPr>
          <w:rFonts w:ascii="Times New Roman" w:hAnsi="Times New Roman" w:cs="Times New Roman"/>
          <w:sz w:val="28"/>
          <w:szCs w:val="28"/>
        </w:rPr>
        <w:t xml:space="preserve">, </w:t>
      </w:r>
      <w:hyperlink r:id="rId43" w:history="1">
        <w:r w:rsidRPr="00E248C0">
          <w:rPr>
            <w:rFonts w:ascii="Times New Roman" w:hAnsi="Times New Roman" w:cs="Times New Roman"/>
            <w:sz w:val="28"/>
            <w:szCs w:val="28"/>
          </w:rPr>
          <w:t>частями третьей</w:t>
        </w:r>
      </w:hyperlink>
      <w:r w:rsidRPr="00E248C0">
        <w:rPr>
          <w:rFonts w:ascii="Times New Roman" w:hAnsi="Times New Roman" w:cs="Times New Roman"/>
          <w:sz w:val="28"/>
          <w:szCs w:val="28"/>
        </w:rPr>
        <w:t xml:space="preserve"> и </w:t>
      </w:r>
      <w:hyperlink r:id="rId44" w:history="1">
        <w:r w:rsidRPr="00E248C0">
          <w:rPr>
            <w:rFonts w:ascii="Times New Roman" w:hAnsi="Times New Roman" w:cs="Times New Roman"/>
            <w:sz w:val="28"/>
            <w:szCs w:val="28"/>
          </w:rPr>
          <w:t>четвертой статьи 159.6</w:t>
        </w:r>
      </w:hyperlink>
      <w:r w:rsidRPr="00E248C0">
        <w:rPr>
          <w:rFonts w:ascii="Times New Roman" w:hAnsi="Times New Roman" w:cs="Times New Roman"/>
          <w:sz w:val="28"/>
          <w:szCs w:val="28"/>
        </w:rPr>
        <w:t xml:space="preserve">, </w:t>
      </w:r>
      <w:hyperlink r:id="rId45" w:history="1">
        <w:r w:rsidRPr="00E248C0">
          <w:rPr>
            <w:rFonts w:ascii="Times New Roman" w:hAnsi="Times New Roman" w:cs="Times New Roman"/>
            <w:sz w:val="28"/>
            <w:szCs w:val="28"/>
          </w:rPr>
          <w:t>частями третьей</w:t>
        </w:r>
      </w:hyperlink>
      <w:r w:rsidRPr="00E248C0">
        <w:rPr>
          <w:rFonts w:ascii="Times New Roman" w:hAnsi="Times New Roman" w:cs="Times New Roman"/>
          <w:sz w:val="28"/>
          <w:szCs w:val="28"/>
        </w:rPr>
        <w:t xml:space="preserve"> и </w:t>
      </w:r>
      <w:hyperlink r:id="rId46" w:history="1">
        <w:r w:rsidRPr="00E248C0">
          <w:rPr>
            <w:rFonts w:ascii="Times New Roman" w:hAnsi="Times New Roman" w:cs="Times New Roman"/>
            <w:sz w:val="28"/>
            <w:szCs w:val="28"/>
          </w:rPr>
          <w:t>четвертой статьи 160</w:t>
        </w:r>
      </w:hyperlink>
      <w:r w:rsidRPr="00E248C0">
        <w:rPr>
          <w:rFonts w:ascii="Times New Roman" w:hAnsi="Times New Roman" w:cs="Times New Roman"/>
          <w:sz w:val="28"/>
          <w:szCs w:val="28"/>
        </w:rPr>
        <w:t xml:space="preserve">, </w:t>
      </w:r>
      <w:hyperlink r:id="rId47" w:history="1">
        <w:r w:rsidRPr="00E248C0">
          <w:rPr>
            <w:rFonts w:ascii="Times New Roman" w:hAnsi="Times New Roman" w:cs="Times New Roman"/>
            <w:sz w:val="28"/>
            <w:szCs w:val="28"/>
          </w:rPr>
          <w:t>частями второй</w:t>
        </w:r>
      </w:hyperlink>
      <w:r w:rsidRPr="00E248C0">
        <w:rPr>
          <w:rFonts w:ascii="Times New Roman" w:hAnsi="Times New Roman" w:cs="Times New Roman"/>
          <w:sz w:val="28"/>
          <w:szCs w:val="28"/>
        </w:rPr>
        <w:t xml:space="preserve"> и </w:t>
      </w:r>
      <w:hyperlink r:id="rId48" w:history="1">
        <w:r w:rsidRPr="00E248C0">
          <w:rPr>
            <w:rFonts w:ascii="Times New Roman" w:hAnsi="Times New Roman" w:cs="Times New Roman"/>
            <w:sz w:val="28"/>
            <w:szCs w:val="28"/>
          </w:rPr>
          <w:t>третьей статьи 161</w:t>
        </w:r>
      </w:hyperlink>
      <w:r w:rsidRPr="00E248C0">
        <w:rPr>
          <w:rFonts w:ascii="Times New Roman" w:hAnsi="Times New Roman" w:cs="Times New Roman"/>
          <w:sz w:val="28"/>
          <w:szCs w:val="28"/>
        </w:rPr>
        <w:t xml:space="preserve">, </w:t>
      </w:r>
      <w:hyperlink r:id="rId49" w:history="1">
        <w:r w:rsidRPr="00E248C0">
          <w:rPr>
            <w:rFonts w:ascii="Times New Roman" w:hAnsi="Times New Roman" w:cs="Times New Roman"/>
            <w:sz w:val="28"/>
            <w:szCs w:val="28"/>
          </w:rPr>
          <w:t>статьей 162</w:t>
        </w:r>
      </w:hyperlink>
      <w:r w:rsidRPr="00E248C0">
        <w:rPr>
          <w:rFonts w:ascii="Times New Roman" w:hAnsi="Times New Roman" w:cs="Times New Roman"/>
          <w:sz w:val="28"/>
          <w:szCs w:val="28"/>
        </w:rPr>
        <w:t xml:space="preserve">, </w:t>
      </w:r>
      <w:hyperlink r:id="rId50" w:history="1">
        <w:r w:rsidRPr="00E248C0">
          <w:rPr>
            <w:rFonts w:ascii="Times New Roman" w:hAnsi="Times New Roman" w:cs="Times New Roman"/>
            <w:sz w:val="28"/>
            <w:szCs w:val="28"/>
          </w:rPr>
          <w:t>частями второй</w:t>
        </w:r>
      </w:hyperlink>
      <w:r w:rsidRPr="00E248C0">
        <w:rPr>
          <w:rFonts w:ascii="Times New Roman" w:hAnsi="Times New Roman" w:cs="Times New Roman"/>
          <w:sz w:val="28"/>
          <w:szCs w:val="28"/>
        </w:rPr>
        <w:t xml:space="preserve"> и </w:t>
      </w:r>
      <w:hyperlink r:id="rId51" w:history="1">
        <w:r w:rsidRPr="00E248C0">
          <w:rPr>
            <w:rFonts w:ascii="Times New Roman" w:hAnsi="Times New Roman" w:cs="Times New Roman"/>
            <w:sz w:val="28"/>
            <w:szCs w:val="28"/>
          </w:rPr>
          <w:t>третьей статьи 163</w:t>
        </w:r>
      </w:hyperlink>
      <w:r w:rsidRPr="00E248C0">
        <w:rPr>
          <w:rFonts w:ascii="Times New Roman" w:hAnsi="Times New Roman" w:cs="Times New Roman"/>
          <w:sz w:val="28"/>
          <w:szCs w:val="28"/>
        </w:rPr>
        <w:t xml:space="preserve">, </w:t>
      </w:r>
      <w:hyperlink r:id="rId52" w:history="1">
        <w:r w:rsidRPr="00E248C0">
          <w:rPr>
            <w:rFonts w:ascii="Times New Roman" w:hAnsi="Times New Roman" w:cs="Times New Roman"/>
            <w:sz w:val="28"/>
            <w:szCs w:val="28"/>
          </w:rPr>
          <w:t>статьей 164</w:t>
        </w:r>
      </w:hyperlink>
      <w:r w:rsidRPr="00E248C0">
        <w:rPr>
          <w:rFonts w:ascii="Times New Roman" w:hAnsi="Times New Roman" w:cs="Times New Roman"/>
          <w:sz w:val="28"/>
          <w:szCs w:val="28"/>
        </w:rPr>
        <w:t xml:space="preserve">, </w:t>
      </w:r>
      <w:hyperlink r:id="rId53" w:history="1">
        <w:r w:rsidRPr="00E248C0">
          <w:rPr>
            <w:rFonts w:ascii="Times New Roman" w:hAnsi="Times New Roman" w:cs="Times New Roman"/>
            <w:sz w:val="28"/>
            <w:szCs w:val="28"/>
          </w:rPr>
          <w:t>частями третьей</w:t>
        </w:r>
      </w:hyperlink>
      <w:r w:rsidRPr="00E248C0">
        <w:rPr>
          <w:rFonts w:ascii="Times New Roman" w:hAnsi="Times New Roman" w:cs="Times New Roman"/>
          <w:sz w:val="28"/>
          <w:szCs w:val="28"/>
        </w:rPr>
        <w:t xml:space="preserve"> и </w:t>
      </w:r>
      <w:hyperlink r:id="rId54" w:history="1">
        <w:r w:rsidRPr="00E248C0">
          <w:rPr>
            <w:rFonts w:ascii="Times New Roman" w:hAnsi="Times New Roman" w:cs="Times New Roman"/>
            <w:sz w:val="28"/>
            <w:szCs w:val="28"/>
          </w:rPr>
          <w:t>четвертой статьи 166</w:t>
        </w:r>
      </w:hyperlink>
      <w:r w:rsidRPr="00E248C0">
        <w:rPr>
          <w:rFonts w:ascii="Times New Roman" w:hAnsi="Times New Roman" w:cs="Times New Roman"/>
          <w:sz w:val="28"/>
          <w:szCs w:val="28"/>
        </w:rPr>
        <w:t xml:space="preserve">, </w:t>
      </w:r>
      <w:hyperlink r:id="rId55" w:history="1">
        <w:r w:rsidRPr="00E248C0">
          <w:rPr>
            <w:rFonts w:ascii="Times New Roman" w:hAnsi="Times New Roman" w:cs="Times New Roman"/>
            <w:sz w:val="28"/>
            <w:szCs w:val="28"/>
          </w:rPr>
          <w:t>статьями 169</w:t>
        </w:r>
      </w:hyperlink>
      <w:r w:rsidRPr="00E248C0">
        <w:rPr>
          <w:rFonts w:ascii="Times New Roman" w:hAnsi="Times New Roman" w:cs="Times New Roman"/>
          <w:sz w:val="28"/>
          <w:szCs w:val="28"/>
        </w:rPr>
        <w:t xml:space="preserve">, </w:t>
      </w:r>
      <w:hyperlink r:id="rId56" w:history="1">
        <w:r w:rsidRPr="00E248C0">
          <w:rPr>
            <w:rFonts w:ascii="Times New Roman" w:hAnsi="Times New Roman" w:cs="Times New Roman"/>
            <w:sz w:val="28"/>
            <w:szCs w:val="28"/>
          </w:rPr>
          <w:t>170</w:t>
        </w:r>
      </w:hyperlink>
      <w:r w:rsidRPr="00E248C0">
        <w:rPr>
          <w:rFonts w:ascii="Times New Roman" w:hAnsi="Times New Roman" w:cs="Times New Roman"/>
          <w:sz w:val="28"/>
          <w:szCs w:val="28"/>
        </w:rPr>
        <w:t xml:space="preserve">, </w:t>
      </w:r>
      <w:hyperlink r:id="rId57" w:history="1">
        <w:r w:rsidRPr="00E248C0">
          <w:rPr>
            <w:rFonts w:ascii="Times New Roman" w:hAnsi="Times New Roman" w:cs="Times New Roman"/>
            <w:sz w:val="28"/>
            <w:szCs w:val="28"/>
          </w:rPr>
          <w:t>170.1</w:t>
        </w:r>
      </w:hyperlink>
      <w:r w:rsidRPr="00E248C0">
        <w:rPr>
          <w:rFonts w:ascii="Times New Roman" w:hAnsi="Times New Roman" w:cs="Times New Roman"/>
          <w:sz w:val="28"/>
          <w:szCs w:val="28"/>
        </w:rPr>
        <w:t xml:space="preserve">, </w:t>
      </w:r>
      <w:hyperlink r:id="rId58" w:history="1">
        <w:r w:rsidRPr="00E248C0">
          <w:rPr>
            <w:rFonts w:ascii="Times New Roman" w:hAnsi="Times New Roman" w:cs="Times New Roman"/>
            <w:sz w:val="28"/>
            <w:szCs w:val="28"/>
          </w:rPr>
          <w:t>171</w:t>
        </w:r>
      </w:hyperlink>
      <w:r w:rsidRPr="00E248C0">
        <w:rPr>
          <w:rFonts w:ascii="Times New Roman" w:hAnsi="Times New Roman" w:cs="Times New Roman"/>
          <w:sz w:val="28"/>
          <w:szCs w:val="28"/>
        </w:rPr>
        <w:t xml:space="preserve">, </w:t>
      </w:r>
      <w:hyperlink r:id="rId59" w:history="1">
        <w:r w:rsidRPr="00E248C0">
          <w:rPr>
            <w:rFonts w:ascii="Times New Roman" w:hAnsi="Times New Roman" w:cs="Times New Roman"/>
            <w:sz w:val="28"/>
            <w:szCs w:val="28"/>
          </w:rPr>
          <w:t>171.1</w:t>
        </w:r>
      </w:hyperlink>
      <w:r w:rsidRPr="00E248C0">
        <w:rPr>
          <w:rFonts w:ascii="Times New Roman" w:hAnsi="Times New Roman" w:cs="Times New Roman"/>
          <w:sz w:val="28"/>
          <w:szCs w:val="28"/>
        </w:rPr>
        <w:t xml:space="preserve">, </w:t>
      </w:r>
      <w:hyperlink r:id="rId60" w:history="1">
        <w:r w:rsidRPr="00E248C0">
          <w:rPr>
            <w:rFonts w:ascii="Times New Roman" w:hAnsi="Times New Roman" w:cs="Times New Roman"/>
            <w:sz w:val="28"/>
            <w:szCs w:val="28"/>
          </w:rPr>
          <w:t>171.2</w:t>
        </w:r>
      </w:hyperlink>
      <w:r w:rsidRPr="00E248C0">
        <w:rPr>
          <w:rFonts w:ascii="Times New Roman" w:hAnsi="Times New Roman" w:cs="Times New Roman"/>
          <w:sz w:val="28"/>
          <w:szCs w:val="28"/>
        </w:rPr>
        <w:t xml:space="preserve">, </w:t>
      </w:r>
      <w:hyperlink r:id="rId61" w:history="1">
        <w:r w:rsidRPr="00E248C0">
          <w:rPr>
            <w:rFonts w:ascii="Times New Roman" w:hAnsi="Times New Roman" w:cs="Times New Roman"/>
            <w:sz w:val="28"/>
            <w:szCs w:val="28"/>
          </w:rPr>
          <w:t>172</w:t>
        </w:r>
      </w:hyperlink>
      <w:r w:rsidRPr="00E248C0">
        <w:rPr>
          <w:rFonts w:ascii="Times New Roman" w:hAnsi="Times New Roman" w:cs="Times New Roman"/>
          <w:sz w:val="28"/>
          <w:szCs w:val="28"/>
        </w:rPr>
        <w:t xml:space="preserve">, </w:t>
      </w:r>
      <w:hyperlink r:id="rId62" w:history="1">
        <w:r w:rsidRPr="00E248C0">
          <w:rPr>
            <w:rFonts w:ascii="Times New Roman" w:hAnsi="Times New Roman" w:cs="Times New Roman"/>
            <w:sz w:val="28"/>
            <w:szCs w:val="28"/>
          </w:rPr>
          <w:t>173.1</w:t>
        </w:r>
      </w:hyperlink>
      <w:r w:rsidRPr="00E248C0">
        <w:rPr>
          <w:rFonts w:ascii="Times New Roman" w:hAnsi="Times New Roman" w:cs="Times New Roman"/>
          <w:sz w:val="28"/>
          <w:szCs w:val="28"/>
        </w:rPr>
        <w:t xml:space="preserve">, </w:t>
      </w:r>
      <w:hyperlink r:id="rId63" w:history="1">
        <w:r w:rsidRPr="00E248C0">
          <w:rPr>
            <w:rFonts w:ascii="Times New Roman" w:hAnsi="Times New Roman" w:cs="Times New Roman"/>
            <w:sz w:val="28"/>
            <w:szCs w:val="28"/>
          </w:rPr>
          <w:t>173.2</w:t>
        </w:r>
      </w:hyperlink>
      <w:r w:rsidRPr="00E248C0">
        <w:rPr>
          <w:rFonts w:ascii="Times New Roman" w:hAnsi="Times New Roman" w:cs="Times New Roman"/>
          <w:sz w:val="28"/>
          <w:szCs w:val="28"/>
        </w:rPr>
        <w:t xml:space="preserve">, </w:t>
      </w:r>
      <w:hyperlink r:id="rId64" w:history="1">
        <w:r w:rsidRPr="00E248C0">
          <w:rPr>
            <w:rFonts w:ascii="Times New Roman" w:hAnsi="Times New Roman" w:cs="Times New Roman"/>
            <w:sz w:val="28"/>
            <w:szCs w:val="28"/>
          </w:rPr>
          <w:t>174</w:t>
        </w:r>
      </w:hyperlink>
      <w:r w:rsidRPr="00E248C0">
        <w:rPr>
          <w:rFonts w:ascii="Times New Roman" w:hAnsi="Times New Roman" w:cs="Times New Roman"/>
          <w:sz w:val="28"/>
          <w:szCs w:val="28"/>
        </w:rPr>
        <w:t xml:space="preserve">, </w:t>
      </w:r>
      <w:hyperlink r:id="rId65" w:history="1">
        <w:r w:rsidRPr="00E248C0">
          <w:rPr>
            <w:rFonts w:ascii="Times New Roman" w:hAnsi="Times New Roman" w:cs="Times New Roman"/>
            <w:sz w:val="28"/>
            <w:szCs w:val="28"/>
          </w:rPr>
          <w:t>174.1</w:t>
        </w:r>
      </w:hyperlink>
      <w:r w:rsidRPr="00E248C0">
        <w:rPr>
          <w:rFonts w:ascii="Times New Roman" w:hAnsi="Times New Roman" w:cs="Times New Roman"/>
          <w:sz w:val="28"/>
          <w:szCs w:val="28"/>
        </w:rPr>
        <w:t xml:space="preserve">, </w:t>
      </w:r>
      <w:hyperlink r:id="rId66" w:history="1">
        <w:r w:rsidRPr="00E248C0">
          <w:rPr>
            <w:rFonts w:ascii="Times New Roman" w:hAnsi="Times New Roman" w:cs="Times New Roman"/>
            <w:sz w:val="28"/>
            <w:szCs w:val="28"/>
          </w:rPr>
          <w:t>175</w:t>
        </w:r>
      </w:hyperlink>
      <w:r w:rsidRPr="00E248C0">
        <w:rPr>
          <w:rFonts w:ascii="Times New Roman" w:hAnsi="Times New Roman" w:cs="Times New Roman"/>
          <w:sz w:val="28"/>
          <w:szCs w:val="28"/>
        </w:rPr>
        <w:t xml:space="preserve">, </w:t>
      </w:r>
      <w:hyperlink r:id="rId67" w:history="1">
        <w:r w:rsidRPr="00E248C0">
          <w:rPr>
            <w:rFonts w:ascii="Times New Roman" w:hAnsi="Times New Roman" w:cs="Times New Roman"/>
            <w:sz w:val="28"/>
            <w:szCs w:val="28"/>
          </w:rPr>
          <w:t>176</w:t>
        </w:r>
      </w:hyperlink>
      <w:r w:rsidRPr="00E248C0">
        <w:rPr>
          <w:rFonts w:ascii="Times New Roman" w:hAnsi="Times New Roman" w:cs="Times New Roman"/>
          <w:sz w:val="28"/>
          <w:szCs w:val="28"/>
        </w:rPr>
        <w:t xml:space="preserve">, </w:t>
      </w:r>
      <w:hyperlink r:id="rId68" w:history="1">
        <w:r w:rsidRPr="00E248C0">
          <w:rPr>
            <w:rFonts w:ascii="Times New Roman" w:hAnsi="Times New Roman" w:cs="Times New Roman"/>
            <w:sz w:val="28"/>
            <w:szCs w:val="28"/>
          </w:rPr>
          <w:t>177</w:t>
        </w:r>
      </w:hyperlink>
      <w:r w:rsidRPr="00E248C0">
        <w:rPr>
          <w:rFonts w:ascii="Times New Roman" w:hAnsi="Times New Roman" w:cs="Times New Roman"/>
          <w:sz w:val="28"/>
          <w:szCs w:val="28"/>
        </w:rPr>
        <w:t xml:space="preserve">, </w:t>
      </w:r>
      <w:hyperlink r:id="rId69" w:history="1">
        <w:r w:rsidRPr="00E248C0">
          <w:rPr>
            <w:rFonts w:ascii="Times New Roman" w:hAnsi="Times New Roman" w:cs="Times New Roman"/>
            <w:sz w:val="28"/>
            <w:szCs w:val="28"/>
          </w:rPr>
          <w:t>178</w:t>
        </w:r>
      </w:hyperlink>
      <w:r w:rsidRPr="00E248C0">
        <w:rPr>
          <w:rFonts w:ascii="Times New Roman" w:hAnsi="Times New Roman" w:cs="Times New Roman"/>
          <w:sz w:val="28"/>
          <w:szCs w:val="28"/>
        </w:rPr>
        <w:t xml:space="preserve">, </w:t>
      </w:r>
      <w:hyperlink r:id="rId70" w:history="1">
        <w:r w:rsidRPr="00E248C0">
          <w:rPr>
            <w:rFonts w:ascii="Times New Roman" w:hAnsi="Times New Roman" w:cs="Times New Roman"/>
            <w:sz w:val="28"/>
            <w:szCs w:val="28"/>
          </w:rPr>
          <w:t>179</w:t>
        </w:r>
      </w:hyperlink>
      <w:r w:rsidRPr="00E248C0">
        <w:rPr>
          <w:rFonts w:ascii="Times New Roman" w:hAnsi="Times New Roman" w:cs="Times New Roman"/>
          <w:sz w:val="28"/>
          <w:szCs w:val="28"/>
        </w:rPr>
        <w:t xml:space="preserve">, </w:t>
      </w:r>
      <w:hyperlink r:id="rId71" w:history="1">
        <w:r w:rsidRPr="00E248C0">
          <w:rPr>
            <w:rFonts w:ascii="Times New Roman" w:hAnsi="Times New Roman" w:cs="Times New Roman"/>
            <w:sz w:val="28"/>
            <w:szCs w:val="28"/>
          </w:rPr>
          <w:t>180</w:t>
        </w:r>
      </w:hyperlink>
      <w:r w:rsidRPr="00E248C0">
        <w:rPr>
          <w:rFonts w:ascii="Times New Roman" w:hAnsi="Times New Roman" w:cs="Times New Roman"/>
          <w:sz w:val="28"/>
          <w:szCs w:val="28"/>
        </w:rPr>
        <w:t xml:space="preserve">, </w:t>
      </w:r>
      <w:hyperlink r:id="rId72" w:history="1">
        <w:r w:rsidRPr="00E248C0">
          <w:rPr>
            <w:rFonts w:ascii="Times New Roman" w:hAnsi="Times New Roman" w:cs="Times New Roman"/>
            <w:sz w:val="28"/>
            <w:szCs w:val="28"/>
          </w:rPr>
          <w:t>181</w:t>
        </w:r>
      </w:hyperlink>
      <w:r w:rsidRPr="00E248C0">
        <w:rPr>
          <w:rFonts w:ascii="Times New Roman" w:hAnsi="Times New Roman" w:cs="Times New Roman"/>
          <w:sz w:val="28"/>
          <w:szCs w:val="28"/>
        </w:rPr>
        <w:t xml:space="preserve">, </w:t>
      </w:r>
      <w:hyperlink r:id="rId73" w:history="1">
        <w:r w:rsidRPr="00E248C0">
          <w:rPr>
            <w:rFonts w:ascii="Times New Roman" w:hAnsi="Times New Roman" w:cs="Times New Roman"/>
            <w:sz w:val="28"/>
            <w:szCs w:val="28"/>
          </w:rPr>
          <w:t>183</w:t>
        </w:r>
      </w:hyperlink>
      <w:r w:rsidRPr="00E248C0">
        <w:rPr>
          <w:rFonts w:ascii="Times New Roman" w:hAnsi="Times New Roman" w:cs="Times New Roman"/>
          <w:sz w:val="28"/>
          <w:szCs w:val="28"/>
        </w:rPr>
        <w:t xml:space="preserve">, </w:t>
      </w:r>
      <w:hyperlink r:id="rId74" w:history="1">
        <w:proofErr w:type="gramStart"/>
        <w:r w:rsidRPr="00E248C0">
          <w:rPr>
            <w:rFonts w:ascii="Times New Roman" w:hAnsi="Times New Roman" w:cs="Times New Roman"/>
            <w:sz w:val="28"/>
            <w:szCs w:val="28"/>
          </w:rPr>
          <w:t>184</w:t>
        </w:r>
      </w:hyperlink>
      <w:r w:rsidRPr="00E248C0">
        <w:rPr>
          <w:rFonts w:ascii="Times New Roman" w:hAnsi="Times New Roman" w:cs="Times New Roman"/>
          <w:sz w:val="28"/>
          <w:szCs w:val="28"/>
        </w:rPr>
        <w:t xml:space="preserve">, </w:t>
      </w:r>
      <w:hyperlink r:id="rId75" w:history="1">
        <w:r w:rsidRPr="00E248C0">
          <w:rPr>
            <w:rFonts w:ascii="Times New Roman" w:hAnsi="Times New Roman" w:cs="Times New Roman"/>
            <w:sz w:val="28"/>
            <w:szCs w:val="28"/>
          </w:rPr>
          <w:t>185</w:t>
        </w:r>
      </w:hyperlink>
      <w:r w:rsidRPr="00E248C0">
        <w:rPr>
          <w:rFonts w:ascii="Times New Roman" w:hAnsi="Times New Roman" w:cs="Times New Roman"/>
          <w:sz w:val="28"/>
          <w:szCs w:val="28"/>
        </w:rPr>
        <w:t xml:space="preserve">, </w:t>
      </w:r>
      <w:hyperlink r:id="rId76" w:history="1">
        <w:r w:rsidRPr="00E248C0">
          <w:rPr>
            <w:rFonts w:ascii="Times New Roman" w:hAnsi="Times New Roman" w:cs="Times New Roman"/>
            <w:sz w:val="28"/>
            <w:szCs w:val="28"/>
          </w:rPr>
          <w:t>185.1</w:t>
        </w:r>
      </w:hyperlink>
      <w:r w:rsidRPr="00E248C0">
        <w:rPr>
          <w:rFonts w:ascii="Times New Roman" w:hAnsi="Times New Roman" w:cs="Times New Roman"/>
          <w:sz w:val="28"/>
          <w:szCs w:val="28"/>
        </w:rPr>
        <w:t xml:space="preserve">, </w:t>
      </w:r>
      <w:hyperlink r:id="rId77" w:history="1">
        <w:r w:rsidRPr="00E248C0">
          <w:rPr>
            <w:rFonts w:ascii="Times New Roman" w:hAnsi="Times New Roman" w:cs="Times New Roman"/>
            <w:sz w:val="28"/>
            <w:szCs w:val="28"/>
          </w:rPr>
          <w:t>185.2</w:t>
        </w:r>
      </w:hyperlink>
      <w:r w:rsidRPr="00E248C0">
        <w:rPr>
          <w:rFonts w:ascii="Times New Roman" w:hAnsi="Times New Roman" w:cs="Times New Roman"/>
          <w:sz w:val="28"/>
          <w:szCs w:val="28"/>
        </w:rPr>
        <w:t xml:space="preserve">, </w:t>
      </w:r>
      <w:hyperlink r:id="rId78" w:history="1">
        <w:r w:rsidRPr="00E248C0">
          <w:rPr>
            <w:rFonts w:ascii="Times New Roman" w:hAnsi="Times New Roman" w:cs="Times New Roman"/>
            <w:sz w:val="28"/>
            <w:szCs w:val="28"/>
          </w:rPr>
          <w:t>185.3</w:t>
        </w:r>
      </w:hyperlink>
      <w:r w:rsidRPr="00E248C0">
        <w:rPr>
          <w:rFonts w:ascii="Times New Roman" w:hAnsi="Times New Roman" w:cs="Times New Roman"/>
          <w:sz w:val="28"/>
          <w:szCs w:val="28"/>
        </w:rPr>
        <w:t xml:space="preserve">, </w:t>
      </w:r>
      <w:hyperlink r:id="rId79" w:history="1">
        <w:r w:rsidRPr="00E248C0">
          <w:rPr>
            <w:rFonts w:ascii="Times New Roman" w:hAnsi="Times New Roman" w:cs="Times New Roman"/>
            <w:sz w:val="28"/>
            <w:szCs w:val="28"/>
          </w:rPr>
          <w:t>185.4</w:t>
        </w:r>
      </w:hyperlink>
      <w:r w:rsidRPr="00E248C0">
        <w:rPr>
          <w:rFonts w:ascii="Times New Roman" w:hAnsi="Times New Roman" w:cs="Times New Roman"/>
          <w:sz w:val="28"/>
          <w:szCs w:val="28"/>
        </w:rPr>
        <w:t xml:space="preserve">, </w:t>
      </w:r>
      <w:hyperlink r:id="rId80" w:history="1">
        <w:r w:rsidRPr="00E248C0">
          <w:rPr>
            <w:rFonts w:ascii="Times New Roman" w:hAnsi="Times New Roman" w:cs="Times New Roman"/>
            <w:sz w:val="28"/>
            <w:szCs w:val="28"/>
          </w:rPr>
          <w:t>185.5</w:t>
        </w:r>
      </w:hyperlink>
      <w:r w:rsidRPr="00E248C0">
        <w:rPr>
          <w:rFonts w:ascii="Times New Roman" w:hAnsi="Times New Roman" w:cs="Times New Roman"/>
          <w:sz w:val="28"/>
          <w:szCs w:val="28"/>
        </w:rPr>
        <w:t xml:space="preserve">, </w:t>
      </w:r>
      <w:hyperlink r:id="rId81" w:history="1">
        <w:r w:rsidRPr="00E248C0">
          <w:rPr>
            <w:rFonts w:ascii="Times New Roman" w:hAnsi="Times New Roman" w:cs="Times New Roman"/>
            <w:sz w:val="28"/>
            <w:szCs w:val="28"/>
          </w:rPr>
          <w:t>185.6</w:t>
        </w:r>
      </w:hyperlink>
      <w:r w:rsidRPr="00E248C0">
        <w:rPr>
          <w:rFonts w:ascii="Times New Roman" w:hAnsi="Times New Roman" w:cs="Times New Roman"/>
          <w:sz w:val="28"/>
          <w:szCs w:val="28"/>
        </w:rPr>
        <w:t xml:space="preserve">, </w:t>
      </w:r>
      <w:hyperlink r:id="rId82" w:history="1">
        <w:r w:rsidRPr="00E248C0">
          <w:rPr>
            <w:rFonts w:ascii="Times New Roman" w:hAnsi="Times New Roman" w:cs="Times New Roman"/>
            <w:sz w:val="28"/>
            <w:szCs w:val="28"/>
          </w:rPr>
          <w:t>186</w:t>
        </w:r>
      </w:hyperlink>
      <w:r w:rsidRPr="00E248C0">
        <w:rPr>
          <w:rFonts w:ascii="Times New Roman" w:hAnsi="Times New Roman" w:cs="Times New Roman"/>
          <w:sz w:val="28"/>
          <w:szCs w:val="28"/>
        </w:rPr>
        <w:t xml:space="preserve">, </w:t>
      </w:r>
      <w:hyperlink r:id="rId83" w:history="1">
        <w:r w:rsidRPr="00E248C0">
          <w:rPr>
            <w:rFonts w:ascii="Times New Roman" w:hAnsi="Times New Roman" w:cs="Times New Roman"/>
            <w:sz w:val="28"/>
            <w:szCs w:val="28"/>
          </w:rPr>
          <w:t>187</w:t>
        </w:r>
      </w:hyperlink>
      <w:r w:rsidRPr="00E248C0">
        <w:rPr>
          <w:rFonts w:ascii="Times New Roman" w:hAnsi="Times New Roman" w:cs="Times New Roman"/>
          <w:sz w:val="28"/>
          <w:szCs w:val="28"/>
        </w:rPr>
        <w:t xml:space="preserve">, </w:t>
      </w:r>
      <w:hyperlink r:id="rId84" w:history="1">
        <w:r w:rsidRPr="00E248C0">
          <w:rPr>
            <w:rFonts w:ascii="Times New Roman" w:hAnsi="Times New Roman" w:cs="Times New Roman"/>
            <w:sz w:val="28"/>
            <w:szCs w:val="28"/>
          </w:rPr>
          <w:t>189</w:t>
        </w:r>
      </w:hyperlink>
      <w:r w:rsidRPr="00E248C0">
        <w:rPr>
          <w:rFonts w:ascii="Times New Roman" w:hAnsi="Times New Roman" w:cs="Times New Roman"/>
          <w:sz w:val="28"/>
          <w:szCs w:val="28"/>
        </w:rPr>
        <w:t xml:space="preserve">, </w:t>
      </w:r>
      <w:hyperlink r:id="rId85" w:history="1">
        <w:r w:rsidRPr="00E248C0">
          <w:rPr>
            <w:rFonts w:ascii="Times New Roman" w:hAnsi="Times New Roman" w:cs="Times New Roman"/>
            <w:sz w:val="28"/>
            <w:szCs w:val="28"/>
          </w:rPr>
          <w:t>190</w:t>
        </w:r>
      </w:hyperlink>
      <w:r w:rsidRPr="00E248C0">
        <w:rPr>
          <w:rFonts w:ascii="Times New Roman" w:hAnsi="Times New Roman" w:cs="Times New Roman"/>
          <w:sz w:val="28"/>
          <w:szCs w:val="28"/>
        </w:rPr>
        <w:t xml:space="preserve">, </w:t>
      </w:r>
      <w:hyperlink r:id="rId86" w:history="1">
        <w:r w:rsidRPr="00E248C0">
          <w:rPr>
            <w:rFonts w:ascii="Times New Roman" w:hAnsi="Times New Roman" w:cs="Times New Roman"/>
            <w:sz w:val="28"/>
            <w:szCs w:val="28"/>
          </w:rPr>
          <w:t>191</w:t>
        </w:r>
      </w:hyperlink>
      <w:r w:rsidRPr="00E248C0">
        <w:rPr>
          <w:rFonts w:ascii="Times New Roman" w:hAnsi="Times New Roman" w:cs="Times New Roman"/>
          <w:sz w:val="28"/>
          <w:szCs w:val="28"/>
        </w:rPr>
        <w:t xml:space="preserve">, </w:t>
      </w:r>
      <w:hyperlink r:id="rId87" w:history="1">
        <w:r w:rsidRPr="00E248C0">
          <w:rPr>
            <w:rFonts w:ascii="Times New Roman" w:hAnsi="Times New Roman" w:cs="Times New Roman"/>
            <w:sz w:val="28"/>
            <w:szCs w:val="28"/>
          </w:rPr>
          <w:t>192</w:t>
        </w:r>
      </w:hyperlink>
      <w:r w:rsidRPr="00E248C0">
        <w:rPr>
          <w:rFonts w:ascii="Times New Roman" w:hAnsi="Times New Roman" w:cs="Times New Roman"/>
          <w:sz w:val="28"/>
          <w:szCs w:val="28"/>
        </w:rPr>
        <w:t>,</w:t>
      </w:r>
      <w:proofErr w:type="gramEnd"/>
      <w:r w:rsidRPr="00E248C0">
        <w:rPr>
          <w:rFonts w:ascii="Times New Roman" w:hAnsi="Times New Roman" w:cs="Times New Roman"/>
          <w:sz w:val="28"/>
          <w:szCs w:val="28"/>
        </w:rPr>
        <w:t xml:space="preserve"> </w:t>
      </w:r>
      <w:hyperlink r:id="rId88" w:history="1">
        <w:r w:rsidRPr="00E248C0">
          <w:rPr>
            <w:rFonts w:ascii="Times New Roman" w:hAnsi="Times New Roman" w:cs="Times New Roman"/>
            <w:sz w:val="28"/>
            <w:szCs w:val="28"/>
          </w:rPr>
          <w:t>193</w:t>
        </w:r>
      </w:hyperlink>
      <w:r w:rsidRPr="00E248C0">
        <w:rPr>
          <w:rFonts w:ascii="Times New Roman" w:hAnsi="Times New Roman" w:cs="Times New Roman"/>
          <w:sz w:val="28"/>
          <w:szCs w:val="28"/>
        </w:rPr>
        <w:t xml:space="preserve">, </w:t>
      </w:r>
      <w:hyperlink r:id="rId89" w:history="1">
        <w:r w:rsidRPr="00E248C0">
          <w:rPr>
            <w:rFonts w:ascii="Times New Roman" w:hAnsi="Times New Roman" w:cs="Times New Roman"/>
            <w:sz w:val="28"/>
            <w:szCs w:val="28"/>
          </w:rPr>
          <w:t>193.1</w:t>
        </w:r>
      </w:hyperlink>
      <w:r w:rsidRPr="00E248C0">
        <w:rPr>
          <w:rFonts w:ascii="Times New Roman" w:hAnsi="Times New Roman" w:cs="Times New Roman"/>
          <w:sz w:val="28"/>
          <w:szCs w:val="28"/>
        </w:rPr>
        <w:t xml:space="preserve">, </w:t>
      </w:r>
      <w:hyperlink r:id="rId90" w:history="1">
        <w:r w:rsidRPr="00E248C0">
          <w:rPr>
            <w:rFonts w:ascii="Times New Roman" w:hAnsi="Times New Roman" w:cs="Times New Roman"/>
            <w:sz w:val="28"/>
            <w:szCs w:val="28"/>
          </w:rPr>
          <w:t>194</w:t>
        </w:r>
      </w:hyperlink>
      <w:r w:rsidRPr="00E248C0">
        <w:rPr>
          <w:rFonts w:ascii="Times New Roman" w:hAnsi="Times New Roman" w:cs="Times New Roman"/>
          <w:sz w:val="28"/>
          <w:szCs w:val="28"/>
        </w:rPr>
        <w:t xml:space="preserve">, </w:t>
      </w:r>
      <w:hyperlink r:id="rId91" w:history="1">
        <w:r w:rsidRPr="00E248C0">
          <w:rPr>
            <w:rFonts w:ascii="Times New Roman" w:hAnsi="Times New Roman" w:cs="Times New Roman"/>
            <w:sz w:val="28"/>
            <w:szCs w:val="28"/>
          </w:rPr>
          <w:t>195</w:t>
        </w:r>
      </w:hyperlink>
      <w:r w:rsidRPr="00E248C0">
        <w:rPr>
          <w:rFonts w:ascii="Times New Roman" w:hAnsi="Times New Roman" w:cs="Times New Roman"/>
          <w:sz w:val="28"/>
          <w:szCs w:val="28"/>
        </w:rPr>
        <w:t xml:space="preserve">, </w:t>
      </w:r>
      <w:hyperlink r:id="rId92" w:history="1">
        <w:r w:rsidRPr="00E248C0">
          <w:rPr>
            <w:rFonts w:ascii="Times New Roman" w:hAnsi="Times New Roman" w:cs="Times New Roman"/>
            <w:sz w:val="28"/>
            <w:szCs w:val="28"/>
          </w:rPr>
          <w:t>196</w:t>
        </w:r>
      </w:hyperlink>
      <w:r w:rsidRPr="00E248C0">
        <w:rPr>
          <w:rFonts w:ascii="Times New Roman" w:hAnsi="Times New Roman" w:cs="Times New Roman"/>
          <w:sz w:val="28"/>
          <w:szCs w:val="28"/>
        </w:rPr>
        <w:t xml:space="preserve">, </w:t>
      </w:r>
      <w:hyperlink r:id="rId93" w:history="1">
        <w:r w:rsidRPr="00E248C0">
          <w:rPr>
            <w:rFonts w:ascii="Times New Roman" w:hAnsi="Times New Roman" w:cs="Times New Roman"/>
            <w:sz w:val="28"/>
            <w:szCs w:val="28"/>
          </w:rPr>
          <w:t>197</w:t>
        </w:r>
      </w:hyperlink>
      <w:r w:rsidRPr="00E248C0">
        <w:rPr>
          <w:rFonts w:ascii="Times New Roman" w:hAnsi="Times New Roman" w:cs="Times New Roman"/>
          <w:sz w:val="28"/>
          <w:szCs w:val="28"/>
        </w:rPr>
        <w:t xml:space="preserve">, </w:t>
      </w:r>
      <w:hyperlink r:id="rId94" w:history="1">
        <w:r w:rsidRPr="00E248C0">
          <w:rPr>
            <w:rFonts w:ascii="Times New Roman" w:hAnsi="Times New Roman" w:cs="Times New Roman"/>
            <w:sz w:val="28"/>
            <w:szCs w:val="28"/>
          </w:rPr>
          <w:t>198</w:t>
        </w:r>
      </w:hyperlink>
      <w:r w:rsidRPr="00E248C0">
        <w:rPr>
          <w:rFonts w:ascii="Times New Roman" w:hAnsi="Times New Roman" w:cs="Times New Roman"/>
          <w:sz w:val="28"/>
          <w:szCs w:val="28"/>
        </w:rPr>
        <w:t xml:space="preserve">, </w:t>
      </w:r>
      <w:hyperlink r:id="rId95" w:history="1">
        <w:r w:rsidRPr="00E248C0">
          <w:rPr>
            <w:rFonts w:ascii="Times New Roman" w:hAnsi="Times New Roman" w:cs="Times New Roman"/>
            <w:sz w:val="28"/>
            <w:szCs w:val="28"/>
          </w:rPr>
          <w:t>199</w:t>
        </w:r>
      </w:hyperlink>
      <w:r w:rsidRPr="00E248C0">
        <w:rPr>
          <w:rFonts w:ascii="Times New Roman" w:hAnsi="Times New Roman" w:cs="Times New Roman"/>
          <w:sz w:val="28"/>
          <w:szCs w:val="28"/>
        </w:rPr>
        <w:t xml:space="preserve">, </w:t>
      </w:r>
      <w:hyperlink r:id="rId96" w:history="1">
        <w:r w:rsidRPr="00E248C0">
          <w:rPr>
            <w:rFonts w:ascii="Times New Roman" w:hAnsi="Times New Roman" w:cs="Times New Roman"/>
            <w:sz w:val="28"/>
            <w:szCs w:val="28"/>
          </w:rPr>
          <w:t>199.1</w:t>
        </w:r>
      </w:hyperlink>
      <w:r w:rsidRPr="00E248C0">
        <w:rPr>
          <w:rFonts w:ascii="Times New Roman" w:hAnsi="Times New Roman" w:cs="Times New Roman"/>
          <w:sz w:val="28"/>
          <w:szCs w:val="28"/>
        </w:rPr>
        <w:t xml:space="preserve">, </w:t>
      </w:r>
      <w:hyperlink r:id="rId97" w:history="1">
        <w:r w:rsidRPr="00E248C0">
          <w:rPr>
            <w:rFonts w:ascii="Times New Roman" w:hAnsi="Times New Roman" w:cs="Times New Roman"/>
            <w:sz w:val="28"/>
            <w:szCs w:val="28"/>
          </w:rPr>
          <w:t>199.2</w:t>
        </w:r>
      </w:hyperlink>
      <w:r w:rsidRPr="00E248C0">
        <w:rPr>
          <w:rFonts w:ascii="Times New Roman" w:hAnsi="Times New Roman" w:cs="Times New Roman"/>
          <w:sz w:val="28"/>
          <w:szCs w:val="28"/>
        </w:rPr>
        <w:t xml:space="preserve">, </w:t>
      </w:r>
      <w:hyperlink r:id="rId98" w:history="1">
        <w:r w:rsidRPr="00E248C0">
          <w:rPr>
            <w:rFonts w:ascii="Times New Roman" w:hAnsi="Times New Roman" w:cs="Times New Roman"/>
            <w:sz w:val="28"/>
            <w:szCs w:val="28"/>
          </w:rPr>
          <w:t>200.1</w:t>
        </w:r>
      </w:hyperlink>
      <w:r w:rsidRPr="00E248C0">
        <w:rPr>
          <w:rFonts w:ascii="Times New Roman" w:hAnsi="Times New Roman" w:cs="Times New Roman"/>
          <w:sz w:val="28"/>
          <w:szCs w:val="28"/>
        </w:rPr>
        <w:t xml:space="preserve">, </w:t>
      </w:r>
      <w:hyperlink r:id="rId99" w:history="1">
        <w:r w:rsidRPr="00E248C0">
          <w:rPr>
            <w:rFonts w:ascii="Times New Roman" w:hAnsi="Times New Roman" w:cs="Times New Roman"/>
            <w:sz w:val="28"/>
            <w:szCs w:val="28"/>
          </w:rPr>
          <w:t>205</w:t>
        </w:r>
      </w:hyperlink>
      <w:r w:rsidRPr="00E248C0">
        <w:rPr>
          <w:rFonts w:ascii="Times New Roman" w:hAnsi="Times New Roman" w:cs="Times New Roman"/>
          <w:sz w:val="28"/>
          <w:szCs w:val="28"/>
        </w:rPr>
        <w:t xml:space="preserve">, </w:t>
      </w:r>
      <w:hyperlink r:id="rId100" w:history="1">
        <w:r w:rsidRPr="00E248C0">
          <w:rPr>
            <w:rFonts w:ascii="Times New Roman" w:hAnsi="Times New Roman" w:cs="Times New Roman"/>
            <w:sz w:val="28"/>
            <w:szCs w:val="28"/>
          </w:rPr>
          <w:t>205.1</w:t>
        </w:r>
      </w:hyperlink>
      <w:r w:rsidRPr="00E248C0">
        <w:rPr>
          <w:rFonts w:ascii="Times New Roman" w:hAnsi="Times New Roman" w:cs="Times New Roman"/>
          <w:sz w:val="28"/>
          <w:szCs w:val="28"/>
        </w:rPr>
        <w:t xml:space="preserve">, </w:t>
      </w:r>
      <w:hyperlink r:id="rId101" w:history="1">
        <w:r w:rsidRPr="00E248C0">
          <w:rPr>
            <w:rFonts w:ascii="Times New Roman" w:hAnsi="Times New Roman" w:cs="Times New Roman"/>
            <w:sz w:val="28"/>
            <w:szCs w:val="28"/>
          </w:rPr>
          <w:t>205.2</w:t>
        </w:r>
      </w:hyperlink>
      <w:r w:rsidRPr="00E248C0">
        <w:rPr>
          <w:rFonts w:ascii="Times New Roman" w:hAnsi="Times New Roman" w:cs="Times New Roman"/>
          <w:sz w:val="28"/>
          <w:szCs w:val="28"/>
        </w:rPr>
        <w:t xml:space="preserve">, </w:t>
      </w:r>
      <w:hyperlink r:id="rId102" w:history="1">
        <w:r w:rsidRPr="00E248C0">
          <w:rPr>
            <w:rFonts w:ascii="Times New Roman" w:hAnsi="Times New Roman" w:cs="Times New Roman"/>
            <w:sz w:val="28"/>
            <w:szCs w:val="28"/>
          </w:rPr>
          <w:t>205.3</w:t>
        </w:r>
      </w:hyperlink>
      <w:r w:rsidRPr="00E248C0">
        <w:rPr>
          <w:rFonts w:ascii="Times New Roman" w:hAnsi="Times New Roman" w:cs="Times New Roman"/>
          <w:sz w:val="28"/>
          <w:szCs w:val="28"/>
        </w:rPr>
        <w:t xml:space="preserve">, </w:t>
      </w:r>
      <w:hyperlink r:id="rId103" w:history="1">
        <w:r w:rsidRPr="00E248C0">
          <w:rPr>
            <w:rFonts w:ascii="Times New Roman" w:hAnsi="Times New Roman" w:cs="Times New Roman"/>
            <w:sz w:val="28"/>
            <w:szCs w:val="28"/>
          </w:rPr>
          <w:t>205.4</w:t>
        </w:r>
      </w:hyperlink>
      <w:r w:rsidRPr="00E248C0">
        <w:rPr>
          <w:rFonts w:ascii="Times New Roman" w:hAnsi="Times New Roman" w:cs="Times New Roman"/>
          <w:sz w:val="28"/>
          <w:szCs w:val="28"/>
        </w:rPr>
        <w:t xml:space="preserve">, </w:t>
      </w:r>
      <w:hyperlink r:id="rId104" w:history="1">
        <w:r w:rsidRPr="00E248C0">
          <w:rPr>
            <w:rFonts w:ascii="Times New Roman" w:hAnsi="Times New Roman" w:cs="Times New Roman"/>
            <w:sz w:val="28"/>
            <w:szCs w:val="28"/>
          </w:rPr>
          <w:t>205.5</w:t>
        </w:r>
      </w:hyperlink>
      <w:r w:rsidRPr="00E248C0">
        <w:rPr>
          <w:rFonts w:ascii="Times New Roman" w:hAnsi="Times New Roman" w:cs="Times New Roman"/>
          <w:sz w:val="28"/>
          <w:szCs w:val="28"/>
        </w:rPr>
        <w:t xml:space="preserve">, </w:t>
      </w:r>
      <w:hyperlink r:id="rId105" w:history="1">
        <w:r w:rsidRPr="00E248C0">
          <w:rPr>
            <w:rFonts w:ascii="Times New Roman" w:hAnsi="Times New Roman" w:cs="Times New Roman"/>
            <w:sz w:val="28"/>
            <w:szCs w:val="28"/>
          </w:rPr>
          <w:t>206</w:t>
        </w:r>
      </w:hyperlink>
      <w:r w:rsidRPr="00E248C0">
        <w:rPr>
          <w:rFonts w:ascii="Times New Roman" w:hAnsi="Times New Roman" w:cs="Times New Roman"/>
          <w:sz w:val="28"/>
          <w:szCs w:val="28"/>
        </w:rPr>
        <w:t xml:space="preserve">, </w:t>
      </w:r>
      <w:hyperlink r:id="rId106" w:history="1">
        <w:r w:rsidRPr="00E248C0">
          <w:rPr>
            <w:rFonts w:ascii="Times New Roman" w:hAnsi="Times New Roman" w:cs="Times New Roman"/>
            <w:sz w:val="28"/>
            <w:szCs w:val="28"/>
          </w:rPr>
          <w:t>208</w:t>
        </w:r>
      </w:hyperlink>
      <w:r w:rsidRPr="00E248C0">
        <w:rPr>
          <w:rFonts w:ascii="Times New Roman" w:hAnsi="Times New Roman" w:cs="Times New Roman"/>
          <w:sz w:val="28"/>
          <w:szCs w:val="28"/>
        </w:rPr>
        <w:t xml:space="preserve">, </w:t>
      </w:r>
      <w:hyperlink r:id="rId107" w:history="1">
        <w:r w:rsidRPr="00E248C0">
          <w:rPr>
            <w:rFonts w:ascii="Times New Roman" w:hAnsi="Times New Roman" w:cs="Times New Roman"/>
            <w:sz w:val="28"/>
            <w:szCs w:val="28"/>
          </w:rPr>
          <w:t>209</w:t>
        </w:r>
      </w:hyperlink>
      <w:r w:rsidRPr="00E248C0">
        <w:rPr>
          <w:rFonts w:ascii="Times New Roman" w:hAnsi="Times New Roman" w:cs="Times New Roman"/>
          <w:sz w:val="28"/>
          <w:szCs w:val="28"/>
        </w:rPr>
        <w:t xml:space="preserve">, </w:t>
      </w:r>
      <w:hyperlink r:id="rId108" w:history="1">
        <w:r w:rsidRPr="00E248C0">
          <w:rPr>
            <w:rFonts w:ascii="Times New Roman" w:hAnsi="Times New Roman" w:cs="Times New Roman"/>
            <w:sz w:val="28"/>
            <w:szCs w:val="28"/>
          </w:rPr>
          <w:t>210</w:t>
        </w:r>
      </w:hyperlink>
      <w:r w:rsidRPr="00E248C0">
        <w:rPr>
          <w:rFonts w:ascii="Times New Roman" w:hAnsi="Times New Roman" w:cs="Times New Roman"/>
          <w:sz w:val="28"/>
          <w:szCs w:val="28"/>
        </w:rPr>
        <w:t xml:space="preserve">, </w:t>
      </w:r>
      <w:hyperlink r:id="rId109" w:history="1">
        <w:r w:rsidRPr="00E248C0">
          <w:rPr>
            <w:rFonts w:ascii="Times New Roman" w:hAnsi="Times New Roman" w:cs="Times New Roman"/>
            <w:sz w:val="28"/>
            <w:szCs w:val="28"/>
          </w:rPr>
          <w:t>211</w:t>
        </w:r>
      </w:hyperlink>
      <w:r w:rsidRPr="00E248C0">
        <w:rPr>
          <w:rFonts w:ascii="Times New Roman" w:hAnsi="Times New Roman" w:cs="Times New Roman"/>
          <w:sz w:val="28"/>
          <w:szCs w:val="28"/>
        </w:rPr>
        <w:t xml:space="preserve">, </w:t>
      </w:r>
      <w:hyperlink r:id="rId110" w:history="1">
        <w:r w:rsidRPr="00E248C0">
          <w:rPr>
            <w:rFonts w:ascii="Times New Roman" w:hAnsi="Times New Roman" w:cs="Times New Roman"/>
            <w:sz w:val="28"/>
            <w:szCs w:val="28"/>
          </w:rPr>
          <w:t>частью первой статьи 212</w:t>
        </w:r>
      </w:hyperlink>
      <w:r w:rsidRPr="00E248C0">
        <w:rPr>
          <w:rFonts w:ascii="Times New Roman" w:hAnsi="Times New Roman" w:cs="Times New Roman"/>
          <w:sz w:val="28"/>
          <w:szCs w:val="28"/>
        </w:rPr>
        <w:t xml:space="preserve">, </w:t>
      </w:r>
      <w:hyperlink r:id="rId111" w:history="1">
        <w:r w:rsidRPr="00E248C0">
          <w:rPr>
            <w:rFonts w:ascii="Times New Roman" w:hAnsi="Times New Roman" w:cs="Times New Roman"/>
            <w:sz w:val="28"/>
            <w:szCs w:val="28"/>
          </w:rPr>
          <w:t>частью третьей статьи 215.2</w:t>
        </w:r>
      </w:hyperlink>
      <w:r w:rsidRPr="00E248C0">
        <w:rPr>
          <w:rFonts w:ascii="Times New Roman" w:hAnsi="Times New Roman" w:cs="Times New Roman"/>
          <w:sz w:val="28"/>
          <w:szCs w:val="28"/>
        </w:rPr>
        <w:t xml:space="preserve">, </w:t>
      </w:r>
      <w:hyperlink r:id="rId112" w:history="1">
        <w:r w:rsidRPr="00E248C0">
          <w:rPr>
            <w:rFonts w:ascii="Times New Roman" w:hAnsi="Times New Roman" w:cs="Times New Roman"/>
            <w:sz w:val="28"/>
            <w:szCs w:val="28"/>
          </w:rPr>
          <w:t>частью третьей статьи 215.3</w:t>
        </w:r>
      </w:hyperlink>
      <w:r w:rsidRPr="00E248C0">
        <w:rPr>
          <w:rFonts w:ascii="Times New Roman" w:hAnsi="Times New Roman" w:cs="Times New Roman"/>
          <w:sz w:val="28"/>
          <w:szCs w:val="28"/>
        </w:rPr>
        <w:t xml:space="preserve">, </w:t>
      </w:r>
      <w:hyperlink r:id="rId113" w:history="1">
        <w:r w:rsidRPr="00E248C0">
          <w:rPr>
            <w:rFonts w:ascii="Times New Roman" w:hAnsi="Times New Roman" w:cs="Times New Roman"/>
            <w:sz w:val="28"/>
            <w:szCs w:val="28"/>
          </w:rPr>
          <w:t>статьями 221</w:t>
        </w:r>
      </w:hyperlink>
      <w:r w:rsidRPr="00E248C0">
        <w:rPr>
          <w:rFonts w:ascii="Times New Roman" w:hAnsi="Times New Roman" w:cs="Times New Roman"/>
          <w:sz w:val="28"/>
          <w:szCs w:val="28"/>
        </w:rPr>
        <w:t xml:space="preserve">, </w:t>
      </w:r>
      <w:hyperlink r:id="rId114" w:history="1">
        <w:r w:rsidRPr="00E248C0">
          <w:rPr>
            <w:rFonts w:ascii="Times New Roman" w:hAnsi="Times New Roman" w:cs="Times New Roman"/>
            <w:sz w:val="28"/>
            <w:szCs w:val="28"/>
          </w:rPr>
          <w:t>222</w:t>
        </w:r>
      </w:hyperlink>
      <w:r w:rsidRPr="00E248C0">
        <w:rPr>
          <w:rFonts w:ascii="Times New Roman" w:hAnsi="Times New Roman" w:cs="Times New Roman"/>
          <w:sz w:val="28"/>
          <w:szCs w:val="28"/>
        </w:rPr>
        <w:t xml:space="preserve">, </w:t>
      </w:r>
      <w:hyperlink r:id="rId115" w:history="1">
        <w:r w:rsidRPr="00E248C0">
          <w:rPr>
            <w:rFonts w:ascii="Times New Roman" w:hAnsi="Times New Roman" w:cs="Times New Roman"/>
            <w:sz w:val="28"/>
            <w:szCs w:val="28"/>
          </w:rPr>
          <w:t>частями первой</w:t>
        </w:r>
      </w:hyperlink>
      <w:r w:rsidRPr="00E248C0">
        <w:rPr>
          <w:rFonts w:ascii="Times New Roman" w:hAnsi="Times New Roman" w:cs="Times New Roman"/>
          <w:sz w:val="28"/>
          <w:szCs w:val="28"/>
        </w:rPr>
        <w:t xml:space="preserve">, </w:t>
      </w:r>
      <w:hyperlink r:id="rId116" w:history="1">
        <w:r w:rsidRPr="00E248C0">
          <w:rPr>
            <w:rFonts w:ascii="Times New Roman" w:hAnsi="Times New Roman" w:cs="Times New Roman"/>
            <w:sz w:val="28"/>
            <w:szCs w:val="28"/>
          </w:rPr>
          <w:t>второй</w:t>
        </w:r>
      </w:hyperlink>
      <w:r w:rsidRPr="00E248C0">
        <w:rPr>
          <w:rFonts w:ascii="Times New Roman" w:hAnsi="Times New Roman" w:cs="Times New Roman"/>
          <w:sz w:val="28"/>
          <w:szCs w:val="28"/>
        </w:rPr>
        <w:t xml:space="preserve"> и </w:t>
      </w:r>
      <w:hyperlink r:id="rId117" w:history="1">
        <w:r w:rsidRPr="00E248C0">
          <w:rPr>
            <w:rFonts w:ascii="Times New Roman" w:hAnsi="Times New Roman" w:cs="Times New Roman"/>
            <w:sz w:val="28"/>
            <w:szCs w:val="28"/>
          </w:rPr>
          <w:t>третьей статьи 223</w:t>
        </w:r>
      </w:hyperlink>
      <w:r w:rsidRPr="00E248C0">
        <w:rPr>
          <w:rFonts w:ascii="Times New Roman" w:hAnsi="Times New Roman" w:cs="Times New Roman"/>
          <w:sz w:val="28"/>
          <w:szCs w:val="28"/>
        </w:rPr>
        <w:t xml:space="preserve">, </w:t>
      </w:r>
      <w:hyperlink r:id="rId118" w:history="1">
        <w:r w:rsidRPr="00E248C0">
          <w:rPr>
            <w:rFonts w:ascii="Times New Roman" w:hAnsi="Times New Roman" w:cs="Times New Roman"/>
            <w:sz w:val="28"/>
            <w:szCs w:val="28"/>
          </w:rPr>
          <w:t>статьями 226</w:t>
        </w:r>
      </w:hyperlink>
      <w:r w:rsidRPr="00E248C0">
        <w:rPr>
          <w:rFonts w:ascii="Times New Roman" w:hAnsi="Times New Roman" w:cs="Times New Roman"/>
          <w:sz w:val="28"/>
          <w:szCs w:val="28"/>
        </w:rPr>
        <w:t xml:space="preserve">, </w:t>
      </w:r>
      <w:hyperlink r:id="rId119" w:history="1">
        <w:r w:rsidRPr="00E248C0">
          <w:rPr>
            <w:rFonts w:ascii="Times New Roman" w:hAnsi="Times New Roman" w:cs="Times New Roman"/>
            <w:sz w:val="28"/>
            <w:szCs w:val="28"/>
          </w:rPr>
          <w:t>226.1</w:t>
        </w:r>
      </w:hyperlink>
      <w:r w:rsidRPr="00E248C0">
        <w:rPr>
          <w:rFonts w:ascii="Times New Roman" w:hAnsi="Times New Roman" w:cs="Times New Roman"/>
          <w:sz w:val="28"/>
          <w:szCs w:val="28"/>
        </w:rPr>
        <w:t xml:space="preserve">, </w:t>
      </w:r>
      <w:hyperlink r:id="rId120" w:history="1">
        <w:r w:rsidRPr="00E248C0">
          <w:rPr>
            <w:rFonts w:ascii="Times New Roman" w:hAnsi="Times New Roman" w:cs="Times New Roman"/>
            <w:sz w:val="28"/>
            <w:szCs w:val="28"/>
          </w:rPr>
          <w:t>227</w:t>
        </w:r>
      </w:hyperlink>
      <w:r w:rsidRPr="00E248C0">
        <w:rPr>
          <w:rFonts w:ascii="Times New Roman" w:hAnsi="Times New Roman" w:cs="Times New Roman"/>
          <w:sz w:val="28"/>
          <w:szCs w:val="28"/>
        </w:rPr>
        <w:t xml:space="preserve">, </w:t>
      </w:r>
      <w:hyperlink r:id="rId121" w:history="1">
        <w:r w:rsidRPr="00E248C0">
          <w:rPr>
            <w:rFonts w:ascii="Times New Roman" w:hAnsi="Times New Roman" w:cs="Times New Roman"/>
            <w:sz w:val="28"/>
            <w:szCs w:val="28"/>
          </w:rPr>
          <w:t>228</w:t>
        </w:r>
      </w:hyperlink>
      <w:r w:rsidRPr="00E248C0">
        <w:rPr>
          <w:rFonts w:ascii="Times New Roman" w:hAnsi="Times New Roman" w:cs="Times New Roman"/>
          <w:sz w:val="28"/>
          <w:szCs w:val="28"/>
        </w:rPr>
        <w:t xml:space="preserve">, </w:t>
      </w:r>
      <w:hyperlink r:id="rId122" w:history="1">
        <w:r w:rsidRPr="00E248C0">
          <w:rPr>
            <w:rFonts w:ascii="Times New Roman" w:hAnsi="Times New Roman" w:cs="Times New Roman"/>
            <w:sz w:val="28"/>
            <w:szCs w:val="28"/>
          </w:rPr>
          <w:t>228.1</w:t>
        </w:r>
      </w:hyperlink>
      <w:r w:rsidRPr="00E248C0">
        <w:rPr>
          <w:rFonts w:ascii="Times New Roman" w:hAnsi="Times New Roman" w:cs="Times New Roman"/>
          <w:sz w:val="28"/>
          <w:szCs w:val="28"/>
        </w:rPr>
        <w:t xml:space="preserve">, </w:t>
      </w:r>
      <w:hyperlink r:id="rId123" w:history="1">
        <w:r w:rsidRPr="00E248C0">
          <w:rPr>
            <w:rFonts w:ascii="Times New Roman" w:hAnsi="Times New Roman" w:cs="Times New Roman"/>
            <w:sz w:val="28"/>
            <w:szCs w:val="28"/>
          </w:rPr>
          <w:t>228.2</w:t>
        </w:r>
      </w:hyperlink>
      <w:r w:rsidRPr="00E248C0">
        <w:rPr>
          <w:rFonts w:ascii="Times New Roman" w:hAnsi="Times New Roman" w:cs="Times New Roman"/>
          <w:sz w:val="28"/>
          <w:szCs w:val="28"/>
        </w:rPr>
        <w:t xml:space="preserve">, </w:t>
      </w:r>
      <w:hyperlink r:id="rId124" w:history="1">
        <w:r w:rsidRPr="00E248C0">
          <w:rPr>
            <w:rFonts w:ascii="Times New Roman" w:hAnsi="Times New Roman" w:cs="Times New Roman"/>
            <w:sz w:val="28"/>
            <w:szCs w:val="28"/>
          </w:rPr>
          <w:t>228.3</w:t>
        </w:r>
      </w:hyperlink>
      <w:r w:rsidRPr="00E248C0">
        <w:rPr>
          <w:rFonts w:ascii="Times New Roman" w:hAnsi="Times New Roman" w:cs="Times New Roman"/>
          <w:sz w:val="28"/>
          <w:szCs w:val="28"/>
        </w:rPr>
        <w:t xml:space="preserve">, </w:t>
      </w:r>
      <w:hyperlink r:id="rId125" w:history="1">
        <w:r w:rsidRPr="00E248C0">
          <w:rPr>
            <w:rFonts w:ascii="Times New Roman" w:hAnsi="Times New Roman" w:cs="Times New Roman"/>
            <w:sz w:val="28"/>
            <w:szCs w:val="28"/>
          </w:rPr>
          <w:t>228.4</w:t>
        </w:r>
      </w:hyperlink>
      <w:r w:rsidRPr="00E248C0">
        <w:rPr>
          <w:rFonts w:ascii="Times New Roman" w:hAnsi="Times New Roman" w:cs="Times New Roman"/>
          <w:sz w:val="28"/>
          <w:szCs w:val="28"/>
        </w:rPr>
        <w:t xml:space="preserve">, </w:t>
      </w:r>
      <w:hyperlink r:id="rId126" w:history="1">
        <w:r w:rsidRPr="00E248C0">
          <w:rPr>
            <w:rFonts w:ascii="Times New Roman" w:hAnsi="Times New Roman" w:cs="Times New Roman"/>
            <w:sz w:val="28"/>
            <w:szCs w:val="28"/>
          </w:rPr>
          <w:t>229</w:t>
        </w:r>
      </w:hyperlink>
      <w:r w:rsidRPr="00E248C0">
        <w:rPr>
          <w:rFonts w:ascii="Times New Roman" w:hAnsi="Times New Roman" w:cs="Times New Roman"/>
          <w:sz w:val="28"/>
          <w:szCs w:val="28"/>
        </w:rPr>
        <w:t xml:space="preserve">, </w:t>
      </w:r>
      <w:hyperlink r:id="rId127" w:history="1">
        <w:r w:rsidRPr="00E248C0">
          <w:rPr>
            <w:rFonts w:ascii="Times New Roman" w:hAnsi="Times New Roman" w:cs="Times New Roman"/>
            <w:sz w:val="28"/>
            <w:szCs w:val="28"/>
          </w:rPr>
          <w:t>229.1</w:t>
        </w:r>
      </w:hyperlink>
      <w:r w:rsidRPr="00E248C0">
        <w:rPr>
          <w:rFonts w:ascii="Times New Roman" w:hAnsi="Times New Roman" w:cs="Times New Roman"/>
          <w:sz w:val="28"/>
          <w:szCs w:val="28"/>
        </w:rPr>
        <w:t xml:space="preserve">, </w:t>
      </w:r>
      <w:hyperlink r:id="rId128" w:history="1">
        <w:r w:rsidRPr="00E248C0">
          <w:rPr>
            <w:rFonts w:ascii="Times New Roman" w:hAnsi="Times New Roman" w:cs="Times New Roman"/>
            <w:sz w:val="28"/>
            <w:szCs w:val="28"/>
          </w:rPr>
          <w:t>230</w:t>
        </w:r>
      </w:hyperlink>
      <w:r w:rsidRPr="00E248C0">
        <w:rPr>
          <w:rFonts w:ascii="Times New Roman" w:hAnsi="Times New Roman" w:cs="Times New Roman"/>
          <w:sz w:val="28"/>
          <w:szCs w:val="28"/>
        </w:rPr>
        <w:t xml:space="preserve">, </w:t>
      </w:r>
      <w:hyperlink r:id="rId129" w:history="1">
        <w:r w:rsidRPr="00E248C0">
          <w:rPr>
            <w:rFonts w:ascii="Times New Roman" w:hAnsi="Times New Roman" w:cs="Times New Roman"/>
            <w:sz w:val="28"/>
            <w:szCs w:val="28"/>
          </w:rPr>
          <w:t>231</w:t>
        </w:r>
      </w:hyperlink>
      <w:r w:rsidRPr="00E248C0">
        <w:rPr>
          <w:rFonts w:ascii="Times New Roman" w:hAnsi="Times New Roman" w:cs="Times New Roman"/>
          <w:sz w:val="28"/>
          <w:szCs w:val="28"/>
        </w:rPr>
        <w:t xml:space="preserve">, </w:t>
      </w:r>
      <w:hyperlink r:id="rId130" w:history="1">
        <w:r w:rsidRPr="00E248C0">
          <w:rPr>
            <w:rFonts w:ascii="Times New Roman" w:hAnsi="Times New Roman" w:cs="Times New Roman"/>
            <w:sz w:val="28"/>
            <w:szCs w:val="28"/>
          </w:rPr>
          <w:t>232</w:t>
        </w:r>
      </w:hyperlink>
      <w:r w:rsidRPr="00E248C0">
        <w:rPr>
          <w:rFonts w:ascii="Times New Roman" w:hAnsi="Times New Roman" w:cs="Times New Roman"/>
          <w:sz w:val="28"/>
          <w:szCs w:val="28"/>
        </w:rPr>
        <w:t xml:space="preserve">, </w:t>
      </w:r>
      <w:hyperlink r:id="rId131" w:history="1">
        <w:r w:rsidRPr="00E248C0">
          <w:rPr>
            <w:rFonts w:ascii="Times New Roman" w:hAnsi="Times New Roman" w:cs="Times New Roman"/>
            <w:sz w:val="28"/>
            <w:szCs w:val="28"/>
          </w:rPr>
          <w:t>234</w:t>
        </w:r>
      </w:hyperlink>
      <w:r w:rsidRPr="00E248C0">
        <w:rPr>
          <w:rFonts w:ascii="Times New Roman" w:hAnsi="Times New Roman" w:cs="Times New Roman"/>
          <w:sz w:val="28"/>
          <w:szCs w:val="28"/>
        </w:rPr>
        <w:t xml:space="preserve">, </w:t>
      </w:r>
      <w:hyperlink r:id="rId132" w:history="1">
        <w:r w:rsidRPr="00E248C0">
          <w:rPr>
            <w:rFonts w:ascii="Times New Roman" w:hAnsi="Times New Roman" w:cs="Times New Roman"/>
            <w:sz w:val="28"/>
            <w:szCs w:val="28"/>
          </w:rPr>
          <w:t>240</w:t>
        </w:r>
      </w:hyperlink>
      <w:r w:rsidRPr="00E248C0">
        <w:rPr>
          <w:rFonts w:ascii="Times New Roman" w:hAnsi="Times New Roman" w:cs="Times New Roman"/>
          <w:sz w:val="28"/>
          <w:szCs w:val="28"/>
        </w:rPr>
        <w:t xml:space="preserve">, </w:t>
      </w:r>
      <w:hyperlink r:id="rId133" w:history="1">
        <w:r w:rsidRPr="00E248C0">
          <w:rPr>
            <w:rFonts w:ascii="Times New Roman" w:hAnsi="Times New Roman" w:cs="Times New Roman"/>
            <w:sz w:val="28"/>
            <w:szCs w:val="28"/>
          </w:rPr>
          <w:t>241</w:t>
        </w:r>
      </w:hyperlink>
      <w:r w:rsidRPr="00E248C0">
        <w:rPr>
          <w:rFonts w:ascii="Times New Roman" w:hAnsi="Times New Roman" w:cs="Times New Roman"/>
          <w:sz w:val="28"/>
          <w:szCs w:val="28"/>
        </w:rPr>
        <w:t xml:space="preserve">, </w:t>
      </w:r>
      <w:hyperlink r:id="rId134" w:history="1">
        <w:r w:rsidRPr="00E248C0">
          <w:rPr>
            <w:rFonts w:ascii="Times New Roman" w:hAnsi="Times New Roman" w:cs="Times New Roman"/>
            <w:sz w:val="28"/>
            <w:szCs w:val="28"/>
          </w:rPr>
          <w:t>242.1</w:t>
        </w:r>
      </w:hyperlink>
      <w:r w:rsidRPr="00E248C0">
        <w:rPr>
          <w:rFonts w:ascii="Times New Roman" w:hAnsi="Times New Roman" w:cs="Times New Roman"/>
          <w:sz w:val="28"/>
          <w:szCs w:val="28"/>
        </w:rPr>
        <w:t xml:space="preserve">, </w:t>
      </w:r>
      <w:hyperlink r:id="rId135" w:history="1">
        <w:r w:rsidRPr="00E248C0">
          <w:rPr>
            <w:rFonts w:ascii="Times New Roman" w:hAnsi="Times New Roman" w:cs="Times New Roman"/>
            <w:sz w:val="28"/>
            <w:szCs w:val="28"/>
          </w:rPr>
          <w:t>242.2</w:t>
        </w:r>
      </w:hyperlink>
      <w:r w:rsidRPr="00E248C0">
        <w:rPr>
          <w:rFonts w:ascii="Times New Roman" w:hAnsi="Times New Roman" w:cs="Times New Roman"/>
          <w:sz w:val="28"/>
          <w:szCs w:val="28"/>
        </w:rPr>
        <w:t xml:space="preserve">, </w:t>
      </w:r>
      <w:hyperlink r:id="rId136" w:history="1">
        <w:r w:rsidRPr="00E248C0">
          <w:rPr>
            <w:rFonts w:ascii="Times New Roman" w:hAnsi="Times New Roman" w:cs="Times New Roman"/>
            <w:sz w:val="28"/>
            <w:szCs w:val="28"/>
          </w:rPr>
          <w:t>частями второй</w:t>
        </w:r>
      </w:hyperlink>
      <w:r w:rsidRPr="00E248C0">
        <w:rPr>
          <w:rFonts w:ascii="Times New Roman" w:hAnsi="Times New Roman" w:cs="Times New Roman"/>
          <w:sz w:val="28"/>
          <w:szCs w:val="28"/>
        </w:rPr>
        <w:t xml:space="preserve">, </w:t>
      </w:r>
      <w:hyperlink r:id="rId137" w:history="1">
        <w:r w:rsidRPr="00E248C0">
          <w:rPr>
            <w:rFonts w:ascii="Times New Roman" w:hAnsi="Times New Roman" w:cs="Times New Roman"/>
            <w:sz w:val="28"/>
            <w:szCs w:val="28"/>
          </w:rPr>
          <w:t>третьей</w:t>
        </w:r>
      </w:hyperlink>
      <w:r w:rsidRPr="00E248C0">
        <w:rPr>
          <w:rFonts w:ascii="Times New Roman" w:hAnsi="Times New Roman" w:cs="Times New Roman"/>
          <w:sz w:val="28"/>
          <w:szCs w:val="28"/>
        </w:rPr>
        <w:t xml:space="preserve">, </w:t>
      </w:r>
      <w:hyperlink r:id="rId138" w:history="1">
        <w:r w:rsidRPr="00E248C0">
          <w:rPr>
            <w:rFonts w:ascii="Times New Roman" w:hAnsi="Times New Roman" w:cs="Times New Roman"/>
            <w:sz w:val="28"/>
            <w:szCs w:val="28"/>
          </w:rPr>
          <w:t>четвертой</w:t>
        </w:r>
      </w:hyperlink>
      <w:r w:rsidRPr="00E248C0">
        <w:rPr>
          <w:rFonts w:ascii="Times New Roman" w:hAnsi="Times New Roman" w:cs="Times New Roman"/>
          <w:sz w:val="28"/>
          <w:szCs w:val="28"/>
        </w:rPr>
        <w:t xml:space="preserve">, </w:t>
      </w:r>
      <w:hyperlink r:id="rId139" w:history="1">
        <w:r w:rsidRPr="00E248C0">
          <w:rPr>
            <w:rFonts w:ascii="Times New Roman" w:hAnsi="Times New Roman" w:cs="Times New Roman"/>
            <w:sz w:val="28"/>
            <w:szCs w:val="28"/>
          </w:rPr>
          <w:t>пятой</w:t>
        </w:r>
      </w:hyperlink>
      <w:r w:rsidRPr="00E248C0">
        <w:rPr>
          <w:rFonts w:ascii="Times New Roman" w:hAnsi="Times New Roman" w:cs="Times New Roman"/>
          <w:sz w:val="28"/>
          <w:szCs w:val="28"/>
        </w:rPr>
        <w:t xml:space="preserve"> и </w:t>
      </w:r>
      <w:hyperlink r:id="rId140" w:history="1">
        <w:r w:rsidRPr="00E248C0">
          <w:rPr>
            <w:rFonts w:ascii="Times New Roman" w:hAnsi="Times New Roman" w:cs="Times New Roman"/>
            <w:sz w:val="28"/>
            <w:szCs w:val="28"/>
          </w:rPr>
          <w:t>шестой статьи 264</w:t>
        </w:r>
      </w:hyperlink>
      <w:r w:rsidRPr="00E248C0">
        <w:rPr>
          <w:rFonts w:ascii="Times New Roman" w:hAnsi="Times New Roman" w:cs="Times New Roman"/>
          <w:sz w:val="28"/>
          <w:szCs w:val="28"/>
        </w:rPr>
        <w:t xml:space="preserve">, </w:t>
      </w:r>
      <w:hyperlink r:id="rId141" w:history="1">
        <w:r w:rsidRPr="00E248C0">
          <w:rPr>
            <w:rFonts w:ascii="Times New Roman" w:hAnsi="Times New Roman" w:cs="Times New Roman"/>
            <w:sz w:val="28"/>
            <w:szCs w:val="28"/>
          </w:rPr>
          <w:t>статьями 275</w:t>
        </w:r>
      </w:hyperlink>
      <w:r w:rsidRPr="00E248C0">
        <w:rPr>
          <w:rFonts w:ascii="Times New Roman" w:hAnsi="Times New Roman" w:cs="Times New Roman"/>
          <w:sz w:val="28"/>
          <w:szCs w:val="28"/>
        </w:rPr>
        <w:t xml:space="preserve">, </w:t>
      </w:r>
      <w:hyperlink r:id="rId142" w:history="1">
        <w:proofErr w:type="gramStart"/>
        <w:r w:rsidRPr="00E248C0">
          <w:rPr>
            <w:rFonts w:ascii="Times New Roman" w:hAnsi="Times New Roman" w:cs="Times New Roman"/>
            <w:sz w:val="28"/>
            <w:szCs w:val="28"/>
          </w:rPr>
          <w:t>276</w:t>
        </w:r>
      </w:hyperlink>
      <w:r w:rsidRPr="00E248C0">
        <w:rPr>
          <w:rFonts w:ascii="Times New Roman" w:hAnsi="Times New Roman" w:cs="Times New Roman"/>
          <w:sz w:val="28"/>
          <w:szCs w:val="28"/>
        </w:rPr>
        <w:t xml:space="preserve">, </w:t>
      </w:r>
      <w:hyperlink r:id="rId143" w:history="1">
        <w:r w:rsidRPr="00E248C0">
          <w:rPr>
            <w:rFonts w:ascii="Times New Roman" w:hAnsi="Times New Roman" w:cs="Times New Roman"/>
            <w:sz w:val="28"/>
            <w:szCs w:val="28"/>
          </w:rPr>
          <w:t>277</w:t>
        </w:r>
      </w:hyperlink>
      <w:r w:rsidRPr="00E248C0">
        <w:rPr>
          <w:rFonts w:ascii="Times New Roman" w:hAnsi="Times New Roman" w:cs="Times New Roman"/>
          <w:sz w:val="28"/>
          <w:szCs w:val="28"/>
        </w:rPr>
        <w:t xml:space="preserve">, </w:t>
      </w:r>
      <w:hyperlink r:id="rId144" w:history="1">
        <w:r w:rsidRPr="00E248C0">
          <w:rPr>
            <w:rFonts w:ascii="Times New Roman" w:hAnsi="Times New Roman" w:cs="Times New Roman"/>
            <w:sz w:val="28"/>
            <w:szCs w:val="28"/>
          </w:rPr>
          <w:t>278</w:t>
        </w:r>
      </w:hyperlink>
      <w:r w:rsidRPr="00E248C0">
        <w:rPr>
          <w:rFonts w:ascii="Times New Roman" w:hAnsi="Times New Roman" w:cs="Times New Roman"/>
          <w:sz w:val="28"/>
          <w:szCs w:val="28"/>
        </w:rPr>
        <w:t xml:space="preserve">, </w:t>
      </w:r>
      <w:hyperlink r:id="rId145" w:history="1">
        <w:r w:rsidRPr="00E248C0">
          <w:rPr>
            <w:rFonts w:ascii="Times New Roman" w:hAnsi="Times New Roman" w:cs="Times New Roman"/>
            <w:sz w:val="28"/>
            <w:szCs w:val="28"/>
          </w:rPr>
          <w:t>279</w:t>
        </w:r>
      </w:hyperlink>
      <w:r w:rsidRPr="00E248C0">
        <w:rPr>
          <w:rFonts w:ascii="Times New Roman" w:hAnsi="Times New Roman" w:cs="Times New Roman"/>
          <w:sz w:val="28"/>
          <w:szCs w:val="28"/>
        </w:rPr>
        <w:t xml:space="preserve">, </w:t>
      </w:r>
      <w:hyperlink r:id="rId146" w:history="1">
        <w:r w:rsidRPr="00E248C0">
          <w:rPr>
            <w:rFonts w:ascii="Times New Roman" w:hAnsi="Times New Roman" w:cs="Times New Roman"/>
            <w:sz w:val="28"/>
            <w:szCs w:val="28"/>
          </w:rPr>
          <w:t>281</w:t>
        </w:r>
      </w:hyperlink>
      <w:r w:rsidRPr="00E248C0">
        <w:rPr>
          <w:rFonts w:ascii="Times New Roman" w:hAnsi="Times New Roman" w:cs="Times New Roman"/>
          <w:sz w:val="28"/>
          <w:szCs w:val="28"/>
        </w:rPr>
        <w:t xml:space="preserve">, </w:t>
      </w:r>
      <w:hyperlink r:id="rId147" w:history="1">
        <w:r w:rsidRPr="00E248C0">
          <w:rPr>
            <w:rFonts w:ascii="Times New Roman" w:hAnsi="Times New Roman" w:cs="Times New Roman"/>
            <w:sz w:val="28"/>
            <w:szCs w:val="28"/>
          </w:rPr>
          <w:t>282</w:t>
        </w:r>
      </w:hyperlink>
      <w:r w:rsidRPr="00E248C0">
        <w:rPr>
          <w:rFonts w:ascii="Times New Roman" w:hAnsi="Times New Roman" w:cs="Times New Roman"/>
          <w:sz w:val="28"/>
          <w:szCs w:val="28"/>
        </w:rPr>
        <w:t xml:space="preserve">, </w:t>
      </w:r>
      <w:hyperlink r:id="rId148" w:history="1">
        <w:r w:rsidRPr="00E248C0">
          <w:rPr>
            <w:rFonts w:ascii="Times New Roman" w:hAnsi="Times New Roman" w:cs="Times New Roman"/>
            <w:sz w:val="28"/>
            <w:szCs w:val="28"/>
          </w:rPr>
          <w:t>282.1</w:t>
        </w:r>
      </w:hyperlink>
      <w:r w:rsidRPr="00E248C0">
        <w:rPr>
          <w:rFonts w:ascii="Times New Roman" w:hAnsi="Times New Roman" w:cs="Times New Roman"/>
          <w:sz w:val="28"/>
          <w:szCs w:val="28"/>
        </w:rPr>
        <w:t xml:space="preserve">, </w:t>
      </w:r>
      <w:hyperlink r:id="rId149" w:history="1">
        <w:r w:rsidRPr="00E248C0">
          <w:rPr>
            <w:rFonts w:ascii="Times New Roman" w:hAnsi="Times New Roman" w:cs="Times New Roman"/>
            <w:sz w:val="28"/>
            <w:szCs w:val="28"/>
          </w:rPr>
          <w:t>282.2</w:t>
        </w:r>
      </w:hyperlink>
      <w:r w:rsidRPr="00E248C0">
        <w:rPr>
          <w:rFonts w:ascii="Times New Roman" w:hAnsi="Times New Roman" w:cs="Times New Roman"/>
          <w:sz w:val="28"/>
          <w:szCs w:val="28"/>
        </w:rPr>
        <w:t xml:space="preserve">, </w:t>
      </w:r>
      <w:hyperlink r:id="rId150" w:history="1">
        <w:r w:rsidRPr="00E248C0">
          <w:rPr>
            <w:rFonts w:ascii="Times New Roman" w:hAnsi="Times New Roman" w:cs="Times New Roman"/>
            <w:sz w:val="28"/>
            <w:szCs w:val="28"/>
          </w:rPr>
          <w:t>частью третьей статьи 286</w:t>
        </w:r>
      </w:hyperlink>
      <w:r w:rsidRPr="00E248C0">
        <w:rPr>
          <w:rFonts w:ascii="Times New Roman" w:hAnsi="Times New Roman" w:cs="Times New Roman"/>
          <w:sz w:val="28"/>
          <w:szCs w:val="28"/>
        </w:rPr>
        <w:t xml:space="preserve">, </w:t>
      </w:r>
      <w:hyperlink r:id="rId151" w:history="1">
        <w:r w:rsidRPr="00E248C0">
          <w:rPr>
            <w:rFonts w:ascii="Times New Roman" w:hAnsi="Times New Roman" w:cs="Times New Roman"/>
            <w:sz w:val="28"/>
            <w:szCs w:val="28"/>
          </w:rPr>
          <w:t>статьями 290</w:t>
        </w:r>
      </w:hyperlink>
      <w:r w:rsidRPr="00E248C0">
        <w:rPr>
          <w:rFonts w:ascii="Times New Roman" w:hAnsi="Times New Roman" w:cs="Times New Roman"/>
          <w:sz w:val="28"/>
          <w:szCs w:val="28"/>
        </w:rPr>
        <w:t xml:space="preserve">, </w:t>
      </w:r>
      <w:hyperlink r:id="rId152" w:history="1">
        <w:r w:rsidRPr="00E248C0">
          <w:rPr>
            <w:rFonts w:ascii="Times New Roman" w:hAnsi="Times New Roman" w:cs="Times New Roman"/>
            <w:sz w:val="28"/>
            <w:szCs w:val="28"/>
          </w:rPr>
          <w:t>291</w:t>
        </w:r>
      </w:hyperlink>
      <w:r w:rsidRPr="00E248C0">
        <w:rPr>
          <w:rFonts w:ascii="Times New Roman" w:hAnsi="Times New Roman" w:cs="Times New Roman"/>
          <w:sz w:val="28"/>
          <w:szCs w:val="28"/>
        </w:rPr>
        <w:t xml:space="preserve">, </w:t>
      </w:r>
      <w:hyperlink r:id="rId153" w:history="1">
        <w:r w:rsidRPr="00E248C0">
          <w:rPr>
            <w:rFonts w:ascii="Times New Roman" w:hAnsi="Times New Roman" w:cs="Times New Roman"/>
            <w:sz w:val="28"/>
            <w:szCs w:val="28"/>
          </w:rPr>
          <w:t>291.1</w:t>
        </w:r>
      </w:hyperlink>
      <w:r w:rsidRPr="00E248C0">
        <w:rPr>
          <w:rFonts w:ascii="Times New Roman" w:hAnsi="Times New Roman" w:cs="Times New Roman"/>
          <w:sz w:val="28"/>
          <w:szCs w:val="28"/>
        </w:rPr>
        <w:t xml:space="preserve">, </w:t>
      </w:r>
      <w:hyperlink r:id="rId154" w:history="1">
        <w:r w:rsidRPr="00E248C0">
          <w:rPr>
            <w:rFonts w:ascii="Times New Roman" w:hAnsi="Times New Roman" w:cs="Times New Roman"/>
            <w:sz w:val="28"/>
            <w:szCs w:val="28"/>
          </w:rPr>
          <w:t>295</w:t>
        </w:r>
      </w:hyperlink>
      <w:r w:rsidRPr="00E248C0">
        <w:rPr>
          <w:rFonts w:ascii="Times New Roman" w:hAnsi="Times New Roman" w:cs="Times New Roman"/>
          <w:sz w:val="28"/>
          <w:szCs w:val="28"/>
        </w:rPr>
        <w:t>,</w:t>
      </w:r>
      <w:proofErr w:type="gramEnd"/>
      <w:r w:rsidRPr="00E248C0">
        <w:rPr>
          <w:rFonts w:ascii="Times New Roman" w:hAnsi="Times New Roman" w:cs="Times New Roman"/>
          <w:sz w:val="28"/>
          <w:szCs w:val="28"/>
        </w:rPr>
        <w:t xml:space="preserve"> </w:t>
      </w:r>
      <w:hyperlink r:id="rId155" w:history="1">
        <w:r w:rsidRPr="00E248C0">
          <w:rPr>
            <w:rFonts w:ascii="Times New Roman" w:hAnsi="Times New Roman" w:cs="Times New Roman"/>
            <w:sz w:val="28"/>
            <w:szCs w:val="28"/>
          </w:rPr>
          <w:t>296</w:t>
        </w:r>
      </w:hyperlink>
      <w:r w:rsidRPr="00E248C0">
        <w:rPr>
          <w:rFonts w:ascii="Times New Roman" w:hAnsi="Times New Roman" w:cs="Times New Roman"/>
          <w:sz w:val="28"/>
          <w:szCs w:val="28"/>
        </w:rPr>
        <w:t xml:space="preserve">, </w:t>
      </w:r>
      <w:hyperlink r:id="rId156" w:history="1">
        <w:r w:rsidRPr="00E248C0">
          <w:rPr>
            <w:rFonts w:ascii="Times New Roman" w:hAnsi="Times New Roman" w:cs="Times New Roman"/>
            <w:sz w:val="28"/>
            <w:szCs w:val="28"/>
          </w:rPr>
          <w:t>299</w:t>
        </w:r>
      </w:hyperlink>
      <w:r w:rsidRPr="00E248C0">
        <w:rPr>
          <w:rFonts w:ascii="Times New Roman" w:hAnsi="Times New Roman" w:cs="Times New Roman"/>
          <w:sz w:val="28"/>
          <w:szCs w:val="28"/>
        </w:rPr>
        <w:t xml:space="preserve">, </w:t>
      </w:r>
      <w:hyperlink r:id="rId157" w:history="1">
        <w:r w:rsidRPr="00E248C0">
          <w:rPr>
            <w:rFonts w:ascii="Times New Roman" w:hAnsi="Times New Roman" w:cs="Times New Roman"/>
            <w:sz w:val="28"/>
            <w:szCs w:val="28"/>
          </w:rPr>
          <w:t>300</w:t>
        </w:r>
      </w:hyperlink>
      <w:r w:rsidRPr="00E248C0">
        <w:rPr>
          <w:rFonts w:ascii="Times New Roman" w:hAnsi="Times New Roman" w:cs="Times New Roman"/>
          <w:sz w:val="28"/>
          <w:szCs w:val="28"/>
        </w:rPr>
        <w:t xml:space="preserve">, </w:t>
      </w:r>
      <w:hyperlink r:id="rId158" w:history="1">
        <w:r w:rsidRPr="00E248C0">
          <w:rPr>
            <w:rFonts w:ascii="Times New Roman" w:hAnsi="Times New Roman" w:cs="Times New Roman"/>
            <w:sz w:val="28"/>
            <w:szCs w:val="28"/>
          </w:rPr>
          <w:t>частями второй</w:t>
        </w:r>
      </w:hyperlink>
      <w:r w:rsidRPr="00E248C0">
        <w:rPr>
          <w:rFonts w:ascii="Times New Roman" w:hAnsi="Times New Roman" w:cs="Times New Roman"/>
          <w:sz w:val="28"/>
          <w:szCs w:val="28"/>
        </w:rPr>
        <w:t xml:space="preserve"> и </w:t>
      </w:r>
      <w:hyperlink r:id="rId159" w:history="1">
        <w:r w:rsidRPr="00E248C0">
          <w:rPr>
            <w:rFonts w:ascii="Times New Roman" w:hAnsi="Times New Roman" w:cs="Times New Roman"/>
            <w:sz w:val="28"/>
            <w:szCs w:val="28"/>
          </w:rPr>
          <w:t>третьей статьи 301</w:t>
        </w:r>
      </w:hyperlink>
      <w:r w:rsidRPr="00E248C0">
        <w:rPr>
          <w:rFonts w:ascii="Times New Roman" w:hAnsi="Times New Roman" w:cs="Times New Roman"/>
          <w:sz w:val="28"/>
          <w:szCs w:val="28"/>
        </w:rPr>
        <w:t xml:space="preserve">, </w:t>
      </w:r>
      <w:hyperlink r:id="rId160" w:history="1">
        <w:r w:rsidRPr="00E248C0">
          <w:rPr>
            <w:rFonts w:ascii="Times New Roman" w:hAnsi="Times New Roman" w:cs="Times New Roman"/>
            <w:sz w:val="28"/>
            <w:szCs w:val="28"/>
          </w:rPr>
          <w:t>частью второй статьи 305</w:t>
        </w:r>
      </w:hyperlink>
      <w:r w:rsidRPr="00E248C0">
        <w:rPr>
          <w:rFonts w:ascii="Times New Roman" w:hAnsi="Times New Roman" w:cs="Times New Roman"/>
          <w:sz w:val="28"/>
          <w:szCs w:val="28"/>
        </w:rPr>
        <w:t xml:space="preserve">, </w:t>
      </w:r>
      <w:hyperlink r:id="rId161" w:history="1">
        <w:r w:rsidRPr="00E248C0">
          <w:rPr>
            <w:rFonts w:ascii="Times New Roman" w:hAnsi="Times New Roman" w:cs="Times New Roman"/>
            <w:sz w:val="28"/>
            <w:szCs w:val="28"/>
          </w:rPr>
          <w:t>частью третьей статьи 306</w:t>
        </w:r>
      </w:hyperlink>
      <w:r w:rsidRPr="00E248C0">
        <w:rPr>
          <w:rFonts w:ascii="Times New Roman" w:hAnsi="Times New Roman" w:cs="Times New Roman"/>
          <w:sz w:val="28"/>
          <w:szCs w:val="28"/>
        </w:rPr>
        <w:t xml:space="preserve">, </w:t>
      </w:r>
      <w:hyperlink r:id="rId162" w:history="1">
        <w:r w:rsidRPr="00E248C0">
          <w:rPr>
            <w:rFonts w:ascii="Times New Roman" w:hAnsi="Times New Roman" w:cs="Times New Roman"/>
            <w:sz w:val="28"/>
            <w:szCs w:val="28"/>
          </w:rPr>
          <w:t>частью четвертой статьи 309</w:t>
        </w:r>
      </w:hyperlink>
      <w:r w:rsidRPr="00E248C0">
        <w:rPr>
          <w:rFonts w:ascii="Times New Roman" w:hAnsi="Times New Roman" w:cs="Times New Roman"/>
          <w:sz w:val="28"/>
          <w:szCs w:val="28"/>
        </w:rPr>
        <w:t xml:space="preserve">, </w:t>
      </w:r>
      <w:hyperlink r:id="rId163" w:history="1">
        <w:r w:rsidRPr="00E248C0">
          <w:rPr>
            <w:rFonts w:ascii="Times New Roman" w:hAnsi="Times New Roman" w:cs="Times New Roman"/>
            <w:sz w:val="28"/>
            <w:szCs w:val="28"/>
          </w:rPr>
          <w:t>статьями 313</w:t>
        </w:r>
      </w:hyperlink>
      <w:r w:rsidRPr="00E248C0">
        <w:rPr>
          <w:rFonts w:ascii="Times New Roman" w:hAnsi="Times New Roman" w:cs="Times New Roman"/>
          <w:sz w:val="28"/>
          <w:szCs w:val="28"/>
        </w:rPr>
        <w:t xml:space="preserve">, </w:t>
      </w:r>
      <w:hyperlink r:id="rId164" w:history="1">
        <w:r w:rsidRPr="00E248C0">
          <w:rPr>
            <w:rFonts w:ascii="Times New Roman" w:hAnsi="Times New Roman" w:cs="Times New Roman"/>
            <w:sz w:val="28"/>
            <w:szCs w:val="28"/>
          </w:rPr>
          <w:t>317</w:t>
        </w:r>
      </w:hyperlink>
      <w:r w:rsidRPr="00E248C0">
        <w:rPr>
          <w:rFonts w:ascii="Times New Roman" w:hAnsi="Times New Roman" w:cs="Times New Roman"/>
          <w:sz w:val="28"/>
          <w:szCs w:val="28"/>
        </w:rPr>
        <w:t xml:space="preserve">, </w:t>
      </w:r>
      <w:hyperlink r:id="rId165" w:history="1">
        <w:r w:rsidRPr="00E248C0">
          <w:rPr>
            <w:rFonts w:ascii="Times New Roman" w:hAnsi="Times New Roman" w:cs="Times New Roman"/>
            <w:sz w:val="28"/>
            <w:szCs w:val="28"/>
          </w:rPr>
          <w:t>318</w:t>
        </w:r>
      </w:hyperlink>
      <w:r w:rsidRPr="00E248C0">
        <w:rPr>
          <w:rFonts w:ascii="Times New Roman" w:hAnsi="Times New Roman" w:cs="Times New Roman"/>
          <w:sz w:val="28"/>
          <w:szCs w:val="28"/>
        </w:rPr>
        <w:t xml:space="preserve">, </w:t>
      </w:r>
      <w:hyperlink r:id="rId166" w:history="1">
        <w:r w:rsidRPr="00E248C0">
          <w:rPr>
            <w:rFonts w:ascii="Times New Roman" w:hAnsi="Times New Roman" w:cs="Times New Roman"/>
            <w:sz w:val="28"/>
            <w:szCs w:val="28"/>
          </w:rPr>
          <w:t>321</w:t>
        </w:r>
      </w:hyperlink>
      <w:r w:rsidRPr="00E248C0">
        <w:rPr>
          <w:rFonts w:ascii="Times New Roman" w:hAnsi="Times New Roman" w:cs="Times New Roman"/>
          <w:sz w:val="28"/>
          <w:szCs w:val="28"/>
        </w:rPr>
        <w:t xml:space="preserve">, </w:t>
      </w:r>
      <w:hyperlink r:id="rId167" w:history="1">
        <w:r w:rsidRPr="00E248C0">
          <w:rPr>
            <w:rFonts w:ascii="Times New Roman" w:hAnsi="Times New Roman" w:cs="Times New Roman"/>
            <w:sz w:val="28"/>
            <w:szCs w:val="28"/>
          </w:rPr>
          <w:t>322.1</w:t>
        </w:r>
      </w:hyperlink>
      <w:r w:rsidRPr="00E248C0">
        <w:rPr>
          <w:rFonts w:ascii="Times New Roman" w:hAnsi="Times New Roman" w:cs="Times New Roman"/>
          <w:sz w:val="28"/>
          <w:szCs w:val="28"/>
        </w:rPr>
        <w:t xml:space="preserve">, </w:t>
      </w:r>
      <w:hyperlink r:id="rId168" w:history="1">
        <w:r w:rsidRPr="00E248C0">
          <w:rPr>
            <w:rFonts w:ascii="Times New Roman" w:hAnsi="Times New Roman" w:cs="Times New Roman"/>
            <w:sz w:val="28"/>
            <w:szCs w:val="28"/>
          </w:rPr>
          <w:t>329</w:t>
        </w:r>
      </w:hyperlink>
      <w:r w:rsidRPr="00E248C0">
        <w:rPr>
          <w:rFonts w:ascii="Times New Roman" w:hAnsi="Times New Roman" w:cs="Times New Roman"/>
          <w:sz w:val="28"/>
          <w:szCs w:val="28"/>
        </w:rPr>
        <w:t xml:space="preserve">, </w:t>
      </w:r>
      <w:hyperlink r:id="rId169" w:history="1">
        <w:r w:rsidRPr="00E248C0">
          <w:rPr>
            <w:rFonts w:ascii="Times New Roman" w:hAnsi="Times New Roman" w:cs="Times New Roman"/>
            <w:sz w:val="28"/>
            <w:szCs w:val="28"/>
          </w:rPr>
          <w:t>333</w:t>
        </w:r>
      </w:hyperlink>
      <w:r w:rsidRPr="00E248C0">
        <w:rPr>
          <w:rFonts w:ascii="Times New Roman" w:hAnsi="Times New Roman" w:cs="Times New Roman"/>
          <w:sz w:val="28"/>
          <w:szCs w:val="28"/>
        </w:rPr>
        <w:t xml:space="preserve">, </w:t>
      </w:r>
      <w:hyperlink r:id="rId170" w:history="1">
        <w:r w:rsidRPr="00E248C0">
          <w:rPr>
            <w:rFonts w:ascii="Times New Roman" w:hAnsi="Times New Roman" w:cs="Times New Roman"/>
            <w:sz w:val="28"/>
            <w:szCs w:val="28"/>
          </w:rPr>
          <w:t>335</w:t>
        </w:r>
      </w:hyperlink>
      <w:r w:rsidRPr="00E248C0">
        <w:rPr>
          <w:rFonts w:ascii="Times New Roman" w:hAnsi="Times New Roman" w:cs="Times New Roman"/>
          <w:sz w:val="28"/>
          <w:szCs w:val="28"/>
        </w:rPr>
        <w:t xml:space="preserve">, </w:t>
      </w:r>
      <w:hyperlink r:id="rId171" w:history="1">
        <w:r w:rsidRPr="00E248C0">
          <w:rPr>
            <w:rFonts w:ascii="Times New Roman" w:hAnsi="Times New Roman" w:cs="Times New Roman"/>
            <w:sz w:val="28"/>
            <w:szCs w:val="28"/>
          </w:rPr>
          <w:t>353</w:t>
        </w:r>
      </w:hyperlink>
      <w:r w:rsidRPr="00E248C0">
        <w:rPr>
          <w:rFonts w:ascii="Times New Roman" w:hAnsi="Times New Roman" w:cs="Times New Roman"/>
          <w:sz w:val="28"/>
          <w:szCs w:val="28"/>
        </w:rPr>
        <w:t xml:space="preserve">, </w:t>
      </w:r>
      <w:hyperlink r:id="rId172" w:history="1">
        <w:r w:rsidRPr="00E248C0">
          <w:rPr>
            <w:rFonts w:ascii="Times New Roman" w:hAnsi="Times New Roman" w:cs="Times New Roman"/>
            <w:sz w:val="28"/>
            <w:szCs w:val="28"/>
          </w:rPr>
          <w:t>354</w:t>
        </w:r>
      </w:hyperlink>
      <w:r w:rsidRPr="00E248C0">
        <w:rPr>
          <w:rFonts w:ascii="Times New Roman" w:hAnsi="Times New Roman" w:cs="Times New Roman"/>
          <w:sz w:val="28"/>
          <w:szCs w:val="28"/>
        </w:rPr>
        <w:t xml:space="preserve">, </w:t>
      </w:r>
      <w:hyperlink r:id="rId173" w:history="1">
        <w:r w:rsidRPr="00E248C0">
          <w:rPr>
            <w:rFonts w:ascii="Times New Roman" w:hAnsi="Times New Roman" w:cs="Times New Roman"/>
            <w:sz w:val="28"/>
            <w:szCs w:val="28"/>
          </w:rPr>
          <w:t>355</w:t>
        </w:r>
      </w:hyperlink>
      <w:r w:rsidRPr="00E248C0">
        <w:rPr>
          <w:rFonts w:ascii="Times New Roman" w:hAnsi="Times New Roman" w:cs="Times New Roman"/>
          <w:sz w:val="28"/>
          <w:szCs w:val="28"/>
        </w:rPr>
        <w:t xml:space="preserve">, </w:t>
      </w:r>
      <w:hyperlink r:id="rId174" w:history="1">
        <w:r w:rsidRPr="00E248C0">
          <w:rPr>
            <w:rFonts w:ascii="Times New Roman" w:hAnsi="Times New Roman" w:cs="Times New Roman"/>
            <w:sz w:val="28"/>
            <w:szCs w:val="28"/>
          </w:rPr>
          <w:t>356</w:t>
        </w:r>
      </w:hyperlink>
      <w:r w:rsidRPr="00E248C0">
        <w:rPr>
          <w:rFonts w:ascii="Times New Roman" w:hAnsi="Times New Roman" w:cs="Times New Roman"/>
          <w:sz w:val="28"/>
          <w:szCs w:val="28"/>
        </w:rPr>
        <w:t xml:space="preserve">, </w:t>
      </w:r>
      <w:hyperlink r:id="rId175" w:history="1">
        <w:r w:rsidRPr="00E248C0">
          <w:rPr>
            <w:rFonts w:ascii="Times New Roman" w:hAnsi="Times New Roman" w:cs="Times New Roman"/>
            <w:sz w:val="28"/>
            <w:szCs w:val="28"/>
          </w:rPr>
          <w:t>357</w:t>
        </w:r>
      </w:hyperlink>
      <w:r w:rsidRPr="00E248C0">
        <w:rPr>
          <w:rFonts w:ascii="Times New Roman" w:hAnsi="Times New Roman" w:cs="Times New Roman"/>
          <w:sz w:val="28"/>
          <w:szCs w:val="28"/>
        </w:rPr>
        <w:t xml:space="preserve">, </w:t>
      </w:r>
      <w:hyperlink r:id="rId176" w:history="1">
        <w:r w:rsidRPr="00E248C0">
          <w:rPr>
            <w:rFonts w:ascii="Times New Roman" w:hAnsi="Times New Roman" w:cs="Times New Roman"/>
            <w:sz w:val="28"/>
            <w:szCs w:val="28"/>
          </w:rPr>
          <w:t>358</w:t>
        </w:r>
      </w:hyperlink>
      <w:r w:rsidRPr="00E248C0">
        <w:rPr>
          <w:rFonts w:ascii="Times New Roman" w:hAnsi="Times New Roman" w:cs="Times New Roman"/>
          <w:sz w:val="28"/>
          <w:szCs w:val="28"/>
        </w:rPr>
        <w:t xml:space="preserve">, </w:t>
      </w:r>
      <w:hyperlink r:id="rId177" w:history="1">
        <w:r w:rsidRPr="00E248C0">
          <w:rPr>
            <w:rFonts w:ascii="Times New Roman" w:hAnsi="Times New Roman" w:cs="Times New Roman"/>
            <w:sz w:val="28"/>
            <w:szCs w:val="28"/>
          </w:rPr>
          <w:t>359</w:t>
        </w:r>
      </w:hyperlink>
      <w:r w:rsidRPr="00E248C0">
        <w:rPr>
          <w:rFonts w:ascii="Times New Roman" w:hAnsi="Times New Roman" w:cs="Times New Roman"/>
          <w:sz w:val="28"/>
          <w:szCs w:val="28"/>
        </w:rPr>
        <w:t xml:space="preserve">, </w:t>
      </w:r>
      <w:hyperlink r:id="rId178" w:history="1">
        <w:r w:rsidRPr="00E248C0">
          <w:rPr>
            <w:rFonts w:ascii="Times New Roman" w:hAnsi="Times New Roman" w:cs="Times New Roman"/>
            <w:sz w:val="28"/>
            <w:szCs w:val="28"/>
          </w:rPr>
          <w:t>360</w:t>
        </w:r>
      </w:hyperlink>
      <w:r w:rsidRPr="00E248C0">
        <w:rPr>
          <w:rFonts w:ascii="Times New Roman" w:hAnsi="Times New Roman" w:cs="Times New Roman"/>
          <w:sz w:val="28"/>
          <w:szCs w:val="28"/>
        </w:rPr>
        <w:t xml:space="preserve"> Уголовного кодекса Российской Федерации;</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Также не подлежат освобождению от наказания и уголовной ответственности:</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 xml:space="preserve">- осужденные более двух раз к лишению свободы за умышленные преступления, а также осужденные за умышленные преступления, ранее осуждавшиеся к лишению свободы за преступления, предусмотренные вышеуказанными статьями Уголовного </w:t>
      </w:r>
      <w:hyperlink r:id="rId179" w:history="1">
        <w:r w:rsidRPr="00E248C0">
          <w:rPr>
            <w:rFonts w:ascii="Times New Roman" w:hAnsi="Times New Roman" w:cs="Times New Roman"/>
            <w:sz w:val="28"/>
            <w:szCs w:val="28"/>
          </w:rPr>
          <w:t>кодекса</w:t>
        </w:r>
      </w:hyperlink>
      <w:r w:rsidRPr="00E248C0">
        <w:rPr>
          <w:rFonts w:ascii="Times New Roman" w:hAnsi="Times New Roman" w:cs="Times New Roman"/>
          <w:sz w:val="28"/>
          <w:szCs w:val="28"/>
        </w:rPr>
        <w:t xml:space="preserve"> Российской Федерации;</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 xml:space="preserve">- осужденные, признанные в соответствии с Уголовным </w:t>
      </w:r>
      <w:hyperlink r:id="rId180" w:history="1">
        <w:r w:rsidRPr="00E248C0">
          <w:rPr>
            <w:rFonts w:ascii="Times New Roman" w:hAnsi="Times New Roman" w:cs="Times New Roman"/>
            <w:sz w:val="28"/>
            <w:szCs w:val="28"/>
          </w:rPr>
          <w:t>кодексом</w:t>
        </w:r>
      </w:hyperlink>
      <w:r w:rsidRPr="00E248C0">
        <w:rPr>
          <w:rFonts w:ascii="Times New Roman" w:hAnsi="Times New Roman" w:cs="Times New Roman"/>
          <w:sz w:val="28"/>
          <w:szCs w:val="28"/>
        </w:rPr>
        <w:t xml:space="preserve"> РСФСР особо опасными рецидивистами или совершившие преступления при особо опасном рецидиве в соответствии с Уголовным </w:t>
      </w:r>
      <w:hyperlink r:id="rId181" w:history="1">
        <w:r w:rsidRPr="00E248C0">
          <w:rPr>
            <w:rFonts w:ascii="Times New Roman" w:hAnsi="Times New Roman" w:cs="Times New Roman"/>
            <w:sz w:val="28"/>
            <w:szCs w:val="28"/>
          </w:rPr>
          <w:t>кодексом</w:t>
        </w:r>
      </w:hyperlink>
      <w:r w:rsidRPr="00E248C0">
        <w:rPr>
          <w:rFonts w:ascii="Times New Roman" w:hAnsi="Times New Roman" w:cs="Times New Roman"/>
          <w:sz w:val="28"/>
          <w:szCs w:val="28"/>
        </w:rPr>
        <w:t xml:space="preserve"> Российской Федерации;</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 лица, освобождавшиеся после 1993 года от наказания в порядке помилования или в соответствии с актом об амнистии и вновь совершившие умышленные преступления;</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 осужденные, вновь совершившие умышленные преступления в местах лишения свободы.</w:t>
      </w:r>
    </w:p>
    <w:p w:rsidR="00512FF7" w:rsidRPr="00E248C0" w:rsidRDefault="00512FF7" w:rsidP="00112205">
      <w:pPr>
        <w:autoSpaceDE w:val="0"/>
        <w:autoSpaceDN w:val="0"/>
        <w:adjustRightInd w:val="0"/>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Действие амнистии не распространяется и на осужденных, злостно нарушающих установленный порядок отбывания наказания.</w:t>
      </w:r>
    </w:p>
    <w:p w:rsidR="00512FF7" w:rsidRPr="00E248C0" w:rsidRDefault="00512FF7" w:rsidP="00112205">
      <w:pPr>
        <w:spacing w:after="0" w:line="240" w:lineRule="exact"/>
        <w:ind w:firstLine="709"/>
        <w:jc w:val="both"/>
        <w:rPr>
          <w:rFonts w:ascii="Times New Roman" w:hAnsi="Times New Roman" w:cs="Times New Roman"/>
          <w:sz w:val="28"/>
          <w:szCs w:val="28"/>
        </w:rPr>
      </w:pPr>
    </w:p>
    <w:p w:rsidR="00512FF7" w:rsidRPr="00E248C0" w:rsidRDefault="00512FF7" w:rsidP="00112205">
      <w:pPr>
        <w:spacing w:after="0" w:line="240" w:lineRule="exact"/>
        <w:ind w:firstLine="709"/>
        <w:jc w:val="both"/>
        <w:rPr>
          <w:rFonts w:ascii="Times New Roman" w:hAnsi="Times New Roman" w:cs="Times New Roman"/>
          <w:sz w:val="28"/>
          <w:szCs w:val="28"/>
        </w:rPr>
      </w:pPr>
    </w:p>
    <w:p w:rsidR="00512FF7" w:rsidRPr="00E248C0" w:rsidRDefault="00512FF7" w:rsidP="00112205">
      <w:pPr>
        <w:spacing w:after="0" w:line="240" w:lineRule="exact"/>
        <w:ind w:firstLine="709"/>
        <w:jc w:val="both"/>
        <w:rPr>
          <w:rFonts w:ascii="Times New Roman" w:hAnsi="Times New Roman" w:cs="Times New Roman"/>
          <w:sz w:val="28"/>
          <w:szCs w:val="28"/>
        </w:rPr>
      </w:pPr>
    </w:p>
    <w:p w:rsidR="00512FF7" w:rsidRPr="00E248C0" w:rsidRDefault="00210DE2" w:rsidP="00112205">
      <w:pPr>
        <w:spacing w:after="0"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 xml:space="preserve">4. </w:t>
      </w:r>
      <w:r w:rsidR="00512FF7" w:rsidRPr="00E248C0">
        <w:rPr>
          <w:rFonts w:ascii="Times New Roman" w:hAnsi="Times New Roman" w:cs="Times New Roman"/>
          <w:b/>
          <w:sz w:val="28"/>
          <w:szCs w:val="28"/>
        </w:rPr>
        <w:t xml:space="preserve"> Федеральным законом №433-ФЗ от 28.12.2013  Уголовный </w:t>
      </w:r>
      <w:hyperlink r:id="rId182" w:history="1">
        <w:r w:rsidR="00512FF7" w:rsidRPr="00E248C0">
          <w:rPr>
            <w:rStyle w:val="a3"/>
            <w:rFonts w:ascii="Times New Roman" w:hAnsi="Times New Roman" w:cs="Times New Roman"/>
            <w:b/>
            <w:color w:val="auto"/>
            <w:sz w:val="28"/>
            <w:szCs w:val="28"/>
          </w:rPr>
          <w:t>кодекс</w:t>
        </w:r>
      </w:hyperlink>
      <w:r w:rsidR="00512FF7" w:rsidRPr="00E248C0">
        <w:rPr>
          <w:rFonts w:ascii="Times New Roman" w:hAnsi="Times New Roman" w:cs="Times New Roman"/>
          <w:b/>
          <w:sz w:val="28"/>
          <w:szCs w:val="28"/>
        </w:rPr>
        <w:t xml:space="preserve"> Российской Федерации дополнен статьей 280.1, согласно которой публичные призывы к осуществлению действий, направленных на нарушение территориальной целостности Российской Федерации влекут за собой уголовную ответственность.</w:t>
      </w:r>
    </w:p>
    <w:p w:rsidR="00512FF7" w:rsidRPr="00E248C0" w:rsidRDefault="00512FF7" w:rsidP="00112205">
      <w:pPr>
        <w:pStyle w:val="ConsPlusNormal"/>
        <w:spacing w:line="240" w:lineRule="exact"/>
        <w:ind w:firstLine="709"/>
        <w:jc w:val="both"/>
        <w:outlineLvl w:val="0"/>
        <w:rPr>
          <w:rFonts w:ascii="Times New Roman" w:hAnsi="Times New Roman" w:cs="Times New Roman"/>
          <w:sz w:val="28"/>
          <w:szCs w:val="28"/>
        </w:rPr>
      </w:pPr>
      <w:r w:rsidRPr="00E248C0">
        <w:rPr>
          <w:rFonts w:ascii="Times New Roman" w:hAnsi="Times New Roman" w:cs="Times New Roman"/>
          <w:sz w:val="28"/>
          <w:szCs w:val="28"/>
        </w:rPr>
        <w:t>Наказание за данное преступление предусмотрено в виде штрафа в размере до трехсот тысяч рублей или в размере заработной платы или иного дохода осужденного за период до двух лет, либо обязательных работ на срок до трехсот часов, либо лишением свободы на срок до трех лет.</w:t>
      </w:r>
    </w:p>
    <w:p w:rsidR="00512FF7" w:rsidRPr="00E248C0" w:rsidRDefault="00512FF7" w:rsidP="00112205">
      <w:pPr>
        <w:pStyle w:val="ConsPlusNormal"/>
        <w:spacing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Те же деяния, совершенные с использованием средств массовой информации, в том числе информационно-телекоммуникационных сетей (включая сеть "Интернет"), -</w:t>
      </w:r>
    </w:p>
    <w:p w:rsidR="00512FF7" w:rsidRPr="00E248C0" w:rsidRDefault="00512FF7" w:rsidP="00112205">
      <w:pPr>
        <w:pStyle w:val="ConsPlusNormal"/>
        <w:spacing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наказываются обязательными работами на срок до четырехсот восьмидесяти часов либо лишением свободы на срок до пяти лет.</w:t>
      </w:r>
    </w:p>
    <w:p w:rsidR="00512FF7" w:rsidRPr="00E248C0" w:rsidRDefault="00512FF7" w:rsidP="00112205">
      <w:pPr>
        <w:pStyle w:val="ConsPlusNormal"/>
        <w:spacing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Изменения вступают в силу с 9 мая 2014 года.</w:t>
      </w:r>
    </w:p>
    <w:p w:rsidR="00E248C0" w:rsidRPr="00E248C0" w:rsidRDefault="00E248C0" w:rsidP="00112205">
      <w:pPr>
        <w:pStyle w:val="ConsPlusNormal"/>
        <w:spacing w:line="240" w:lineRule="exact"/>
        <w:ind w:firstLine="709"/>
        <w:jc w:val="both"/>
        <w:rPr>
          <w:rFonts w:ascii="Times New Roman" w:hAnsi="Times New Roman" w:cs="Times New Roman"/>
          <w:sz w:val="28"/>
          <w:szCs w:val="28"/>
        </w:rPr>
      </w:pPr>
    </w:p>
    <w:p w:rsidR="00E248C0" w:rsidRPr="00E248C0" w:rsidRDefault="00E248C0" w:rsidP="00112205">
      <w:pPr>
        <w:spacing w:after="0" w:line="240" w:lineRule="exact"/>
        <w:ind w:firstLine="709"/>
        <w:jc w:val="both"/>
        <w:rPr>
          <w:rFonts w:ascii="Times New Roman" w:hAnsi="Times New Roman" w:cs="Times New Roman"/>
          <w:b/>
          <w:sz w:val="28"/>
          <w:szCs w:val="28"/>
        </w:rPr>
      </w:pPr>
      <w:r w:rsidRPr="00E248C0">
        <w:rPr>
          <w:rFonts w:ascii="Times New Roman" w:hAnsi="Times New Roman" w:cs="Times New Roman"/>
          <w:b/>
          <w:sz w:val="28"/>
          <w:szCs w:val="28"/>
        </w:rPr>
        <w:lastRenderedPageBreak/>
        <w:t>5. Теперь досудебный порядок обжалования решений налоговых органов обязателен.</w:t>
      </w:r>
    </w:p>
    <w:p w:rsidR="00E248C0" w:rsidRPr="00E248C0" w:rsidRDefault="00E248C0" w:rsidP="00112205">
      <w:pPr>
        <w:spacing w:after="0" w:line="240" w:lineRule="exact"/>
        <w:ind w:firstLine="709"/>
        <w:jc w:val="both"/>
        <w:rPr>
          <w:rFonts w:ascii="Times New Roman" w:hAnsi="Times New Roman" w:cs="Times New Roman"/>
          <w:b/>
          <w:sz w:val="28"/>
          <w:szCs w:val="28"/>
        </w:rPr>
      </w:pPr>
    </w:p>
    <w:p w:rsidR="00E248C0" w:rsidRPr="00E248C0" w:rsidRDefault="00E248C0" w:rsidP="00112205">
      <w:pPr>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 xml:space="preserve">Федеральным законом от 02.07.2013 № 153-ФЗ «О внесении изменений в часть первую Налогового кодекса Российской Федерации» ст. 138 НК РФ изложена в новой редакции. В соответствии с принятым законом и п. 2 названной статьи с 1 января 2014 года вступил в </w:t>
      </w:r>
      <w:proofErr w:type="gramStart"/>
      <w:r w:rsidRPr="00E248C0">
        <w:rPr>
          <w:rFonts w:ascii="Times New Roman" w:hAnsi="Times New Roman" w:cs="Times New Roman"/>
          <w:sz w:val="28"/>
          <w:szCs w:val="28"/>
        </w:rPr>
        <w:t>силу</w:t>
      </w:r>
      <w:proofErr w:type="gramEnd"/>
      <w:r w:rsidRPr="00E248C0">
        <w:rPr>
          <w:rFonts w:ascii="Times New Roman" w:hAnsi="Times New Roman" w:cs="Times New Roman"/>
          <w:sz w:val="28"/>
          <w:szCs w:val="28"/>
        </w:rPr>
        <w:t xml:space="preserve"> и применяется обязательный досудебный порядок обжалования любых ненормативных актов налоговых органов, действий или бездействия их должностных лиц.</w:t>
      </w:r>
    </w:p>
    <w:p w:rsidR="00E248C0" w:rsidRPr="00E248C0" w:rsidRDefault="00E248C0" w:rsidP="00112205">
      <w:pPr>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Раньше норма об обязательном досудебном порядке обжалования действовала только в отношении решений о привлечении (об отказе в привлечении) к ответственности за совершение налогового правонарушения.</w:t>
      </w:r>
    </w:p>
    <w:p w:rsidR="00E248C0" w:rsidRPr="00E248C0" w:rsidRDefault="00E248C0" w:rsidP="00112205">
      <w:pPr>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Из указанного порядка обжалования установлено два исключения. Во-первых, ненормативные акты, принятые по итогам рассмотрения жалоб, в том числе апелляционных, которые могут быть обжалованы как в вышестоящем органе, так и в суде (</w:t>
      </w:r>
      <w:proofErr w:type="spellStart"/>
      <w:r w:rsidRPr="00E248C0">
        <w:rPr>
          <w:rFonts w:ascii="Times New Roman" w:hAnsi="Times New Roman" w:cs="Times New Roman"/>
          <w:sz w:val="28"/>
          <w:szCs w:val="28"/>
        </w:rPr>
        <w:t>абз</w:t>
      </w:r>
      <w:proofErr w:type="spellEnd"/>
      <w:r w:rsidRPr="00E248C0">
        <w:rPr>
          <w:rFonts w:ascii="Times New Roman" w:hAnsi="Times New Roman" w:cs="Times New Roman"/>
          <w:sz w:val="28"/>
          <w:szCs w:val="28"/>
        </w:rPr>
        <w:t>. 3 п.2 ст. 138 НК РФ). Во-вторых, ненормативные акты ФНС России и действия (бездействие) ее должностных лиц могут быть обжалованы только в суде (</w:t>
      </w:r>
      <w:proofErr w:type="spellStart"/>
      <w:r w:rsidRPr="00E248C0">
        <w:rPr>
          <w:rFonts w:ascii="Times New Roman" w:hAnsi="Times New Roman" w:cs="Times New Roman"/>
          <w:sz w:val="28"/>
          <w:szCs w:val="28"/>
        </w:rPr>
        <w:t>абз</w:t>
      </w:r>
      <w:proofErr w:type="spellEnd"/>
      <w:r w:rsidRPr="00E248C0">
        <w:rPr>
          <w:rFonts w:ascii="Times New Roman" w:hAnsi="Times New Roman" w:cs="Times New Roman"/>
          <w:sz w:val="28"/>
          <w:szCs w:val="28"/>
        </w:rPr>
        <w:t>. 4 п. 2 ст. 138 НК РФ).</w:t>
      </w:r>
    </w:p>
    <w:p w:rsidR="00E248C0" w:rsidRPr="00E248C0" w:rsidRDefault="00E248C0" w:rsidP="00112205">
      <w:pPr>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Кроме того, досудебный порядок считается соблюденным налогоплательщиком и в том случае, если указанное лицо обращается в суд, оспаривая ненормативный акт (действия или бездействие должностных лиц), в отношении которого не было принято решение по жалобе (апелляционной жалобе) в установленный срок.</w:t>
      </w:r>
    </w:p>
    <w:p w:rsidR="00E248C0" w:rsidRPr="00E248C0" w:rsidRDefault="00E248C0" w:rsidP="00112205">
      <w:pPr>
        <w:spacing w:after="0" w:line="240" w:lineRule="exact"/>
        <w:ind w:firstLine="709"/>
        <w:jc w:val="both"/>
        <w:rPr>
          <w:rFonts w:ascii="Times New Roman" w:hAnsi="Times New Roman" w:cs="Times New Roman"/>
          <w:sz w:val="28"/>
          <w:szCs w:val="28"/>
        </w:rPr>
      </w:pPr>
    </w:p>
    <w:p w:rsidR="00E248C0" w:rsidRPr="00E248C0" w:rsidRDefault="00E248C0" w:rsidP="00112205">
      <w:pPr>
        <w:spacing w:after="0" w:line="240" w:lineRule="exact"/>
        <w:ind w:firstLine="709"/>
        <w:jc w:val="both"/>
        <w:rPr>
          <w:rFonts w:ascii="Times New Roman" w:hAnsi="Times New Roman" w:cs="Times New Roman"/>
          <w:b/>
          <w:sz w:val="28"/>
          <w:szCs w:val="28"/>
        </w:rPr>
      </w:pPr>
      <w:r w:rsidRPr="00E248C0">
        <w:rPr>
          <w:rFonts w:ascii="Times New Roman" w:hAnsi="Times New Roman" w:cs="Times New Roman"/>
          <w:b/>
          <w:sz w:val="28"/>
          <w:szCs w:val="28"/>
        </w:rPr>
        <w:t>6. Расширены процессуальные права и меры защиты же</w:t>
      </w:r>
      <w:proofErr w:type="gramStart"/>
      <w:r w:rsidRPr="00E248C0">
        <w:rPr>
          <w:rFonts w:ascii="Times New Roman" w:hAnsi="Times New Roman" w:cs="Times New Roman"/>
          <w:b/>
          <w:sz w:val="28"/>
          <w:szCs w:val="28"/>
        </w:rPr>
        <w:t>ртв пр</w:t>
      </w:r>
      <w:proofErr w:type="gramEnd"/>
      <w:r w:rsidRPr="00E248C0">
        <w:rPr>
          <w:rFonts w:ascii="Times New Roman" w:hAnsi="Times New Roman" w:cs="Times New Roman"/>
          <w:b/>
          <w:sz w:val="28"/>
          <w:szCs w:val="28"/>
        </w:rPr>
        <w:t>еступлений</w:t>
      </w:r>
    </w:p>
    <w:p w:rsidR="00E248C0" w:rsidRPr="00E248C0" w:rsidRDefault="00E248C0" w:rsidP="00112205">
      <w:pPr>
        <w:spacing w:after="0" w:line="240" w:lineRule="exact"/>
        <w:ind w:firstLine="709"/>
        <w:jc w:val="both"/>
        <w:rPr>
          <w:rFonts w:ascii="Times New Roman" w:hAnsi="Times New Roman" w:cs="Times New Roman"/>
          <w:sz w:val="28"/>
          <w:szCs w:val="28"/>
        </w:rPr>
      </w:pPr>
    </w:p>
    <w:p w:rsidR="00E248C0" w:rsidRPr="00E248C0" w:rsidRDefault="00E248C0" w:rsidP="00112205">
      <w:pPr>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Федеральным законом от 28 декабря 2013 г. № 432-ФЗ внесены изменения в Уголовный кодекс РФ, Уголовно-процессуальный кодекс РФ, Уголовно-исполнительный кодекс РФ, Закон о государственной защите участников уголовного процесса, об административном надзоре за лицами, освобожденными из мест лишения свободы.</w:t>
      </w:r>
    </w:p>
    <w:p w:rsidR="00E248C0" w:rsidRPr="00E248C0" w:rsidRDefault="00E248C0" w:rsidP="00112205">
      <w:pPr>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Лицо признается потерпевшим незамедлительно с момента возбуждения уголовного дела, а если к этому времени сведения о человеке, которому причинен вред, отсутствуют, сразу после их получения.</w:t>
      </w:r>
    </w:p>
    <w:p w:rsidR="00E248C0" w:rsidRPr="00E248C0" w:rsidRDefault="00E248C0" w:rsidP="00112205">
      <w:pPr>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Введена уголовная ответственность за незаконное распространение некоторых данных в публичном выступлении, при демонстрации произведения, в СМИ или в информационно-телекоммуникационных сетях. Речь идет о сведениях, указывающих на личность потерпевшего, не достигшего 16 лет, по уголовному делу, а также содержащих описание его физических (нравственных) страданий. Такие действия наказываются, если наступили тяжкие последствия (вред здоровью несовершеннолетнего, его психическое расстройство и др.).</w:t>
      </w:r>
    </w:p>
    <w:p w:rsidR="00E248C0" w:rsidRPr="00E248C0" w:rsidRDefault="00E248C0" w:rsidP="00112205">
      <w:pPr>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Существенно расширены процессуальные права потерпевшего. Теперь он сможет получать копии любых процессуальных документов, затрагивающих его интересы (ранее их перечень ограничивался). Кроме того, до окончания прений сторон потерпевший вправе заявить о том, чтобы его в обязательном порядке уведомляли о прибытии осужденного к месту отбывания наказания, о его выездах и времени освобождения из мест лишения свободы. К процессуальным издержкам отнесены суммы, за счет которых покрываются расходы на вознаграждение представителя потерпевшего.</w:t>
      </w:r>
    </w:p>
    <w:p w:rsidR="00E248C0" w:rsidRPr="00E248C0" w:rsidRDefault="00E248C0" w:rsidP="00112205">
      <w:pPr>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Если преступлением причинен имущественный вред, в целях его возмещения следователь, дознаватель обязаны принимать меры по установлению имущества подозреваемого, обвиняемого либо ответственных лиц и по наложению на него ареста.</w:t>
      </w:r>
    </w:p>
    <w:p w:rsidR="00E248C0" w:rsidRPr="00E248C0" w:rsidRDefault="00E248C0" w:rsidP="00112205">
      <w:pPr>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Независимо от иных оснований устанавливается административный надзор в отношении лица, которое в возрасте старше 18 лет совершило преступление против половой неприкосновенности малолетнего и страдает педофилией. За ним должны следить в течение принудительного лечения, но не менее срока, необходимого для погашения судимости.</w:t>
      </w:r>
    </w:p>
    <w:p w:rsidR="00E248C0" w:rsidRPr="00E248C0" w:rsidRDefault="00E248C0" w:rsidP="00112205">
      <w:pPr>
        <w:spacing w:after="0"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lastRenderedPageBreak/>
        <w:t>В качестве представителя несовершеннолетнего, не достигшего 16 лет, в отношении которого совершено преступление против половой неприкосновенности, по ходатайству его законного представителя должен привлекаться адвокат (на бесплатной основе). Делается видеозапись (киносъемка) допроса, очной ставки, опознания, проверки показаний, в которых участвует несовершеннолетний потерпевший или свидетель, если он или его законный представитель не возражает против этого. Ограничена продолжительность таких следственных действий. Уточняется порядок привлечения педагога (психолога).</w:t>
      </w:r>
    </w:p>
    <w:p w:rsidR="00512FF7" w:rsidRPr="00E248C0" w:rsidRDefault="00E248C0" w:rsidP="00112205">
      <w:pPr>
        <w:spacing w:line="240" w:lineRule="exact"/>
        <w:ind w:firstLine="709"/>
        <w:jc w:val="both"/>
        <w:rPr>
          <w:rFonts w:ascii="Times New Roman" w:hAnsi="Times New Roman" w:cs="Times New Roman"/>
          <w:sz w:val="28"/>
          <w:szCs w:val="28"/>
        </w:rPr>
      </w:pPr>
      <w:r w:rsidRPr="00E248C0">
        <w:rPr>
          <w:rFonts w:ascii="Times New Roman" w:hAnsi="Times New Roman" w:cs="Times New Roman"/>
          <w:sz w:val="28"/>
          <w:szCs w:val="28"/>
        </w:rPr>
        <w:t xml:space="preserve"> </w:t>
      </w:r>
    </w:p>
    <w:p w:rsidR="00E248C0" w:rsidRPr="00E248C0" w:rsidRDefault="00E248C0" w:rsidP="00112205">
      <w:pPr>
        <w:pStyle w:val="4"/>
        <w:spacing w:before="0" w:beforeAutospacing="0" w:after="0" w:afterAutospacing="0" w:line="240" w:lineRule="exact"/>
        <w:ind w:firstLine="709"/>
        <w:jc w:val="both"/>
        <w:rPr>
          <w:sz w:val="28"/>
          <w:szCs w:val="28"/>
        </w:rPr>
      </w:pPr>
      <w:r w:rsidRPr="00E248C0">
        <w:rPr>
          <w:sz w:val="28"/>
          <w:szCs w:val="28"/>
        </w:rPr>
        <w:t>7. Об изменениях лесного законодательства в области заготовки древесины гражданами для собственных нужд</w:t>
      </w:r>
    </w:p>
    <w:p w:rsidR="00E248C0" w:rsidRPr="00E248C0" w:rsidRDefault="00E248C0" w:rsidP="00112205">
      <w:pPr>
        <w:pStyle w:val="a4"/>
        <w:spacing w:before="0" w:beforeAutospacing="0" w:after="0" w:afterAutospacing="0" w:line="240" w:lineRule="exact"/>
        <w:ind w:firstLine="709"/>
        <w:jc w:val="both"/>
        <w:rPr>
          <w:sz w:val="28"/>
          <w:szCs w:val="28"/>
        </w:rPr>
      </w:pPr>
    </w:p>
    <w:p w:rsidR="00E248C0" w:rsidRPr="00E248C0" w:rsidRDefault="00E248C0" w:rsidP="00112205">
      <w:pPr>
        <w:pStyle w:val="a4"/>
        <w:spacing w:before="0" w:beforeAutospacing="0" w:after="0" w:afterAutospacing="0" w:line="240" w:lineRule="exact"/>
        <w:ind w:firstLine="709"/>
        <w:jc w:val="both"/>
        <w:rPr>
          <w:sz w:val="28"/>
          <w:szCs w:val="28"/>
        </w:rPr>
      </w:pPr>
      <w:r w:rsidRPr="00E248C0">
        <w:rPr>
          <w:sz w:val="28"/>
          <w:szCs w:val="28"/>
        </w:rPr>
        <w:t>С 1 февраля 2014 года вступил в силу Федеральный закон от 28.12.2013 № 415-ФЗ «О внесении изменений в Лесной кодекс Российской Федерации и Кодекс Российской Федерации об административных правонарушениях», которым внесены изменения в статью 30 Лесного кодекса Российской Федерации (далее – ЛК РФ), регламентирующую заготовку гражданами древесины для собственных нужд.</w:t>
      </w:r>
    </w:p>
    <w:p w:rsidR="00E248C0" w:rsidRPr="00E248C0" w:rsidRDefault="00E248C0" w:rsidP="00112205">
      <w:pPr>
        <w:pStyle w:val="a4"/>
        <w:spacing w:before="0" w:beforeAutospacing="0" w:after="0" w:afterAutospacing="0" w:line="240" w:lineRule="exact"/>
        <w:ind w:firstLine="709"/>
        <w:jc w:val="both"/>
        <w:rPr>
          <w:sz w:val="28"/>
          <w:szCs w:val="28"/>
        </w:rPr>
      </w:pPr>
      <w:r w:rsidRPr="00E248C0">
        <w:rPr>
          <w:sz w:val="28"/>
          <w:szCs w:val="28"/>
        </w:rPr>
        <w:t>В соответствии с частью 4 указанной статьи граждане имеют право осуществлять заготовку древесины для собственных нужд только на основании договоров купли-продажи лесных насаждений.</w:t>
      </w:r>
    </w:p>
    <w:p w:rsidR="00E248C0" w:rsidRPr="00E248C0" w:rsidRDefault="00E248C0" w:rsidP="00112205">
      <w:pPr>
        <w:spacing w:line="240" w:lineRule="exact"/>
        <w:ind w:firstLine="709"/>
        <w:jc w:val="both"/>
        <w:rPr>
          <w:rFonts w:ascii="Times New Roman" w:hAnsi="Times New Roman" w:cs="Times New Roman"/>
          <w:sz w:val="28"/>
          <w:szCs w:val="28"/>
        </w:rPr>
      </w:pPr>
      <w:proofErr w:type="gramStart"/>
      <w:r w:rsidRPr="00E248C0">
        <w:rPr>
          <w:rFonts w:ascii="Times New Roman" w:hAnsi="Times New Roman" w:cs="Times New Roman"/>
          <w:sz w:val="28"/>
          <w:szCs w:val="28"/>
        </w:rPr>
        <w:t xml:space="preserve">Порядок и нормативы заготовки гражданами древесины для собственных нужд на территории Кировской области, утверждены </w:t>
      </w:r>
      <w:r w:rsidRPr="00E248C0">
        <w:rPr>
          <w:rStyle w:val="blk"/>
          <w:rFonts w:ascii="Times New Roman" w:hAnsi="Times New Roman" w:cs="Times New Roman"/>
          <w:sz w:val="28"/>
          <w:szCs w:val="28"/>
        </w:rPr>
        <w:t>Законом Кировской области от 27.03.2007 № 101-ЗО «О порядке и нормативах заготовки гражданами древесины для собственных нужд»</w:t>
      </w:r>
      <w:r w:rsidRPr="00E248C0">
        <w:rPr>
          <w:rFonts w:ascii="Times New Roman" w:hAnsi="Times New Roman" w:cs="Times New Roman"/>
          <w:sz w:val="28"/>
          <w:szCs w:val="28"/>
        </w:rPr>
        <w:t>, а Порядок заключения договоров купли-продажи лесных насаждений для собственных нужд граждан на территории Кировской области, утвержден постановлением Правительства Кировской области от 28 марта 2013 г. № 202/167 «Об утверждении порядка</w:t>
      </w:r>
      <w:proofErr w:type="gramEnd"/>
      <w:r w:rsidRPr="00E248C0">
        <w:rPr>
          <w:rFonts w:ascii="Times New Roman" w:hAnsi="Times New Roman" w:cs="Times New Roman"/>
          <w:sz w:val="28"/>
          <w:szCs w:val="28"/>
        </w:rPr>
        <w:t xml:space="preserve"> заключения гражданами договора купли-продажи лесных насаждений для собственных нужд».</w:t>
      </w:r>
    </w:p>
    <w:p w:rsidR="00E248C0" w:rsidRPr="00E248C0" w:rsidRDefault="00E248C0" w:rsidP="00112205">
      <w:pPr>
        <w:pStyle w:val="a4"/>
        <w:spacing w:before="0" w:beforeAutospacing="0" w:after="0" w:afterAutospacing="0" w:line="240" w:lineRule="exact"/>
        <w:ind w:firstLine="709"/>
        <w:jc w:val="both"/>
        <w:rPr>
          <w:sz w:val="28"/>
          <w:szCs w:val="28"/>
        </w:rPr>
      </w:pPr>
      <w:r w:rsidRPr="00E248C0">
        <w:rPr>
          <w:sz w:val="28"/>
          <w:szCs w:val="28"/>
        </w:rPr>
        <w:t>Однако в законодательстве отсутствовала норма, прямо запрещающая реализацию заготовленной в порядке ст. 30 ЛК РФ древесины третьим лицам.</w:t>
      </w:r>
    </w:p>
    <w:p w:rsidR="00E248C0" w:rsidRPr="00E248C0" w:rsidRDefault="00E248C0" w:rsidP="00112205">
      <w:pPr>
        <w:pStyle w:val="a4"/>
        <w:spacing w:before="0" w:beforeAutospacing="0" w:after="0" w:afterAutospacing="0" w:line="240" w:lineRule="exact"/>
        <w:ind w:firstLine="709"/>
        <w:jc w:val="both"/>
        <w:rPr>
          <w:sz w:val="28"/>
          <w:szCs w:val="28"/>
        </w:rPr>
      </w:pPr>
      <w:r w:rsidRPr="00E248C0">
        <w:rPr>
          <w:sz w:val="28"/>
          <w:szCs w:val="28"/>
        </w:rPr>
        <w:t>Федеральным законом от 28.12.2013 № 415 статья 30 ЛК РФ дополнена частью 4.1, согласно которой древесина, заготовленная гражданами для собственных нужд, не может отчуждаться или переходить от одного лица к другому иными способами.</w:t>
      </w:r>
    </w:p>
    <w:p w:rsidR="00E248C0" w:rsidRPr="00E248C0" w:rsidRDefault="00E248C0" w:rsidP="00112205">
      <w:pPr>
        <w:pStyle w:val="a4"/>
        <w:spacing w:before="0" w:beforeAutospacing="0" w:after="0" w:afterAutospacing="0" w:line="240" w:lineRule="exact"/>
        <w:ind w:firstLine="709"/>
        <w:jc w:val="both"/>
        <w:rPr>
          <w:sz w:val="28"/>
          <w:szCs w:val="28"/>
        </w:rPr>
      </w:pPr>
      <w:r w:rsidRPr="00E248C0">
        <w:rPr>
          <w:sz w:val="28"/>
          <w:szCs w:val="28"/>
        </w:rPr>
        <w:t>Таким образом, законодатель закрепил целевое использование древесины, заготовленной гражданами на основании договоров купли-продажи лесных насаждений для целей отопления, возведения строений и иных собственных нужд.</w:t>
      </w:r>
    </w:p>
    <w:p w:rsidR="00E248C0" w:rsidRPr="00E248C0" w:rsidRDefault="00E248C0" w:rsidP="00112205">
      <w:pPr>
        <w:pStyle w:val="a4"/>
        <w:spacing w:before="0" w:beforeAutospacing="0" w:after="0" w:afterAutospacing="0" w:line="240" w:lineRule="exact"/>
        <w:ind w:firstLine="709"/>
        <w:jc w:val="both"/>
        <w:rPr>
          <w:sz w:val="28"/>
          <w:szCs w:val="28"/>
        </w:rPr>
      </w:pPr>
      <w:r w:rsidRPr="00E248C0">
        <w:rPr>
          <w:sz w:val="28"/>
          <w:szCs w:val="28"/>
        </w:rPr>
        <w:t>За нарушение требований лесного законодательства предусмотрена административная и уголовная ответственность.</w:t>
      </w:r>
    </w:p>
    <w:p w:rsidR="00E248C0" w:rsidRPr="00E248C0" w:rsidRDefault="00E248C0" w:rsidP="00112205">
      <w:pPr>
        <w:pStyle w:val="a4"/>
        <w:spacing w:before="0" w:beforeAutospacing="0" w:after="0" w:afterAutospacing="0" w:line="240" w:lineRule="exact"/>
        <w:ind w:firstLine="709"/>
        <w:jc w:val="both"/>
        <w:rPr>
          <w:sz w:val="28"/>
          <w:szCs w:val="28"/>
        </w:rPr>
      </w:pPr>
    </w:p>
    <w:p w:rsidR="00E248C0" w:rsidRPr="00E248C0" w:rsidRDefault="00E248C0" w:rsidP="00112205">
      <w:pPr>
        <w:pStyle w:val="a4"/>
        <w:spacing w:before="0" w:beforeAutospacing="0" w:after="0" w:afterAutospacing="0" w:line="240" w:lineRule="exact"/>
        <w:ind w:firstLine="709"/>
        <w:jc w:val="both"/>
        <w:rPr>
          <w:sz w:val="28"/>
          <w:szCs w:val="28"/>
        </w:rPr>
      </w:pPr>
      <w:r w:rsidRPr="00E248C0">
        <w:rPr>
          <w:b/>
          <w:bCs/>
          <w:sz w:val="28"/>
          <w:szCs w:val="28"/>
        </w:rPr>
        <w:t>8. Внесены изменения в Земельный кодекс Российской Федерации, обеспечивающие свободный доступ граждан к водным объектам общего пользования и их береговой полосе</w:t>
      </w:r>
    </w:p>
    <w:p w:rsidR="00E248C0" w:rsidRPr="00E248C0" w:rsidRDefault="00E248C0" w:rsidP="00112205">
      <w:pPr>
        <w:pStyle w:val="a4"/>
        <w:spacing w:before="0" w:beforeAutospacing="0" w:after="0" w:afterAutospacing="0" w:line="240" w:lineRule="exact"/>
        <w:ind w:firstLine="709"/>
        <w:jc w:val="both"/>
        <w:rPr>
          <w:sz w:val="28"/>
          <w:szCs w:val="28"/>
        </w:rPr>
      </w:pPr>
    </w:p>
    <w:p w:rsidR="00E248C0" w:rsidRPr="00E248C0" w:rsidRDefault="00E248C0" w:rsidP="00112205">
      <w:pPr>
        <w:pStyle w:val="a4"/>
        <w:spacing w:before="0" w:beforeAutospacing="0" w:after="0" w:afterAutospacing="0" w:line="240" w:lineRule="exact"/>
        <w:ind w:firstLine="709"/>
        <w:jc w:val="both"/>
        <w:rPr>
          <w:sz w:val="28"/>
          <w:szCs w:val="28"/>
        </w:rPr>
      </w:pPr>
      <w:r w:rsidRPr="00E248C0">
        <w:rPr>
          <w:sz w:val="28"/>
          <w:szCs w:val="28"/>
        </w:rPr>
        <w:t>Федеральным законом от 28.12.2013 № 411-ФЗ, вступившим в силу с 31.12.2013г., внесены изменения в статью 23 Земельного кодекса Российской Федерации и отдельные законодательные акты Российской Федерации.</w:t>
      </w:r>
    </w:p>
    <w:p w:rsidR="00E248C0" w:rsidRPr="00E248C0" w:rsidRDefault="00E248C0" w:rsidP="00112205">
      <w:pPr>
        <w:pStyle w:val="a4"/>
        <w:spacing w:before="0" w:beforeAutospacing="0" w:after="0" w:afterAutospacing="0" w:line="240" w:lineRule="exact"/>
        <w:ind w:firstLine="709"/>
        <w:jc w:val="both"/>
        <w:rPr>
          <w:sz w:val="28"/>
          <w:szCs w:val="28"/>
        </w:rPr>
      </w:pPr>
      <w:proofErr w:type="gramStart"/>
      <w:r w:rsidRPr="00E248C0">
        <w:rPr>
          <w:sz w:val="28"/>
          <w:szCs w:val="28"/>
        </w:rPr>
        <w:t>В соответствии с данным Федеральным законом статья 23 Земельного кодекса Российской Федерации, регулирующая отношения, связанные с установлением публичного сервитута, дополняется положением о возможности устанавливать публичные сервитуты для прохода или проезда через земельный участок в целях обеспечения свободного доступа граждан к водному объекту общего пользования и его береговой полосе (ранее – прибрежной полосе).</w:t>
      </w:r>
      <w:proofErr w:type="gramEnd"/>
    </w:p>
    <w:p w:rsidR="00E248C0" w:rsidRPr="00E248C0" w:rsidRDefault="00E248C0" w:rsidP="00112205">
      <w:pPr>
        <w:pStyle w:val="a4"/>
        <w:spacing w:before="0" w:beforeAutospacing="0" w:after="0" w:afterAutospacing="0" w:line="240" w:lineRule="exact"/>
        <w:ind w:firstLine="709"/>
        <w:jc w:val="both"/>
        <w:rPr>
          <w:sz w:val="28"/>
          <w:szCs w:val="28"/>
        </w:rPr>
      </w:pPr>
      <w:r w:rsidRPr="00E248C0">
        <w:rPr>
          <w:sz w:val="28"/>
          <w:szCs w:val="28"/>
        </w:rPr>
        <w:lastRenderedPageBreak/>
        <w:t>Сервитут - право ограниченного пользования чужим земельным участком, устанавливается в целях обеспечения прохода или проезда по земельному участку, эксплуатации трубопроводов, линий связи, электропередачи и других целей.</w:t>
      </w:r>
    </w:p>
    <w:p w:rsidR="00E248C0" w:rsidRPr="00E248C0" w:rsidRDefault="00E248C0" w:rsidP="00112205">
      <w:pPr>
        <w:pStyle w:val="a4"/>
        <w:spacing w:before="0" w:beforeAutospacing="0" w:after="0" w:afterAutospacing="0" w:line="240" w:lineRule="exact"/>
        <w:ind w:firstLine="709"/>
        <w:jc w:val="both"/>
        <w:rPr>
          <w:sz w:val="28"/>
          <w:szCs w:val="28"/>
        </w:rPr>
      </w:pPr>
      <w:proofErr w:type="gramStart"/>
      <w:r w:rsidRPr="00E248C0">
        <w:rPr>
          <w:sz w:val="28"/>
          <w:szCs w:val="28"/>
        </w:rPr>
        <w:t>Различают частный сервитут, устанавливаемый в интересах частных лиц в соответствии с гражданским законодательством, как правило, по соглашению между собственником земельного участка и иными лицами, заинтересованными в его ограниченном использовании, и публичный сервитут, устанавливаемый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w:t>
      </w:r>
      <w:proofErr w:type="gramEnd"/>
      <w:r w:rsidRPr="00E248C0">
        <w:rPr>
          <w:sz w:val="28"/>
          <w:szCs w:val="28"/>
        </w:rPr>
        <w:t xml:space="preserve"> интересов государства, местного самоуправления или населения, т.е. неопределенного круга лиц.</w:t>
      </w:r>
    </w:p>
    <w:p w:rsidR="00E248C0" w:rsidRPr="00E248C0" w:rsidRDefault="00E248C0" w:rsidP="00112205">
      <w:pPr>
        <w:pStyle w:val="a4"/>
        <w:spacing w:before="0" w:beforeAutospacing="0" w:after="0" w:afterAutospacing="0" w:line="240" w:lineRule="exact"/>
        <w:ind w:firstLine="709"/>
        <w:jc w:val="both"/>
        <w:rPr>
          <w:sz w:val="28"/>
          <w:szCs w:val="28"/>
        </w:rPr>
      </w:pPr>
      <w:r w:rsidRPr="00E248C0">
        <w:rPr>
          <w:sz w:val="28"/>
          <w:szCs w:val="28"/>
        </w:rPr>
        <w:t>В данном случае, Земельным кодексом РФ (в редакции изменений, внесенных Федеральным законом от 28.12.2013 №411-ФЗ), установлен публичный сервитут в целях обеспечения свободного доступа граждан к водному объекту и его береговой полосе.</w:t>
      </w:r>
    </w:p>
    <w:p w:rsidR="00E248C0" w:rsidRPr="00E248C0" w:rsidRDefault="00E248C0" w:rsidP="00112205">
      <w:pPr>
        <w:pStyle w:val="a4"/>
        <w:spacing w:before="0" w:beforeAutospacing="0" w:after="0" w:afterAutospacing="0" w:line="240" w:lineRule="exact"/>
        <w:ind w:firstLine="709"/>
        <w:jc w:val="both"/>
        <w:rPr>
          <w:sz w:val="28"/>
          <w:szCs w:val="28"/>
        </w:rPr>
      </w:pPr>
    </w:p>
    <w:tbl>
      <w:tblPr>
        <w:tblW w:w="13575" w:type="dxa"/>
        <w:tblCellSpacing w:w="15" w:type="dxa"/>
        <w:tblInd w:w="30" w:type="dxa"/>
        <w:shd w:val="clear" w:color="auto" w:fill="FFFFFF"/>
        <w:tblCellMar>
          <w:top w:w="30" w:type="dxa"/>
          <w:left w:w="30" w:type="dxa"/>
          <w:bottom w:w="30" w:type="dxa"/>
          <w:right w:w="30" w:type="dxa"/>
        </w:tblCellMar>
        <w:tblLook w:val="04A0" w:firstRow="1" w:lastRow="0" w:firstColumn="1" w:lastColumn="0" w:noHBand="0" w:noVBand="1"/>
      </w:tblPr>
      <w:tblGrid>
        <w:gridCol w:w="9781"/>
        <w:gridCol w:w="1959"/>
        <w:gridCol w:w="1835"/>
      </w:tblGrid>
      <w:tr w:rsidR="00F03EA8" w:rsidRPr="00F03EA8" w:rsidTr="00F03EA8">
        <w:trPr>
          <w:tblCellSpacing w:w="15" w:type="dxa"/>
        </w:trPr>
        <w:tc>
          <w:tcPr>
            <w:tcW w:w="3586" w:type="pct"/>
            <w:shd w:val="clear" w:color="auto" w:fill="FFFFFF"/>
            <w:tcMar>
              <w:top w:w="0" w:type="dxa"/>
              <w:left w:w="0" w:type="dxa"/>
              <w:bottom w:w="0" w:type="dxa"/>
              <w:right w:w="0" w:type="dxa"/>
            </w:tcMar>
            <w:vAlign w:val="center"/>
            <w:hideMark/>
          </w:tcPr>
          <w:p w:rsidR="00F03EA8" w:rsidRPr="00F03EA8" w:rsidRDefault="00F03EA8" w:rsidP="00112205">
            <w:pPr>
              <w:spacing w:after="0" w:line="240" w:lineRule="exact"/>
              <w:ind w:firstLine="709"/>
              <w:jc w:val="both"/>
              <w:outlineLvl w:val="2"/>
              <w:rPr>
                <w:rFonts w:ascii="Times New Roman" w:eastAsia="Times New Roman" w:hAnsi="Times New Roman" w:cs="Times New Roman"/>
                <w:b/>
                <w:color w:val="F8600D"/>
                <w:sz w:val="28"/>
                <w:szCs w:val="28"/>
                <w:lang w:eastAsia="ru-RU"/>
              </w:rPr>
            </w:pPr>
            <w:r>
              <w:rPr>
                <w:rFonts w:ascii="Times New Roman" w:eastAsia="Times New Roman" w:hAnsi="Times New Roman" w:cs="Times New Roman"/>
                <w:b/>
                <w:color w:val="F8600D"/>
                <w:sz w:val="28"/>
                <w:szCs w:val="28"/>
                <w:lang w:eastAsia="ru-RU"/>
              </w:rPr>
              <w:t>9</w:t>
            </w:r>
            <w:r w:rsidRPr="00F03EA8">
              <w:rPr>
                <w:rFonts w:ascii="Times New Roman" w:eastAsia="Times New Roman" w:hAnsi="Times New Roman" w:cs="Times New Roman"/>
                <w:b/>
                <w:color w:val="F8600D"/>
                <w:sz w:val="28"/>
                <w:szCs w:val="28"/>
                <w:lang w:eastAsia="ru-RU"/>
              </w:rPr>
              <w:t>. Право женщин на пособие по беременности и родам</w:t>
            </w:r>
          </w:p>
          <w:p w:rsidR="00F03EA8" w:rsidRPr="00F03EA8" w:rsidRDefault="00F03EA8" w:rsidP="00112205">
            <w:pPr>
              <w:spacing w:before="300" w:after="300" w:line="240" w:lineRule="exact"/>
              <w:ind w:firstLine="709"/>
              <w:jc w:val="both"/>
              <w:rPr>
                <w:rFonts w:ascii="Times New Roman" w:eastAsia="Times New Roman" w:hAnsi="Times New Roman" w:cs="Times New Roman"/>
                <w:color w:val="505050"/>
                <w:sz w:val="28"/>
                <w:szCs w:val="28"/>
                <w:lang w:eastAsia="ru-RU"/>
              </w:rPr>
            </w:pPr>
            <w:r w:rsidRPr="00F03EA8">
              <w:rPr>
                <w:rFonts w:ascii="Times New Roman" w:eastAsia="Times New Roman" w:hAnsi="Times New Roman" w:cs="Times New Roman"/>
                <w:color w:val="505050"/>
                <w:sz w:val="28"/>
                <w:szCs w:val="28"/>
                <w:lang w:eastAsia="ru-RU"/>
              </w:rPr>
              <w:t>В соответствии со ст. 6 Федерального закона РФ от 19.05.1995 № 81-ФЗ «О государственных пособиях гражданам, имеющим детей» право на пособие по беременности и родам имеют:</w:t>
            </w:r>
          </w:p>
          <w:p w:rsidR="00F03EA8" w:rsidRPr="00F03EA8" w:rsidRDefault="00F03EA8" w:rsidP="00112205">
            <w:pPr>
              <w:spacing w:after="0" w:line="240" w:lineRule="exact"/>
              <w:ind w:firstLine="709"/>
              <w:jc w:val="both"/>
              <w:rPr>
                <w:rFonts w:ascii="Times New Roman" w:eastAsia="Times New Roman" w:hAnsi="Times New Roman" w:cs="Times New Roman"/>
                <w:color w:val="505050"/>
                <w:sz w:val="28"/>
                <w:szCs w:val="28"/>
                <w:lang w:eastAsia="ru-RU"/>
              </w:rPr>
            </w:pPr>
            <w:proofErr w:type="gramStart"/>
            <w:r w:rsidRPr="00F03EA8">
              <w:rPr>
                <w:rFonts w:ascii="Times New Roman" w:eastAsia="Times New Roman" w:hAnsi="Times New Roman" w:cs="Times New Roman"/>
                <w:color w:val="505050"/>
                <w:sz w:val="28"/>
                <w:szCs w:val="28"/>
                <w:lang w:eastAsia="ru-RU"/>
              </w:rPr>
              <w:t>- 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а также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w:t>
            </w:r>
            <w:proofErr w:type="gramEnd"/>
            <w:r w:rsidRPr="00F03EA8">
              <w:rPr>
                <w:rFonts w:ascii="Times New Roman" w:eastAsia="Times New Roman" w:hAnsi="Times New Roman" w:cs="Times New Roman"/>
                <w:color w:val="505050"/>
                <w:sz w:val="28"/>
                <w:szCs w:val="28"/>
                <w:lang w:eastAsia="ru-RU"/>
              </w:rPr>
              <w:t xml:space="preserve">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w:t>
            </w:r>
            <w:hyperlink r:id="rId183" w:history="1">
              <w:r w:rsidRPr="00F03EA8">
                <w:rPr>
                  <w:rFonts w:ascii="Times New Roman" w:hAnsi="Times New Roman" w:cs="Times New Roman"/>
                  <w:color w:val="0000FF"/>
                  <w:sz w:val="28"/>
                  <w:szCs w:val="28"/>
                  <w:u w:val="single"/>
                  <w:bdr w:val="none" w:sz="0" w:space="0" w:color="auto" w:frame="1"/>
                </w:rPr>
                <w:t>порядке</w:t>
              </w:r>
            </w:hyperlink>
            <w:r w:rsidRPr="00F03EA8">
              <w:rPr>
                <w:rFonts w:ascii="Times New Roman" w:eastAsia="Times New Roman" w:hAnsi="Times New Roman" w:cs="Times New Roman"/>
                <w:color w:val="505050"/>
                <w:sz w:val="28"/>
                <w:szCs w:val="28"/>
                <w:lang w:eastAsia="ru-RU"/>
              </w:rPr>
              <w:t> безработными;</w:t>
            </w:r>
          </w:p>
          <w:p w:rsidR="00F03EA8" w:rsidRPr="00F03EA8" w:rsidRDefault="00F03EA8" w:rsidP="00112205">
            <w:pPr>
              <w:spacing w:before="300" w:after="300" w:line="240" w:lineRule="exact"/>
              <w:ind w:firstLine="709"/>
              <w:jc w:val="both"/>
              <w:rPr>
                <w:rFonts w:ascii="Times New Roman" w:eastAsia="Times New Roman" w:hAnsi="Times New Roman" w:cs="Times New Roman"/>
                <w:color w:val="505050"/>
                <w:sz w:val="28"/>
                <w:szCs w:val="28"/>
                <w:lang w:eastAsia="ru-RU"/>
              </w:rPr>
            </w:pPr>
            <w:r w:rsidRPr="00F03EA8">
              <w:rPr>
                <w:rFonts w:ascii="Times New Roman" w:eastAsia="Times New Roman" w:hAnsi="Times New Roman" w:cs="Times New Roman"/>
                <w:color w:val="505050"/>
                <w:sz w:val="28"/>
                <w:szCs w:val="28"/>
                <w:lang w:eastAsia="ru-RU"/>
              </w:rPr>
              <w:t>- женщины, обучающиеся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w:t>
            </w:r>
          </w:p>
          <w:p w:rsidR="00F03EA8" w:rsidRPr="00F03EA8" w:rsidRDefault="00F03EA8" w:rsidP="00112205">
            <w:pPr>
              <w:spacing w:before="300" w:after="300" w:line="240" w:lineRule="exact"/>
              <w:ind w:firstLine="709"/>
              <w:jc w:val="both"/>
              <w:rPr>
                <w:rFonts w:ascii="Times New Roman" w:eastAsia="Times New Roman" w:hAnsi="Times New Roman" w:cs="Times New Roman"/>
                <w:color w:val="505050"/>
                <w:sz w:val="28"/>
                <w:szCs w:val="28"/>
                <w:lang w:eastAsia="ru-RU"/>
              </w:rPr>
            </w:pPr>
            <w:r w:rsidRPr="00F03EA8">
              <w:rPr>
                <w:rFonts w:ascii="Times New Roman" w:eastAsia="Times New Roman" w:hAnsi="Times New Roman" w:cs="Times New Roman"/>
                <w:color w:val="505050"/>
                <w:sz w:val="28"/>
                <w:szCs w:val="28"/>
                <w:lang w:eastAsia="ru-RU"/>
              </w:rPr>
              <w:t xml:space="preserve">- женщины, проходящие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w:t>
            </w:r>
            <w:proofErr w:type="gramStart"/>
            <w:r w:rsidRPr="00F03EA8">
              <w:rPr>
                <w:rFonts w:ascii="Times New Roman" w:eastAsia="Times New Roman" w:hAnsi="Times New Roman" w:cs="Times New Roman"/>
                <w:color w:val="505050"/>
                <w:sz w:val="28"/>
                <w:szCs w:val="28"/>
                <w:lang w:eastAsia="ru-RU"/>
              </w:rPr>
              <w:t>контролю за</w:t>
            </w:r>
            <w:proofErr w:type="gramEnd"/>
            <w:r w:rsidRPr="00F03EA8">
              <w:rPr>
                <w:rFonts w:ascii="Times New Roman" w:eastAsia="Times New Roman" w:hAnsi="Times New Roman" w:cs="Times New Roman"/>
                <w:color w:val="505050"/>
                <w:sz w:val="28"/>
                <w:szCs w:val="28"/>
                <w:lang w:eastAsia="ru-RU"/>
              </w:rPr>
              <w:t xml:space="preserve"> оборотом наркотических средств и психотропных веществ, в таможенных органах;</w:t>
            </w:r>
          </w:p>
          <w:p w:rsidR="00F03EA8" w:rsidRPr="00F03EA8" w:rsidRDefault="00F03EA8" w:rsidP="00112205">
            <w:pPr>
              <w:spacing w:before="300" w:after="300" w:line="240" w:lineRule="exact"/>
              <w:ind w:firstLine="709"/>
              <w:jc w:val="both"/>
              <w:rPr>
                <w:rFonts w:ascii="Times New Roman" w:eastAsia="Times New Roman" w:hAnsi="Times New Roman" w:cs="Times New Roman"/>
                <w:color w:val="505050"/>
                <w:sz w:val="28"/>
                <w:szCs w:val="28"/>
                <w:lang w:eastAsia="ru-RU"/>
              </w:rPr>
            </w:pPr>
            <w:r w:rsidRPr="00F03EA8">
              <w:rPr>
                <w:rFonts w:ascii="Times New Roman" w:eastAsia="Times New Roman" w:hAnsi="Times New Roman" w:cs="Times New Roman"/>
                <w:color w:val="505050"/>
                <w:sz w:val="28"/>
                <w:szCs w:val="28"/>
                <w:lang w:eastAsia="ru-RU"/>
              </w:rPr>
              <w:t>- женщины, категории которых установлены настоящей статьей, при усыновлении ими ребенка (детей).</w:t>
            </w:r>
          </w:p>
          <w:p w:rsidR="00F03EA8" w:rsidRPr="00F03EA8" w:rsidRDefault="00F03EA8" w:rsidP="00112205">
            <w:pPr>
              <w:spacing w:before="300" w:after="300" w:line="240" w:lineRule="exact"/>
              <w:ind w:firstLine="709"/>
              <w:jc w:val="both"/>
              <w:rPr>
                <w:rFonts w:ascii="Times New Roman" w:eastAsia="Times New Roman" w:hAnsi="Times New Roman" w:cs="Times New Roman"/>
                <w:color w:val="505050"/>
                <w:sz w:val="28"/>
                <w:szCs w:val="28"/>
                <w:lang w:eastAsia="ru-RU"/>
              </w:rPr>
            </w:pPr>
            <w:r w:rsidRPr="00F03EA8">
              <w:rPr>
                <w:rFonts w:ascii="Times New Roman" w:eastAsia="Times New Roman" w:hAnsi="Times New Roman" w:cs="Times New Roman"/>
                <w:color w:val="505050"/>
                <w:sz w:val="28"/>
                <w:szCs w:val="28"/>
                <w:lang w:eastAsia="ru-RU"/>
              </w:rPr>
              <w:t xml:space="preserve">Пособие по беременности и родам выплачивается за период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w:t>
            </w:r>
            <w:r w:rsidRPr="00F03EA8">
              <w:rPr>
                <w:rFonts w:ascii="Times New Roman" w:eastAsia="Times New Roman" w:hAnsi="Times New Roman" w:cs="Times New Roman"/>
                <w:color w:val="505050"/>
                <w:sz w:val="28"/>
                <w:szCs w:val="28"/>
                <w:lang w:eastAsia="ru-RU"/>
              </w:rPr>
              <w:lastRenderedPageBreak/>
              <w:t>родов.</w:t>
            </w:r>
          </w:p>
          <w:p w:rsidR="00F03EA8" w:rsidRPr="00F03EA8" w:rsidRDefault="00F03EA8" w:rsidP="00112205">
            <w:pPr>
              <w:spacing w:before="300" w:after="300" w:line="240" w:lineRule="exact"/>
              <w:ind w:firstLine="709"/>
              <w:jc w:val="both"/>
              <w:rPr>
                <w:rFonts w:ascii="Times New Roman" w:eastAsia="Times New Roman" w:hAnsi="Times New Roman" w:cs="Times New Roman"/>
                <w:color w:val="505050"/>
                <w:sz w:val="28"/>
                <w:szCs w:val="28"/>
                <w:lang w:eastAsia="ru-RU"/>
              </w:rPr>
            </w:pPr>
            <w:r w:rsidRPr="00F03EA8">
              <w:rPr>
                <w:rFonts w:ascii="Times New Roman" w:eastAsia="Times New Roman" w:hAnsi="Times New Roman" w:cs="Times New Roman"/>
                <w:color w:val="505050"/>
                <w:sz w:val="28"/>
                <w:szCs w:val="28"/>
                <w:lang w:eastAsia="ru-RU"/>
              </w:rP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F03EA8" w:rsidRPr="00F03EA8" w:rsidRDefault="00F03EA8" w:rsidP="00112205">
            <w:pPr>
              <w:spacing w:before="300" w:after="300" w:line="240" w:lineRule="exact"/>
              <w:ind w:firstLine="709"/>
              <w:jc w:val="both"/>
              <w:rPr>
                <w:rFonts w:ascii="Times New Roman" w:eastAsia="Times New Roman" w:hAnsi="Times New Roman" w:cs="Times New Roman"/>
                <w:color w:val="505050"/>
                <w:sz w:val="28"/>
                <w:szCs w:val="28"/>
                <w:lang w:eastAsia="ru-RU"/>
              </w:rPr>
            </w:pPr>
            <w:r w:rsidRPr="00F03EA8">
              <w:rPr>
                <w:rFonts w:ascii="Times New Roman" w:eastAsia="Times New Roman" w:hAnsi="Times New Roman" w:cs="Times New Roman"/>
                <w:color w:val="505050"/>
                <w:sz w:val="28"/>
                <w:szCs w:val="28"/>
                <w:lang w:eastAsia="ru-RU"/>
              </w:rPr>
              <w:t>При усыновлении ребенка (детей) в возрасте до трех месяцев пособие по беременности и родам выплачивается за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F03EA8" w:rsidRPr="00F03EA8" w:rsidRDefault="00F03EA8" w:rsidP="00112205">
            <w:pPr>
              <w:spacing w:before="300" w:after="300" w:line="240" w:lineRule="exact"/>
              <w:ind w:firstLine="709"/>
              <w:jc w:val="both"/>
              <w:rPr>
                <w:rFonts w:ascii="Times New Roman" w:eastAsia="Times New Roman" w:hAnsi="Times New Roman" w:cs="Times New Roman"/>
                <w:color w:val="505050"/>
                <w:sz w:val="28"/>
                <w:szCs w:val="28"/>
                <w:lang w:eastAsia="ru-RU"/>
              </w:rPr>
            </w:pPr>
            <w:r w:rsidRPr="00F03EA8">
              <w:rPr>
                <w:rFonts w:ascii="Times New Roman" w:eastAsia="Times New Roman" w:hAnsi="Times New Roman" w:cs="Times New Roman"/>
                <w:color w:val="505050"/>
                <w:sz w:val="28"/>
                <w:szCs w:val="28"/>
                <w:lang w:eastAsia="ru-RU"/>
              </w:rPr>
              <w:t>Пособие по беременности и родам устанавливается в размере:</w:t>
            </w:r>
          </w:p>
          <w:p w:rsidR="00F03EA8" w:rsidRPr="00F03EA8" w:rsidRDefault="00F03EA8" w:rsidP="00112205">
            <w:pPr>
              <w:spacing w:after="0" w:line="240" w:lineRule="exact"/>
              <w:ind w:firstLine="709"/>
              <w:jc w:val="both"/>
              <w:rPr>
                <w:rFonts w:ascii="Times New Roman" w:eastAsia="Times New Roman" w:hAnsi="Times New Roman" w:cs="Times New Roman"/>
                <w:color w:val="505050"/>
                <w:sz w:val="28"/>
                <w:szCs w:val="28"/>
                <w:lang w:eastAsia="ru-RU"/>
              </w:rPr>
            </w:pPr>
            <w:proofErr w:type="gramStart"/>
            <w:r w:rsidRPr="00F03EA8">
              <w:rPr>
                <w:rFonts w:ascii="Times New Roman" w:eastAsia="Times New Roman" w:hAnsi="Times New Roman" w:cs="Times New Roman"/>
                <w:color w:val="505050"/>
                <w:sz w:val="28"/>
                <w:szCs w:val="28"/>
                <w:lang w:eastAsia="ru-RU"/>
              </w:rPr>
              <w:t>- </w:t>
            </w:r>
            <w:hyperlink r:id="rId184" w:history="1">
              <w:r w:rsidRPr="00F03EA8">
                <w:rPr>
                  <w:rFonts w:ascii="Times New Roman" w:hAnsi="Times New Roman" w:cs="Times New Roman"/>
                  <w:color w:val="0000FF"/>
                  <w:sz w:val="28"/>
                  <w:szCs w:val="28"/>
                  <w:u w:val="single"/>
                  <w:bdr w:val="none" w:sz="0" w:space="0" w:color="auto" w:frame="1"/>
                </w:rPr>
                <w:t>среднего заработка</w:t>
              </w:r>
            </w:hyperlink>
            <w:r w:rsidRPr="00F03EA8">
              <w:rPr>
                <w:rFonts w:ascii="Times New Roman" w:eastAsia="Times New Roman" w:hAnsi="Times New Roman" w:cs="Times New Roman"/>
                <w:color w:val="505050"/>
                <w:sz w:val="28"/>
                <w:szCs w:val="28"/>
                <w:lang w:eastAsia="ru-RU"/>
              </w:rPr>
              <w:t>, на который начисляются страховые взносы на обязательное социальное страхование на случай временной нетрудоспособности и в связи с материнством, и с учетом иных условий, установленных Федеральным </w:t>
            </w:r>
            <w:hyperlink r:id="rId185" w:history="1">
              <w:r w:rsidRPr="00F03EA8">
                <w:rPr>
                  <w:rFonts w:ascii="Times New Roman" w:hAnsi="Times New Roman" w:cs="Times New Roman"/>
                  <w:color w:val="0000FF"/>
                  <w:sz w:val="28"/>
                  <w:szCs w:val="28"/>
                  <w:u w:val="single"/>
                  <w:bdr w:val="none" w:sz="0" w:space="0" w:color="auto" w:frame="1"/>
                </w:rPr>
                <w:t>законом</w:t>
              </w:r>
            </w:hyperlink>
            <w:r w:rsidRPr="00F03EA8">
              <w:rPr>
                <w:rFonts w:ascii="Times New Roman" w:eastAsia="Times New Roman" w:hAnsi="Times New Roman" w:cs="Times New Roman"/>
                <w:color w:val="505050"/>
                <w:sz w:val="28"/>
                <w:szCs w:val="28"/>
                <w:lang w:eastAsia="ru-RU"/>
              </w:rPr>
              <w:t> «Об обязательном социальном страховании на случай временной нетрудоспособности и в связи с материнством», - женщинам, подлежащим обязательному социальному страхованию на случай временной нетрудоспособности и в связи с материнством, в том числе женщинам из</w:t>
            </w:r>
            <w:proofErr w:type="gramEnd"/>
            <w:r w:rsidRPr="00F03EA8">
              <w:rPr>
                <w:rFonts w:ascii="Times New Roman" w:eastAsia="Times New Roman" w:hAnsi="Times New Roman" w:cs="Times New Roman"/>
                <w:color w:val="505050"/>
                <w:sz w:val="28"/>
                <w:szCs w:val="28"/>
                <w:lang w:eastAsia="ru-RU"/>
              </w:rPr>
              <w:t xml:space="preserve"> числа гражданского персонала воинских формирований Российской Федерации, находящихся на территориях иностранных госуда</w:t>
            </w:r>
            <w:proofErr w:type="gramStart"/>
            <w:r w:rsidRPr="00F03EA8">
              <w:rPr>
                <w:rFonts w:ascii="Times New Roman" w:eastAsia="Times New Roman" w:hAnsi="Times New Roman" w:cs="Times New Roman"/>
                <w:color w:val="505050"/>
                <w:sz w:val="28"/>
                <w:szCs w:val="28"/>
                <w:lang w:eastAsia="ru-RU"/>
              </w:rPr>
              <w:t>рств в сл</w:t>
            </w:r>
            <w:proofErr w:type="gramEnd"/>
            <w:r w:rsidRPr="00F03EA8">
              <w:rPr>
                <w:rFonts w:ascii="Times New Roman" w:eastAsia="Times New Roman" w:hAnsi="Times New Roman" w:cs="Times New Roman"/>
                <w:color w:val="505050"/>
                <w:sz w:val="28"/>
                <w:szCs w:val="28"/>
                <w:lang w:eastAsia="ru-RU"/>
              </w:rPr>
              <w:t>учаях, предусмотренных международными договорами Российской Федерации;</w:t>
            </w:r>
          </w:p>
          <w:p w:rsidR="00F03EA8" w:rsidRPr="00F03EA8" w:rsidRDefault="00F03EA8" w:rsidP="00112205">
            <w:pPr>
              <w:spacing w:before="300" w:after="300" w:line="240" w:lineRule="exact"/>
              <w:ind w:firstLine="709"/>
              <w:jc w:val="both"/>
              <w:rPr>
                <w:rFonts w:ascii="Times New Roman" w:eastAsia="Times New Roman" w:hAnsi="Times New Roman" w:cs="Times New Roman"/>
                <w:color w:val="505050"/>
                <w:sz w:val="28"/>
                <w:szCs w:val="28"/>
                <w:lang w:eastAsia="ru-RU"/>
              </w:rPr>
            </w:pPr>
            <w:r w:rsidRPr="00F03EA8">
              <w:rPr>
                <w:rFonts w:ascii="Times New Roman" w:eastAsia="Times New Roman" w:hAnsi="Times New Roman" w:cs="Times New Roman"/>
                <w:color w:val="505050"/>
                <w:sz w:val="28"/>
                <w:szCs w:val="28"/>
                <w:lang w:eastAsia="ru-RU"/>
              </w:rPr>
              <w:t>- 490 рублей 79 коп</w:t>
            </w:r>
            <w:proofErr w:type="gramStart"/>
            <w:r w:rsidRPr="00F03EA8">
              <w:rPr>
                <w:rFonts w:ascii="Times New Roman" w:eastAsia="Times New Roman" w:hAnsi="Times New Roman" w:cs="Times New Roman"/>
                <w:color w:val="505050"/>
                <w:sz w:val="28"/>
                <w:szCs w:val="28"/>
                <w:lang w:eastAsia="ru-RU"/>
              </w:rPr>
              <w:t>.</w:t>
            </w:r>
            <w:proofErr w:type="gramEnd"/>
            <w:r w:rsidRPr="00F03EA8">
              <w:rPr>
                <w:rFonts w:ascii="Times New Roman" w:eastAsia="Times New Roman" w:hAnsi="Times New Roman" w:cs="Times New Roman"/>
                <w:color w:val="505050"/>
                <w:sz w:val="28"/>
                <w:szCs w:val="28"/>
                <w:lang w:eastAsia="ru-RU"/>
              </w:rPr>
              <w:t xml:space="preserve"> (</w:t>
            </w:r>
            <w:proofErr w:type="gramStart"/>
            <w:r w:rsidRPr="00F03EA8">
              <w:rPr>
                <w:rFonts w:ascii="Times New Roman" w:eastAsia="Times New Roman" w:hAnsi="Times New Roman" w:cs="Times New Roman"/>
                <w:color w:val="505050"/>
                <w:sz w:val="28"/>
                <w:szCs w:val="28"/>
                <w:lang w:eastAsia="ru-RU"/>
              </w:rPr>
              <w:t>с</w:t>
            </w:r>
            <w:proofErr w:type="gramEnd"/>
            <w:r w:rsidRPr="00F03EA8">
              <w:rPr>
                <w:rFonts w:ascii="Times New Roman" w:eastAsia="Times New Roman" w:hAnsi="Times New Roman" w:cs="Times New Roman"/>
                <w:color w:val="505050"/>
                <w:sz w:val="28"/>
                <w:szCs w:val="28"/>
                <w:lang w:eastAsia="ru-RU"/>
              </w:rPr>
              <w:t xml:space="preserve"> учетом коэффициента индексации с 01 января 2013 года) - женщинам, уволенным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F03EA8" w:rsidRPr="00F03EA8" w:rsidRDefault="00F03EA8" w:rsidP="00112205">
            <w:pPr>
              <w:spacing w:before="300" w:after="300" w:line="240" w:lineRule="exact"/>
              <w:ind w:firstLine="709"/>
              <w:jc w:val="both"/>
              <w:rPr>
                <w:rFonts w:ascii="Times New Roman" w:eastAsia="Times New Roman" w:hAnsi="Times New Roman" w:cs="Times New Roman"/>
                <w:color w:val="505050"/>
                <w:sz w:val="28"/>
                <w:szCs w:val="28"/>
                <w:lang w:eastAsia="ru-RU"/>
              </w:rPr>
            </w:pPr>
            <w:r w:rsidRPr="00F03EA8">
              <w:rPr>
                <w:rFonts w:ascii="Times New Roman" w:eastAsia="Times New Roman" w:hAnsi="Times New Roman" w:cs="Times New Roman"/>
                <w:color w:val="505050"/>
                <w:sz w:val="28"/>
                <w:szCs w:val="28"/>
                <w:lang w:eastAsia="ru-RU"/>
              </w:rPr>
              <w:t>- стипендии - женщинам, обучающимся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w:t>
            </w:r>
          </w:p>
          <w:p w:rsidR="00F03EA8" w:rsidRPr="00F03EA8" w:rsidRDefault="00F03EA8" w:rsidP="00112205">
            <w:pPr>
              <w:spacing w:before="300" w:after="300" w:line="240" w:lineRule="exact"/>
              <w:ind w:firstLine="709"/>
              <w:jc w:val="both"/>
              <w:rPr>
                <w:rFonts w:ascii="Times New Roman" w:eastAsia="Times New Roman" w:hAnsi="Times New Roman" w:cs="Times New Roman"/>
                <w:color w:val="505050"/>
                <w:sz w:val="28"/>
                <w:szCs w:val="28"/>
                <w:lang w:eastAsia="ru-RU"/>
              </w:rPr>
            </w:pPr>
            <w:r w:rsidRPr="00F03EA8">
              <w:rPr>
                <w:rFonts w:ascii="Times New Roman" w:eastAsia="Times New Roman" w:hAnsi="Times New Roman" w:cs="Times New Roman"/>
                <w:color w:val="505050"/>
                <w:sz w:val="28"/>
                <w:szCs w:val="28"/>
                <w:lang w:eastAsia="ru-RU"/>
              </w:rPr>
              <w:t xml:space="preserve">- 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w:t>
            </w:r>
            <w:proofErr w:type="gramStart"/>
            <w:r w:rsidRPr="00F03EA8">
              <w:rPr>
                <w:rFonts w:ascii="Times New Roman" w:eastAsia="Times New Roman" w:hAnsi="Times New Roman" w:cs="Times New Roman"/>
                <w:color w:val="505050"/>
                <w:sz w:val="28"/>
                <w:szCs w:val="28"/>
                <w:lang w:eastAsia="ru-RU"/>
              </w:rPr>
              <w:t>контролю за</w:t>
            </w:r>
            <w:proofErr w:type="gramEnd"/>
            <w:r w:rsidRPr="00F03EA8">
              <w:rPr>
                <w:rFonts w:ascii="Times New Roman" w:eastAsia="Times New Roman" w:hAnsi="Times New Roman" w:cs="Times New Roman"/>
                <w:color w:val="505050"/>
                <w:sz w:val="28"/>
                <w:szCs w:val="28"/>
                <w:lang w:eastAsia="ru-RU"/>
              </w:rPr>
              <w:t xml:space="preserve"> оборотом наркотических средств и психотропных веществ, в таможенных органах.</w:t>
            </w:r>
          </w:p>
          <w:p w:rsidR="00F03EA8" w:rsidRPr="00F03EA8" w:rsidRDefault="00F03EA8" w:rsidP="00112205">
            <w:pPr>
              <w:spacing w:before="30" w:after="30" w:line="240" w:lineRule="exact"/>
              <w:ind w:firstLine="709"/>
              <w:jc w:val="both"/>
              <w:rPr>
                <w:rFonts w:ascii="Times New Roman" w:eastAsia="Times New Roman" w:hAnsi="Times New Roman" w:cs="Times New Roman"/>
                <w:b/>
                <w:bCs/>
                <w:color w:val="51AFEB"/>
                <w:sz w:val="28"/>
                <w:szCs w:val="28"/>
                <w:lang w:eastAsia="ru-RU"/>
              </w:rPr>
            </w:pPr>
            <w:r>
              <w:rPr>
                <w:rFonts w:ascii="Times New Roman" w:eastAsia="Times New Roman" w:hAnsi="Times New Roman" w:cs="Times New Roman"/>
                <w:b/>
                <w:bCs/>
                <w:color w:val="51AFEB"/>
                <w:sz w:val="28"/>
                <w:szCs w:val="28"/>
                <w:lang w:eastAsia="ru-RU"/>
              </w:rPr>
              <w:t>10</w:t>
            </w:r>
            <w:r w:rsidRPr="00F03EA8">
              <w:rPr>
                <w:rFonts w:ascii="Times New Roman" w:eastAsia="Times New Roman" w:hAnsi="Times New Roman" w:cs="Times New Roman"/>
                <w:b/>
                <w:bCs/>
                <w:color w:val="51AFEB"/>
                <w:sz w:val="28"/>
                <w:szCs w:val="28"/>
                <w:lang w:eastAsia="ru-RU"/>
              </w:rPr>
              <w:t>. О сроках предоставления иностранными работниками медицинских справок об отсутствии заболеваний</w:t>
            </w:r>
          </w:p>
        </w:tc>
        <w:tc>
          <w:tcPr>
            <w:tcW w:w="711" w:type="pct"/>
            <w:shd w:val="clear" w:color="auto" w:fill="FFFFFF"/>
            <w:tcMar>
              <w:top w:w="0" w:type="dxa"/>
              <w:left w:w="0" w:type="dxa"/>
              <w:bottom w:w="0" w:type="dxa"/>
              <w:right w:w="0" w:type="dxa"/>
            </w:tcMar>
            <w:vAlign w:val="center"/>
            <w:hideMark/>
          </w:tcPr>
          <w:p w:rsidR="00F03EA8" w:rsidRPr="00F03EA8" w:rsidRDefault="00F03EA8" w:rsidP="00112205">
            <w:pPr>
              <w:spacing w:after="0" w:line="240" w:lineRule="exact"/>
              <w:ind w:firstLine="709"/>
              <w:jc w:val="both"/>
              <w:rPr>
                <w:rFonts w:ascii="Times New Roman" w:eastAsia="Times New Roman" w:hAnsi="Times New Roman" w:cs="Times New Roman"/>
                <w:color w:val="666666"/>
                <w:sz w:val="28"/>
                <w:szCs w:val="28"/>
                <w:lang w:eastAsia="ru-RU"/>
              </w:rPr>
            </w:pPr>
            <w:r w:rsidRPr="00F03EA8">
              <w:rPr>
                <w:rFonts w:ascii="Times New Roman" w:eastAsia="Times New Roman" w:hAnsi="Times New Roman" w:cs="Times New Roman"/>
                <w:noProof/>
                <w:color w:val="0000FF"/>
                <w:sz w:val="28"/>
                <w:szCs w:val="28"/>
                <w:lang w:eastAsia="ru-RU"/>
              </w:rPr>
              <w:lastRenderedPageBreak/>
              <w:drawing>
                <wp:inline distT="0" distB="0" distL="0" distR="0" wp14:anchorId="4645A1CA" wp14:editId="785C91A8">
                  <wp:extent cx="152400" cy="152400"/>
                  <wp:effectExtent l="0" t="0" r="0" b="0"/>
                  <wp:docPr id="1" name="Рисунок 1" descr="Печать">
                    <a:hlinkClick xmlns:a="http://schemas.openxmlformats.org/drawingml/2006/main" r:id="rId186"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a:hlinkClick r:id="rId186" tooltip="&quot;Печать&quot;"/>
                          </pic:cNvPr>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659" w:type="pct"/>
            <w:shd w:val="clear" w:color="auto" w:fill="FFFFFF"/>
            <w:tcMar>
              <w:top w:w="0" w:type="dxa"/>
              <w:left w:w="0" w:type="dxa"/>
              <w:bottom w:w="0" w:type="dxa"/>
              <w:right w:w="0" w:type="dxa"/>
            </w:tcMar>
            <w:vAlign w:val="center"/>
            <w:hideMark/>
          </w:tcPr>
          <w:p w:rsidR="00F03EA8" w:rsidRPr="00F03EA8" w:rsidRDefault="00F03EA8" w:rsidP="00112205">
            <w:pPr>
              <w:spacing w:after="0" w:line="240" w:lineRule="exact"/>
              <w:ind w:firstLine="709"/>
              <w:jc w:val="both"/>
              <w:rPr>
                <w:rFonts w:ascii="Times New Roman" w:eastAsia="Times New Roman" w:hAnsi="Times New Roman" w:cs="Times New Roman"/>
                <w:color w:val="666666"/>
                <w:sz w:val="28"/>
                <w:szCs w:val="28"/>
                <w:lang w:eastAsia="ru-RU"/>
              </w:rPr>
            </w:pPr>
            <w:r w:rsidRPr="00F03EA8">
              <w:rPr>
                <w:rFonts w:ascii="Times New Roman" w:eastAsia="Times New Roman" w:hAnsi="Times New Roman" w:cs="Times New Roman"/>
                <w:noProof/>
                <w:color w:val="0000FF"/>
                <w:sz w:val="28"/>
                <w:szCs w:val="28"/>
                <w:lang w:eastAsia="ru-RU"/>
              </w:rPr>
              <w:drawing>
                <wp:inline distT="0" distB="0" distL="0" distR="0" wp14:anchorId="124CD19F" wp14:editId="28127058">
                  <wp:extent cx="152400" cy="152400"/>
                  <wp:effectExtent l="0" t="0" r="0" b="0"/>
                  <wp:docPr id="2" name="Рисунок 2" descr="E-mail">
                    <a:hlinkClick xmlns:a="http://schemas.openxmlformats.org/drawingml/2006/main" r:id="rId188"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188" tooltip="&quot;E-mail&quot;"/>
                          </pic:cNvPr>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F03EA8" w:rsidRPr="00F03EA8" w:rsidRDefault="00F03EA8" w:rsidP="00112205">
      <w:pPr>
        <w:spacing w:after="0" w:line="240" w:lineRule="exact"/>
        <w:ind w:firstLine="709"/>
        <w:jc w:val="both"/>
        <w:rPr>
          <w:rFonts w:ascii="Times New Roman" w:eastAsia="Times New Roman" w:hAnsi="Times New Roman" w:cs="Times New Roman"/>
          <w:vanish/>
          <w:sz w:val="28"/>
          <w:szCs w:val="28"/>
          <w:lang w:eastAsia="ru-RU"/>
        </w:rPr>
      </w:pPr>
    </w:p>
    <w:tbl>
      <w:tblPr>
        <w:tblW w:w="9639" w:type="dxa"/>
        <w:tblCellSpacing w:w="15" w:type="dxa"/>
        <w:tblInd w:w="30" w:type="dxa"/>
        <w:shd w:val="clear" w:color="auto" w:fill="FFFFFF"/>
        <w:tblCellMar>
          <w:top w:w="30" w:type="dxa"/>
          <w:left w:w="30" w:type="dxa"/>
          <w:bottom w:w="30" w:type="dxa"/>
          <w:right w:w="30" w:type="dxa"/>
        </w:tblCellMar>
        <w:tblLook w:val="04A0" w:firstRow="1" w:lastRow="0" w:firstColumn="1" w:lastColumn="0" w:noHBand="0" w:noVBand="1"/>
      </w:tblPr>
      <w:tblGrid>
        <w:gridCol w:w="9669"/>
      </w:tblGrid>
      <w:tr w:rsidR="00F03EA8" w:rsidRPr="00F03EA8" w:rsidTr="00F03EA8">
        <w:trPr>
          <w:tblCellSpacing w:w="15" w:type="dxa"/>
        </w:trPr>
        <w:tc>
          <w:tcPr>
            <w:tcW w:w="9579" w:type="dxa"/>
            <w:shd w:val="clear" w:color="auto" w:fill="FFFFFF"/>
            <w:tcMar>
              <w:top w:w="0" w:type="dxa"/>
              <w:left w:w="0" w:type="dxa"/>
              <w:bottom w:w="0" w:type="dxa"/>
              <w:right w:w="0" w:type="dxa"/>
            </w:tcMar>
            <w:hideMark/>
          </w:tcPr>
          <w:p w:rsidR="00F03EA8" w:rsidRPr="00F03EA8" w:rsidRDefault="00F03EA8" w:rsidP="00112205">
            <w:pPr>
              <w:spacing w:after="0" w:line="240" w:lineRule="exact"/>
              <w:ind w:firstLine="709"/>
              <w:jc w:val="both"/>
              <w:rPr>
                <w:rFonts w:ascii="Times New Roman" w:eastAsia="Times New Roman" w:hAnsi="Times New Roman" w:cs="Times New Roman"/>
                <w:color w:val="999999"/>
                <w:sz w:val="28"/>
                <w:szCs w:val="28"/>
                <w:lang w:eastAsia="ru-RU"/>
              </w:rPr>
            </w:pPr>
          </w:p>
        </w:tc>
      </w:tr>
      <w:tr w:rsidR="00F03EA8" w:rsidRPr="00F03EA8" w:rsidTr="00F03EA8">
        <w:trPr>
          <w:tblCellSpacing w:w="15" w:type="dxa"/>
        </w:trPr>
        <w:tc>
          <w:tcPr>
            <w:tcW w:w="9579" w:type="dxa"/>
            <w:shd w:val="clear" w:color="auto" w:fill="FFFFFF"/>
            <w:tcMar>
              <w:top w:w="0" w:type="dxa"/>
              <w:left w:w="0" w:type="dxa"/>
              <w:bottom w:w="0" w:type="dxa"/>
              <w:right w:w="0" w:type="dxa"/>
            </w:tcMar>
            <w:hideMark/>
          </w:tcPr>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color w:val="666666"/>
                <w:sz w:val="28"/>
                <w:szCs w:val="28"/>
                <w:lang w:eastAsia="ru-RU"/>
              </w:rPr>
            </w:pPr>
            <w:proofErr w:type="gramStart"/>
            <w:r w:rsidRPr="00F03EA8">
              <w:rPr>
                <w:rFonts w:ascii="Times New Roman" w:eastAsia="Times New Roman" w:hAnsi="Times New Roman" w:cs="Times New Roman"/>
                <w:color w:val="666666"/>
                <w:sz w:val="28"/>
                <w:szCs w:val="28"/>
                <w:lang w:eastAsia="ru-RU"/>
              </w:rPr>
              <w:t>В соответствии с Федеральным законом Российской Федерации от 28 декабря 2013 г. № 386-ФЗ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с 1 января 2014 года вступили в силу поправки, касающиеся получения разрешения на работу иностранным гражданам, прибывшим в Россию в безвизовом порядке.</w:t>
            </w:r>
            <w:proofErr w:type="gramEnd"/>
          </w:p>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color w:val="666666"/>
                <w:sz w:val="28"/>
                <w:szCs w:val="28"/>
                <w:lang w:eastAsia="ru-RU"/>
              </w:rPr>
            </w:pPr>
            <w:r w:rsidRPr="00F03EA8">
              <w:rPr>
                <w:rFonts w:ascii="Times New Roman" w:eastAsia="Times New Roman" w:hAnsi="Times New Roman" w:cs="Times New Roman"/>
                <w:color w:val="666666"/>
                <w:sz w:val="28"/>
                <w:szCs w:val="28"/>
                <w:lang w:eastAsia="ru-RU"/>
              </w:rPr>
              <w:lastRenderedPageBreak/>
              <w:t xml:space="preserve">Ранее предусматривался следующий порядок. Если  разрешение на работу выдавалось  на  срок  более  90 дней, то в течение 30 дней </w:t>
            </w:r>
            <w:proofErr w:type="gramStart"/>
            <w:r w:rsidRPr="00F03EA8">
              <w:rPr>
                <w:rFonts w:ascii="Times New Roman" w:eastAsia="Times New Roman" w:hAnsi="Times New Roman" w:cs="Times New Roman"/>
                <w:color w:val="666666"/>
                <w:sz w:val="28"/>
                <w:szCs w:val="28"/>
                <w:lang w:eastAsia="ru-RU"/>
              </w:rPr>
              <w:t>с даты</w:t>
            </w:r>
            <w:proofErr w:type="gramEnd"/>
            <w:r w:rsidRPr="00F03EA8">
              <w:rPr>
                <w:rFonts w:ascii="Times New Roman" w:eastAsia="Times New Roman" w:hAnsi="Times New Roman" w:cs="Times New Roman"/>
                <w:color w:val="666666"/>
                <w:sz w:val="28"/>
                <w:szCs w:val="28"/>
                <w:lang w:eastAsia="ru-RU"/>
              </w:rPr>
              <w:t xml:space="preserve"> его получения иностранец был обязан представить в миграционную службу документы об отсутствии у него ВИЧ, инфекционных заболеваний и наркомании.</w:t>
            </w:r>
          </w:p>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color w:val="666666"/>
                <w:sz w:val="28"/>
                <w:szCs w:val="28"/>
                <w:lang w:eastAsia="ru-RU"/>
              </w:rPr>
            </w:pPr>
            <w:r w:rsidRPr="00F03EA8">
              <w:rPr>
                <w:rFonts w:ascii="Times New Roman" w:eastAsia="Times New Roman" w:hAnsi="Times New Roman" w:cs="Times New Roman"/>
                <w:color w:val="666666"/>
                <w:sz w:val="28"/>
                <w:szCs w:val="28"/>
                <w:lang w:eastAsia="ru-RU"/>
              </w:rPr>
              <w:t>Теперь же указанные </w:t>
            </w:r>
            <w:r w:rsidRPr="00F03EA8">
              <w:rPr>
                <w:rFonts w:ascii="Times New Roman" w:eastAsia="Times New Roman" w:hAnsi="Times New Roman" w:cs="Times New Roman"/>
                <w:i/>
                <w:iCs/>
                <w:color w:val="666666"/>
                <w:sz w:val="28"/>
                <w:szCs w:val="28"/>
                <w:lang w:eastAsia="ru-RU"/>
              </w:rPr>
              <w:t>документы подаются</w:t>
            </w:r>
            <w:r w:rsidRPr="00F03EA8">
              <w:rPr>
                <w:rFonts w:ascii="Times New Roman" w:eastAsia="Times New Roman" w:hAnsi="Times New Roman" w:cs="Times New Roman"/>
                <w:color w:val="666666"/>
                <w:sz w:val="28"/>
                <w:szCs w:val="28"/>
                <w:lang w:eastAsia="ru-RU"/>
              </w:rPr>
              <w:t> </w:t>
            </w:r>
            <w:r w:rsidRPr="00F03EA8">
              <w:rPr>
                <w:rFonts w:ascii="Times New Roman" w:eastAsia="Times New Roman" w:hAnsi="Times New Roman" w:cs="Times New Roman"/>
                <w:i/>
                <w:iCs/>
                <w:color w:val="666666"/>
                <w:sz w:val="28"/>
                <w:szCs w:val="28"/>
                <w:lang w:eastAsia="ru-RU"/>
              </w:rPr>
              <w:t>одновременно с заявлением о выдаче разрешения</w:t>
            </w:r>
            <w:r w:rsidRPr="00F03EA8">
              <w:rPr>
                <w:rFonts w:ascii="Times New Roman" w:eastAsia="Times New Roman" w:hAnsi="Times New Roman" w:cs="Times New Roman"/>
                <w:color w:val="666666"/>
                <w:sz w:val="28"/>
                <w:szCs w:val="28"/>
                <w:lang w:eastAsia="ru-RU"/>
              </w:rPr>
              <w:t>. Кроме того, их придется представлять иностранным студентам,  получающим разрешение на работу в период очного обучения в российском учебном заведении.</w:t>
            </w:r>
          </w:p>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color w:val="666666"/>
                <w:sz w:val="28"/>
                <w:szCs w:val="28"/>
                <w:lang w:eastAsia="ru-RU"/>
              </w:rPr>
            </w:pPr>
            <w:r w:rsidRPr="00F03EA8">
              <w:rPr>
                <w:rFonts w:ascii="Times New Roman" w:eastAsia="Times New Roman" w:hAnsi="Times New Roman" w:cs="Times New Roman"/>
                <w:color w:val="666666"/>
                <w:sz w:val="28"/>
                <w:szCs w:val="28"/>
                <w:lang w:eastAsia="ru-RU"/>
              </w:rPr>
              <w:t>Федеральный закон вступил в силу 1 января 2014 г., за исключением отдельных положений, для которых предусмотрены иные сроки.</w:t>
            </w:r>
          </w:p>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666666"/>
                <w:sz w:val="28"/>
                <w:szCs w:val="28"/>
                <w:lang w:eastAsia="ru-RU"/>
              </w:rPr>
              <w:t>11</w:t>
            </w:r>
            <w:r w:rsidRPr="00F03EA8">
              <w:rPr>
                <w:rFonts w:ascii="Times New Roman" w:eastAsia="Times New Roman" w:hAnsi="Times New Roman" w:cs="Times New Roman"/>
                <w:b/>
                <w:color w:val="666666"/>
                <w:sz w:val="28"/>
                <w:szCs w:val="28"/>
                <w:lang w:eastAsia="ru-RU"/>
              </w:rPr>
              <w:t xml:space="preserve">. </w:t>
            </w:r>
            <w:r w:rsidRPr="00F03EA8">
              <w:rPr>
                <w:rFonts w:ascii="Times New Roman" w:eastAsia="Times New Roman" w:hAnsi="Times New Roman" w:cs="Times New Roman"/>
                <w:b/>
                <w:sz w:val="28"/>
                <w:szCs w:val="28"/>
                <w:lang w:eastAsia="ru-RU"/>
              </w:rPr>
              <w:t xml:space="preserve">Вопросы снятия и погашения судимости регламентируются ст. 86 Уголовного кодекса Российской Федерации (далее – УК РФ). </w:t>
            </w:r>
          </w:p>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 xml:space="preserve">Федеральным законом от 28.12.2013 № 432-ФЗ содержание ч. 5 ст. 86 УК РФ установлено в следующей редакции: «Если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 </w:t>
            </w:r>
          </w:p>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 xml:space="preserve">Таким образом, в настоящее время одним из условий досрочного снятия судимости является возмещение осужденным вреда, причиненного преступлением. </w:t>
            </w:r>
          </w:p>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r w:rsidRPr="00F03EA8">
              <w:rPr>
                <w:rFonts w:ascii="Times New Roman" w:eastAsia="Times New Roman" w:hAnsi="Times New Roman" w:cs="Times New Roman"/>
                <w:b/>
                <w:sz w:val="28"/>
                <w:szCs w:val="28"/>
                <w:lang w:eastAsia="ru-RU"/>
              </w:rPr>
              <w:t xml:space="preserve">.Федеральным законом от 21.12.2013 № 376-ФЗ в Закон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внесены изменения, которыми впервые закреплено понятие фиктивной регистрации по месту жительства или пребывания гражданина Российской Федерации. </w:t>
            </w:r>
          </w:p>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proofErr w:type="gramStart"/>
            <w:r w:rsidRPr="00F03EA8">
              <w:rPr>
                <w:rFonts w:ascii="Times New Roman" w:eastAsia="Times New Roman" w:hAnsi="Times New Roman" w:cs="Times New Roman"/>
                <w:sz w:val="28"/>
                <w:szCs w:val="28"/>
                <w:lang w:eastAsia="ru-RU"/>
              </w:rPr>
              <w:t>Под ней понимается регистрация гражданина Российской Федерации по месту пребывания или по месту жительства на основании представления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а также регистрация гражданина Российской Федерации по месту пребывания или по месту жительства без намерения нанимателя (собственника) жилого помещения предоставить это жилое</w:t>
            </w:r>
            <w:proofErr w:type="gramEnd"/>
            <w:r w:rsidRPr="00F03EA8">
              <w:rPr>
                <w:rFonts w:ascii="Times New Roman" w:eastAsia="Times New Roman" w:hAnsi="Times New Roman" w:cs="Times New Roman"/>
                <w:sz w:val="28"/>
                <w:szCs w:val="28"/>
                <w:lang w:eastAsia="ru-RU"/>
              </w:rPr>
              <w:t xml:space="preserve"> помещение для пребывания (проживания) указанного лица. </w:t>
            </w:r>
          </w:p>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 xml:space="preserve">Этим же законом введена уголовная ответственность за фиктивную регистрацию граждан Российской Федерации, а также иностранного гражданина или лица без гражданства (ст. 322.2 Уголовного кодекса Российской Федерации),  предусмотрено наказание за указанное преступление до 3 лет лишения свободы. </w:t>
            </w:r>
          </w:p>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 xml:space="preserve">Вместе с тем следует отметить, что лицо, совершившее преступление, предусмотренное данной статьей УК РФ,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w:t>
            </w:r>
          </w:p>
          <w:p w:rsidR="00F03EA8" w:rsidRPr="00F03EA8" w:rsidRDefault="00F03EA8" w:rsidP="00112205">
            <w:pPr>
              <w:spacing w:after="0" w:line="240" w:lineRule="exact"/>
              <w:ind w:firstLine="709"/>
              <w:jc w:val="both"/>
              <w:rPr>
                <w:rFonts w:ascii="Times New Roman" w:hAnsi="Times New Roman" w:cs="Times New Roman"/>
                <w:b/>
                <w:sz w:val="28"/>
                <w:szCs w:val="28"/>
              </w:rPr>
            </w:pPr>
            <w:r>
              <w:rPr>
                <w:rFonts w:ascii="Times New Roman" w:eastAsia="Times New Roman" w:hAnsi="Times New Roman" w:cs="Times New Roman"/>
                <w:color w:val="666666"/>
                <w:sz w:val="28"/>
                <w:szCs w:val="28"/>
                <w:lang w:eastAsia="ru-RU"/>
              </w:rPr>
              <w:t>13</w:t>
            </w:r>
            <w:r w:rsidRPr="00F03EA8">
              <w:rPr>
                <w:rFonts w:ascii="Times New Roman" w:eastAsia="Times New Roman" w:hAnsi="Times New Roman" w:cs="Times New Roman"/>
                <w:color w:val="666666"/>
                <w:sz w:val="28"/>
                <w:szCs w:val="28"/>
                <w:lang w:eastAsia="ru-RU"/>
              </w:rPr>
              <w:t xml:space="preserve">. </w:t>
            </w:r>
            <w:r w:rsidRPr="00F03EA8">
              <w:rPr>
                <w:rFonts w:ascii="Times New Roman" w:hAnsi="Times New Roman" w:cs="Times New Roman"/>
                <w:b/>
                <w:sz w:val="28"/>
                <w:szCs w:val="28"/>
              </w:rPr>
              <w:t>Душевнобольных, совершивших преступление небольшой тяжести, можно отправлять на принудительное лечение, если они представляют опасность для себя или окружающих.</w:t>
            </w:r>
          </w:p>
          <w:p w:rsidR="00F03EA8" w:rsidRPr="00F03EA8" w:rsidRDefault="00F03EA8" w:rsidP="00112205">
            <w:pPr>
              <w:spacing w:after="0"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 xml:space="preserve">Федеральным законом от 03.02.2014 № 4-ФЗ «О внесении изменения в ст. </w:t>
            </w:r>
            <w:r w:rsidRPr="00F03EA8">
              <w:rPr>
                <w:rFonts w:ascii="Times New Roman" w:hAnsi="Times New Roman" w:cs="Times New Roman"/>
                <w:sz w:val="28"/>
                <w:szCs w:val="28"/>
              </w:rPr>
              <w:lastRenderedPageBreak/>
              <w:t>443 Уголовно-процессуального кодекса Российской Федерации» исключена норма, обязывавшая суд прекращать уголовное дело и отказывать в применении принудительных мер медицинского характера, если лицо в состоянии невменяемости совершило деяние небольшой тяжести.</w:t>
            </w:r>
          </w:p>
          <w:p w:rsidR="00F03EA8" w:rsidRPr="00F03EA8" w:rsidRDefault="00F03EA8" w:rsidP="00112205">
            <w:pPr>
              <w:spacing w:after="0"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В предмет правового регулирования УПК РФ входит лишь порядок уголовного судопроизводства. Вопреки этому данная норма предусматривала прекращение уголовного дела в отношении лица, совершившего в состоянии невменяемости запрещенное уголовным законом деяние небольшой тяжести и при этом представляющего опасность для себя или окружающих, без решения вопроса о назначении принудительных мер медицинского характера.</w:t>
            </w:r>
          </w:p>
          <w:p w:rsidR="00F03EA8" w:rsidRPr="00F03EA8" w:rsidRDefault="00F03EA8" w:rsidP="00112205">
            <w:pPr>
              <w:spacing w:after="0"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 xml:space="preserve">При этом Уголовный кодекс РФ допускает отказ в применении таких мер, в  </w:t>
            </w:r>
            <w:proofErr w:type="spellStart"/>
            <w:r w:rsidRPr="00F03EA8">
              <w:rPr>
                <w:rFonts w:ascii="Times New Roman" w:hAnsi="Times New Roman" w:cs="Times New Roman"/>
                <w:sz w:val="28"/>
                <w:szCs w:val="28"/>
              </w:rPr>
              <w:t>т.ч</w:t>
            </w:r>
            <w:proofErr w:type="spellEnd"/>
            <w:r w:rsidRPr="00F03EA8">
              <w:rPr>
                <w:rFonts w:ascii="Times New Roman" w:hAnsi="Times New Roman" w:cs="Times New Roman"/>
                <w:sz w:val="28"/>
                <w:szCs w:val="28"/>
              </w:rPr>
              <w:t>. по делам о преступлениях небольшой тяжести, только в том случае, если человек вследствие улучшения психического состояния утратил опасность для себя и окружающих.</w:t>
            </w:r>
          </w:p>
          <w:p w:rsidR="00F03EA8" w:rsidRPr="00F03EA8" w:rsidRDefault="00F03EA8" w:rsidP="00112205">
            <w:pPr>
              <w:spacing w:after="0" w:line="240" w:lineRule="exact"/>
              <w:ind w:firstLine="709"/>
              <w:jc w:val="both"/>
              <w:rPr>
                <w:rFonts w:ascii="Times New Roman" w:hAnsi="Times New Roman" w:cs="Times New Roman"/>
                <w:sz w:val="28"/>
                <w:szCs w:val="28"/>
              </w:rPr>
            </w:pPr>
          </w:p>
          <w:p w:rsidR="00F03EA8" w:rsidRPr="00F03EA8" w:rsidRDefault="00F03EA8" w:rsidP="00112205">
            <w:pPr>
              <w:spacing w:after="0"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14</w:t>
            </w:r>
            <w:r w:rsidRPr="00F03EA8">
              <w:rPr>
                <w:rFonts w:ascii="Times New Roman" w:hAnsi="Times New Roman" w:cs="Times New Roman"/>
                <w:b/>
                <w:sz w:val="28"/>
                <w:szCs w:val="28"/>
              </w:rPr>
              <w:t xml:space="preserve">. Органы </w:t>
            </w:r>
            <w:proofErr w:type="spellStart"/>
            <w:r w:rsidRPr="00F03EA8">
              <w:rPr>
                <w:rFonts w:ascii="Times New Roman" w:hAnsi="Times New Roman" w:cs="Times New Roman"/>
                <w:b/>
                <w:sz w:val="28"/>
                <w:szCs w:val="28"/>
              </w:rPr>
              <w:t>наркоконтроля</w:t>
            </w:r>
            <w:proofErr w:type="spellEnd"/>
            <w:r w:rsidRPr="00F03EA8">
              <w:rPr>
                <w:rFonts w:ascii="Times New Roman" w:hAnsi="Times New Roman" w:cs="Times New Roman"/>
                <w:b/>
                <w:sz w:val="28"/>
                <w:szCs w:val="28"/>
              </w:rPr>
              <w:t xml:space="preserve"> и учреждения уголовно-исполнительной системы войдут в систему профилактики безнадзорности и правонарушений несовершеннолетних.</w:t>
            </w:r>
          </w:p>
          <w:p w:rsidR="00F03EA8" w:rsidRPr="00F03EA8" w:rsidRDefault="00F03EA8" w:rsidP="00112205">
            <w:pPr>
              <w:spacing w:after="0"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В Федеральные законы «О содержании под стражей подозреваемых и обвиняемых в совершении преступлений» и «Об основах системы профилактики безнадзорности и правонарушений несовершеннолетних» внесены изменения.</w:t>
            </w:r>
          </w:p>
          <w:p w:rsidR="00F03EA8" w:rsidRPr="00F03EA8" w:rsidRDefault="00F03EA8" w:rsidP="00112205">
            <w:pPr>
              <w:spacing w:after="0"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 xml:space="preserve">В частности, </w:t>
            </w:r>
            <w:proofErr w:type="gramStart"/>
            <w:r w:rsidRPr="00F03EA8">
              <w:rPr>
                <w:rFonts w:ascii="Times New Roman" w:hAnsi="Times New Roman" w:cs="Times New Roman"/>
                <w:sz w:val="28"/>
                <w:szCs w:val="28"/>
              </w:rPr>
              <w:t>несовершеннолетним</w:t>
            </w:r>
            <w:proofErr w:type="gramEnd"/>
            <w:r w:rsidRPr="00F03EA8">
              <w:rPr>
                <w:rFonts w:ascii="Times New Roman" w:hAnsi="Times New Roman" w:cs="Times New Roman"/>
                <w:sz w:val="28"/>
                <w:szCs w:val="28"/>
              </w:rPr>
              <w:t xml:space="preserve"> подозреваемым и обвиняемым создаются условия для самообразования, с ними проводится культурно-воспитательная работа.</w:t>
            </w:r>
          </w:p>
          <w:p w:rsidR="00F03EA8" w:rsidRPr="00F03EA8" w:rsidRDefault="00F03EA8" w:rsidP="00112205">
            <w:pPr>
              <w:spacing w:after="0"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Закреплено, что им, в том числе оказывается социальная и психологическая помощь, а также помощь в получении начального, основного, среднего общего образования.</w:t>
            </w:r>
          </w:p>
          <w:p w:rsidR="00F03EA8" w:rsidRPr="00F03EA8" w:rsidRDefault="00F03EA8" w:rsidP="00112205">
            <w:pPr>
              <w:spacing w:after="0"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 xml:space="preserve">В систему профилактики безнадзорности и правонарушений несовершеннолетних поправки включены органы </w:t>
            </w:r>
            <w:proofErr w:type="spellStart"/>
            <w:r w:rsidRPr="00F03EA8">
              <w:rPr>
                <w:rFonts w:ascii="Times New Roman" w:hAnsi="Times New Roman" w:cs="Times New Roman"/>
                <w:sz w:val="28"/>
                <w:szCs w:val="28"/>
              </w:rPr>
              <w:t>наркоконтроля</w:t>
            </w:r>
            <w:proofErr w:type="spellEnd"/>
            <w:r w:rsidRPr="00F03EA8">
              <w:rPr>
                <w:rFonts w:ascii="Times New Roman" w:hAnsi="Times New Roman" w:cs="Times New Roman"/>
                <w:sz w:val="28"/>
                <w:szCs w:val="28"/>
              </w:rPr>
              <w:t>, учреждения уголовно-исполнительной системы (СИЗО, воспитательные колонии и уголовно-исполнительные инспекции).</w:t>
            </w:r>
          </w:p>
          <w:p w:rsidR="00F03EA8" w:rsidRPr="00F03EA8" w:rsidRDefault="00F03EA8" w:rsidP="00112205">
            <w:pPr>
              <w:spacing w:after="0" w:line="240" w:lineRule="exact"/>
              <w:ind w:firstLine="709"/>
              <w:jc w:val="both"/>
              <w:rPr>
                <w:rFonts w:ascii="Times New Roman" w:hAnsi="Times New Roman" w:cs="Times New Roman"/>
                <w:sz w:val="28"/>
                <w:szCs w:val="28"/>
              </w:rPr>
            </w:pPr>
          </w:p>
          <w:p w:rsidR="00F03EA8" w:rsidRPr="00F03EA8" w:rsidRDefault="00F03EA8" w:rsidP="00112205">
            <w:pPr>
              <w:keepNext/>
              <w:spacing w:after="0" w:line="240" w:lineRule="exact"/>
              <w:ind w:firstLine="709"/>
              <w:jc w:val="both"/>
              <w:textAlignment w:val="baseline"/>
              <w:outlineLvl w:val="2"/>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15</w:t>
            </w:r>
            <w:r w:rsidRPr="00F03EA8">
              <w:rPr>
                <w:rFonts w:ascii="Times New Roman" w:eastAsia="Times New Roman" w:hAnsi="Times New Roman" w:cs="Times New Roman"/>
                <w:b/>
                <w:color w:val="000000"/>
                <w:sz w:val="28"/>
                <w:szCs w:val="28"/>
                <w:shd w:val="clear" w:color="auto" w:fill="FFFFFF"/>
                <w:lang w:eastAsia="ru-RU"/>
              </w:rPr>
              <w:t>. О проведении лотерей</w:t>
            </w:r>
          </w:p>
          <w:p w:rsidR="00F03EA8" w:rsidRPr="00F03EA8" w:rsidRDefault="00F03EA8" w:rsidP="00112205">
            <w:pPr>
              <w:keepNext/>
              <w:spacing w:after="0" w:line="240" w:lineRule="exact"/>
              <w:ind w:firstLine="709"/>
              <w:jc w:val="both"/>
              <w:textAlignment w:val="baseline"/>
              <w:outlineLvl w:val="2"/>
              <w:rPr>
                <w:rFonts w:ascii="Times New Roman" w:eastAsia="Times New Roman" w:hAnsi="Times New Roman" w:cs="Times New Roman"/>
                <w:bCs/>
                <w:color w:val="000000"/>
                <w:sz w:val="28"/>
                <w:szCs w:val="28"/>
                <w:shd w:val="clear" w:color="auto" w:fill="FFFFFF"/>
                <w:lang w:eastAsia="ru-RU"/>
              </w:rPr>
            </w:pPr>
            <w:r w:rsidRPr="00F03EA8">
              <w:rPr>
                <w:rFonts w:ascii="Times New Roman" w:eastAsia="Times New Roman" w:hAnsi="Times New Roman" w:cs="Times New Roman"/>
                <w:bCs/>
                <w:color w:val="000000"/>
                <w:sz w:val="28"/>
                <w:szCs w:val="28"/>
                <w:shd w:val="clear" w:color="auto" w:fill="FFFFFF"/>
                <w:lang w:eastAsia="ru-RU"/>
              </w:rPr>
              <w:t>Федеральным законом от 28.12.2013 № 416-ФЗ внесены изменения в Федеральный закон от 11.11.2003 № 138-ФЗ «О лотереях».</w:t>
            </w:r>
          </w:p>
          <w:p w:rsidR="00F03EA8" w:rsidRPr="00F03EA8" w:rsidRDefault="00F03EA8" w:rsidP="00112205">
            <w:pPr>
              <w:keepNext/>
              <w:spacing w:after="0" w:line="240" w:lineRule="exact"/>
              <w:ind w:firstLine="709"/>
              <w:jc w:val="both"/>
              <w:textAlignment w:val="baseline"/>
              <w:outlineLvl w:val="2"/>
              <w:rPr>
                <w:rFonts w:ascii="Times New Roman" w:eastAsia="Times New Roman" w:hAnsi="Times New Roman" w:cs="Times New Roman"/>
                <w:bCs/>
                <w:color w:val="000000"/>
                <w:sz w:val="28"/>
                <w:szCs w:val="28"/>
                <w:shd w:val="clear" w:color="auto" w:fill="FFFFFF"/>
                <w:lang w:eastAsia="ru-RU"/>
              </w:rPr>
            </w:pPr>
            <w:r w:rsidRPr="00F03EA8">
              <w:rPr>
                <w:rFonts w:ascii="Times New Roman" w:eastAsia="Times New Roman" w:hAnsi="Times New Roman" w:cs="Times New Roman"/>
                <w:bCs/>
                <w:color w:val="000000"/>
                <w:sz w:val="28"/>
                <w:szCs w:val="28"/>
                <w:shd w:val="clear" w:color="auto" w:fill="FFFFFF"/>
                <w:lang w:eastAsia="ru-RU"/>
              </w:rPr>
              <w:t>Изменения призваны усовершенствовать правовое регулирование лотерейной деятельности. Одна из целей Закона - исключить возможность проведения азартных игр под видом лотерей.</w:t>
            </w:r>
          </w:p>
          <w:p w:rsidR="00F03EA8" w:rsidRPr="00F03EA8" w:rsidRDefault="00F03EA8" w:rsidP="00112205">
            <w:pPr>
              <w:keepNext/>
              <w:spacing w:after="0" w:line="240" w:lineRule="exact"/>
              <w:ind w:firstLine="709"/>
              <w:jc w:val="both"/>
              <w:textAlignment w:val="baseline"/>
              <w:outlineLvl w:val="2"/>
              <w:rPr>
                <w:rFonts w:ascii="Times New Roman" w:eastAsia="Times New Roman" w:hAnsi="Times New Roman" w:cs="Times New Roman"/>
                <w:bCs/>
                <w:color w:val="000000"/>
                <w:sz w:val="28"/>
                <w:szCs w:val="28"/>
                <w:shd w:val="clear" w:color="auto" w:fill="FFFFFF"/>
                <w:lang w:eastAsia="ru-RU"/>
              </w:rPr>
            </w:pPr>
            <w:r w:rsidRPr="00F03EA8">
              <w:rPr>
                <w:rFonts w:ascii="Times New Roman" w:eastAsia="Times New Roman" w:hAnsi="Times New Roman" w:cs="Times New Roman"/>
                <w:bCs/>
                <w:color w:val="000000"/>
                <w:sz w:val="28"/>
                <w:szCs w:val="28"/>
                <w:shd w:val="clear" w:color="auto" w:fill="FFFFFF"/>
                <w:lang w:eastAsia="ru-RU"/>
              </w:rPr>
              <w:t xml:space="preserve">Остались только 4 вида лотерей: </w:t>
            </w:r>
            <w:proofErr w:type="gramStart"/>
            <w:r w:rsidRPr="00F03EA8">
              <w:rPr>
                <w:rFonts w:ascii="Times New Roman" w:eastAsia="Times New Roman" w:hAnsi="Times New Roman" w:cs="Times New Roman"/>
                <w:bCs/>
                <w:color w:val="000000"/>
                <w:sz w:val="28"/>
                <w:szCs w:val="28"/>
                <w:shd w:val="clear" w:color="auto" w:fill="FFFFFF"/>
                <w:lang w:eastAsia="ru-RU"/>
              </w:rPr>
              <w:t>тиражные</w:t>
            </w:r>
            <w:proofErr w:type="gramEnd"/>
            <w:r w:rsidRPr="00F03EA8">
              <w:rPr>
                <w:rFonts w:ascii="Times New Roman" w:eastAsia="Times New Roman" w:hAnsi="Times New Roman" w:cs="Times New Roman"/>
                <w:bCs/>
                <w:color w:val="000000"/>
                <w:sz w:val="28"/>
                <w:szCs w:val="28"/>
                <w:shd w:val="clear" w:color="auto" w:fill="FFFFFF"/>
                <w:lang w:eastAsia="ru-RU"/>
              </w:rPr>
              <w:t xml:space="preserve"> и </w:t>
            </w:r>
            <w:proofErr w:type="spellStart"/>
            <w:r w:rsidRPr="00F03EA8">
              <w:rPr>
                <w:rFonts w:ascii="Times New Roman" w:eastAsia="Times New Roman" w:hAnsi="Times New Roman" w:cs="Times New Roman"/>
                <w:bCs/>
                <w:color w:val="000000"/>
                <w:sz w:val="28"/>
                <w:szCs w:val="28"/>
                <w:shd w:val="clear" w:color="auto" w:fill="FFFFFF"/>
                <w:lang w:eastAsia="ru-RU"/>
              </w:rPr>
              <w:t>бесстиражные</w:t>
            </w:r>
            <w:proofErr w:type="spellEnd"/>
            <w:r w:rsidRPr="00F03EA8">
              <w:rPr>
                <w:rFonts w:ascii="Times New Roman" w:eastAsia="Times New Roman" w:hAnsi="Times New Roman" w:cs="Times New Roman"/>
                <w:bCs/>
                <w:color w:val="000000"/>
                <w:sz w:val="28"/>
                <w:szCs w:val="28"/>
                <w:shd w:val="clear" w:color="auto" w:fill="FFFFFF"/>
                <w:lang w:eastAsia="ru-RU"/>
              </w:rPr>
              <w:t>, международные и всероссийские государственные.</w:t>
            </w:r>
          </w:p>
          <w:p w:rsidR="00F03EA8" w:rsidRPr="00F03EA8" w:rsidRDefault="00F03EA8" w:rsidP="00112205">
            <w:pPr>
              <w:keepNext/>
              <w:spacing w:after="0" w:line="240" w:lineRule="exact"/>
              <w:ind w:firstLine="709"/>
              <w:jc w:val="both"/>
              <w:textAlignment w:val="baseline"/>
              <w:outlineLvl w:val="2"/>
              <w:rPr>
                <w:rFonts w:ascii="Times New Roman" w:eastAsia="Times New Roman" w:hAnsi="Times New Roman" w:cs="Times New Roman"/>
                <w:bCs/>
                <w:color w:val="000000"/>
                <w:sz w:val="28"/>
                <w:szCs w:val="28"/>
                <w:shd w:val="clear" w:color="auto" w:fill="FFFFFF"/>
                <w:lang w:eastAsia="ru-RU"/>
              </w:rPr>
            </w:pPr>
            <w:r w:rsidRPr="00F03EA8">
              <w:rPr>
                <w:rFonts w:ascii="Times New Roman" w:eastAsia="Times New Roman" w:hAnsi="Times New Roman" w:cs="Times New Roman"/>
                <w:bCs/>
                <w:color w:val="000000"/>
                <w:sz w:val="28"/>
                <w:szCs w:val="28"/>
                <w:shd w:val="clear" w:color="auto" w:fill="FFFFFF"/>
                <w:lang w:eastAsia="ru-RU"/>
              </w:rPr>
              <w:t>Организатором лотереи является Министерство спорта Российской Федерации, Министерство Финансов Российской Федерации. Проводятся лотереи через оператора, который отбирается на конкурсной основе. Проверки организаторов лотерей будут проводиться 1 раз в год.</w:t>
            </w:r>
          </w:p>
          <w:p w:rsidR="00F03EA8" w:rsidRPr="00F03EA8" w:rsidRDefault="00F03EA8" w:rsidP="00112205">
            <w:pPr>
              <w:keepNext/>
              <w:spacing w:after="0" w:line="240" w:lineRule="exact"/>
              <w:ind w:firstLine="709"/>
              <w:jc w:val="both"/>
              <w:textAlignment w:val="baseline"/>
              <w:outlineLvl w:val="2"/>
              <w:rPr>
                <w:rFonts w:ascii="Times New Roman" w:eastAsia="Times New Roman" w:hAnsi="Times New Roman" w:cs="Times New Roman"/>
                <w:bCs/>
                <w:color w:val="000000"/>
                <w:sz w:val="28"/>
                <w:szCs w:val="28"/>
                <w:shd w:val="clear" w:color="auto" w:fill="FFFFFF"/>
                <w:lang w:eastAsia="ru-RU"/>
              </w:rPr>
            </w:pPr>
            <w:r w:rsidRPr="00F03EA8">
              <w:rPr>
                <w:rFonts w:ascii="Times New Roman" w:eastAsia="Times New Roman" w:hAnsi="Times New Roman" w:cs="Times New Roman"/>
                <w:bCs/>
                <w:color w:val="000000"/>
                <w:sz w:val="28"/>
                <w:szCs w:val="28"/>
                <w:shd w:val="clear" w:color="auto" w:fill="FFFFFF"/>
                <w:lang w:eastAsia="ru-RU"/>
              </w:rPr>
              <w:t>Законом закрепляется, что участником лотереи может быть лицо, достигшее возраста 18 лет.</w:t>
            </w:r>
          </w:p>
          <w:p w:rsidR="00F03EA8" w:rsidRPr="00F03EA8" w:rsidRDefault="00F03EA8" w:rsidP="00112205">
            <w:pPr>
              <w:keepNext/>
              <w:spacing w:after="0" w:line="240" w:lineRule="exact"/>
              <w:ind w:firstLine="709"/>
              <w:jc w:val="both"/>
              <w:textAlignment w:val="baseline"/>
              <w:outlineLvl w:val="2"/>
              <w:rPr>
                <w:rFonts w:ascii="Times New Roman" w:eastAsia="Times New Roman" w:hAnsi="Times New Roman" w:cs="Times New Roman"/>
                <w:bCs/>
                <w:color w:val="000000"/>
                <w:sz w:val="28"/>
                <w:szCs w:val="28"/>
                <w:shd w:val="clear" w:color="auto" w:fill="FFFFFF"/>
                <w:lang w:eastAsia="ru-RU"/>
              </w:rPr>
            </w:pPr>
            <w:r w:rsidRPr="00F03EA8">
              <w:rPr>
                <w:rFonts w:ascii="Times New Roman" w:eastAsia="Times New Roman" w:hAnsi="Times New Roman" w:cs="Times New Roman"/>
                <w:bCs/>
                <w:color w:val="000000"/>
                <w:sz w:val="28"/>
                <w:szCs w:val="28"/>
                <w:shd w:val="clear" w:color="auto" w:fill="FFFFFF"/>
                <w:lang w:eastAsia="ru-RU"/>
              </w:rPr>
              <w:t>Ведется единый реестр лотерейных терминалов. Поправки разрешают использовать лотерейные терминалы и электронные лотерейные билеты только при проведении всероссийских государственных лотерей в режиме реального времени.</w:t>
            </w:r>
          </w:p>
          <w:p w:rsidR="00F03EA8" w:rsidRPr="00F03EA8" w:rsidRDefault="00F03EA8" w:rsidP="00112205">
            <w:pPr>
              <w:keepNext/>
              <w:spacing w:after="0" w:line="240" w:lineRule="exact"/>
              <w:ind w:firstLine="709"/>
              <w:jc w:val="both"/>
              <w:textAlignment w:val="baseline"/>
              <w:outlineLvl w:val="2"/>
              <w:rPr>
                <w:rFonts w:ascii="Times New Roman" w:eastAsia="Times New Roman" w:hAnsi="Times New Roman" w:cs="Times New Roman"/>
                <w:bCs/>
                <w:color w:val="000000"/>
                <w:sz w:val="28"/>
                <w:szCs w:val="28"/>
                <w:shd w:val="clear" w:color="auto" w:fill="FFFFFF"/>
                <w:lang w:eastAsia="ru-RU"/>
              </w:rPr>
            </w:pPr>
            <w:r w:rsidRPr="00F03EA8">
              <w:rPr>
                <w:rFonts w:ascii="Times New Roman" w:eastAsia="Times New Roman" w:hAnsi="Times New Roman" w:cs="Times New Roman"/>
                <w:bCs/>
                <w:color w:val="000000"/>
                <w:sz w:val="28"/>
                <w:szCs w:val="28"/>
                <w:shd w:val="clear" w:color="auto" w:fill="FFFFFF"/>
                <w:lang w:eastAsia="ru-RU"/>
              </w:rPr>
              <w:t xml:space="preserve">Введена административная ответственность за </w:t>
            </w:r>
            <w:proofErr w:type="spellStart"/>
            <w:r w:rsidRPr="00F03EA8">
              <w:rPr>
                <w:rFonts w:ascii="Times New Roman" w:eastAsia="Times New Roman" w:hAnsi="Times New Roman" w:cs="Times New Roman"/>
                <w:bCs/>
                <w:color w:val="000000"/>
                <w:sz w:val="28"/>
                <w:szCs w:val="28"/>
                <w:shd w:val="clear" w:color="auto" w:fill="FFFFFF"/>
                <w:lang w:eastAsia="ru-RU"/>
              </w:rPr>
              <w:t>неопубликование</w:t>
            </w:r>
            <w:proofErr w:type="spellEnd"/>
            <w:r w:rsidRPr="00F03EA8">
              <w:rPr>
                <w:rFonts w:ascii="Times New Roman" w:eastAsia="Times New Roman" w:hAnsi="Times New Roman" w:cs="Times New Roman"/>
                <w:bCs/>
                <w:color w:val="000000"/>
                <w:sz w:val="28"/>
                <w:szCs w:val="28"/>
                <w:shd w:val="clear" w:color="auto" w:fill="FFFFFF"/>
                <w:lang w:eastAsia="ru-RU"/>
              </w:rPr>
              <w:t xml:space="preserve"> годового отчета о проведении лотереи, а также за несоблюдение требований, предъявляемых к лотерейным билетам. </w:t>
            </w:r>
            <w:proofErr w:type="gramStart"/>
            <w:r w:rsidRPr="00F03EA8">
              <w:rPr>
                <w:rFonts w:ascii="Times New Roman" w:eastAsia="Times New Roman" w:hAnsi="Times New Roman" w:cs="Times New Roman"/>
                <w:bCs/>
                <w:color w:val="000000"/>
                <w:sz w:val="28"/>
                <w:szCs w:val="28"/>
                <w:shd w:val="clear" w:color="auto" w:fill="FFFFFF"/>
                <w:lang w:eastAsia="ru-RU"/>
              </w:rPr>
              <w:t>Штраф для должностных лиц - от 8 тыс. руб. до 20 тыс. руб., для организаций - от 40 тыс. руб. до 60 тыс. руб.</w:t>
            </w:r>
            <w:proofErr w:type="gramEnd"/>
          </w:p>
          <w:p w:rsidR="00F03EA8" w:rsidRPr="00F03EA8" w:rsidRDefault="00F03EA8" w:rsidP="00112205">
            <w:pPr>
              <w:keepNext/>
              <w:spacing w:after="0" w:line="240" w:lineRule="exact"/>
              <w:ind w:firstLine="709"/>
              <w:jc w:val="both"/>
              <w:textAlignment w:val="baseline"/>
              <w:outlineLvl w:val="2"/>
              <w:rPr>
                <w:rFonts w:ascii="Times New Roman" w:eastAsia="Times New Roman" w:hAnsi="Times New Roman" w:cs="Times New Roman"/>
                <w:bCs/>
                <w:color w:val="000000"/>
                <w:sz w:val="28"/>
                <w:szCs w:val="28"/>
                <w:shd w:val="clear" w:color="auto" w:fill="FFFFFF"/>
                <w:lang w:eastAsia="ru-RU"/>
              </w:rPr>
            </w:pPr>
            <w:r w:rsidRPr="00F03EA8">
              <w:rPr>
                <w:rFonts w:ascii="Times New Roman" w:eastAsia="Times New Roman" w:hAnsi="Times New Roman" w:cs="Times New Roman"/>
                <w:bCs/>
                <w:color w:val="000000"/>
                <w:sz w:val="28"/>
                <w:szCs w:val="28"/>
                <w:shd w:val="clear" w:color="auto" w:fill="FFFFFF"/>
                <w:lang w:eastAsia="ru-RU"/>
              </w:rPr>
              <w:t>Федеральный закон вступил в силу с 30 января 2014 года.</w:t>
            </w:r>
          </w:p>
          <w:p w:rsidR="00F03EA8" w:rsidRPr="00F03EA8" w:rsidRDefault="00F03EA8" w:rsidP="00112205">
            <w:pPr>
              <w:keepNext/>
              <w:spacing w:after="0" w:line="240" w:lineRule="exact"/>
              <w:ind w:firstLine="709"/>
              <w:jc w:val="both"/>
              <w:textAlignment w:val="baseline"/>
              <w:outlineLvl w:val="2"/>
              <w:rPr>
                <w:rFonts w:ascii="Times New Roman" w:eastAsia="Times New Roman" w:hAnsi="Times New Roman" w:cs="Times New Roman"/>
                <w:bCs/>
                <w:color w:val="000000"/>
                <w:sz w:val="28"/>
                <w:szCs w:val="28"/>
                <w:shd w:val="clear" w:color="auto" w:fill="FFFFFF"/>
                <w:lang w:eastAsia="ru-RU"/>
              </w:rPr>
            </w:pPr>
            <w:r w:rsidRPr="00F03EA8">
              <w:rPr>
                <w:rFonts w:ascii="Times New Roman" w:eastAsia="Times New Roman" w:hAnsi="Times New Roman" w:cs="Times New Roman"/>
                <w:bCs/>
                <w:color w:val="000000"/>
                <w:sz w:val="28"/>
                <w:szCs w:val="28"/>
                <w:shd w:val="clear" w:color="auto" w:fill="FFFFFF"/>
                <w:lang w:eastAsia="ru-RU"/>
              </w:rPr>
              <w:t>Со дня официального опубликования (30 декабря 2013 г.) выдача разрешений на проведение лотерей прекращена.</w:t>
            </w:r>
          </w:p>
          <w:p w:rsidR="00F03EA8" w:rsidRPr="00F03EA8" w:rsidRDefault="00F03EA8" w:rsidP="00112205">
            <w:pPr>
              <w:keepNext/>
              <w:spacing w:after="0" w:line="240" w:lineRule="exact"/>
              <w:ind w:firstLine="709"/>
              <w:jc w:val="both"/>
              <w:textAlignment w:val="baseline"/>
              <w:outlineLvl w:val="2"/>
              <w:rPr>
                <w:rFonts w:ascii="Times New Roman" w:eastAsia="Times New Roman" w:hAnsi="Times New Roman" w:cs="Times New Roman"/>
                <w:bCs/>
                <w:color w:val="000000"/>
                <w:sz w:val="28"/>
                <w:szCs w:val="28"/>
                <w:shd w:val="clear" w:color="auto" w:fill="FFFFFF"/>
                <w:lang w:eastAsia="ru-RU"/>
              </w:rPr>
            </w:pPr>
            <w:r w:rsidRPr="00F03EA8">
              <w:rPr>
                <w:rFonts w:ascii="Times New Roman" w:eastAsia="Times New Roman" w:hAnsi="Times New Roman" w:cs="Times New Roman"/>
                <w:bCs/>
                <w:color w:val="000000"/>
                <w:sz w:val="28"/>
                <w:szCs w:val="28"/>
                <w:shd w:val="clear" w:color="auto" w:fill="FFFFFF"/>
                <w:lang w:eastAsia="ru-RU"/>
              </w:rPr>
              <w:t xml:space="preserve">Проведение региональных муниципальных, негосударственных и стимулирующих лотерей, за исключением экспертизы выигрышных </w:t>
            </w:r>
            <w:r w:rsidRPr="00F03EA8">
              <w:rPr>
                <w:rFonts w:ascii="Times New Roman" w:eastAsia="Times New Roman" w:hAnsi="Times New Roman" w:cs="Times New Roman"/>
                <w:bCs/>
                <w:color w:val="000000"/>
                <w:sz w:val="28"/>
                <w:szCs w:val="28"/>
                <w:shd w:val="clear" w:color="auto" w:fill="FFFFFF"/>
                <w:lang w:eastAsia="ru-RU"/>
              </w:rPr>
              <w:lastRenderedPageBreak/>
              <w:t>лотерейных билетов (квитанций), выплата, передача или предоставление выигрышей участникам лотерей прекращаются до 1 июля 2014 г.</w:t>
            </w:r>
          </w:p>
          <w:p w:rsidR="00F03EA8" w:rsidRPr="00F03EA8" w:rsidRDefault="00F03EA8" w:rsidP="00112205">
            <w:pPr>
              <w:spacing w:line="240" w:lineRule="exact"/>
              <w:ind w:firstLine="709"/>
              <w:jc w:val="both"/>
              <w:rPr>
                <w:rFonts w:ascii="Times New Roman" w:hAnsi="Times New Roman" w:cs="Times New Roman"/>
                <w:sz w:val="28"/>
                <w:szCs w:val="28"/>
              </w:rPr>
            </w:pPr>
          </w:p>
          <w:p w:rsidR="00F03EA8" w:rsidRPr="00F03EA8" w:rsidRDefault="00F03EA8" w:rsidP="00112205">
            <w:pPr>
              <w:keepNext/>
              <w:spacing w:after="0" w:line="240" w:lineRule="exact"/>
              <w:ind w:firstLine="709"/>
              <w:jc w:val="both"/>
              <w:textAlignment w:val="baseline"/>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w:t>
            </w:r>
            <w:r w:rsidRPr="00F03EA8">
              <w:rPr>
                <w:rFonts w:ascii="Times New Roman" w:eastAsia="Times New Roman" w:hAnsi="Times New Roman" w:cs="Times New Roman"/>
                <w:b/>
                <w:sz w:val="28"/>
                <w:szCs w:val="28"/>
                <w:lang w:eastAsia="ru-RU"/>
              </w:rPr>
              <w:t>. Внесены изменения в отдельные законодательные акты Российской Федерации по вопросам обеспечения транспортной безопасности.</w:t>
            </w:r>
          </w:p>
          <w:p w:rsidR="00F03EA8" w:rsidRPr="00F03EA8" w:rsidRDefault="00F03EA8" w:rsidP="00112205">
            <w:pPr>
              <w:spacing w:after="0" w:line="240" w:lineRule="exact"/>
              <w:ind w:firstLine="709"/>
              <w:jc w:val="both"/>
              <w:rPr>
                <w:rFonts w:ascii="Times New Roman" w:eastAsia="Times New Roman" w:hAnsi="Times New Roman" w:cs="Times New Roman"/>
                <w:sz w:val="28"/>
                <w:szCs w:val="28"/>
                <w:lang w:eastAsia="ru-RU"/>
              </w:rPr>
            </w:pPr>
          </w:p>
          <w:p w:rsidR="00F03EA8" w:rsidRPr="00F03EA8"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 xml:space="preserve">Президент Российской Федерации подписал </w:t>
            </w:r>
            <w:r w:rsidRPr="00F03EA8">
              <w:rPr>
                <w:rFonts w:ascii="Times New Roman" w:eastAsia="Times New Roman" w:hAnsi="Times New Roman" w:cs="Times New Roman"/>
                <w:sz w:val="28"/>
                <w:szCs w:val="28"/>
                <w:bdr w:val="none" w:sz="0" w:space="0" w:color="auto" w:frame="1"/>
                <w:lang w:eastAsia="ru-RU"/>
              </w:rPr>
              <w:t>Федеральный закон от 03.02.2014 № 15-ФЗ</w:t>
            </w:r>
            <w:r w:rsidRPr="00F03EA8">
              <w:rPr>
                <w:rFonts w:ascii="Times New Roman" w:eastAsia="Times New Roman" w:hAnsi="Times New Roman" w:cs="Times New Roman"/>
                <w:sz w:val="28"/>
                <w:szCs w:val="28"/>
                <w:lang w:eastAsia="ru-RU"/>
              </w:rPr>
              <w:t>, совершенствующий законодательство в области обеспечения транспортной безопасности.</w:t>
            </w:r>
          </w:p>
          <w:p w:rsidR="00F03EA8" w:rsidRPr="00F03EA8"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В целях повышения безопасности населения, а также защиты от актов незаконного вмешательства в деятельность транспортного комплекса, законом предусмотрены:</w:t>
            </w:r>
          </w:p>
          <w:p w:rsidR="00F03EA8" w:rsidRPr="00F03EA8" w:rsidRDefault="00F03EA8" w:rsidP="00112205">
            <w:pPr>
              <w:spacing w:after="0" w:line="240" w:lineRule="exact"/>
              <w:ind w:firstLine="709"/>
              <w:jc w:val="both"/>
              <w:rPr>
                <w:rFonts w:ascii="Times New Roman" w:eastAsia="Times New Roman" w:hAnsi="Times New Roman" w:cs="Times New Roman"/>
                <w:sz w:val="28"/>
                <w:szCs w:val="28"/>
                <w:lang w:eastAsia="ru-RU"/>
              </w:rPr>
            </w:pPr>
            <w:proofErr w:type="gramStart"/>
            <w:r w:rsidRPr="00F03EA8">
              <w:rPr>
                <w:rFonts w:ascii="Times New Roman" w:eastAsia="Times New Roman" w:hAnsi="Times New Roman" w:cs="Times New Roman"/>
                <w:sz w:val="28"/>
                <w:szCs w:val="28"/>
                <w:lang w:eastAsia="ru-RU"/>
              </w:rPr>
              <w:t xml:space="preserve">- досмотр пассажиров, их ручной клади и багажа на объектах транспортной инфраструктуры и на транспортных средствах сотрудниками подразделений транспортной безопасности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 </w:t>
            </w:r>
            <w:r w:rsidRPr="00F03EA8">
              <w:rPr>
                <w:rFonts w:ascii="Times New Roman" w:eastAsia="Times New Roman" w:hAnsi="Times New Roman" w:cs="Times New Roman"/>
                <w:sz w:val="28"/>
                <w:szCs w:val="28"/>
                <w:u w:val="single"/>
                <w:bdr w:val="none" w:sz="0" w:space="0" w:color="auto" w:frame="1"/>
                <w:lang w:eastAsia="ru-RU"/>
              </w:rPr>
              <w:t>отказавшиеся от досмотра в зону транспортной безопасности не допускаются</w:t>
            </w:r>
            <w:r w:rsidRPr="00F03EA8">
              <w:rPr>
                <w:rFonts w:ascii="Times New Roman" w:eastAsia="Times New Roman" w:hAnsi="Times New Roman" w:cs="Times New Roman"/>
                <w:sz w:val="28"/>
                <w:szCs w:val="28"/>
                <w:lang w:eastAsia="ru-RU"/>
              </w:rPr>
              <w:t xml:space="preserve">, </w:t>
            </w:r>
            <w:r w:rsidRPr="00F03EA8">
              <w:rPr>
                <w:rFonts w:ascii="Times New Roman" w:eastAsia="Times New Roman" w:hAnsi="Times New Roman" w:cs="Times New Roman"/>
                <w:sz w:val="28"/>
                <w:szCs w:val="28"/>
                <w:u w:val="single"/>
                <w:bdr w:val="none" w:sz="0" w:space="0" w:color="auto" w:frame="1"/>
                <w:lang w:eastAsia="ru-RU"/>
              </w:rPr>
              <w:t>с ними расторгается договор перевозки в одностороннем порядке;</w:t>
            </w:r>
            <w:proofErr w:type="gramEnd"/>
          </w:p>
          <w:p w:rsidR="00F03EA8" w:rsidRPr="00F03EA8"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 обязательная сертификация технических средств и систем обеспечения транспортной безопасности;</w:t>
            </w:r>
          </w:p>
          <w:p w:rsidR="00F03EA8" w:rsidRPr="00F03EA8"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 обязательная аттестация сил обеспечения транспортной безопасности и персонала, непосредственно принимающего участие в обеспечении транспортной безопасности;</w:t>
            </w:r>
          </w:p>
          <w:p w:rsidR="00F03EA8" w:rsidRPr="00F03EA8"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 обязательная аккредитация организаций (подразделений транспортной безопасности), привлекаемых для осуществления функций по защите объектов транспорта от актов незаконного вмешательства.</w:t>
            </w:r>
          </w:p>
          <w:p w:rsidR="00F03EA8" w:rsidRPr="00F03EA8"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Предусмотрены автоматизированные централизованные базы персональных данных не только о пассажирах, но и о персонале транспортных средств.</w:t>
            </w:r>
          </w:p>
          <w:p w:rsidR="00F03EA8" w:rsidRPr="00F03EA8"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 xml:space="preserve">При проверках субъектов транспортной инфраструктуры, застройщиков ее объектов, перевозчиков разрешено использовать </w:t>
            </w:r>
            <w:proofErr w:type="gramStart"/>
            <w:r w:rsidRPr="00F03EA8">
              <w:rPr>
                <w:rFonts w:ascii="Times New Roman" w:eastAsia="Times New Roman" w:hAnsi="Times New Roman" w:cs="Times New Roman"/>
                <w:sz w:val="28"/>
                <w:szCs w:val="28"/>
                <w:lang w:eastAsia="ru-RU"/>
              </w:rPr>
              <w:t>тест-предметы</w:t>
            </w:r>
            <w:proofErr w:type="gramEnd"/>
            <w:r w:rsidRPr="00F03EA8">
              <w:rPr>
                <w:rFonts w:ascii="Times New Roman" w:eastAsia="Times New Roman" w:hAnsi="Times New Roman" w:cs="Times New Roman"/>
                <w:sz w:val="28"/>
                <w:szCs w:val="28"/>
                <w:lang w:eastAsia="ru-RU"/>
              </w:rPr>
              <w:t xml:space="preserve"> и тест-объекты, то есть предметы - имитирующие оружие, взрывчатые вещества и другие, запрещенные к провозу вещи.</w:t>
            </w:r>
          </w:p>
          <w:p w:rsidR="00F03EA8" w:rsidRPr="00F03EA8"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 xml:space="preserve">Также усилена уголовная и административная </w:t>
            </w:r>
            <w:r w:rsidRPr="00F03EA8">
              <w:rPr>
                <w:rFonts w:ascii="Times New Roman" w:eastAsia="Times New Roman" w:hAnsi="Times New Roman" w:cs="Times New Roman"/>
                <w:b/>
                <w:bCs/>
                <w:sz w:val="28"/>
                <w:szCs w:val="28"/>
                <w:lang w:eastAsia="ru-RU"/>
              </w:rPr>
              <w:t>ответственность</w:t>
            </w:r>
            <w:r w:rsidRPr="00F03EA8">
              <w:rPr>
                <w:rFonts w:ascii="Times New Roman" w:eastAsia="Times New Roman" w:hAnsi="Times New Roman" w:cs="Times New Roman"/>
                <w:b/>
                <w:sz w:val="28"/>
                <w:szCs w:val="28"/>
                <w:lang w:eastAsia="ru-RU"/>
              </w:rPr>
              <w:t xml:space="preserve"> </w:t>
            </w:r>
            <w:r w:rsidRPr="00F03EA8">
              <w:rPr>
                <w:rFonts w:ascii="Times New Roman" w:eastAsia="Times New Roman" w:hAnsi="Times New Roman" w:cs="Times New Roman"/>
                <w:sz w:val="28"/>
                <w:szCs w:val="28"/>
                <w:lang w:eastAsia="ru-RU"/>
              </w:rPr>
              <w:t>за нарушение требований в этой сфере.</w:t>
            </w:r>
          </w:p>
          <w:p w:rsidR="00F03EA8" w:rsidRPr="00F03EA8" w:rsidRDefault="00F03EA8" w:rsidP="00112205">
            <w:pPr>
              <w:spacing w:after="0" w:line="240" w:lineRule="exact"/>
              <w:ind w:firstLine="709"/>
              <w:jc w:val="both"/>
              <w:rPr>
                <w:rFonts w:ascii="Times New Roman" w:eastAsia="Times New Roman" w:hAnsi="Times New Roman" w:cs="Times New Roman"/>
                <w:sz w:val="28"/>
                <w:szCs w:val="28"/>
                <w:lang w:eastAsia="ru-RU"/>
              </w:rPr>
            </w:pPr>
          </w:p>
          <w:p w:rsidR="00F03EA8" w:rsidRDefault="00F03EA8" w:rsidP="00112205">
            <w:pPr>
              <w:spacing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17</w:t>
            </w:r>
            <w:r w:rsidRPr="00F03EA8">
              <w:rPr>
                <w:rFonts w:ascii="Times New Roman" w:hAnsi="Times New Roman" w:cs="Times New Roman"/>
                <w:b/>
                <w:sz w:val="28"/>
                <w:szCs w:val="28"/>
              </w:rPr>
              <w:t>. В</w:t>
            </w:r>
            <w:r>
              <w:rPr>
                <w:rFonts w:ascii="Times New Roman" w:hAnsi="Times New Roman" w:cs="Times New Roman"/>
                <w:b/>
                <w:sz w:val="28"/>
                <w:szCs w:val="28"/>
              </w:rPr>
              <w:t>несены изменения в Федеральный закон «Об информации, информационных технологиях и защите информации»</w:t>
            </w:r>
          </w:p>
          <w:p w:rsidR="00F03EA8" w:rsidRPr="00F03EA8" w:rsidRDefault="00F03EA8" w:rsidP="00112205">
            <w:pPr>
              <w:spacing w:line="240" w:lineRule="exact"/>
              <w:ind w:firstLine="709"/>
              <w:jc w:val="both"/>
              <w:rPr>
                <w:rFonts w:ascii="Times New Roman" w:hAnsi="Times New Roman" w:cs="Times New Roman"/>
                <w:sz w:val="28"/>
                <w:szCs w:val="28"/>
              </w:rPr>
            </w:pPr>
            <w:r>
              <w:rPr>
                <w:rFonts w:ascii="Times New Roman" w:hAnsi="Times New Roman" w:cs="Times New Roman"/>
                <w:b/>
                <w:sz w:val="28"/>
                <w:szCs w:val="28"/>
              </w:rPr>
              <w:t>1</w:t>
            </w:r>
            <w:r w:rsidRPr="00F03EA8">
              <w:rPr>
                <w:rFonts w:ascii="Times New Roman" w:hAnsi="Times New Roman" w:cs="Times New Roman"/>
                <w:sz w:val="28"/>
                <w:szCs w:val="28"/>
              </w:rPr>
              <w:t xml:space="preserve"> февраля 2014 года вступил в силу Федеральный закон от 28.12.2013 №398-ФЗ «О внесении изменений в Федеральный закон «Об информации, информационных технологиях и защите информации».</w:t>
            </w:r>
          </w:p>
          <w:p w:rsidR="00F03EA8" w:rsidRPr="00F03EA8" w:rsidRDefault="00F03EA8" w:rsidP="00112205">
            <w:pPr>
              <w:spacing w:line="240" w:lineRule="exact"/>
              <w:ind w:firstLine="709"/>
              <w:jc w:val="both"/>
              <w:rPr>
                <w:rFonts w:ascii="Times New Roman" w:hAnsi="Times New Roman" w:cs="Times New Roman"/>
                <w:sz w:val="28"/>
                <w:szCs w:val="28"/>
              </w:rPr>
            </w:pPr>
            <w:proofErr w:type="gramStart"/>
            <w:r w:rsidRPr="00F03EA8">
              <w:rPr>
                <w:rFonts w:ascii="Times New Roman" w:hAnsi="Times New Roman" w:cs="Times New Roman"/>
                <w:sz w:val="28"/>
                <w:szCs w:val="28"/>
              </w:rPr>
              <w:t>Закон дополнен статьей 15.3, согласно которой Генеральный прокурор Российской Федерации или его заместители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экстремисткой деятельности, участию в массовых (публичных) мероприятиях, проводимых с нарушением установленного порядка, направляют требование в федеральный орган исполнительной власти, осуществляющий функции по контролю и надзору в сфере средств</w:t>
            </w:r>
            <w:proofErr w:type="gramEnd"/>
            <w:r w:rsidRPr="00F03EA8">
              <w:rPr>
                <w:rFonts w:ascii="Times New Roman" w:hAnsi="Times New Roman" w:cs="Times New Roman"/>
                <w:sz w:val="28"/>
                <w:szCs w:val="28"/>
              </w:rPr>
              <w:t xml:space="preserve"> массовой информации, массовых коммуникаций, информационных технологий и связи (</w:t>
            </w:r>
            <w:proofErr w:type="spellStart"/>
            <w:r w:rsidRPr="00F03EA8">
              <w:rPr>
                <w:rFonts w:ascii="Times New Roman" w:hAnsi="Times New Roman" w:cs="Times New Roman"/>
                <w:sz w:val="28"/>
                <w:szCs w:val="28"/>
              </w:rPr>
              <w:t>Роскомнадзор</w:t>
            </w:r>
            <w:proofErr w:type="spellEnd"/>
            <w:r w:rsidRPr="00F03EA8">
              <w:rPr>
                <w:rFonts w:ascii="Times New Roman" w:hAnsi="Times New Roman" w:cs="Times New Roman"/>
                <w:sz w:val="28"/>
                <w:szCs w:val="28"/>
              </w:rPr>
              <w:t xml:space="preserve">), о принятии мер по ограничению доступа к информационным ресурсам, распространяющим такую информацию. </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 xml:space="preserve">Процедура по ограничению доступа к информации может быть </w:t>
            </w:r>
            <w:r w:rsidRPr="00F03EA8">
              <w:rPr>
                <w:rFonts w:ascii="Times New Roman" w:hAnsi="Times New Roman" w:cs="Times New Roman"/>
                <w:sz w:val="28"/>
                <w:szCs w:val="28"/>
              </w:rPr>
              <w:lastRenderedPageBreak/>
              <w:t xml:space="preserve">инициирована на основании проводимого органами прокуратуры мониторинга Интернета, а также на основании уведомлений о распространении указанной противоправной информации, поступивших в прокуратуру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граждан. </w:t>
            </w:r>
            <w:proofErr w:type="gramStart"/>
            <w:r w:rsidRPr="00F03EA8">
              <w:rPr>
                <w:rFonts w:ascii="Times New Roman" w:hAnsi="Times New Roman" w:cs="Times New Roman"/>
                <w:sz w:val="28"/>
                <w:szCs w:val="28"/>
              </w:rPr>
              <w:t xml:space="preserve">На основании требования Генерального прокурора Российской Федерации или его заместителей </w:t>
            </w:r>
            <w:proofErr w:type="spellStart"/>
            <w:r w:rsidRPr="00F03EA8">
              <w:rPr>
                <w:rFonts w:ascii="Times New Roman" w:hAnsi="Times New Roman" w:cs="Times New Roman"/>
                <w:sz w:val="28"/>
                <w:szCs w:val="28"/>
              </w:rPr>
              <w:t>Роскомнадзор</w:t>
            </w:r>
            <w:proofErr w:type="spellEnd"/>
            <w:r w:rsidRPr="00F03EA8">
              <w:rPr>
                <w:rFonts w:ascii="Times New Roman" w:hAnsi="Times New Roman" w:cs="Times New Roman"/>
                <w:sz w:val="28"/>
                <w:szCs w:val="28"/>
              </w:rPr>
              <w:t xml:space="preserve"> незамедлительно направляет операторам связи требование о принятии мер по ограничению доступа к информационному ресурсу, в том числе к сайту в сети «Интернет», или к информации,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w:t>
            </w:r>
            <w:proofErr w:type="gramEnd"/>
          </w:p>
          <w:p w:rsidR="00F03EA8" w:rsidRDefault="00F03EA8" w:rsidP="00112205">
            <w:pPr>
              <w:spacing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18.</w:t>
            </w:r>
            <w:r w:rsidRPr="00F03EA8">
              <w:rPr>
                <w:rFonts w:ascii="Times New Roman" w:hAnsi="Times New Roman" w:cs="Times New Roman"/>
                <w:b/>
                <w:sz w:val="28"/>
                <w:szCs w:val="28"/>
              </w:rPr>
              <w:t xml:space="preserve"> В</w:t>
            </w:r>
            <w:r>
              <w:rPr>
                <w:rFonts w:ascii="Times New Roman" w:hAnsi="Times New Roman" w:cs="Times New Roman"/>
                <w:b/>
                <w:sz w:val="28"/>
                <w:szCs w:val="28"/>
              </w:rPr>
              <w:t>ступил в силу «Закон о болельщиках»</w:t>
            </w:r>
          </w:p>
          <w:p w:rsidR="00F03EA8" w:rsidRPr="00F03EA8" w:rsidRDefault="00F03EA8" w:rsidP="00112205">
            <w:pPr>
              <w:spacing w:line="240" w:lineRule="exact"/>
              <w:ind w:firstLine="709"/>
              <w:jc w:val="both"/>
              <w:rPr>
                <w:rFonts w:ascii="Times New Roman" w:hAnsi="Times New Roman" w:cs="Times New Roman"/>
                <w:sz w:val="28"/>
                <w:szCs w:val="28"/>
              </w:rPr>
            </w:pPr>
            <w:r>
              <w:rPr>
                <w:rFonts w:ascii="Times New Roman" w:hAnsi="Times New Roman" w:cs="Times New Roman"/>
                <w:b/>
                <w:sz w:val="28"/>
                <w:szCs w:val="28"/>
              </w:rPr>
              <w:t>20</w:t>
            </w:r>
            <w:r w:rsidRPr="00F03EA8">
              <w:rPr>
                <w:rFonts w:ascii="Times New Roman" w:hAnsi="Times New Roman" w:cs="Times New Roman"/>
                <w:sz w:val="28"/>
                <w:szCs w:val="28"/>
              </w:rPr>
              <w:t xml:space="preserve"> января 2014 года вступил в силу Федеральный закон от 23.07.2013 № 192-ФЗ «О внесении изменений в отдельные законодательные акты Российской Федерации в связи с обеспечением общественного порядка и общественной безопасности при проведении официальных спортивных соревнований».</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В законе закрепляется персональная ответственность болельщиков за нарушения на стадионах. Согласно именуемому в обществе «Законом о болельщиках», запрещено находиться в местах проведения официальных спортивных соревнований в состоянии опьянения, создавать угрозу здоровья себе и другим, бросать предметы в окружающих, оскорблять других лиц, скрывать свои лица, в том числе с помощью маски.</w:t>
            </w:r>
          </w:p>
          <w:p w:rsidR="00F03EA8" w:rsidRPr="00F03EA8" w:rsidRDefault="00F03EA8" w:rsidP="00112205">
            <w:pPr>
              <w:spacing w:line="240" w:lineRule="exact"/>
              <w:ind w:firstLine="709"/>
              <w:jc w:val="both"/>
              <w:rPr>
                <w:rFonts w:ascii="Times New Roman" w:hAnsi="Times New Roman" w:cs="Times New Roman"/>
                <w:sz w:val="28"/>
                <w:szCs w:val="28"/>
              </w:rPr>
            </w:pPr>
            <w:proofErr w:type="gramStart"/>
            <w:r w:rsidRPr="00F03EA8">
              <w:rPr>
                <w:rFonts w:ascii="Times New Roman" w:hAnsi="Times New Roman" w:cs="Times New Roman"/>
                <w:sz w:val="28"/>
                <w:szCs w:val="28"/>
              </w:rPr>
              <w:t xml:space="preserve">Прописан и запрет на пронос оружия любого типа, огнеопасных и пиротехнический веществ, изделий </w:t>
            </w:r>
            <w:proofErr w:type="spellStart"/>
            <w:r w:rsidRPr="00F03EA8">
              <w:rPr>
                <w:rFonts w:ascii="Times New Roman" w:hAnsi="Times New Roman" w:cs="Times New Roman"/>
                <w:sz w:val="28"/>
                <w:szCs w:val="28"/>
              </w:rPr>
              <w:t>пневмохлопушек</w:t>
            </w:r>
            <w:proofErr w:type="spellEnd"/>
            <w:r w:rsidRPr="00F03EA8">
              <w:rPr>
                <w:rFonts w:ascii="Times New Roman" w:hAnsi="Times New Roman" w:cs="Times New Roman"/>
                <w:sz w:val="28"/>
                <w:szCs w:val="28"/>
              </w:rPr>
              <w:t>, красящих веществ и иных предметов, которые могут привести к воспламенению или задымлению (исключение составляют спички и карманные зажигалки).</w:t>
            </w:r>
            <w:proofErr w:type="gramEnd"/>
            <w:r w:rsidRPr="00F03EA8">
              <w:rPr>
                <w:rFonts w:ascii="Times New Roman" w:hAnsi="Times New Roman" w:cs="Times New Roman"/>
                <w:sz w:val="28"/>
                <w:szCs w:val="28"/>
              </w:rPr>
              <w:t xml:space="preserve"> Также под запрет попали духовые приспособления, за исключением горнов и дудок.</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В Кодекс Российской Федерации об административных правонарушениях введен новый вид административного наказания - административный запрет на посещение мест проведения официальных спортивных соревнований в дни их проведения.</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 xml:space="preserve">Административный запрет на посещение мест проведения официальных спортивных соревнований в дни их проведения назначается судьей в </w:t>
            </w:r>
            <w:proofErr w:type="gramStart"/>
            <w:r w:rsidRPr="00F03EA8">
              <w:rPr>
                <w:rFonts w:ascii="Times New Roman" w:hAnsi="Times New Roman" w:cs="Times New Roman"/>
                <w:sz w:val="28"/>
                <w:szCs w:val="28"/>
              </w:rPr>
              <w:t>качестве</w:t>
            </w:r>
            <w:proofErr w:type="gramEnd"/>
            <w:r w:rsidRPr="00F03EA8">
              <w:rPr>
                <w:rFonts w:ascii="Times New Roman" w:hAnsi="Times New Roman" w:cs="Times New Roman"/>
                <w:sz w:val="28"/>
                <w:szCs w:val="28"/>
              </w:rPr>
              <w:t xml:space="preserve"> как основного, так и дополнительного административного наказания и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правил поведения зрителей при проведении официальных спортивных соревнований.</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 xml:space="preserve">Нарушение правил поведения болельщиков на стадионе карается штрафом от 3 до 10 тысяч рублей или обязательными работами сроком до 160 часов </w:t>
            </w:r>
            <w:proofErr w:type="gramStart"/>
            <w:r w:rsidRPr="00F03EA8">
              <w:rPr>
                <w:rFonts w:ascii="Times New Roman" w:hAnsi="Times New Roman" w:cs="Times New Roman"/>
                <w:sz w:val="28"/>
                <w:szCs w:val="28"/>
              </w:rPr>
              <w:t>с возможным запретом посещения стадиона во время соревнований на срок от шести месяцев до трех лет</w:t>
            </w:r>
            <w:proofErr w:type="gramEnd"/>
            <w:r w:rsidRPr="00F03EA8">
              <w:rPr>
                <w:rFonts w:ascii="Times New Roman" w:hAnsi="Times New Roman" w:cs="Times New Roman"/>
                <w:sz w:val="28"/>
                <w:szCs w:val="28"/>
              </w:rPr>
              <w:t>. Если закон нарушается повторно, болельщику грозит штраф до 15 тысяч рублей или административный арест на 15 суток. В качестве крайней меры предусматривается отлучение от спортивных соревнований на срок до семи лет. Особо злостные болельщики попадут в «черный список», который на законных основаниях будет вестись федеральным органом исполнительной власти в сфере внутренних дел.</w:t>
            </w:r>
          </w:p>
          <w:p w:rsidR="00F03EA8" w:rsidRPr="00DD5AA6" w:rsidRDefault="00F03EA8" w:rsidP="00112205">
            <w:pPr>
              <w:spacing w:after="0" w:line="240" w:lineRule="exact"/>
              <w:ind w:firstLine="709"/>
              <w:jc w:val="both"/>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xml:space="preserve">19. </w:t>
            </w:r>
            <w:r w:rsidRPr="00DD5AA6">
              <w:rPr>
                <w:rFonts w:ascii="Times New Roman" w:eastAsia="Times New Roman" w:hAnsi="Times New Roman" w:cs="Times New Roman"/>
                <w:b/>
                <w:kern w:val="36"/>
                <w:sz w:val="28"/>
                <w:szCs w:val="28"/>
                <w:lang w:eastAsia="ru-RU"/>
              </w:rPr>
              <w:t>Усилена ответственность за преступления террористической направленности</w:t>
            </w:r>
          </w:p>
          <w:p w:rsidR="00F03EA8"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DD5AA6">
              <w:rPr>
                <w:rFonts w:ascii="Times New Roman" w:eastAsia="Times New Roman" w:hAnsi="Times New Roman" w:cs="Times New Roman"/>
                <w:sz w:val="28"/>
                <w:szCs w:val="28"/>
                <w:lang w:eastAsia="ru-RU"/>
              </w:rPr>
              <w:br/>
              <w:t xml:space="preserve">Вступил в силу Федеральный закон от 02.11.2013 № 302-ФЗ, повышающий </w:t>
            </w:r>
            <w:r w:rsidRPr="00DD5AA6">
              <w:rPr>
                <w:rFonts w:ascii="Times New Roman" w:eastAsia="Times New Roman" w:hAnsi="Times New Roman" w:cs="Times New Roman"/>
                <w:sz w:val="28"/>
                <w:szCs w:val="28"/>
                <w:lang w:eastAsia="ru-RU"/>
              </w:rPr>
              <w:lastRenderedPageBreak/>
              <w:t>ответственность за преступления террористической направленности. </w:t>
            </w:r>
            <w:r w:rsidRPr="00DD5AA6">
              <w:rPr>
                <w:rFonts w:ascii="Times New Roman" w:eastAsia="Times New Roman" w:hAnsi="Times New Roman" w:cs="Times New Roman"/>
                <w:sz w:val="28"/>
                <w:szCs w:val="28"/>
                <w:lang w:eastAsia="ru-RU"/>
              </w:rPr>
              <w:br/>
            </w:r>
          </w:p>
          <w:p w:rsidR="00F03EA8" w:rsidRPr="00DD5AA6"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DD5AA6">
              <w:rPr>
                <w:rFonts w:ascii="Times New Roman" w:eastAsia="Times New Roman" w:hAnsi="Times New Roman" w:cs="Times New Roman"/>
                <w:sz w:val="28"/>
                <w:szCs w:val="28"/>
                <w:lang w:eastAsia="ru-RU"/>
              </w:rPr>
              <w:t>Законом установлено, что вред, причиненный в результате террористического акта, будет возмещаться за счет средств террориста, а также за счет средств его родственников и близких лиц, если есть достаточные основания полагать, что деньги и иное имущество получены в результате террористической деятельности. </w:t>
            </w:r>
          </w:p>
          <w:p w:rsidR="00F03EA8" w:rsidRPr="00DD5AA6" w:rsidRDefault="00F03EA8" w:rsidP="00112205">
            <w:pPr>
              <w:spacing w:after="0" w:line="240" w:lineRule="exact"/>
              <w:ind w:firstLine="709"/>
              <w:jc w:val="both"/>
              <w:rPr>
                <w:rFonts w:ascii="Times New Roman" w:eastAsia="Times New Roman" w:hAnsi="Times New Roman" w:cs="Times New Roman"/>
                <w:sz w:val="28"/>
                <w:szCs w:val="28"/>
                <w:lang w:eastAsia="ru-RU"/>
              </w:rPr>
            </w:pPr>
          </w:p>
          <w:p w:rsidR="00F03EA8" w:rsidRPr="00DD5AA6"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DD5AA6">
              <w:rPr>
                <w:rFonts w:ascii="Times New Roman" w:eastAsia="Times New Roman" w:hAnsi="Times New Roman" w:cs="Times New Roman"/>
                <w:sz w:val="28"/>
                <w:szCs w:val="28"/>
                <w:lang w:eastAsia="ru-RU"/>
              </w:rPr>
              <w:t>На требование о возмещении вреда, причиненного в результате террористического акта жизни или здоровью граждан, исковая давность не распространяется. </w:t>
            </w:r>
            <w:r w:rsidRPr="00DD5AA6">
              <w:rPr>
                <w:rFonts w:ascii="Times New Roman" w:eastAsia="Times New Roman" w:hAnsi="Times New Roman" w:cs="Times New Roman"/>
                <w:sz w:val="28"/>
                <w:szCs w:val="28"/>
                <w:lang w:eastAsia="ru-RU"/>
              </w:rPr>
              <w:br/>
            </w:r>
          </w:p>
          <w:p w:rsidR="00F03EA8"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DD5AA6">
              <w:rPr>
                <w:rFonts w:ascii="Times New Roman" w:eastAsia="Times New Roman" w:hAnsi="Times New Roman" w:cs="Times New Roman"/>
                <w:sz w:val="28"/>
                <w:szCs w:val="28"/>
                <w:lang w:eastAsia="ru-RU"/>
              </w:rPr>
              <w:t>Федеральные органы исполнительной власти, осуществляющие противодействие терроризму и оперативно-розыскную деятельность, вправе истребовать сведения о законности происхождения денег, ценностей и иного имущества у близких родственников, родственников и близких лиц террориста. Однако право истребовать эти сведения действует только в отношении денег, ценностей и иного имущества, которые были получены не ранее установленного факта начала участия лица в террористической деятельности. </w:t>
            </w:r>
          </w:p>
          <w:p w:rsidR="00F03EA8" w:rsidRPr="00DD5AA6"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DD5AA6">
              <w:rPr>
                <w:rFonts w:ascii="Times New Roman" w:eastAsia="Times New Roman" w:hAnsi="Times New Roman" w:cs="Times New Roman"/>
                <w:sz w:val="28"/>
                <w:szCs w:val="28"/>
                <w:lang w:eastAsia="ru-RU"/>
              </w:rPr>
              <w:br/>
              <w:t>Кроме того, установлена уголовная ответственность за прохождение обучения террористической деятельности, организацию террористического сообщества и организацию деятельности террористической организации (статьи 205.3, 205.4, 205.5 Уголовного кодекса Российской Федерации). </w:t>
            </w:r>
          </w:p>
          <w:p w:rsidR="00F03EA8" w:rsidRPr="00DD5AA6" w:rsidRDefault="00F03EA8" w:rsidP="00112205">
            <w:pPr>
              <w:spacing w:after="0" w:line="240" w:lineRule="exact"/>
              <w:ind w:firstLine="709"/>
              <w:jc w:val="both"/>
              <w:rPr>
                <w:rFonts w:ascii="Times New Roman" w:eastAsia="Times New Roman" w:hAnsi="Times New Roman" w:cs="Times New Roman"/>
                <w:sz w:val="28"/>
                <w:szCs w:val="28"/>
                <w:lang w:eastAsia="ru-RU"/>
              </w:rPr>
            </w:pPr>
          </w:p>
          <w:p w:rsidR="00F03EA8" w:rsidRPr="00DD5AA6" w:rsidRDefault="00F03EA8" w:rsidP="00112205">
            <w:pPr>
              <w:spacing w:after="0" w:line="240" w:lineRule="exact"/>
              <w:ind w:firstLine="709"/>
              <w:jc w:val="both"/>
              <w:rPr>
                <w:rFonts w:ascii="Times New Roman" w:eastAsia="Times New Roman" w:hAnsi="Times New Roman" w:cs="Times New Roman"/>
                <w:sz w:val="28"/>
                <w:szCs w:val="28"/>
                <w:lang w:eastAsia="ru-RU"/>
              </w:rPr>
            </w:pPr>
            <w:proofErr w:type="gramStart"/>
            <w:r w:rsidRPr="00DD5AA6">
              <w:rPr>
                <w:rFonts w:ascii="Times New Roman" w:eastAsia="Times New Roman" w:hAnsi="Times New Roman" w:cs="Times New Roman"/>
                <w:sz w:val="28"/>
                <w:szCs w:val="28"/>
                <w:lang w:eastAsia="ru-RU"/>
              </w:rPr>
              <w:t>Так, создание террористического сообщества будет наказываться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w:t>
            </w:r>
            <w:proofErr w:type="gramEnd"/>
          </w:p>
          <w:p w:rsidR="00F03EA8" w:rsidRPr="00DD5AA6" w:rsidRDefault="00F03EA8" w:rsidP="00112205">
            <w:pPr>
              <w:spacing w:after="0" w:line="240" w:lineRule="exact"/>
              <w:ind w:firstLine="709"/>
              <w:jc w:val="both"/>
              <w:rPr>
                <w:rFonts w:ascii="Times New Roman" w:eastAsia="Times New Roman" w:hAnsi="Times New Roman" w:cs="Times New Roman"/>
                <w:sz w:val="28"/>
                <w:szCs w:val="28"/>
                <w:lang w:eastAsia="ru-RU"/>
              </w:rPr>
            </w:pPr>
          </w:p>
          <w:p w:rsidR="00F03EA8" w:rsidRPr="00DD5AA6" w:rsidRDefault="00F03EA8" w:rsidP="00112205">
            <w:pPr>
              <w:spacing w:after="0" w:line="240" w:lineRule="exact"/>
              <w:ind w:firstLine="709"/>
              <w:jc w:val="both"/>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xml:space="preserve">20. </w:t>
            </w:r>
            <w:r w:rsidRPr="00DD5AA6">
              <w:rPr>
                <w:rFonts w:ascii="Times New Roman" w:eastAsia="Times New Roman" w:hAnsi="Times New Roman" w:cs="Times New Roman"/>
                <w:b/>
                <w:kern w:val="36"/>
                <w:sz w:val="28"/>
                <w:szCs w:val="28"/>
                <w:lang w:eastAsia="ru-RU"/>
              </w:rPr>
              <w:t>Понятие бандитизма в российском уголовном праве</w:t>
            </w:r>
          </w:p>
          <w:p w:rsidR="00F03EA8" w:rsidRPr="00DD5AA6" w:rsidRDefault="00F03EA8" w:rsidP="00112205">
            <w:pPr>
              <w:spacing w:after="0" w:line="240" w:lineRule="exact"/>
              <w:ind w:firstLine="709"/>
              <w:jc w:val="both"/>
              <w:rPr>
                <w:rFonts w:ascii="Times New Roman" w:eastAsia="Times New Roman" w:hAnsi="Times New Roman" w:cs="Times New Roman"/>
                <w:sz w:val="28"/>
                <w:szCs w:val="28"/>
                <w:lang w:eastAsia="ru-RU"/>
              </w:rPr>
            </w:pPr>
          </w:p>
          <w:p w:rsidR="00F03EA8" w:rsidRPr="00DD5AA6"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DD5AA6">
              <w:rPr>
                <w:rFonts w:ascii="Times New Roman" w:eastAsia="Times New Roman" w:hAnsi="Times New Roman" w:cs="Times New Roman"/>
                <w:sz w:val="28"/>
                <w:szCs w:val="28"/>
                <w:lang w:eastAsia="ru-RU"/>
              </w:rPr>
              <w:t>На основании действующего российского уголовного законодательства под бандой следует понимать организованную устойчивую вооруженную группу, состоящую из двух и более лиц, заранее объединившихся для совершения нападений на граждан или организации. </w:t>
            </w:r>
            <w:r w:rsidRPr="00DD5AA6">
              <w:rPr>
                <w:rFonts w:ascii="Times New Roman" w:eastAsia="Times New Roman" w:hAnsi="Times New Roman" w:cs="Times New Roman"/>
                <w:sz w:val="28"/>
                <w:szCs w:val="28"/>
                <w:lang w:eastAsia="ru-RU"/>
              </w:rPr>
              <w:br/>
            </w:r>
          </w:p>
          <w:p w:rsidR="00F03EA8" w:rsidRPr="00DD5AA6"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DD5AA6">
              <w:rPr>
                <w:rFonts w:ascii="Times New Roman" w:eastAsia="Times New Roman" w:hAnsi="Times New Roman" w:cs="Times New Roman"/>
                <w:sz w:val="28"/>
                <w:szCs w:val="28"/>
                <w:lang w:eastAsia="ru-RU"/>
              </w:rPr>
              <w:t>Иными словами, банда как организованная преступная группа должна обладать несколькими обязательными отличительными особенностями, включающими в себя: наличие группы из двух и более преступников, устойчивость, вооруженность, нацеленность на совершение нападений на граждан или организации. </w:t>
            </w:r>
            <w:r w:rsidRPr="00DD5AA6">
              <w:rPr>
                <w:rFonts w:ascii="Times New Roman" w:eastAsia="Times New Roman" w:hAnsi="Times New Roman" w:cs="Times New Roman"/>
                <w:sz w:val="28"/>
                <w:szCs w:val="28"/>
                <w:lang w:eastAsia="ru-RU"/>
              </w:rPr>
              <w:br/>
            </w:r>
          </w:p>
          <w:p w:rsidR="00F03EA8" w:rsidRPr="00DD5AA6"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DD5AA6">
              <w:rPr>
                <w:rFonts w:ascii="Times New Roman" w:eastAsia="Times New Roman" w:hAnsi="Times New Roman" w:cs="Times New Roman"/>
                <w:sz w:val="28"/>
                <w:szCs w:val="28"/>
                <w:lang w:eastAsia="ru-RU"/>
              </w:rPr>
              <w:t>В соответствии с разъяснениями Верховного Суда Российской Федерации, устойчивость банды раскрывается через такие признаки, как стабильность ее состава, тесную взаимосвязь между ее членами (сплоченность), согласованность их действий, повторяющиеся способы совершения преступлений, длительность существования банды и количество совершенных преступлений. </w:t>
            </w:r>
            <w:r w:rsidRPr="00DD5AA6">
              <w:rPr>
                <w:rFonts w:ascii="Times New Roman" w:eastAsia="Times New Roman" w:hAnsi="Times New Roman" w:cs="Times New Roman"/>
                <w:sz w:val="28"/>
                <w:szCs w:val="28"/>
                <w:lang w:eastAsia="ru-RU"/>
              </w:rPr>
              <w:br/>
            </w:r>
          </w:p>
          <w:p w:rsidR="00F03EA8" w:rsidRPr="00DD5AA6"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DD5AA6">
              <w:rPr>
                <w:rFonts w:ascii="Times New Roman" w:eastAsia="Times New Roman" w:hAnsi="Times New Roman" w:cs="Times New Roman"/>
                <w:sz w:val="28"/>
                <w:szCs w:val="28"/>
                <w:lang w:eastAsia="ru-RU"/>
              </w:rPr>
              <w:t>Повторяющиеся способы совершения преступлений в составе банды означают, что она, как правило, имеет свой особый, так называемый «почерк», то есть отличительную особенность определения целей нападе</w:t>
            </w:r>
            <w:r>
              <w:rPr>
                <w:rFonts w:ascii="Times New Roman" w:eastAsia="Times New Roman" w:hAnsi="Times New Roman" w:cs="Times New Roman"/>
                <w:sz w:val="28"/>
                <w:szCs w:val="28"/>
                <w:lang w:eastAsia="ru-RU"/>
              </w:rPr>
              <w:t>ния, способов ведения разведки,</w:t>
            </w:r>
            <w:r w:rsidRPr="00DD5AA6">
              <w:rPr>
                <w:rFonts w:ascii="Times New Roman" w:eastAsia="Times New Roman" w:hAnsi="Times New Roman" w:cs="Times New Roman"/>
                <w:sz w:val="28"/>
                <w:szCs w:val="28"/>
                <w:lang w:eastAsia="ru-RU"/>
              </w:rPr>
              <w:t xml:space="preserve"> использование определенного оружия, обеспечение отходов с места совершения преступлений. </w:t>
            </w:r>
            <w:r w:rsidRPr="00DD5AA6">
              <w:rPr>
                <w:rFonts w:ascii="Times New Roman" w:eastAsia="Times New Roman" w:hAnsi="Times New Roman" w:cs="Times New Roman"/>
                <w:sz w:val="28"/>
                <w:szCs w:val="28"/>
                <w:lang w:eastAsia="ru-RU"/>
              </w:rPr>
              <w:br/>
            </w:r>
          </w:p>
          <w:p w:rsidR="00F03EA8" w:rsidRPr="00DD5AA6"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DD5AA6">
              <w:rPr>
                <w:rFonts w:ascii="Times New Roman" w:eastAsia="Times New Roman" w:hAnsi="Times New Roman" w:cs="Times New Roman"/>
                <w:sz w:val="28"/>
                <w:szCs w:val="28"/>
                <w:lang w:eastAsia="ru-RU"/>
              </w:rPr>
              <w:t xml:space="preserve">Бандитизм характеризуется совершением, как правило, нескольких вооруженных нападений. Однако возможны случаи, когда бандитские группировки создаются для совершения одного, но требующего тщательной </w:t>
            </w:r>
            <w:r w:rsidRPr="00DD5AA6">
              <w:rPr>
                <w:rFonts w:ascii="Times New Roman" w:eastAsia="Times New Roman" w:hAnsi="Times New Roman" w:cs="Times New Roman"/>
                <w:sz w:val="28"/>
                <w:szCs w:val="28"/>
                <w:lang w:eastAsia="ru-RU"/>
              </w:rPr>
              <w:lastRenderedPageBreak/>
              <w:t xml:space="preserve">подготовки нападения, например нападение на инкассаторов или на помещение сберегательного банка. </w:t>
            </w:r>
            <w:r w:rsidRPr="00DD5AA6">
              <w:rPr>
                <w:rFonts w:ascii="Times New Roman" w:eastAsia="Times New Roman" w:hAnsi="Times New Roman" w:cs="Times New Roman"/>
                <w:sz w:val="28"/>
                <w:szCs w:val="28"/>
                <w:lang w:eastAsia="ru-RU"/>
              </w:rPr>
              <w:br/>
            </w:r>
          </w:p>
          <w:p w:rsidR="00F03EA8" w:rsidRPr="00DD5AA6"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DD5AA6">
              <w:rPr>
                <w:rFonts w:ascii="Times New Roman" w:eastAsia="Times New Roman" w:hAnsi="Times New Roman" w:cs="Times New Roman"/>
                <w:sz w:val="28"/>
                <w:szCs w:val="28"/>
                <w:lang w:eastAsia="ru-RU"/>
              </w:rPr>
              <w:t>Обязательным признаком банды, предусмотренным положениями статьи 209 Уголовного Кодекса Российской Федерации, является ее вооруженность, предполагающая наличие у участников банды огнестрельного или холодного, в том числе метательного оружия, как заводского изготовления, так и самодельного, различных взрывных устройств, а также газового и пневматического оружия. Использование участниками нападения непригодного к целевому применению оружия или его макетов не может рассматриваться в качестве условия их вооруженности. Банда признается вооруженной при наличии оружия хотя бы у одного из ее членов и осведомленности об этом других членов банды. </w:t>
            </w:r>
            <w:r w:rsidRPr="00DD5AA6">
              <w:rPr>
                <w:rFonts w:ascii="Times New Roman" w:eastAsia="Times New Roman" w:hAnsi="Times New Roman" w:cs="Times New Roman"/>
                <w:sz w:val="28"/>
                <w:szCs w:val="28"/>
                <w:lang w:eastAsia="ru-RU"/>
              </w:rPr>
              <w:br/>
            </w:r>
          </w:p>
          <w:p w:rsidR="00F03EA8" w:rsidRPr="00DD5AA6"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DD5AA6">
              <w:rPr>
                <w:rFonts w:ascii="Times New Roman" w:eastAsia="Times New Roman" w:hAnsi="Times New Roman" w:cs="Times New Roman"/>
                <w:sz w:val="28"/>
                <w:szCs w:val="28"/>
                <w:lang w:eastAsia="ru-RU"/>
              </w:rPr>
              <w:t>Под руководством бандой, предусмотренным положениями части 1 статьи 209 Уголовного Кодекса Российской Федерации, понимается избрание объекта для нападения, планирование нападений, поддержание в преступной группе дисциплины, распределение ролей на период совершения нападения, обеспечение конспирации и поддержание связи между соучастниками, руководство нападениями, совершаемыми бандой. </w:t>
            </w:r>
            <w:r w:rsidRPr="00DD5AA6">
              <w:rPr>
                <w:rFonts w:ascii="Times New Roman" w:eastAsia="Times New Roman" w:hAnsi="Times New Roman" w:cs="Times New Roman"/>
                <w:sz w:val="28"/>
                <w:szCs w:val="28"/>
                <w:lang w:eastAsia="ru-RU"/>
              </w:rPr>
              <w:br/>
            </w:r>
          </w:p>
          <w:p w:rsidR="00F03EA8" w:rsidRPr="00DD5AA6"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DD5AA6">
              <w:rPr>
                <w:rFonts w:ascii="Times New Roman" w:eastAsia="Times New Roman" w:hAnsi="Times New Roman" w:cs="Times New Roman"/>
                <w:sz w:val="28"/>
                <w:szCs w:val="28"/>
                <w:lang w:eastAsia="ru-RU"/>
              </w:rPr>
              <w:t>Часть 2 ст.209 УК РФ предусматривает ответственность за бандитизм, проявляющийся в участии в банде или в совершаемых ею нападениях. Участие в банде предполагает или участие в совершаемых бандой нападениях, или выполнение иных действий, обеспечивающих функционирование банды. Это может выражаться в обеспечении группы транспортом, питанием, деньгами, оружием посредством его изготовления или приобретения, поиске объектов для нападения, устранении препятствий для совершения нападений. </w:t>
            </w:r>
            <w:r w:rsidRPr="00DD5AA6">
              <w:rPr>
                <w:rFonts w:ascii="Times New Roman" w:eastAsia="Times New Roman" w:hAnsi="Times New Roman" w:cs="Times New Roman"/>
                <w:sz w:val="28"/>
                <w:szCs w:val="28"/>
                <w:lang w:eastAsia="ru-RU"/>
              </w:rPr>
              <w:br/>
            </w:r>
          </w:p>
          <w:p w:rsidR="00F03EA8" w:rsidRPr="00DD5AA6"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DD5AA6">
              <w:rPr>
                <w:rFonts w:ascii="Times New Roman" w:eastAsia="Times New Roman" w:hAnsi="Times New Roman" w:cs="Times New Roman"/>
                <w:sz w:val="28"/>
                <w:szCs w:val="28"/>
                <w:lang w:eastAsia="ru-RU"/>
              </w:rPr>
              <w:t>Обязательным условием ответственности за бандитизм является осознание преступником того, что нападение осуществляется им в составе организованной, устойчивой, вооруженной группы. В противном случае действия таких лиц должны квалифицироваться только как соучастие в соответствующем нападении (разбое, вымогательстве, убийстве). </w:t>
            </w:r>
            <w:r w:rsidRPr="00DD5AA6">
              <w:rPr>
                <w:rFonts w:ascii="Times New Roman" w:eastAsia="Times New Roman" w:hAnsi="Times New Roman" w:cs="Times New Roman"/>
                <w:sz w:val="28"/>
                <w:szCs w:val="28"/>
                <w:lang w:eastAsia="ru-RU"/>
              </w:rPr>
              <w:br/>
            </w:r>
          </w:p>
          <w:p w:rsidR="00F03EA8"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DD5AA6">
              <w:rPr>
                <w:rFonts w:ascii="Times New Roman" w:eastAsia="Times New Roman" w:hAnsi="Times New Roman" w:cs="Times New Roman"/>
                <w:sz w:val="28"/>
                <w:szCs w:val="28"/>
                <w:lang w:eastAsia="ru-RU"/>
              </w:rPr>
              <w:t>Бандитизм является составной и наиболее опасной частью организованной преступности. Действующими правовыми нормами об ответственности за бандитизм, особое внимание судов обращается на исключительную опасность совершений преступлений членами бандитских группировок.</w:t>
            </w:r>
          </w:p>
          <w:p w:rsidR="00F03EA8" w:rsidRPr="00DD5AA6"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DD5AA6">
              <w:rPr>
                <w:rFonts w:ascii="Times New Roman" w:eastAsia="Times New Roman" w:hAnsi="Times New Roman" w:cs="Times New Roman"/>
                <w:sz w:val="28"/>
                <w:szCs w:val="28"/>
                <w:lang w:eastAsia="ru-RU"/>
              </w:rPr>
              <w:t> </w:t>
            </w:r>
          </w:p>
          <w:p w:rsidR="00F03EA8" w:rsidRPr="001C0908" w:rsidRDefault="00F03EA8" w:rsidP="00112205">
            <w:pPr>
              <w:spacing w:line="240" w:lineRule="exact"/>
              <w:ind w:firstLine="709"/>
              <w:jc w:val="both"/>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21.</w:t>
            </w:r>
            <w:r w:rsidRPr="001C0908">
              <w:rPr>
                <w:rFonts w:ascii="Times New Roman" w:eastAsia="Times New Roman" w:hAnsi="Times New Roman" w:cs="Times New Roman"/>
                <w:b/>
                <w:kern w:val="36"/>
                <w:sz w:val="28"/>
                <w:szCs w:val="28"/>
                <w:lang w:eastAsia="ru-RU"/>
              </w:rPr>
              <w:t>Лишение родительских прав</w:t>
            </w:r>
          </w:p>
          <w:p w:rsidR="00F03EA8" w:rsidRDefault="00F03EA8" w:rsidP="00112205">
            <w:pPr>
              <w:spacing w:line="240" w:lineRule="exact"/>
              <w:ind w:firstLine="709"/>
              <w:jc w:val="both"/>
              <w:rPr>
                <w:rFonts w:ascii="Times New Roman" w:eastAsia="Times New Roman" w:hAnsi="Times New Roman" w:cs="Times New Roman"/>
                <w:sz w:val="28"/>
                <w:szCs w:val="28"/>
                <w:lang w:eastAsia="ru-RU"/>
              </w:rPr>
            </w:pPr>
            <w:r w:rsidRPr="00DC62CD">
              <w:rPr>
                <w:rFonts w:ascii="Times New Roman" w:eastAsia="Times New Roman" w:hAnsi="Times New Roman" w:cs="Times New Roman"/>
                <w:sz w:val="28"/>
                <w:szCs w:val="28"/>
                <w:lang w:eastAsia="ru-RU"/>
              </w:rPr>
              <w:t>Семейным законодательством Российской Федерации предусмотрена возможность принудительного прекращения для ребенка семейных связей с одним или двумя родителями путем лишения их родительских прав. Это допускается в интересах детей по основаниям и в порядке, установленными Семейным кодексом Российской Федерации (далее СК РФ). </w:t>
            </w:r>
            <w:r w:rsidRPr="00DC62CD">
              <w:rPr>
                <w:rFonts w:ascii="Times New Roman" w:eastAsia="Times New Roman" w:hAnsi="Times New Roman" w:cs="Times New Roman"/>
                <w:sz w:val="28"/>
                <w:szCs w:val="28"/>
                <w:lang w:eastAsia="ru-RU"/>
              </w:rPr>
              <w:br/>
            </w:r>
          </w:p>
          <w:p w:rsidR="00F03EA8" w:rsidRDefault="00F03EA8" w:rsidP="00112205">
            <w:pPr>
              <w:spacing w:line="240" w:lineRule="exact"/>
              <w:ind w:firstLine="709"/>
              <w:jc w:val="both"/>
              <w:rPr>
                <w:rFonts w:ascii="Times New Roman" w:eastAsia="Times New Roman" w:hAnsi="Times New Roman" w:cs="Times New Roman"/>
                <w:sz w:val="28"/>
                <w:szCs w:val="28"/>
                <w:lang w:eastAsia="ru-RU"/>
              </w:rPr>
            </w:pPr>
            <w:r w:rsidRPr="00DC62CD">
              <w:rPr>
                <w:rFonts w:ascii="Times New Roman" w:eastAsia="Times New Roman" w:hAnsi="Times New Roman" w:cs="Times New Roman"/>
                <w:sz w:val="28"/>
                <w:szCs w:val="28"/>
                <w:lang w:eastAsia="ru-RU"/>
              </w:rPr>
              <w:t xml:space="preserve">Лишение родительских прав представляет собой один из способов судебной защиты прав и охраняемых законом интересов ребенка в случаях, когда его воспитание в семье становится невозможным из-за противоправного виновного поведения родителей. Лишению родительских прав обычно предшествуют профилактические меры, предпринимаемые различными органами: органы опеки и попечительства, комиссии по делам несовершеннолетних и защите их прав, подразделения по делам несовершеннолетних органов внутренних дел и др. Основания и порядок лишения родительских прав определяются положениями ст.ст.69-71 СК РФ. </w:t>
            </w:r>
          </w:p>
          <w:p w:rsidR="00F03EA8" w:rsidRDefault="00F03EA8" w:rsidP="00112205">
            <w:pPr>
              <w:spacing w:line="240" w:lineRule="exact"/>
              <w:ind w:firstLine="709"/>
              <w:jc w:val="both"/>
              <w:rPr>
                <w:rFonts w:ascii="Times New Roman" w:eastAsia="Times New Roman" w:hAnsi="Times New Roman" w:cs="Times New Roman"/>
                <w:sz w:val="28"/>
                <w:szCs w:val="28"/>
                <w:lang w:eastAsia="ru-RU"/>
              </w:rPr>
            </w:pPr>
          </w:p>
          <w:p w:rsidR="00F03EA8" w:rsidRDefault="00F03EA8" w:rsidP="00112205">
            <w:pPr>
              <w:spacing w:line="240" w:lineRule="exact"/>
              <w:ind w:firstLine="709"/>
              <w:jc w:val="both"/>
              <w:rPr>
                <w:rFonts w:ascii="Times New Roman" w:eastAsia="Times New Roman" w:hAnsi="Times New Roman" w:cs="Times New Roman"/>
                <w:sz w:val="28"/>
                <w:szCs w:val="28"/>
                <w:lang w:eastAsia="ru-RU"/>
              </w:rPr>
            </w:pPr>
            <w:r w:rsidRPr="00DC62CD">
              <w:rPr>
                <w:rFonts w:ascii="Times New Roman" w:eastAsia="Times New Roman" w:hAnsi="Times New Roman" w:cs="Times New Roman"/>
                <w:sz w:val="28"/>
                <w:szCs w:val="28"/>
                <w:lang w:eastAsia="ru-RU"/>
              </w:rPr>
              <w:t>Лишение родительских прав производится в судебном порядке. </w:t>
            </w:r>
            <w:r w:rsidRPr="00DC62CD">
              <w:rPr>
                <w:rFonts w:ascii="Times New Roman" w:eastAsia="Times New Roman" w:hAnsi="Times New Roman" w:cs="Times New Roman"/>
                <w:sz w:val="28"/>
                <w:szCs w:val="28"/>
                <w:lang w:eastAsia="ru-RU"/>
              </w:rPr>
              <w:br/>
            </w:r>
          </w:p>
          <w:p w:rsidR="00F03EA8" w:rsidRDefault="00F03EA8" w:rsidP="00112205">
            <w:pPr>
              <w:spacing w:line="240" w:lineRule="exact"/>
              <w:ind w:firstLine="709"/>
              <w:jc w:val="both"/>
              <w:rPr>
                <w:rFonts w:ascii="Times New Roman" w:eastAsia="Times New Roman" w:hAnsi="Times New Roman" w:cs="Times New Roman"/>
                <w:sz w:val="28"/>
                <w:szCs w:val="28"/>
                <w:lang w:eastAsia="ru-RU"/>
              </w:rPr>
            </w:pPr>
            <w:r w:rsidRPr="00DC62CD">
              <w:rPr>
                <w:rFonts w:ascii="Times New Roman" w:eastAsia="Times New Roman" w:hAnsi="Times New Roman" w:cs="Times New Roman"/>
                <w:sz w:val="28"/>
                <w:szCs w:val="28"/>
                <w:lang w:eastAsia="ru-RU"/>
              </w:rPr>
              <w:t xml:space="preserve">Правом заявлять иски о лишении родительских прав обладает широкий круг лиц, в который включаются: родители (лица, их заменяющие), прокурор, органы и учреждения, на которые возложены обязанности по охране прав несовершеннолетних детей </w:t>
            </w:r>
            <w:proofErr w:type="gramStart"/>
            <w:r w:rsidRPr="00DC62CD">
              <w:rPr>
                <w:rFonts w:ascii="Times New Roman" w:eastAsia="Times New Roman" w:hAnsi="Times New Roman" w:cs="Times New Roman"/>
                <w:sz w:val="28"/>
                <w:szCs w:val="28"/>
                <w:lang w:eastAsia="ru-RU"/>
              </w:rPr>
              <w:t>-о</w:t>
            </w:r>
            <w:proofErr w:type="gramEnd"/>
            <w:r w:rsidRPr="00DC62CD">
              <w:rPr>
                <w:rFonts w:ascii="Times New Roman" w:eastAsia="Times New Roman" w:hAnsi="Times New Roman" w:cs="Times New Roman"/>
                <w:sz w:val="28"/>
                <w:szCs w:val="28"/>
                <w:lang w:eastAsia="ru-RU"/>
              </w:rPr>
              <w:t xml:space="preserve">рганы опеки и попечительства, комиссии по делам несовершеннолетних и защиты их прав, учреждения для детей-сирот и детей, оставшихся без попечения родителей и др. (п.1 ч.2 ст.70 </w:t>
            </w:r>
            <w:proofErr w:type="gramStart"/>
            <w:r w:rsidRPr="00DC62CD">
              <w:rPr>
                <w:rFonts w:ascii="Times New Roman" w:eastAsia="Times New Roman" w:hAnsi="Times New Roman" w:cs="Times New Roman"/>
                <w:sz w:val="28"/>
                <w:szCs w:val="28"/>
                <w:lang w:eastAsia="ru-RU"/>
              </w:rPr>
              <w:t>СК РФ).</w:t>
            </w:r>
            <w:proofErr w:type="gramEnd"/>
            <w:r w:rsidRPr="00DC62CD">
              <w:rPr>
                <w:rFonts w:ascii="Times New Roman" w:eastAsia="Times New Roman" w:hAnsi="Times New Roman" w:cs="Times New Roman"/>
                <w:sz w:val="28"/>
                <w:szCs w:val="28"/>
                <w:lang w:eastAsia="ru-RU"/>
              </w:rPr>
              <w:t xml:space="preserve"> Один из родителей вправе заявлять иск о лишении родительских прав независимо от того, проживает он вместе с ребенком или нет. К числу лиц, заменяющих родителей, относятся усыновители, опекуны, попечители и приемные родители. Однако, бабушки (дедушки), тети (дяди), не оформившие в установленном законом порядке право на воспитание ребенка и не имеющие статуса опекунов, попечителей, приемных родителей,  не могут заявлять в суд требование о лишении родительских прав. </w:t>
            </w:r>
            <w:r w:rsidRPr="00DC62CD">
              <w:rPr>
                <w:rFonts w:ascii="Times New Roman" w:eastAsia="Times New Roman" w:hAnsi="Times New Roman" w:cs="Times New Roman"/>
                <w:sz w:val="28"/>
                <w:szCs w:val="28"/>
                <w:lang w:eastAsia="ru-RU"/>
              </w:rPr>
              <w:br/>
            </w:r>
          </w:p>
          <w:p w:rsidR="00F03EA8" w:rsidRDefault="00F03EA8" w:rsidP="00112205">
            <w:pPr>
              <w:spacing w:line="240" w:lineRule="exact"/>
              <w:ind w:firstLine="709"/>
              <w:jc w:val="both"/>
              <w:rPr>
                <w:rFonts w:ascii="Times New Roman" w:eastAsia="Times New Roman" w:hAnsi="Times New Roman" w:cs="Times New Roman"/>
                <w:sz w:val="28"/>
                <w:szCs w:val="28"/>
                <w:lang w:eastAsia="ru-RU"/>
              </w:rPr>
            </w:pPr>
            <w:r w:rsidRPr="00DC62CD">
              <w:rPr>
                <w:rFonts w:ascii="Times New Roman" w:eastAsia="Times New Roman" w:hAnsi="Times New Roman" w:cs="Times New Roman"/>
                <w:sz w:val="28"/>
                <w:szCs w:val="28"/>
                <w:lang w:eastAsia="ru-RU"/>
              </w:rPr>
              <w:t xml:space="preserve">Согласно </w:t>
            </w:r>
            <w:proofErr w:type="spellStart"/>
            <w:r w:rsidRPr="00DC62CD">
              <w:rPr>
                <w:rFonts w:ascii="Times New Roman" w:eastAsia="Times New Roman" w:hAnsi="Times New Roman" w:cs="Times New Roman"/>
                <w:sz w:val="28"/>
                <w:szCs w:val="28"/>
                <w:lang w:eastAsia="ru-RU"/>
              </w:rPr>
              <w:t>ст.ст</w:t>
            </w:r>
            <w:proofErr w:type="spellEnd"/>
            <w:r w:rsidRPr="00DC62CD">
              <w:rPr>
                <w:rFonts w:ascii="Times New Roman" w:eastAsia="Times New Roman" w:hAnsi="Times New Roman" w:cs="Times New Roman"/>
                <w:sz w:val="28"/>
                <w:szCs w:val="28"/>
                <w:lang w:eastAsia="ru-RU"/>
              </w:rPr>
              <w:t>. 23, 24 Гражданского процессуального кодекса Российской Федерации (далее ГПК РФ) исковое заявление о лишении родительских прав подается в районный суд общей юрисдикции, по месту жительства ответчика (ст.28 ГПК РФ). Однако</w:t>
            </w:r>
            <w:proofErr w:type="gramStart"/>
            <w:r w:rsidRPr="00DC62CD">
              <w:rPr>
                <w:rFonts w:ascii="Times New Roman" w:eastAsia="Times New Roman" w:hAnsi="Times New Roman" w:cs="Times New Roman"/>
                <w:sz w:val="28"/>
                <w:szCs w:val="28"/>
                <w:lang w:eastAsia="ru-RU"/>
              </w:rPr>
              <w:t>,</w:t>
            </w:r>
            <w:proofErr w:type="gramEnd"/>
            <w:r w:rsidRPr="00DC62CD">
              <w:rPr>
                <w:rFonts w:ascii="Times New Roman" w:eastAsia="Times New Roman" w:hAnsi="Times New Roman" w:cs="Times New Roman"/>
                <w:sz w:val="28"/>
                <w:szCs w:val="28"/>
                <w:lang w:eastAsia="ru-RU"/>
              </w:rPr>
              <w:t xml:space="preserve"> если место жительства ответчика неизвестно или ответчик не имеет места жительства в Российской Федерации, то иск может быть направлен в суд по последнему известному его месту жительства в Российской Федерации (ч.1 ст.29 ГПК РФ). </w:t>
            </w:r>
          </w:p>
          <w:p w:rsidR="00F03EA8" w:rsidRDefault="00F03EA8" w:rsidP="00112205">
            <w:pPr>
              <w:spacing w:line="240" w:lineRule="exact"/>
              <w:ind w:firstLine="709"/>
              <w:jc w:val="both"/>
              <w:rPr>
                <w:rFonts w:ascii="Times New Roman" w:eastAsia="Times New Roman" w:hAnsi="Times New Roman" w:cs="Times New Roman"/>
                <w:sz w:val="28"/>
                <w:szCs w:val="28"/>
                <w:lang w:eastAsia="ru-RU"/>
              </w:rPr>
            </w:pPr>
            <w:r w:rsidRPr="00DC62CD">
              <w:rPr>
                <w:rFonts w:ascii="Times New Roman" w:eastAsia="Times New Roman" w:hAnsi="Times New Roman" w:cs="Times New Roman"/>
                <w:sz w:val="28"/>
                <w:szCs w:val="28"/>
                <w:lang w:eastAsia="ru-RU"/>
              </w:rPr>
              <w:t>Согласно ст.69 СК РФ родители могут быть лишены родительских прав, если они: </w:t>
            </w:r>
            <w:proofErr w:type="gramStart"/>
            <w:r w:rsidRPr="00DC62CD">
              <w:rPr>
                <w:rFonts w:ascii="Times New Roman" w:eastAsia="Times New Roman" w:hAnsi="Times New Roman" w:cs="Times New Roman"/>
                <w:sz w:val="28"/>
                <w:szCs w:val="28"/>
                <w:lang w:eastAsia="ru-RU"/>
              </w:rPr>
              <w:br/>
              <w:t>-</w:t>
            </w:r>
            <w:proofErr w:type="gramEnd"/>
            <w:r w:rsidRPr="00DC62CD">
              <w:rPr>
                <w:rFonts w:ascii="Times New Roman" w:eastAsia="Times New Roman" w:hAnsi="Times New Roman" w:cs="Times New Roman"/>
                <w:sz w:val="28"/>
                <w:szCs w:val="28"/>
                <w:lang w:eastAsia="ru-RU"/>
              </w:rPr>
              <w:t>уклоняются от выполнения обязанностей родителей, в том числе при злостном уклонении от уплаты алиментов; </w:t>
            </w:r>
            <w:r w:rsidRPr="00DC62CD">
              <w:rPr>
                <w:rFonts w:ascii="Times New Roman" w:eastAsia="Times New Roman" w:hAnsi="Times New Roman" w:cs="Times New Roman"/>
                <w:sz w:val="28"/>
                <w:szCs w:val="28"/>
                <w:lang w:eastAsia="ru-RU"/>
              </w:rPr>
              <w:br/>
              <w:t>-отказываются без уважительных причин взять своего ребенка из родильного дома (отделения) либо иного лечебного учреждения, воспитательного учреждения, учреждения социальной защиты населения или из аналогичных организаций; </w:t>
            </w:r>
            <w:r w:rsidRPr="00DC62CD">
              <w:rPr>
                <w:rFonts w:ascii="Times New Roman" w:eastAsia="Times New Roman" w:hAnsi="Times New Roman" w:cs="Times New Roman"/>
                <w:sz w:val="28"/>
                <w:szCs w:val="28"/>
                <w:lang w:eastAsia="ru-RU"/>
              </w:rPr>
              <w:br/>
              <w:t>-злоупотребляют своими родительскими правами; </w:t>
            </w:r>
            <w:r w:rsidRPr="00DC62CD">
              <w:rPr>
                <w:rFonts w:ascii="Times New Roman" w:eastAsia="Times New Roman" w:hAnsi="Times New Roman" w:cs="Times New Roman"/>
                <w:sz w:val="28"/>
                <w:szCs w:val="28"/>
                <w:lang w:eastAsia="ru-RU"/>
              </w:rPr>
              <w:br/>
              <w:t>-жестоко обращаются с детьми, в том числе осуществляют физическое или психическое насилие над ними, покушаются на их половую неприкосновенность; </w:t>
            </w:r>
            <w:proofErr w:type="gramStart"/>
            <w:r w:rsidRPr="00DC62CD">
              <w:rPr>
                <w:rFonts w:ascii="Times New Roman" w:eastAsia="Times New Roman" w:hAnsi="Times New Roman" w:cs="Times New Roman"/>
                <w:sz w:val="28"/>
                <w:szCs w:val="28"/>
                <w:lang w:eastAsia="ru-RU"/>
              </w:rPr>
              <w:br/>
              <w:t>-</w:t>
            </w:r>
            <w:proofErr w:type="gramEnd"/>
            <w:r w:rsidRPr="00DC62CD">
              <w:rPr>
                <w:rFonts w:ascii="Times New Roman" w:eastAsia="Times New Roman" w:hAnsi="Times New Roman" w:cs="Times New Roman"/>
                <w:sz w:val="28"/>
                <w:szCs w:val="28"/>
                <w:lang w:eastAsia="ru-RU"/>
              </w:rPr>
              <w:t>являются больными хроническим алкоголизмом или наркоманией; </w:t>
            </w:r>
            <w:r w:rsidRPr="00DC62CD">
              <w:rPr>
                <w:rFonts w:ascii="Times New Roman" w:eastAsia="Times New Roman" w:hAnsi="Times New Roman" w:cs="Times New Roman"/>
                <w:sz w:val="28"/>
                <w:szCs w:val="28"/>
                <w:lang w:eastAsia="ru-RU"/>
              </w:rPr>
              <w:br/>
              <w:t>-совершили умышленное преступление против жизни или здоровья своих детей либо против жизни или здоровья супруга. </w:t>
            </w:r>
            <w:r w:rsidRPr="00DC62CD">
              <w:rPr>
                <w:rFonts w:ascii="Times New Roman" w:eastAsia="Times New Roman" w:hAnsi="Times New Roman" w:cs="Times New Roman"/>
                <w:sz w:val="28"/>
                <w:szCs w:val="28"/>
                <w:lang w:eastAsia="ru-RU"/>
              </w:rPr>
              <w:br/>
            </w:r>
          </w:p>
          <w:p w:rsidR="00F03EA8" w:rsidRDefault="00F03EA8" w:rsidP="00112205">
            <w:pPr>
              <w:spacing w:line="240" w:lineRule="exact"/>
              <w:ind w:firstLine="709"/>
              <w:jc w:val="both"/>
              <w:rPr>
                <w:rFonts w:ascii="Times New Roman" w:eastAsia="Times New Roman" w:hAnsi="Times New Roman" w:cs="Times New Roman"/>
                <w:sz w:val="28"/>
                <w:szCs w:val="28"/>
                <w:lang w:eastAsia="ru-RU"/>
              </w:rPr>
            </w:pPr>
            <w:r w:rsidRPr="00DC62CD">
              <w:rPr>
                <w:rFonts w:ascii="Times New Roman" w:eastAsia="Times New Roman" w:hAnsi="Times New Roman" w:cs="Times New Roman"/>
                <w:sz w:val="28"/>
                <w:szCs w:val="28"/>
                <w:lang w:eastAsia="ru-RU"/>
              </w:rPr>
              <w:t>Однако, изъятие ребенка из биологической семьи – это крайняя мера. Главное – не допустить лишения ребенка  семьи. Для этого государство принимает меры по оказанию помощи и поддержки семье, в том числе и находящейся в социально опасном состоянии. </w:t>
            </w:r>
          </w:p>
          <w:p w:rsidR="00F03EA8" w:rsidRPr="001C0908" w:rsidRDefault="00F03EA8" w:rsidP="00112205">
            <w:pPr>
              <w:spacing w:line="240" w:lineRule="exact"/>
              <w:ind w:firstLine="709"/>
              <w:jc w:val="both"/>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xml:space="preserve">22. </w:t>
            </w:r>
            <w:r w:rsidRPr="001C0908">
              <w:rPr>
                <w:rFonts w:ascii="Times New Roman" w:eastAsia="Times New Roman" w:hAnsi="Times New Roman" w:cs="Times New Roman"/>
                <w:b/>
                <w:kern w:val="36"/>
                <w:sz w:val="28"/>
                <w:szCs w:val="28"/>
                <w:lang w:eastAsia="ru-RU"/>
              </w:rPr>
              <w:t>Законодательство об усыновлении (удочерении) детей в России</w:t>
            </w:r>
          </w:p>
          <w:p w:rsidR="00F03EA8" w:rsidRDefault="00F03EA8" w:rsidP="00112205">
            <w:pPr>
              <w:spacing w:line="240" w:lineRule="exact"/>
              <w:ind w:firstLine="709"/>
              <w:jc w:val="both"/>
              <w:rPr>
                <w:rFonts w:ascii="Times New Roman" w:eastAsia="Times New Roman" w:hAnsi="Times New Roman" w:cs="Times New Roman"/>
                <w:sz w:val="28"/>
                <w:szCs w:val="28"/>
                <w:lang w:eastAsia="ru-RU"/>
              </w:rPr>
            </w:pPr>
            <w:r w:rsidRPr="00DC62CD">
              <w:rPr>
                <w:rFonts w:ascii="Times New Roman" w:eastAsia="Times New Roman" w:hAnsi="Times New Roman" w:cs="Times New Roman"/>
                <w:sz w:val="28"/>
                <w:szCs w:val="28"/>
                <w:lang w:eastAsia="ru-RU"/>
              </w:rPr>
              <w:t>Согласно семейному законодательству Российской Федерации усыновление или удочерение (далее усыновление) является приоритетной формой устройства детей, оставшихся</w:t>
            </w:r>
            <w:r>
              <w:rPr>
                <w:rFonts w:ascii="Times New Roman" w:eastAsia="Times New Roman" w:hAnsi="Times New Roman" w:cs="Times New Roman"/>
                <w:sz w:val="28"/>
                <w:szCs w:val="28"/>
                <w:lang w:eastAsia="ru-RU"/>
              </w:rPr>
              <w:t xml:space="preserve"> без попечения родителей. </w:t>
            </w:r>
            <w:r>
              <w:rPr>
                <w:rFonts w:ascii="Times New Roman" w:eastAsia="Times New Roman" w:hAnsi="Times New Roman" w:cs="Times New Roman"/>
                <w:sz w:val="28"/>
                <w:szCs w:val="28"/>
                <w:lang w:eastAsia="ru-RU"/>
              </w:rPr>
              <w:br/>
            </w:r>
          </w:p>
          <w:p w:rsidR="00F03EA8" w:rsidRDefault="00F03EA8" w:rsidP="00112205">
            <w:pPr>
              <w:spacing w:line="240" w:lineRule="exact"/>
              <w:ind w:firstLine="709"/>
              <w:jc w:val="both"/>
              <w:rPr>
                <w:rFonts w:ascii="Times New Roman" w:eastAsia="Times New Roman" w:hAnsi="Times New Roman" w:cs="Times New Roman"/>
                <w:sz w:val="28"/>
                <w:szCs w:val="28"/>
                <w:lang w:eastAsia="ru-RU"/>
              </w:rPr>
            </w:pPr>
            <w:r w:rsidRPr="00DC62CD">
              <w:rPr>
                <w:rFonts w:ascii="Times New Roman" w:eastAsia="Times New Roman" w:hAnsi="Times New Roman" w:cs="Times New Roman"/>
                <w:sz w:val="28"/>
                <w:szCs w:val="28"/>
                <w:lang w:eastAsia="ru-RU"/>
              </w:rPr>
              <w:t xml:space="preserve">Усыновление допускается в отношении несовершеннолетних детей и только в их интересах, с учетом возможности обеспечить детям полноценное физическое, психическое, духовное и нравственное развитие. Усыновление братьев и сестер разными лицами не допускается, за исключением случаев, </w:t>
            </w:r>
            <w:r w:rsidRPr="00DC62CD">
              <w:rPr>
                <w:rFonts w:ascii="Times New Roman" w:eastAsia="Times New Roman" w:hAnsi="Times New Roman" w:cs="Times New Roman"/>
                <w:sz w:val="28"/>
                <w:szCs w:val="28"/>
                <w:lang w:eastAsia="ru-RU"/>
              </w:rPr>
              <w:lastRenderedPageBreak/>
              <w:t>когда оно отвечает интересам детей. Усыновление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родственникам детей независимо от гражданства и места жител</w:t>
            </w:r>
            <w:r>
              <w:rPr>
                <w:rFonts w:ascii="Times New Roman" w:eastAsia="Times New Roman" w:hAnsi="Times New Roman" w:cs="Times New Roman"/>
                <w:sz w:val="28"/>
                <w:szCs w:val="28"/>
                <w:lang w:eastAsia="ru-RU"/>
              </w:rPr>
              <w:t>ьства этих родственников. </w:t>
            </w:r>
          </w:p>
          <w:p w:rsidR="00F03EA8" w:rsidRDefault="00F03EA8" w:rsidP="00112205">
            <w:pPr>
              <w:spacing w:line="240" w:lineRule="exact"/>
              <w:ind w:firstLine="709"/>
              <w:jc w:val="both"/>
              <w:rPr>
                <w:rFonts w:ascii="Times New Roman" w:eastAsia="Times New Roman" w:hAnsi="Times New Roman" w:cs="Times New Roman"/>
                <w:sz w:val="28"/>
                <w:szCs w:val="28"/>
                <w:lang w:eastAsia="ru-RU"/>
              </w:rPr>
            </w:pPr>
            <w:r w:rsidRPr="00DC62CD">
              <w:rPr>
                <w:rFonts w:ascii="Times New Roman" w:eastAsia="Times New Roman" w:hAnsi="Times New Roman" w:cs="Times New Roman"/>
                <w:sz w:val="28"/>
                <w:szCs w:val="28"/>
                <w:lang w:eastAsia="ru-RU"/>
              </w:rPr>
              <w:t xml:space="preserve">Дети могут быть переданы на усыновление гражданам Российской </w:t>
            </w:r>
            <w:proofErr w:type="gramStart"/>
            <w:r w:rsidRPr="00DC62CD">
              <w:rPr>
                <w:rFonts w:ascii="Times New Roman" w:eastAsia="Times New Roman" w:hAnsi="Times New Roman" w:cs="Times New Roman"/>
                <w:sz w:val="28"/>
                <w:szCs w:val="28"/>
                <w:lang w:eastAsia="ru-RU"/>
              </w:rPr>
              <w:t>Федерации</w:t>
            </w:r>
            <w:proofErr w:type="gramEnd"/>
            <w:r w:rsidRPr="00DC62CD">
              <w:rPr>
                <w:rFonts w:ascii="Times New Roman" w:eastAsia="Times New Roman" w:hAnsi="Times New Roman" w:cs="Times New Roman"/>
                <w:sz w:val="28"/>
                <w:szCs w:val="28"/>
                <w:lang w:eastAsia="ru-RU"/>
              </w:rPr>
              <w:t xml:space="preserve">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шести месяцев со дня поступления сведений о таких детях в федеральный банк данных о детях, оставшихся без попечения родителей (ст.124 Семейного кодекса Р</w:t>
            </w:r>
            <w:r>
              <w:rPr>
                <w:rFonts w:ascii="Times New Roman" w:eastAsia="Times New Roman" w:hAnsi="Times New Roman" w:cs="Times New Roman"/>
                <w:sz w:val="28"/>
                <w:szCs w:val="28"/>
                <w:lang w:eastAsia="ru-RU"/>
              </w:rPr>
              <w:t>Ф). </w:t>
            </w:r>
          </w:p>
          <w:p w:rsidR="00F03EA8" w:rsidRDefault="00F03EA8" w:rsidP="00112205">
            <w:pPr>
              <w:spacing w:line="240" w:lineRule="exact"/>
              <w:ind w:firstLine="709"/>
              <w:jc w:val="both"/>
              <w:rPr>
                <w:rFonts w:ascii="Times New Roman" w:eastAsia="Times New Roman" w:hAnsi="Times New Roman" w:cs="Times New Roman"/>
                <w:sz w:val="28"/>
                <w:szCs w:val="28"/>
                <w:lang w:eastAsia="ru-RU"/>
              </w:rPr>
            </w:pPr>
            <w:r w:rsidRPr="00DC62CD">
              <w:rPr>
                <w:rFonts w:ascii="Times New Roman" w:eastAsia="Times New Roman" w:hAnsi="Times New Roman" w:cs="Times New Roman"/>
                <w:sz w:val="28"/>
                <w:szCs w:val="28"/>
                <w:lang w:eastAsia="ru-RU"/>
              </w:rPr>
              <w:t xml:space="preserve">Порядок усыновления ребенка предусмотрен ст.125 Семейного кодекса РФ. Обязательным условием усыновления является решение суда, для этого в суд направляется заявление лиц (лица), желающих усыновить ребенка. Такие дела рассматриваются судом с обязательным участием самих усыновителей, органов опеки и попечительства, а также прокурора. Необходимо также заключение органа опеки и попечительства об обоснованности и соответствии усыновления интересам ребенка с указанием сведений о факте личного общения усыновителей </w:t>
            </w:r>
            <w:r>
              <w:rPr>
                <w:rFonts w:ascii="Times New Roman" w:eastAsia="Times New Roman" w:hAnsi="Times New Roman" w:cs="Times New Roman"/>
                <w:sz w:val="28"/>
                <w:szCs w:val="28"/>
                <w:lang w:eastAsia="ru-RU"/>
              </w:rPr>
              <w:t>(усыновителя) с ребенком. </w:t>
            </w:r>
          </w:p>
          <w:p w:rsidR="00F03EA8" w:rsidRDefault="00F03EA8" w:rsidP="00112205">
            <w:pPr>
              <w:spacing w:line="240" w:lineRule="exact"/>
              <w:ind w:firstLine="709"/>
              <w:jc w:val="both"/>
              <w:rPr>
                <w:rFonts w:ascii="Times New Roman" w:eastAsia="Times New Roman" w:hAnsi="Times New Roman" w:cs="Times New Roman"/>
                <w:sz w:val="28"/>
                <w:szCs w:val="28"/>
                <w:lang w:eastAsia="ru-RU"/>
              </w:rPr>
            </w:pPr>
          </w:p>
          <w:p w:rsidR="00F03EA8" w:rsidRPr="00DC62CD" w:rsidRDefault="00F03EA8" w:rsidP="00112205">
            <w:pPr>
              <w:spacing w:line="240" w:lineRule="exact"/>
              <w:ind w:firstLine="709"/>
              <w:jc w:val="both"/>
              <w:rPr>
                <w:rFonts w:ascii="Times New Roman" w:eastAsia="Times New Roman" w:hAnsi="Times New Roman" w:cs="Times New Roman"/>
                <w:sz w:val="28"/>
                <w:szCs w:val="28"/>
                <w:lang w:eastAsia="ru-RU"/>
              </w:rPr>
            </w:pPr>
            <w:r w:rsidRPr="00DC62CD">
              <w:rPr>
                <w:rFonts w:ascii="Times New Roman" w:eastAsia="Times New Roman" w:hAnsi="Times New Roman" w:cs="Times New Roman"/>
                <w:sz w:val="28"/>
                <w:szCs w:val="28"/>
                <w:lang w:eastAsia="ru-RU"/>
              </w:rPr>
              <w:t>Суд в течение трех дней со дня вступления в законную силу решения суда об установлении усыновления ребенка, направляет выписку из решения в орган записи актов гражданского состояния по месту вынесения решения. Усыновление подлежит государственной регистрации в порядке, установленном для государственной регистрации</w:t>
            </w:r>
            <w:r w:rsidRPr="0079541A">
              <w:rPr>
                <w:rFonts w:ascii="Times New Roman" w:eastAsia="Times New Roman" w:hAnsi="Times New Roman" w:cs="Times New Roman"/>
                <w:sz w:val="28"/>
                <w:szCs w:val="28"/>
                <w:lang w:eastAsia="ru-RU"/>
              </w:rPr>
              <w:t xml:space="preserve"> </w:t>
            </w:r>
            <w:r w:rsidRPr="00DC62CD">
              <w:rPr>
                <w:rFonts w:ascii="Times New Roman" w:eastAsia="Times New Roman" w:hAnsi="Times New Roman" w:cs="Times New Roman"/>
                <w:sz w:val="28"/>
                <w:szCs w:val="28"/>
                <w:lang w:eastAsia="ru-RU"/>
              </w:rPr>
              <w:t>актов гражданского состояния. </w:t>
            </w:r>
          </w:p>
          <w:p w:rsidR="00F03EA8" w:rsidRPr="0098211A" w:rsidRDefault="00F03EA8" w:rsidP="00112205">
            <w:pPr>
              <w:spacing w:after="0" w:line="240" w:lineRule="exact"/>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23. </w:t>
            </w:r>
            <w:r w:rsidRPr="0098211A">
              <w:rPr>
                <w:rFonts w:ascii="Times New Roman" w:eastAsia="Times New Roman" w:hAnsi="Times New Roman" w:cs="Times New Roman"/>
                <w:b/>
                <w:sz w:val="24"/>
                <w:szCs w:val="24"/>
                <w:lang w:eastAsia="ru-RU"/>
              </w:rPr>
              <w:t>Подписан Закон о «резиновых квартирах»</w:t>
            </w:r>
          </w:p>
          <w:p w:rsidR="00F03EA8" w:rsidRPr="0098211A" w:rsidRDefault="00F03EA8" w:rsidP="00112205">
            <w:pPr>
              <w:spacing w:after="0" w:line="240" w:lineRule="exact"/>
              <w:ind w:firstLine="709"/>
              <w:jc w:val="both"/>
              <w:rPr>
                <w:rFonts w:ascii="Times New Roman" w:eastAsia="Times New Roman" w:hAnsi="Times New Roman" w:cs="Times New Roman"/>
                <w:sz w:val="24"/>
                <w:szCs w:val="24"/>
                <w:lang w:eastAsia="ru-RU"/>
              </w:rPr>
            </w:pPr>
            <w:r w:rsidRPr="0098211A">
              <w:rPr>
                <w:rFonts w:ascii="Times New Roman" w:eastAsia="Times New Roman" w:hAnsi="Times New Roman" w:cs="Times New Roman"/>
                <w:sz w:val="24"/>
                <w:szCs w:val="24"/>
                <w:lang w:eastAsia="ru-RU"/>
              </w:rPr>
              <w:t>Федеральным законом от 21декабря 2013 года № 376-ФЗ «О внесении изменений в отдельные законодательные акты Российской Федерации» внесены изменения в Закон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w:t>
            </w:r>
          </w:p>
          <w:p w:rsidR="00F03EA8" w:rsidRPr="0098211A" w:rsidRDefault="00F03EA8" w:rsidP="00112205">
            <w:pPr>
              <w:spacing w:after="0" w:line="240" w:lineRule="exact"/>
              <w:ind w:firstLine="709"/>
              <w:jc w:val="both"/>
              <w:rPr>
                <w:rFonts w:ascii="Times New Roman" w:eastAsia="Times New Roman" w:hAnsi="Times New Roman" w:cs="Times New Roman"/>
                <w:sz w:val="24"/>
                <w:szCs w:val="24"/>
                <w:lang w:eastAsia="ru-RU"/>
              </w:rPr>
            </w:pPr>
            <w:r w:rsidRPr="0098211A">
              <w:rPr>
                <w:rFonts w:ascii="Times New Roman" w:eastAsia="Times New Roman" w:hAnsi="Times New Roman" w:cs="Times New Roman"/>
                <w:sz w:val="24"/>
                <w:szCs w:val="24"/>
                <w:lang w:eastAsia="ru-RU"/>
              </w:rPr>
              <w:t>В данном Законе определено понятие – фиктивная регистрация. Фиктивной регистрацией является регистрация граждан на основании предоставления заведомо недостоверных сведений или документов.</w:t>
            </w:r>
          </w:p>
          <w:p w:rsidR="00F03EA8" w:rsidRPr="0098211A" w:rsidRDefault="00F03EA8" w:rsidP="00112205">
            <w:pPr>
              <w:spacing w:after="0" w:line="240" w:lineRule="exact"/>
              <w:ind w:firstLine="709"/>
              <w:jc w:val="both"/>
              <w:rPr>
                <w:rFonts w:ascii="Times New Roman" w:eastAsia="Times New Roman" w:hAnsi="Times New Roman" w:cs="Times New Roman"/>
                <w:sz w:val="24"/>
                <w:szCs w:val="24"/>
                <w:lang w:eastAsia="ru-RU"/>
              </w:rPr>
            </w:pPr>
            <w:r w:rsidRPr="0098211A">
              <w:rPr>
                <w:rFonts w:ascii="Times New Roman" w:eastAsia="Times New Roman" w:hAnsi="Times New Roman" w:cs="Times New Roman"/>
                <w:sz w:val="24"/>
                <w:szCs w:val="24"/>
                <w:lang w:eastAsia="ru-RU"/>
              </w:rPr>
              <w:t xml:space="preserve">За фиктивную регистрацию граждан и фиктивную постановку на учет предусмотрена уголовная ответственность. </w:t>
            </w:r>
            <w:proofErr w:type="gramStart"/>
            <w:r w:rsidRPr="0098211A">
              <w:rPr>
                <w:rFonts w:ascii="Times New Roman" w:eastAsia="Times New Roman" w:hAnsi="Times New Roman" w:cs="Times New Roman"/>
                <w:sz w:val="24"/>
                <w:szCs w:val="24"/>
                <w:lang w:eastAsia="ru-RU"/>
              </w:rPr>
              <w:t>Лицам, допустившим такие правонарушения, грозит наказание в виде штрафа в размере от 100 до 500 тысяч рублей или в размере заработной платы или иного дохода за период до 3-х лет, либо принудительными работами на срок до 3-х лет с лишением права занимать определенные должности или заниматься определенной деятельностью на срок до 3-х лет или без такового, либо лишением свободы на</w:t>
            </w:r>
            <w:proofErr w:type="gramEnd"/>
            <w:r w:rsidRPr="0098211A">
              <w:rPr>
                <w:rFonts w:ascii="Times New Roman" w:eastAsia="Times New Roman" w:hAnsi="Times New Roman" w:cs="Times New Roman"/>
                <w:sz w:val="24"/>
                <w:szCs w:val="24"/>
                <w:lang w:eastAsia="ru-RU"/>
              </w:rPr>
              <w:t xml:space="preserve"> тот же срок.</w:t>
            </w:r>
          </w:p>
          <w:p w:rsidR="00F03EA8" w:rsidRPr="0098211A" w:rsidRDefault="00F03EA8" w:rsidP="00112205">
            <w:pPr>
              <w:spacing w:after="0" w:line="240" w:lineRule="exact"/>
              <w:ind w:firstLine="709"/>
              <w:jc w:val="both"/>
              <w:rPr>
                <w:rFonts w:ascii="Times New Roman" w:eastAsia="Times New Roman" w:hAnsi="Times New Roman" w:cs="Times New Roman"/>
                <w:sz w:val="24"/>
                <w:szCs w:val="24"/>
                <w:lang w:eastAsia="ru-RU"/>
              </w:rPr>
            </w:pPr>
            <w:r w:rsidRPr="0098211A">
              <w:rPr>
                <w:rFonts w:ascii="Times New Roman" w:eastAsia="Times New Roman" w:hAnsi="Times New Roman" w:cs="Times New Roman"/>
                <w:sz w:val="24"/>
                <w:szCs w:val="24"/>
                <w:lang w:eastAsia="ru-RU"/>
              </w:rPr>
              <w:t>Кроме того, за проживание гражданина РФ без документа, удостоверяющего личность гражданина, проживание в жилом помещении без регистрации и нарушение правил регистрации, предусмотрена административная ответственность.</w:t>
            </w:r>
          </w:p>
          <w:p w:rsidR="00F03EA8" w:rsidRPr="0098211A" w:rsidRDefault="00F03EA8" w:rsidP="00112205">
            <w:pPr>
              <w:spacing w:after="0" w:line="240" w:lineRule="exact"/>
              <w:ind w:firstLine="709"/>
              <w:jc w:val="both"/>
              <w:rPr>
                <w:rFonts w:ascii="Times New Roman" w:eastAsia="Times New Roman" w:hAnsi="Times New Roman" w:cs="Times New Roman"/>
                <w:sz w:val="24"/>
                <w:szCs w:val="24"/>
                <w:lang w:eastAsia="ru-RU"/>
              </w:rPr>
            </w:pPr>
          </w:p>
          <w:p w:rsidR="00F03EA8" w:rsidRPr="0098211A" w:rsidRDefault="00F03EA8" w:rsidP="00112205">
            <w:pPr>
              <w:spacing w:after="0" w:line="240" w:lineRule="exact"/>
              <w:ind w:firstLine="709"/>
              <w:jc w:val="both"/>
              <w:rPr>
                <w:rFonts w:ascii="Times New Roman" w:eastAsia="Times New Roman" w:hAnsi="Times New Roman" w:cs="Times New Roman"/>
                <w:b/>
                <w:sz w:val="24"/>
                <w:szCs w:val="24"/>
                <w:lang w:eastAsia="ru-RU"/>
              </w:rPr>
            </w:pPr>
            <w:r w:rsidRPr="0098211A">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4</w:t>
            </w:r>
            <w:r w:rsidRPr="0098211A">
              <w:rPr>
                <w:rFonts w:ascii="Times New Roman" w:eastAsia="Times New Roman" w:hAnsi="Times New Roman" w:cs="Times New Roman"/>
                <w:b/>
                <w:sz w:val="24"/>
                <w:szCs w:val="24"/>
                <w:lang w:eastAsia="ru-RU"/>
              </w:rPr>
              <w:t>. Введена уголовная ответственность за получение сексуальных услуг несовершеннолетнего</w:t>
            </w:r>
          </w:p>
          <w:p w:rsidR="00F03EA8" w:rsidRPr="0098211A" w:rsidRDefault="00F03EA8" w:rsidP="00112205">
            <w:pPr>
              <w:spacing w:after="0" w:line="240" w:lineRule="exact"/>
              <w:ind w:firstLine="709"/>
              <w:jc w:val="both"/>
              <w:rPr>
                <w:rFonts w:ascii="Times New Roman" w:eastAsia="Times New Roman" w:hAnsi="Times New Roman" w:cs="Times New Roman"/>
                <w:sz w:val="24"/>
                <w:szCs w:val="24"/>
                <w:lang w:eastAsia="ru-RU"/>
              </w:rPr>
            </w:pPr>
            <w:r w:rsidRPr="0098211A">
              <w:rPr>
                <w:rFonts w:ascii="Times New Roman" w:eastAsia="Times New Roman" w:hAnsi="Times New Roman" w:cs="Times New Roman"/>
                <w:sz w:val="24"/>
                <w:szCs w:val="24"/>
                <w:lang w:eastAsia="ru-RU"/>
              </w:rPr>
              <w:t>28.12.2013 принят Федеральный закон №380, которым внесены изменения в Уголовный кодекс РФ, направленные на предотвращение сексуальной эксплуатации детей.</w:t>
            </w:r>
          </w:p>
          <w:p w:rsidR="00F03EA8" w:rsidRPr="0098211A" w:rsidRDefault="00F03EA8" w:rsidP="00112205">
            <w:pPr>
              <w:spacing w:after="0" w:line="240" w:lineRule="exact"/>
              <w:ind w:firstLine="709"/>
              <w:jc w:val="both"/>
              <w:rPr>
                <w:rFonts w:ascii="Times New Roman" w:eastAsia="Times New Roman" w:hAnsi="Times New Roman" w:cs="Times New Roman"/>
                <w:sz w:val="24"/>
                <w:szCs w:val="24"/>
                <w:lang w:eastAsia="ru-RU"/>
              </w:rPr>
            </w:pPr>
            <w:r w:rsidRPr="0098211A">
              <w:rPr>
                <w:rFonts w:ascii="Times New Roman" w:eastAsia="Times New Roman" w:hAnsi="Times New Roman" w:cs="Times New Roman"/>
                <w:sz w:val="24"/>
                <w:szCs w:val="24"/>
                <w:lang w:eastAsia="ru-RU"/>
              </w:rPr>
              <w:t>Уголовный кодекс Российской Федерации дополнен статьей 240.1, которой введена уголовная ответственность за получение сексуальных услуг несовершеннолетнего в возрасте от 16 до 18 лет лицом, достигшим 18 лет.</w:t>
            </w:r>
          </w:p>
          <w:p w:rsidR="00F03EA8" w:rsidRPr="0098211A" w:rsidRDefault="00F03EA8" w:rsidP="00112205">
            <w:pPr>
              <w:spacing w:after="0" w:line="240" w:lineRule="exact"/>
              <w:ind w:firstLine="709"/>
              <w:jc w:val="both"/>
              <w:rPr>
                <w:rFonts w:ascii="Times New Roman" w:eastAsia="Times New Roman" w:hAnsi="Times New Roman" w:cs="Times New Roman"/>
                <w:sz w:val="24"/>
                <w:szCs w:val="24"/>
                <w:lang w:eastAsia="ru-RU"/>
              </w:rPr>
            </w:pPr>
            <w:r w:rsidRPr="0098211A">
              <w:rPr>
                <w:rFonts w:ascii="Times New Roman" w:eastAsia="Times New Roman" w:hAnsi="Times New Roman" w:cs="Times New Roman"/>
                <w:sz w:val="24"/>
                <w:szCs w:val="24"/>
                <w:lang w:eastAsia="ru-RU"/>
              </w:rPr>
              <w:t>Виновных наказывают обязательными работами на срок до 240 ч, либо ограничением свободы до 2 лет, либо принудительными работами до 4 лет, либо лишением свободы на тот же срок.</w:t>
            </w:r>
          </w:p>
          <w:p w:rsidR="00F03EA8" w:rsidRPr="0098211A" w:rsidRDefault="00F03EA8" w:rsidP="00112205">
            <w:pPr>
              <w:spacing w:after="0" w:line="240" w:lineRule="exact"/>
              <w:ind w:firstLine="709"/>
              <w:jc w:val="both"/>
              <w:rPr>
                <w:rFonts w:ascii="Times New Roman" w:eastAsia="Times New Roman" w:hAnsi="Times New Roman" w:cs="Times New Roman"/>
                <w:sz w:val="24"/>
                <w:szCs w:val="24"/>
                <w:lang w:eastAsia="ru-RU"/>
              </w:rPr>
            </w:pPr>
            <w:r w:rsidRPr="0098211A">
              <w:rPr>
                <w:rFonts w:ascii="Times New Roman" w:eastAsia="Times New Roman" w:hAnsi="Times New Roman" w:cs="Times New Roman"/>
                <w:sz w:val="24"/>
                <w:szCs w:val="24"/>
                <w:lang w:eastAsia="ru-RU"/>
              </w:rPr>
              <w:lastRenderedPageBreak/>
              <w:t>Под сексуальными услугами понимаются действия сексуального характера (половое сношение, мужеложство, лесбиянство и пр.), совершаемые за вознаграждение (обещание такового) несовершеннолетнего или третьего лица.</w:t>
            </w:r>
          </w:p>
          <w:p w:rsidR="00F03EA8" w:rsidRPr="0098211A" w:rsidRDefault="00F03EA8" w:rsidP="00112205">
            <w:pPr>
              <w:spacing w:after="0" w:line="240" w:lineRule="exact"/>
              <w:ind w:firstLine="709"/>
              <w:jc w:val="both"/>
              <w:rPr>
                <w:rFonts w:ascii="Times New Roman" w:eastAsia="Times New Roman" w:hAnsi="Times New Roman" w:cs="Times New Roman"/>
                <w:sz w:val="24"/>
                <w:szCs w:val="24"/>
                <w:lang w:eastAsia="ru-RU"/>
              </w:rPr>
            </w:pPr>
            <w:r w:rsidRPr="0098211A">
              <w:rPr>
                <w:rFonts w:ascii="Times New Roman" w:eastAsia="Times New Roman" w:hAnsi="Times New Roman" w:cs="Times New Roman"/>
                <w:sz w:val="24"/>
                <w:szCs w:val="24"/>
                <w:lang w:eastAsia="ru-RU"/>
              </w:rPr>
              <w:t>Предварительное расследование по таким преступлениям ведут следователи СК РФ.</w:t>
            </w:r>
          </w:p>
          <w:p w:rsidR="00F03EA8" w:rsidRPr="0098211A" w:rsidRDefault="00F03EA8" w:rsidP="00112205">
            <w:pPr>
              <w:spacing w:after="0" w:line="240" w:lineRule="exact"/>
              <w:ind w:firstLine="709"/>
              <w:jc w:val="both"/>
              <w:rPr>
                <w:rFonts w:ascii="Times New Roman" w:eastAsia="Times New Roman" w:hAnsi="Times New Roman" w:cs="Times New Roman"/>
                <w:sz w:val="24"/>
                <w:szCs w:val="24"/>
                <w:lang w:eastAsia="ru-RU"/>
              </w:rPr>
            </w:pPr>
            <w:r w:rsidRPr="0098211A">
              <w:rPr>
                <w:rFonts w:ascii="Times New Roman" w:eastAsia="Times New Roman" w:hAnsi="Times New Roman" w:cs="Times New Roman"/>
                <w:sz w:val="24"/>
                <w:szCs w:val="24"/>
                <w:lang w:eastAsia="ru-RU"/>
              </w:rPr>
              <w:t xml:space="preserve">Также указанным Федеральным законом уточнена статья об уголовной ответственности за действия сексуального характера и развратные действия в отношении несовершеннолетнего лица в возрасте до 16 лет (ч.1 и ч.2 ст.134, ч.1 ст.135 УК РФ). Исключено указание на </w:t>
            </w:r>
            <w:proofErr w:type="spellStart"/>
            <w:r w:rsidRPr="0098211A">
              <w:rPr>
                <w:rFonts w:ascii="Times New Roman" w:eastAsia="Times New Roman" w:hAnsi="Times New Roman" w:cs="Times New Roman"/>
                <w:sz w:val="24"/>
                <w:szCs w:val="24"/>
                <w:lang w:eastAsia="ru-RU"/>
              </w:rPr>
              <w:t>недостижение</w:t>
            </w:r>
            <w:proofErr w:type="spellEnd"/>
            <w:r w:rsidRPr="0098211A">
              <w:rPr>
                <w:rFonts w:ascii="Times New Roman" w:eastAsia="Times New Roman" w:hAnsi="Times New Roman" w:cs="Times New Roman"/>
                <w:sz w:val="24"/>
                <w:szCs w:val="24"/>
                <w:lang w:eastAsia="ru-RU"/>
              </w:rPr>
              <w:t xml:space="preserve"> данным лицом половой зрелости.</w:t>
            </w:r>
          </w:p>
          <w:p w:rsidR="00F03EA8" w:rsidRDefault="00F03EA8" w:rsidP="00112205">
            <w:pPr>
              <w:tabs>
                <w:tab w:val="left" w:pos="284"/>
              </w:tabs>
              <w:spacing w:after="0" w:line="240" w:lineRule="exact"/>
              <w:ind w:firstLine="709"/>
              <w:jc w:val="both"/>
              <w:rPr>
                <w:rFonts w:ascii="Times New Roman" w:eastAsia="Times New Roman" w:hAnsi="Times New Roman" w:cs="Times New Roman"/>
                <w:b/>
                <w:i/>
                <w:sz w:val="32"/>
                <w:szCs w:val="32"/>
                <w:lang w:eastAsia="ru-RU"/>
              </w:rPr>
            </w:pPr>
            <w:r w:rsidRPr="0098211A">
              <w:rPr>
                <w:rFonts w:ascii="Times New Roman" w:eastAsia="Times New Roman" w:hAnsi="Times New Roman" w:cs="Times New Roman"/>
                <w:b/>
                <w:i/>
                <w:sz w:val="32"/>
                <w:szCs w:val="32"/>
                <w:lang w:eastAsia="ru-RU"/>
              </w:rPr>
              <w:t xml:space="preserve"> </w:t>
            </w:r>
          </w:p>
          <w:p w:rsidR="00F03EA8" w:rsidRPr="0098211A" w:rsidRDefault="00F03EA8" w:rsidP="00112205">
            <w:pPr>
              <w:tabs>
                <w:tab w:val="left" w:pos="284"/>
              </w:tabs>
              <w:spacing w:after="0" w:line="240" w:lineRule="exac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32"/>
                <w:szCs w:val="32"/>
                <w:lang w:eastAsia="ru-RU"/>
              </w:rPr>
              <w:t xml:space="preserve">25. </w:t>
            </w:r>
            <w:r w:rsidRPr="0098211A">
              <w:rPr>
                <w:rFonts w:ascii="Times New Roman" w:eastAsia="Times New Roman" w:hAnsi="Times New Roman" w:cs="Times New Roman"/>
                <w:b/>
                <w:i/>
                <w:sz w:val="32"/>
                <w:szCs w:val="32"/>
                <w:lang w:eastAsia="ru-RU"/>
              </w:rPr>
              <w:t xml:space="preserve"> </w:t>
            </w:r>
            <w:r w:rsidRPr="0098211A">
              <w:rPr>
                <w:rFonts w:ascii="Times New Roman" w:eastAsia="Times New Roman" w:hAnsi="Times New Roman" w:cs="Times New Roman"/>
                <w:b/>
                <w:sz w:val="28"/>
                <w:szCs w:val="28"/>
                <w:lang w:eastAsia="ru-RU"/>
              </w:rPr>
              <w:t>Изменение в сфере электроэнергетики и тарифов.</w:t>
            </w:r>
          </w:p>
          <w:p w:rsidR="00F03EA8" w:rsidRPr="0098211A" w:rsidRDefault="00F03EA8" w:rsidP="00112205">
            <w:pPr>
              <w:tabs>
                <w:tab w:val="left" w:pos="284"/>
              </w:tabs>
              <w:spacing w:after="0" w:line="240" w:lineRule="exact"/>
              <w:ind w:firstLine="709"/>
              <w:jc w:val="both"/>
              <w:rPr>
                <w:rFonts w:ascii="Times New Roman" w:eastAsia="Times New Roman" w:hAnsi="Times New Roman" w:cs="Times New Roman"/>
                <w:b/>
                <w:sz w:val="28"/>
                <w:szCs w:val="28"/>
                <w:lang w:eastAsia="ru-RU"/>
              </w:rPr>
            </w:pPr>
          </w:p>
          <w:p w:rsidR="00F03EA8" w:rsidRPr="0098211A" w:rsidRDefault="00F03EA8" w:rsidP="00112205">
            <w:pPr>
              <w:tabs>
                <w:tab w:val="left" w:pos="284"/>
              </w:tabs>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 xml:space="preserve">Законом расширены полномочия Правительства РФ в сфере электроэнергетики, </w:t>
            </w:r>
            <w:proofErr w:type="gramStart"/>
            <w:r w:rsidRPr="0098211A">
              <w:rPr>
                <w:rFonts w:ascii="Times New Roman" w:eastAsia="Times New Roman" w:hAnsi="Times New Roman" w:cs="Times New Roman"/>
                <w:sz w:val="28"/>
                <w:szCs w:val="28"/>
                <w:lang w:eastAsia="ru-RU"/>
              </w:rPr>
              <w:t>которое</w:t>
            </w:r>
            <w:proofErr w:type="gramEnd"/>
            <w:r w:rsidRPr="0098211A">
              <w:rPr>
                <w:rFonts w:ascii="Times New Roman" w:eastAsia="Times New Roman" w:hAnsi="Times New Roman" w:cs="Times New Roman"/>
                <w:sz w:val="28"/>
                <w:szCs w:val="28"/>
                <w:lang w:eastAsia="ru-RU"/>
              </w:rPr>
              <w:t xml:space="preserve"> теперь устанавливает критерии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объектов, количественных и (или) качественных показателей их деятельности. </w:t>
            </w:r>
          </w:p>
          <w:p w:rsidR="00F03EA8" w:rsidRPr="0098211A" w:rsidRDefault="00F03EA8" w:rsidP="00112205">
            <w:pPr>
              <w:tabs>
                <w:tab w:val="left" w:pos="284"/>
              </w:tabs>
              <w:spacing w:after="0" w:line="240" w:lineRule="exact"/>
              <w:ind w:firstLine="709"/>
              <w:jc w:val="both"/>
              <w:rPr>
                <w:rFonts w:ascii="Times New Roman" w:eastAsia="Times New Roman" w:hAnsi="Times New Roman" w:cs="Times New Roman"/>
                <w:sz w:val="28"/>
                <w:szCs w:val="28"/>
                <w:lang w:eastAsia="ru-RU"/>
              </w:rPr>
            </w:pPr>
          </w:p>
          <w:p w:rsidR="00F03EA8" w:rsidRPr="0098211A" w:rsidRDefault="00F03EA8" w:rsidP="00112205">
            <w:pPr>
              <w:tabs>
                <w:tab w:val="left" w:pos="284"/>
              </w:tabs>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Правительством будет определен размер денежных средств, соответствующих величине перекрестного субсидирования, по регионам и график ее снижения.</w:t>
            </w:r>
          </w:p>
          <w:p w:rsidR="00F03EA8" w:rsidRPr="0098211A" w:rsidRDefault="00F03EA8" w:rsidP="00112205">
            <w:pPr>
              <w:tabs>
                <w:tab w:val="left" w:pos="284"/>
              </w:tabs>
              <w:spacing w:after="0" w:line="240" w:lineRule="exact"/>
              <w:ind w:firstLine="709"/>
              <w:jc w:val="both"/>
              <w:rPr>
                <w:rFonts w:ascii="Times New Roman" w:eastAsia="Times New Roman" w:hAnsi="Times New Roman" w:cs="Times New Roman"/>
                <w:sz w:val="28"/>
                <w:szCs w:val="28"/>
                <w:lang w:eastAsia="ru-RU"/>
              </w:rPr>
            </w:pPr>
          </w:p>
          <w:p w:rsidR="00F03EA8" w:rsidRPr="0098211A" w:rsidRDefault="00F03EA8" w:rsidP="00112205">
            <w:pPr>
              <w:tabs>
                <w:tab w:val="left" w:pos="284"/>
              </w:tabs>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 xml:space="preserve">Законом установлен более четкий механизм прекращения так называемой «последней мили». </w:t>
            </w:r>
            <w:proofErr w:type="gramStart"/>
            <w:r w:rsidRPr="0098211A">
              <w:rPr>
                <w:rFonts w:ascii="Times New Roman" w:eastAsia="Times New Roman" w:hAnsi="Times New Roman" w:cs="Times New Roman"/>
                <w:sz w:val="28"/>
                <w:szCs w:val="28"/>
                <w:lang w:eastAsia="ru-RU"/>
              </w:rPr>
              <w:t xml:space="preserve">Понятие «последняя миля» в электроэнергетике России появилось в 2006 году как вследствие реформы в сфере энергетики, в результате которой произошло распределение электрических сетей между федеральной и региональными компаниями: магистральные электросети (с напряжением от 110 </w:t>
            </w:r>
            <w:proofErr w:type="spellStart"/>
            <w:r w:rsidRPr="0098211A">
              <w:rPr>
                <w:rFonts w:ascii="Times New Roman" w:eastAsia="Times New Roman" w:hAnsi="Times New Roman" w:cs="Times New Roman"/>
                <w:sz w:val="28"/>
                <w:szCs w:val="28"/>
                <w:lang w:eastAsia="ru-RU"/>
              </w:rPr>
              <w:t>кВ</w:t>
            </w:r>
            <w:proofErr w:type="spellEnd"/>
            <w:r w:rsidRPr="0098211A">
              <w:rPr>
                <w:rFonts w:ascii="Times New Roman" w:eastAsia="Times New Roman" w:hAnsi="Times New Roman" w:cs="Times New Roman"/>
                <w:sz w:val="28"/>
                <w:szCs w:val="28"/>
                <w:lang w:eastAsia="ru-RU"/>
              </w:rPr>
              <w:t>) попали в распоряжение Федеральной сетевой компании (ФСК ЕЭС), а распределительные сети отошли соответствующим Межрегиональным распределительным сетевым компаниям (МРСК).</w:t>
            </w:r>
            <w:proofErr w:type="gramEnd"/>
            <w:r w:rsidRPr="0098211A">
              <w:rPr>
                <w:rFonts w:ascii="Times New Roman" w:eastAsia="Times New Roman" w:hAnsi="Times New Roman" w:cs="Times New Roman"/>
                <w:sz w:val="28"/>
                <w:szCs w:val="28"/>
                <w:lang w:eastAsia="ru-RU"/>
              </w:rPr>
              <w:t xml:space="preserve"> В итоге рядовые потребители платили за энергию и ФСК, и МРСК, но в этой схеме имелся существенный недостаток: некоторые крупные потребители напрямую заключили договоры с ФСК, что снизило их собственные затраты на электроэнергию, но привело к увеличению тарифной нагрузки на прочих потребителей. </w:t>
            </w:r>
          </w:p>
          <w:p w:rsidR="00F03EA8" w:rsidRPr="0098211A" w:rsidRDefault="00F03EA8" w:rsidP="00112205">
            <w:pPr>
              <w:spacing w:after="0" w:line="240" w:lineRule="exact"/>
              <w:ind w:firstLine="709"/>
              <w:jc w:val="both"/>
              <w:rPr>
                <w:rFonts w:ascii="Times New Roman" w:eastAsia="Times New Roman" w:hAnsi="Times New Roman" w:cs="Times New Roman"/>
                <w:b/>
                <w:i/>
                <w:sz w:val="32"/>
                <w:szCs w:val="32"/>
                <w:lang w:eastAsia="ru-RU"/>
              </w:rPr>
            </w:pP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 xml:space="preserve">Для ликвидации сложившегося дисбаланса законом № 250-ФЗ «О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 и были введены так называемые договоры «последней мили» в электроэнергетике. Согласно данным договорам, ФСК передает в аренду межрегиональным сетевым компаниям небольшие участки магистральных сетей или иные объекты электросетевого хозяйства (подстанции, распределительные пункты и т.п.). Договоры «последней мили» в электроэнергетике были введены в качестве временной меры – до утверждения новой политики </w:t>
            </w:r>
            <w:proofErr w:type="spellStart"/>
            <w:r w:rsidRPr="0098211A">
              <w:rPr>
                <w:rFonts w:ascii="Times New Roman" w:eastAsia="Times New Roman" w:hAnsi="Times New Roman" w:cs="Times New Roman"/>
                <w:sz w:val="28"/>
                <w:szCs w:val="28"/>
                <w:lang w:eastAsia="ru-RU"/>
              </w:rPr>
              <w:t>тарифообразования</w:t>
            </w:r>
            <w:proofErr w:type="spellEnd"/>
            <w:r w:rsidRPr="0098211A">
              <w:rPr>
                <w:rFonts w:ascii="Times New Roman" w:eastAsia="Times New Roman" w:hAnsi="Times New Roman" w:cs="Times New Roman"/>
                <w:sz w:val="28"/>
                <w:szCs w:val="28"/>
                <w:lang w:eastAsia="ru-RU"/>
              </w:rPr>
              <w:t xml:space="preserve"> в рамках реформирования Единой энергосистемы России. </w:t>
            </w: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p>
          <w:p w:rsidR="00F03EA8" w:rsidRPr="0098211A" w:rsidRDefault="00F03EA8" w:rsidP="00112205">
            <w:pPr>
              <w:spacing w:after="0" w:line="240" w:lineRule="exact"/>
              <w:ind w:firstLine="709"/>
              <w:jc w:val="both"/>
              <w:rPr>
                <w:rFonts w:ascii="Times New Roman" w:eastAsia="Times New Roman" w:hAnsi="Times New Roman" w:cs="Times New Roman"/>
                <w:b/>
                <w:sz w:val="28"/>
                <w:szCs w:val="28"/>
                <w:lang w:eastAsia="ru-RU"/>
              </w:rPr>
            </w:pPr>
          </w:p>
          <w:p w:rsidR="00F03EA8" w:rsidRPr="0098211A" w:rsidRDefault="00F03EA8" w:rsidP="00112205">
            <w:pPr>
              <w:spacing w:after="0" w:line="240" w:lineRule="exact"/>
              <w:ind w:firstLine="709"/>
              <w:jc w:val="both"/>
              <w:rPr>
                <w:rFonts w:ascii="Times New Roman" w:eastAsia="Times New Roman" w:hAnsi="Times New Roman" w:cs="Times New Roman"/>
                <w:b/>
                <w:sz w:val="28"/>
                <w:szCs w:val="28"/>
                <w:lang w:eastAsia="ru-RU"/>
              </w:rPr>
            </w:pPr>
            <w:r w:rsidRPr="0098211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26. </w:t>
            </w:r>
            <w:r w:rsidRPr="0098211A">
              <w:rPr>
                <w:rFonts w:ascii="Times New Roman" w:eastAsia="Times New Roman" w:hAnsi="Times New Roman" w:cs="Times New Roman"/>
                <w:b/>
                <w:sz w:val="28"/>
                <w:szCs w:val="28"/>
                <w:lang w:eastAsia="ru-RU"/>
              </w:rPr>
              <w:t>Жалобы на предоставление управляющими компаниями коммунальных услуг ненадлежащего качества.</w:t>
            </w:r>
          </w:p>
          <w:p w:rsidR="00F03EA8" w:rsidRPr="0098211A" w:rsidRDefault="00F03EA8" w:rsidP="00112205">
            <w:pPr>
              <w:spacing w:after="0" w:line="240" w:lineRule="exact"/>
              <w:ind w:firstLine="709"/>
              <w:jc w:val="both"/>
              <w:rPr>
                <w:rFonts w:ascii="Times New Roman" w:eastAsia="Times New Roman" w:hAnsi="Times New Roman" w:cs="Times New Roman"/>
                <w:b/>
                <w:i/>
                <w:sz w:val="32"/>
                <w:szCs w:val="32"/>
                <w:lang w:eastAsia="ru-RU"/>
              </w:rPr>
            </w:pP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Как показывают результаты проведенных проверок, перерасчеты управляющими компаниями за предоставленные услуги ненадлежащего качества осуществляются весьма неохотно.</w:t>
            </w: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Потребителям коммунальных услуг для того, чтобы вовремя  потребовать от управляющей компании перерасчет платы, необходимо знать следующее.</w:t>
            </w: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 xml:space="preserve">Во-первых, согласно  </w:t>
            </w:r>
            <w:proofErr w:type="spellStart"/>
            <w:r w:rsidRPr="0098211A">
              <w:rPr>
                <w:rFonts w:ascii="Times New Roman" w:eastAsia="Times New Roman" w:hAnsi="Times New Roman" w:cs="Times New Roman"/>
                <w:sz w:val="28"/>
                <w:szCs w:val="28"/>
                <w:lang w:eastAsia="ru-RU"/>
              </w:rPr>
              <w:t>п.п</w:t>
            </w:r>
            <w:proofErr w:type="spellEnd"/>
            <w:r w:rsidRPr="0098211A">
              <w:rPr>
                <w:rFonts w:ascii="Times New Roman" w:eastAsia="Times New Roman" w:hAnsi="Times New Roman" w:cs="Times New Roman"/>
                <w:sz w:val="28"/>
                <w:szCs w:val="28"/>
                <w:lang w:eastAsia="ru-RU"/>
              </w:rPr>
              <w:t xml:space="preserve">. "а" п. 31 постановления Правительства РФ от 06.05.2011 года «О предоставлении коммунальных услуг собственникам и пользователям помещений в многоквартирных домах и жилых домов» № 354, </w:t>
            </w:r>
            <w:r w:rsidRPr="0098211A">
              <w:rPr>
                <w:rFonts w:ascii="Times New Roman" w:eastAsia="Times New Roman" w:hAnsi="Times New Roman" w:cs="Times New Roman"/>
                <w:sz w:val="28"/>
                <w:szCs w:val="28"/>
                <w:lang w:eastAsia="ru-RU"/>
              </w:rPr>
              <w:lastRenderedPageBreak/>
              <w:t>исполнитель обязан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w:t>
            </w: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proofErr w:type="gramStart"/>
            <w:r w:rsidRPr="0098211A">
              <w:rPr>
                <w:rFonts w:ascii="Times New Roman" w:eastAsia="Times New Roman" w:hAnsi="Times New Roman" w:cs="Times New Roman"/>
                <w:sz w:val="28"/>
                <w:szCs w:val="28"/>
                <w:lang w:eastAsia="ru-RU"/>
              </w:rPr>
              <w:t>Потребитель, в свою очередь, в силу п. п.  "е" п. 31 постановления Правительства РФ № 354 вправе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roofErr w:type="gramEnd"/>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 xml:space="preserve">Сам порядок установления факта не предоставления коммунальных услуг или предоставления коммунальных услуг ненадлежащего качества закреплен в </w:t>
            </w:r>
            <w:proofErr w:type="spellStart"/>
            <w:r w:rsidRPr="0098211A">
              <w:rPr>
                <w:rFonts w:ascii="Times New Roman" w:eastAsia="Times New Roman" w:hAnsi="Times New Roman" w:cs="Times New Roman"/>
                <w:sz w:val="28"/>
                <w:szCs w:val="28"/>
                <w:lang w:eastAsia="ru-RU"/>
              </w:rPr>
              <w:t>п.п</w:t>
            </w:r>
            <w:proofErr w:type="spellEnd"/>
            <w:r w:rsidRPr="0098211A">
              <w:rPr>
                <w:rFonts w:ascii="Times New Roman" w:eastAsia="Times New Roman" w:hAnsi="Times New Roman" w:cs="Times New Roman"/>
                <w:sz w:val="28"/>
                <w:szCs w:val="28"/>
                <w:lang w:eastAsia="ru-RU"/>
              </w:rPr>
              <w:t>. 104-113 Правил.</w:t>
            </w: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Фиксация пошаговая. Сначала потребитель письменно или устно сообщает о случившемся (вид проблемной услуги) в аварийно-диспетчерскую службу исполнителя; при этом он называет свои фамилию, имя, отчество и точный адрес проживания. Затем сотрудник службы, зарегистрировав заявку и сообщив потребителю ее регистрационный номер, время приема, а также свои фамилию, имя и отчество, принимает одно из двух возможных решений:</w:t>
            </w: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1) немедленно сообщает потребителю о причинах не предоставления коммунальных услуг или предоставления коммунальных услуг ненадлежащего качества и делает соответствующую отметку в журнале регистрации заявок - указанное решение принимается лишь в том случае, если сотруднику аварийно-диспетчерской службы действительно известны причины неполадок;</w:t>
            </w: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2) согласовывает с потребителем точное время и дату установления факта не предоставления коммунальных услуг или проверки качества предоставления коммунальных услуг - указанное решение принимается в том случае, если причины неполадок сотруднику аварийно-диспетчерской службы неизвестны.</w:t>
            </w: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 xml:space="preserve">В первом случае для признания исполнителем факта не предоставления коммунальных услуг или предоставления коммунальных услуг ненадлежащего качества достаточно отметки в журнале. </w:t>
            </w: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 xml:space="preserve">Если же причины неполадок неизвестны, по результатам проверки исполнителем должен быть составлен Акт, в который вносятся сведения о нарушении параметров качества, время и дата начала не предоставления коммунальных услуг или предоставления коммунальных услуг ненадлежащего качества, </w:t>
            </w:r>
            <w:proofErr w:type="gramStart"/>
            <w:r w:rsidRPr="0098211A">
              <w:rPr>
                <w:rFonts w:ascii="Times New Roman" w:eastAsia="Times New Roman" w:hAnsi="Times New Roman" w:cs="Times New Roman"/>
                <w:sz w:val="28"/>
                <w:szCs w:val="28"/>
                <w:lang w:eastAsia="ru-RU"/>
              </w:rPr>
              <w:t>зафиксированному</w:t>
            </w:r>
            <w:proofErr w:type="gramEnd"/>
            <w:r w:rsidRPr="0098211A">
              <w:rPr>
                <w:rFonts w:ascii="Times New Roman" w:eastAsia="Times New Roman" w:hAnsi="Times New Roman" w:cs="Times New Roman"/>
                <w:sz w:val="28"/>
                <w:szCs w:val="28"/>
                <w:lang w:eastAsia="ru-RU"/>
              </w:rPr>
              <w:t xml:space="preserve"> коллективным (общедомовым), общим (квартирным) или индивидуальным прибором учета.</w:t>
            </w: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proofErr w:type="gramStart"/>
            <w:r w:rsidRPr="0098211A">
              <w:rPr>
                <w:rFonts w:ascii="Times New Roman" w:eastAsia="Times New Roman" w:hAnsi="Times New Roman" w:cs="Times New Roman"/>
                <w:sz w:val="28"/>
                <w:szCs w:val="28"/>
                <w:lang w:eastAsia="ru-RU"/>
              </w:rPr>
              <w:t>Далее, при наличии акта, потребитель вправе требовать от управляющей компании соответствующего перерасчета платы за коммунальную услугу, предоставленную ненадлежащего качества, а управляющая компания, как исполнитель, в силу п. 150 Правил,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обязан произвести в соответствии с положениями  Правил перерасчет потребителю размера платы за такую коммунальную услугу в сторону ее</w:t>
            </w:r>
            <w:proofErr w:type="gramEnd"/>
            <w:r w:rsidRPr="0098211A">
              <w:rPr>
                <w:rFonts w:ascii="Times New Roman" w:eastAsia="Times New Roman" w:hAnsi="Times New Roman" w:cs="Times New Roman"/>
                <w:sz w:val="28"/>
                <w:szCs w:val="28"/>
                <w:lang w:eastAsia="ru-RU"/>
              </w:rPr>
              <w:t xml:space="preserve"> уменьшения вплоть до полного освобождения потребителя от оплаты такой услуги.</w:t>
            </w: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При этом потребитель вправе требовать с исполнителя уплаты неустоек (штрафов, пеней) в размере, указанном в Законе Российской Федерации «О защите прав потребителей», в случаях, указанных в п. 157  Правил.</w:t>
            </w: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 xml:space="preserve">Согласно </w:t>
            </w:r>
            <w:proofErr w:type="spellStart"/>
            <w:r w:rsidRPr="0098211A">
              <w:rPr>
                <w:rFonts w:ascii="Times New Roman" w:eastAsia="Times New Roman" w:hAnsi="Times New Roman" w:cs="Times New Roman"/>
                <w:sz w:val="28"/>
                <w:szCs w:val="28"/>
                <w:lang w:eastAsia="ru-RU"/>
              </w:rPr>
              <w:t>п.п</w:t>
            </w:r>
            <w:proofErr w:type="spellEnd"/>
            <w:r w:rsidRPr="0098211A">
              <w:rPr>
                <w:rFonts w:ascii="Times New Roman" w:eastAsia="Times New Roman" w:hAnsi="Times New Roman" w:cs="Times New Roman"/>
                <w:sz w:val="28"/>
                <w:szCs w:val="28"/>
                <w:lang w:eastAsia="ru-RU"/>
              </w:rPr>
              <w:t>. "е" п. 51 Правил предоставления коммунальных услуг гражданам, утвержденных Постановлением Правительства РФ от 23.05.2006 N 307, потребитель имеет право «требовать уплаты исполнителем неустоек (штрафов, пеней) при не предоставлении коммунальных услуг или предоставлении коммунальных услуг ненадлежащего качества в порядке и случаях, которые предусмотрены федеральными законами и договором».</w:t>
            </w: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 xml:space="preserve">В силу ч.1 ст.330 ГК РФ под неустойкой (штрафом, пеней) понимается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при просрочке исполнения. Таким образом, неустойка есть мера ответственности за неисполнение или </w:t>
            </w:r>
            <w:r w:rsidRPr="0098211A">
              <w:rPr>
                <w:rFonts w:ascii="Times New Roman" w:eastAsia="Times New Roman" w:hAnsi="Times New Roman" w:cs="Times New Roman"/>
                <w:sz w:val="28"/>
                <w:szCs w:val="28"/>
                <w:lang w:eastAsia="ru-RU"/>
              </w:rPr>
              <w:lastRenderedPageBreak/>
              <w:t>ненадлежащее исполнение в срок обязательства, которая должна быть предусмотрена либо законом, либо договором.</w:t>
            </w: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Закон РФ от 07.02.92 N 2300-1 «О защите прав потребителей», в частности, предполагает следующие случаи начисления неустойки:</w:t>
            </w: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 при нарушении установленных сроков оказания услуги (п.5 ст.28 Закона). Размер неустойки за каждый день просрочки составит 3% от цены оказания услуги;</w:t>
            </w: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 за нарушение сроков удовлетворения отдельных требований потребителя исполнитель уплачивает потребителю за каждый день просрочки неустойку (пеню) в размере 3% от цены оказания услуги.</w:t>
            </w: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Таким образом, законодательство о защите прав потребителей оговаривает взыскание неустойки, если имеются нарушения по срокам оказания услуги или удовлетворения требований потребителя. В других ситуациях взыскание неустойки возможно, если это закреплено договором.</w:t>
            </w: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Неустойка исчисляется от размера оплаты отдельного вида коммунальной услуги, определенной за период ее необоснованного не предоставления или ненадлежащего предоставления.</w:t>
            </w: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Однако</w:t>
            </w:r>
            <w:proofErr w:type="gramStart"/>
            <w:r w:rsidRPr="0098211A">
              <w:rPr>
                <w:rFonts w:ascii="Times New Roman" w:eastAsia="Times New Roman" w:hAnsi="Times New Roman" w:cs="Times New Roman"/>
                <w:sz w:val="28"/>
                <w:szCs w:val="28"/>
                <w:lang w:eastAsia="ru-RU"/>
              </w:rPr>
              <w:t>,</w:t>
            </w:r>
            <w:proofErr w:type="gramEnd"/>
            <w:r w:rsidRPr="0098211A">
              <w:rPr>
                <w:rFonts w:ascii="Times New Roman" w:eastAsia="Times New Roman" w:hAnsi="Times New Roman" w:cs="Times New Roman"/>
                <w:sz w:val="28"/>
                <w:szCs w:val="28"/>
                <w:lang w:eastAsia="ru-RU"/>
              </w:rPr>
              <w:t xml:space="preserve"> прежде чем взыскать неустойку, потребитель, недовольный качеством предоставленной коммунальной услуги (либо ее неоказанием), должен соблюсти определенный алгоритм действий, прописанный в Правилах предоставления коммунальных услуг гражданам.</w:t>
            </w: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Так, для начала потребитель должен установить факт не предоставления коммунальных услуг или предоставления коммунальных услуг ненадлежащего качества в порядке, описанном в главе 7 Правил. В случае подтверждения такого факта будет составлен акт о не предоставлении коммунальных услуг или предоставлении коммунальных услуг ненадлежащего качества, который послужит основанием для перерасчета размера платы за коммунальные услуги, а также для уплаты исполнителем неустойки за нарушение своих обязательств (п.71 Правил).</w:t>
            </w:r>
          </w:p>
          <w:p w:rsidR="00F03EA8" w:rsidRPr="0098211A"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98211A">
              <w:rPr>
                <w:rFonts w:ascii="Times New Roman" w:eastAsia="Times New Roman" w:hAnsi="Times New Roman" w:cs="Times New Roman"/>
                <w:sz w:val="28"/>
                <w:szCs w:val="28"/>
                <w:lang w:eastAsia="ru-RU"/>
              </w:rPr>
              <w:t xml:space="preserve">В связи с этим потребитель, имеющий претензии по качеству предоставленной коммунальной услуги, вправе потребовать перерасчета размера платы за коммунальные услуги. При неудовлетворении исполнителем требований в разумный срок будет начисляться неустойка в размере 3% за каждый день просрочки от стоимости оказанной услуги. Если потребителю вообще не была оказана коммунальная услуга, неустойка также будет составлять 3% за каждый день просрочки от </w:t>
            </w:r>
            <w:proofErr w:type="gramStart"/>
            <w:r w:rsidRPr="0098211A">
              <w:rPr>
                <w:rFonts w:ascii="Times New Roman" w:eastAsia="Times New Roman" w:hAnsi="Times New Roman" w:cs="Times New Roman"/>
                <w:sz w:val="28"/>
                <w:szCs w:val="28"/>
                <w:lang w:eastAsia="ru-RU"/>
              </w:rPr>
              <w:t>стоимости</w:t>
            </w:r>
            <w:proofErr w:type="gramEnd"/>
            <w:r w:rsidRPr="0098211A">
              <w:rPr>
                <w:rFonts w:ascii="Times New Roman" w:eastAsia="Times New Roman" w:hAnsi="Times New Roman" w:cs="Times New Roman"/>
                <w:sz w:val="28"/>
                <w:szCs w:val="28"/>
                <w:lang w:eastAsia="ru-RU"/>
              </w:rPr>
              <w:t xml:space="preserve"> не оказанной услуги.</w:t>
            </w:r>
          </w:p>
          <w:p w:rsidR="00F03EA8" w:rsidRDefault="00F03EA8" w:rsidP="00112205">
            <w:pPr>
              <w:spacing w:line="240" w:lineRule="exact"/>
              <w:ind w:firstLine="709"/>
              <w:jc w:val="both"/>
              <w:rPr>
                <w:rFonts w:ascii="Times New Roman" w:hAnsi="Times New Roman" w:cs="Times New Roman"/>
                <w:b/>
                <w:sz w:val="24"/>
                <w:szCs w:val="24"/>
              </w:rPr>
            </w:pPr>
          </w:p>
          <w:p w:rsidR="00F03EA8" w:rsidRPr="001F00AD" w:rsidRDefault="00F03EA8" w:rsidP="00112205">
            <w:pPr>
              <w:spacing w:line="240" w:lineRule="exact"/>
              <w:ind w:firstLine="709"/>
              <w:jc w:val="both"/>
              <w:rPr>
                <w:rFonts w:ascii="Times New Roman" w:hAnsi="Times New Roman" w:cs="Times New Roman"/>
                <w:b/>
                <w:sz w:val="24"/>
                <w:szCs w:val="24"/>
              </w:rPr>
            </w:pPr>
            <w:r>
              <w:rPr>
                <w:rFonts w:ascii="Times New Roman" w:hAnsi="Times New Roman" w:cs="Times New Roman"/>
                <w:b/>
                <w:sz w:val="24"/>
                <w:szCs w:val="24"/>
              </w:rPr>
              <w:t xml:space="preserve">27. </w:t>
            </w:r>
            <w:r w:rsidRPr="001F00AD">
              <w:rPr>
                <w:rFonts w:ascii="Times New Roman" w:hAnsi="Times New Roman" w:cs="Times New Roman"/>
                <w:b/>
                <w:sz w:val="24"/>
                <w:szCs w:val="24"/>
              </w:rPr>
              <w:t>Постановление Государственной Думы «Об объявлении амнистии в связи с 20-летием принятия Конституции РФ» вступило в силу.</w:t>
            </w:r>
          </w:p>
          <w:p w:rsidR="00F03EA8" w:rsidRPr="004B3775" w:rsidRDefault="00F03EA8" w:rsidP="00112205">
            <w:pPr>
              <w:spacing w:line="240" w:lineRule="exact"/>
              <w:ind w:firstLine="709"/>
              <w:jc w:val="both"/>
              <w:rPr>
                <w:rFonts w:ascii="Times New Roman" w:hAnsi="Times New Roman" w:cs="Times New Roman"/>
                <w:sz w:val="24"/>
                <w:szCs w:val="24"/>
              </w:rPr>
            </w:pPr>
            <w:r w:rsidRPr="004B3775">
              <w:rPr>
                <w:rFonts w:ascii="Times New Roman" w:hAnsi="Times New Roman" w:cs="Times New Roman"/>
                <w:sz w:val="24"/>
                <w:szCs w:val="24"/>
              </w:rPr>
              <w:t xml:space="preserve">Государственная Дума одобрила предложенную Президентом РФ амнистию в связи с 20-летием принятия Конституции РФ </w:t>
            </w:r>
          </w:p>
          <w:p w:rsidR="00F03EA8" w:rsidRPr="004B3775" w:rsidRDefault="00F03EA8" w:rsidP="00112205">
            <w:pPr>
              <w:spacing w:line="240" w:lineRule="exact"/>
              <w:ind w:firstLine="709"/>
              <w:jc w:val="both"/>
              <w:rPr>
                <w:rFonts w:ascii="Times New Roman" w:hAnsi="Times New Roman" w:cs="Times New Roman"/>
                <w:sz w:val="24"/>
                <w:szCs w:val="24"/>
              </w:rPr>
            </w:pPr>
            <w:r w:rsidRPr="004B3775">
              <w:rPr>
                <w:rFonts w:ascii="Times New Roman" w:hAnsi="Times New Roman" w:cs="Times New Roman"/>
                <w:sz w:val="24"/>
                <w:szCs w:val="24"/>
              </w:rPr>
              <w:t xml:space="preserve"> В связи с 20-летием принятия Конституции Российской Федерации, руководствуясь принципом гуманизма, в соответствии с пунктом "ж" части 1 статьи 103 Конституции Российской Федерации Государственная Дума Федерального Собрания Российской Федерации 18 декабря 2013 года приняла постановление "Об объявлении амнистии в связи с 20-летием принятия Конституции Российской Федерации"</w:t>
            </w:r>
          </w:p>
          <w:p w:rsidR="00F03EA8" w:rsidRPr="004B3775" w:rsidRDefault="00F03EA8" w:rsidP="00112205">
            <w:pPr>
              <w:spacing w:line="240" w:lineRule="exact"/>
              <w:ind w:firstLine="709"/>
              <w:jc w:val="both"/>
              <w:rPr>
                <w:rFonts w:ascii="Times New Roman" w:hAnsi="Times New Roman" w:cs="Times New Roman"/>
                <w:sz w:val="24"/>
                <w:szCs w:val="24"/>
              </w:rPr>
            </w:pPr>
            <w:r w:rsidRPr="004B3775">
              <w:rPr>
                <w:rFonts w:ascii="Times New Roman" w:hAnsi="Times New Roman" w:cs="Times New Roman"/>
                <w:sz w:val="24"/>
                <w:szCs w:val="24"/>
              </w:rPr>
              <w:t xml:space="preserve">Условно можно разделить </w:t>
            </w:r>
            <w:proofErr w:type="gramStart"/>
            <w:r w:rsidRPr="004B3775">
              <w:rPr>
                <w:rFonts w:ascii="Times New Roman" w:hAnsi="Times New Roman" w:cs="Times New Roman"/>
                <w:sz w:val="24"/>
                <w:szCs w:val="24"/>
              </w:rPr>
              <w:t>лиц</w:t>
            </w:r>
            <w:proofErr w:type="gramEnd"/>
            <w:r w:rsidRPr="004B3775">
              <w:rPr>
                <w:rFonts w:ascii="Times New Roman" w:hAnsi="Times New Roman" w:cs="Times New Roman"/>
                <w:sz w:val="24"/>
                <w:szCs w:val="24"/>
              </w:rPr>
              <w:t xml:space="preserve"> на которых распространяется действие амнистии на несколько групп</w:t>
            </w:r>
          </w:p>
          <w:p w:rsidR="00F03EA8" w:rsidRPr="004B3775" w:rsidRDefault="00F03EA8" w:rsidP="00112205">
            <w:pPr>
              <w:spacing w:line="240" w:lineRule="exact"/>
              <w:ind w:firstLine="709"/>
              <w:jc w:val="both"/>
              <w:rPr>
                <w:rFonts w:ascii="Times New Roman" w:hAnsi="Times New Roman" w:cs="Times New Roman"/>
                <w:sz w:val="24"/>
                <w:szCs w:val="24"/>
              </w:rPr>
            </w:pPr>
            <w:r w:rsidRPr="004B3775">
              <w:rPr>
                <w:rFonts w:ascii="Times New Roman" w:hAnsi="Times New Roman" w:cs="Times New Roman"/>
                <w:sz w:val="24"/>
                <w:szCs w:val="24"/>
              </w:rPr>
              <w:t xml:space="preserve">1.Лица отбывающие наказания в исправительных учреждениях ГУФСИН Министерства юстиции </w:t>
            </w:r>
            <w:proofErr w:type="gramStart"/>
            <w:r w:rsidRPr="004B3775">
              <w:rPr>
                <w:rFonts w:ascii="Times New Roman" w:hAnsi="Times New Roman" w:cs="Times New Roman"/>
                <w:sz w:val="24"/>
                <w:szCs w:val="24"/>
              </w:rPr>
              <w:t>РФ</w:t>
            </w:r>
            <w:proofErr w:type="gramEnd"/>
            <w:r w:rsidRPr="004B3775">
              <w:rPr>
                <w:rFonts w:ascii="Times New Roman" w:hAnsi="Times New Roman" w:cs="Times New Roman"/>
                <w:sz w:val="24"/>
                <w:szCs w:val="24"/>
              </w:rPr>
              <w:t xml:space="preserve"> которые в свою очередь подразделяются на 2 категории: лица совершившие преступления в возрасте до 18 лет и после исполнения им 18 летнего возраста.</w:t>
            </w:r>
          </w:p>
          <w:p w:rsidR="00F03EA8" w:rsidRPr="004B3775" w:rsidRDefault="00F03EA8" w:rsidP="00112205">
            <w:pPr>
              <w:spacing w:line="240" w:lineRule="exact"/>
              <w:ind w:firstLine="709"/>
              <w:jc w:val="both"/>
              <w:rPr>
                <w:rFonts w:ascii="Times New Roman" w:hAnsi="Times New Roman" w:cs="Times New Roman"/>
                <w:sz w:val="24"/>
                <w:szCs w:val="24"/>
              </w:rPr>
            </w:pPr>
            <w:r w:rsidRPr="004B3775">
              <w:rPr>
                <w:rFonts w:ascii="Times New Roman" w:hAnsi="Times New Roman" w:cs="Times New Roman"/>
                <w:sz w:val="24"/>
                <w:szCs w:val="24"/>
              </w:rPr>
              <w:t xml:space="preserve">А) В соответствии с постановлением об амнистии из исправительных учреждений и следственных изоляторов освобождаются от наказания лица, совершившие преступления в  несовершеннолетнем возрасте. </w:t>
            </w:r>
          </w:p>
          <w:p w:rsidR="00F03EA8" w:rsidRPr="004B3775" w:rsidRDefault="00F03EA8" w:rsidP="00112205">
            <w:pPr>
              <w:spacing w:line="240" w:lineRule="exact"/>
              <w:ind w:firstLine="709"/>
              <w:jc w:val="both"/>
              <w:rPr>
                <w:rFonts w:ascii="Times New Roman" w:hAnsi="Times New Roman" w:cs="Times New Roman"/>
                <w:sz w:val="24"/>
                <w:szCs w:val="24"/>
              </w:rPr>
            </w:pPr>
            <w:r w:rsidRPr="004B3775">
              <w:rPr>
                <w:rFonts w:ascii="Times New Roman" w:hAnsi="Times New Roman" w:cs="Times New Roman"/>
                <w:sz w:val="24"/>
                <w:szCs w:val="24"/>
              </w:rPr>
              <w:lastRenderedPageBreak/>
              <w:t>При этом следует обратить внимание, что их освобождение должно соответствовать определенным требованиям.</w:t>
            </w:r>
          </w:p>
          <w:p w:rsidR="00F03EA8" w:rsidRPr="004B3775" w:rsidRDefault="00F03EA8" w:rsidP="00112205">
            <w:pPr>
              <w:spacing w:line="240" w:lineRule="exact"/>
              <w:ind w:firstLine="709"/>
              <w:jc w:val="both"/>
              <w:rPr>
                <w:rFonts w:ascii="Times New Roman" w:hAnsi="Times New Roman" w:cs="Times New Roman"/>
                <w:sz w:val="24"/>
                <w:szCs w:val="24"/>
              </w:rPr>
            </w:pPr>
            <w:r w:rsidRPr="004B3775">
              <w:rPr>
                <w:rFonts w:ascii="Times New Roman" w:hAnsi="Times New Roman" w:cs="Times New Roman"/>
                <w:sz w:val="24"/>
                <w:szCs w:val="24"/>
              </w:rPr>
              <w:t>Так,  лица, совершившие преступления в возрасте до 16 лет, и осужденные к лишению свободы на срок до пяти лет, освобождаются от наказания без каких-либо условий.</w:t>
            </w:r>
          </w:p>
          <w:p w:rsidR="00F03EA8" w:rsidRPr="004B3775" w:rsidRDefault="00F03EA8" w:rsidP="00112205">
            <w:pPr>
              <w:spacing w:line="240" w:lineRule="exact"/>
              <w:ind w:firstLine="709"/>
              <w:jc w:val="both"/>
              <w:rPr>
                <w:rFonts w:ascii="Times New Roman" w:hAnsi="Times New Roman" w:cs="Times New Roman"/>
                <w:sz w:val="24"/>
                <w:szCs w:val="24"/>
              </w:rPr>
            </w:pPr>
            <w:r w:rsidRPr="004B3775">
              <w:rPr>
                <w:rFonts w:ascii="Times New Roman" w:hAnsi="Times New Roman" w:cs="Times New Roman"/>
                <w:sz w:val="24"/>
                <w:szCs w:val="24"/>
              </w:rPr>
              <w:t xml:space="preserve">Лица,  совершившие преступления в возрасте от 16 до 18 лет, осужденные к лишению свободы на срок до пяти лет, освобождаются от </w:t>
            </w:r>
            <w:proofErr w:type="gramStart"/>
            <w:r w:rsidRPr="004B3775">
              <w:rPr>
                <w:rFonts w:ascii="Times New Roman" w:hAnsi="Times New Roman" w:cs="Times New Roman"/>
                <w:sz w:val="24"/>
                <w:szCs w:val="24"/>
              </w:rPr>
              <w:t>наказания</w:t>
            </w:r>
            <w:proofErr w:type="gramEnd"/>
            <w:r w:rsidRPr="004B3775">
              <w:rPr>
                <w:rFonts w:ascii="Times New Roman" w:hAnsi="Times New Roman" w:cs="Times New Roman"/>
                <w:sz w:val="24"/>
                <w:szCs w:val="24"/>
              </w:rPr>
              <w:t xml:space="preserve"> если они  ранее не отбывавшие наказание в воспитательных колониях.</w:t>
            </w:r>
          </w:p>
          <w:p w:rsidR="00F03EA8" w:rsidRPr="004B3775" w:rsidRDefault="00F03EA8" w:rsidP="00112205">
            <w:pPr>
              <w:spacing w:line="240" w:lineRule="exact"/>
              <w:ind w:firstLine="709"/>
              <w:jc w:val="both"/>
              <w:rPr>
                <w:rFonts w:ascii="Times New Roman" w:hAnsi="Times New Roman" w:cs="Times New Roman"/>
                <w:sz w:val="24"/>
                <w:szCs w:val="24"/>
              </w:rPr>
            </w:pPr>
            <w:r w:rsidRPr="004B3775">
              <w:rPr>
                <w:rFonts w:ascii="Times New Roman" w:hAnsi="Times New Roman" w:cs="Times New Roman"/>
                <w:sz w:val="24"/>
                <w:szCs w:val="24"/>
              </w:rPr>
              <w:t>Осужденные к лишению свободы на срок свыше пяти лет за умышленные преступления, совершенные в возрасте до 18 лет, освобождаются  от наказания при условии отбытия не менее половины назначенного срока наказания.</w:t>
            </w:r>
          </w:p>
          <w:p w:rsidR="00F03EA8" w:rsidRPr="004B3775" w:rsidRDefault="00F03EA8" w:rsidP="00112205">
            <w:pPr>
              <w:spacing w:line="240" w:lineRule="exact"/>
              <w:ind w:firstLine="709"/>
              <w:jc w:val="both"/>
              <w:rPr>
                <w:rFonts w:ascii="Times New Roman" w:hAnsi="Times New Roman" w:cs="Times New Roman"/>
                <w:sz w:val="24"/>
                <w:szCs w:val="24"/>
              </w:rPr>
            </w:pPr>
            <w:r w:rsidRPr="004B3775">
              <w:rPr>
                <w:rFonts w:ascii="Times New Roman" w:hAnsi="Times New Roman" w:cs="Times New Roman"/>
                <w:sz w:val="24"/>
                <w:szCs w:val="24"/>
              </w:rPr>
              <w:t>Б) В соответствии с п.2 от наказания освобождаются осужденные к лишению свободы на срок до пяти лет включительно и ранее не отбывавшие наказани</w:t>
            </w:r>
            <w:r>
              <w:rPr>
                <w:rFonts w:ascii="Times New Roman" w:hAnsi="Times New Roman" w:cs="Times New Roman"/>
                <w:sz w:val="24"/>
                <w:szCs w:val="24"/>
              </w:rPr>
              <w:t>е в исправительных учреждениях:</w:t>
            </w:r>
          </w:p>
          <w:p w:rsidR="00F03EA8" w:rsidRPr="004B3775" w:rsidRDefault="00F03EA8" w:rsidP="00112205">
            <w:pPr>
              <w:spacing w:line="240" w:lineRule="exact"/>
              <w:ind w:firstLine="709"/>
              <w:jc w:val="both"/>
              <w:rPr>
                <w:rFonts w:ascii="Times New Roman" w:hAnsi="Times New Roman" w:cs="Times New Roman"/>
                <w:sz w:val="24"/>
                <w:szCs w:val="24"/>
              </w:rPr>
            </w:pPr>
            <w:r w:rsidRPr="004B3775">
              <w:rPr>
                <w:rFonts w:ascii="Times New Roman" w:hAnsi="Times New Roman" w:cs="Times New Roman"/>
                <w:sz w:val="24"/>
                <w:szCs w:val="24"/>
              </w:rPr>
              <w:t>женщины, имеющие несоверше</w:t>
            </w:r>
            <w:r>
              <w:rPr>
                <w:rFonts w:ascii="Times New Roman" w:hAnsi="Times New Roman" w:cs="Times New Roman"/>
                <w:sz w:val="24"/>
                <w:szCs w:val="24"/>
              </w:rPr>
              <w:t>ннолетних детей;</w:t>
            </w:r>
          </w:p>
          <w:p w:rsidR="00F03EA8" w:rsidRPr="004B3775" w:rsidRDefault="00F03EA8" w:rsidP="00112205">
            <w:pPr>
              <w:spacing w:line="240" w:lineRule="exact"/>
              <w:ind w:firstLine="709"/>
              <w:jc w:val="both"/>
              <w:rPr>
                <w:rFonts w:ascii="Times New Roman" w:hAnsi="Times New Roman" w:cs="Times New Roman"/>
                <w:sz w:val="24"/>
                <w:szCs w:val="24"/>
              </w:rPr>
            </w:pPr>
            <w:r>
              <w:rPr>
                <w:rFonts w:ascii="Times New Roman" w:hAnsi="Times New Roman" w:cs="Times New Roman"/>
                <w:sz w:val="24"/>
                <w:szCs w:val="24"/>
              </w:rPr>
              <w:t>беременные женщины;</w:t>
            </w:r>
          </w:p>
          <w:p w:rsidR="00F03EA8" w:rsidRPr="004B3775" w:rsidRDefault="00F03EA8" w:rsidP="00112205">
            <w:pPr>
              <w:spacing w:line="240" w:lineRule="exact"/>
              <w:ind w:firstLine="709"/>
              <w:jc w:val="both"/>
              <w:rPr>
                <w:rFonts w:ascii="Times New Roman" w:hAnsi="Times New Roman" w:cs="Times New Roman"/>
                <w:sz w:val="24"/>
                <w:szCs w:val="24"/>
              </w:rPr>
            </w:pPr>
            <w:r>
              <w:rPr>
                <w:rFonts w:ascii="Times New Roman" w:hAnsi="Times New Roman" w:cs="Times New Roman"/>
                <w:sz w:val="24"/>
                <w:szCs w:val="24"/>
              </w:rPr>
              <w:t>женщины старше 55 лет;</w:t>
            </w:r>
          </w:p>
          <w:p w:rsidR="00F03EA8" w:rsidRPr="004B3775" w:rsidRDefault="00F03EA8" w:rsidP="00112205">
            <w:pPr>
              <w:spacing w:line="240" w:lineRule="exact"/>
              <w:ind w:firstLine="709"/>
              <w:jc w:val="both"/>
              <w:rPr>
                <w:rFonts w:ascii="Times New Roman" w:hAnsi="Times New Roman" w:cs="Times New Roman"/>
                <w:sz w:val="24"/>
                <w:szCs w:val="24"/>
              </w:rPr>
            </w:pPr>
            <w:r>
              <w:rPr>
                <w:rFonts w:ascii="Times New Roman" w:hAnsi="Times New Roman" w:cs="Times New Roman"/>
                <w:sz w:val="24"/>
                <w:szCs w:val="24"/>
              </w:rPr>
              <w:t>мужчины старше 60 лет;</w:t>
            </w:r>
          </w:p>
          <w:p w:rsidR="00F03EA8" w:rsidRPr="004B3775" w:rsidRDefault="00F03EA8" w:rsidP="00112205">
            <w:pPr>
              <w:spacing w:line="240" w:lineRule="exact"/>
              <w:ind w:firstLine="709"/>
              <w:jc w:val="both"/>
              <w:rPr>
                <w:rFonts w:ascii="Times New Roman" w:hAnsi="Times New Roman" w:cs="Times New Roman"/>
                <w:sz w:val="24"/>
                <w:szCs w:val="24"/>
              </w:rPr>
            </w:pPr>
            <w:r w:rsidRPr="004B3775">
              <w:rPr>
                <w:rFonts w:ascii="Times New Roman" w:hAnsi="Times New Roman" w:cs="Times New Roman"/>
                <w:sz w:val="24"/>
                <w:szCs w:val="24"/>
              </w:rPr>
              <w:t>лица, принимавшие участие в ликвидации последств</w:t>
            </w:r>
            <w:r>
              <w:rPr>
                <w:rFonts w:ascii="Times New Roman" w:hAnsi="Times New Roman" w:cs="Times New Roman"/>
                <w:sz w:val="24"/>
                <w:szCs w:val="24"/>
              </w:rPr>
              <w:t>ий аварии на Чернобыльской АЭС;</w:t>
            </w:r>
          </w:p>
          <w:p w:rsidR="00F03EA8" w:rsidRPr="004B3775" w:rsidRDefault="00F03EA8" w:rsidP="00112205">
            <w:pPr>
              <w:spacing w:line="240" w:lineRule="exact"/>
              <w:ind w:firstLine="709"/>
              <w:jc w:val="both"/>
              <w:rPr>
                <w:rFonts w:ascii="Times New Roman" w:hAnsi="Times New Roman" w:cs="Times New Roman"/>
                <w:sz w:val="24"/>
                <w:szCs w:val="24"/>
              </w:rPr>
            </w:pPr>
            <w:r w:rsidRPr="004B3775">
              <w:rPr>
                <w:rFonts w:ascii="Times New Roman" w:hAnsi="Times New Roman" w:cs="Times New Roman"/>
                <w:sz w:val="24"/>
                <w:szCs w:val="24"/>
              </w:rPr>
              <w:t>военнослужащие, сотрудники органов внутренних дел РФ, учреждений и органов уголовно-исполнительной системы и иных лиц, принимавших участие в боевых действиях либо в</w:t>
            </w:r>
            <w:r>
              <w:rPr>
                <w:rFonts w:ascii="Times New Roman" w:hAnsi="Times New Roman" w:cs="Times New Roman"/>
                <w:sz w:val="24"/>
                <w:szCs w:val="24"/>
              </w:rPr>
              <w:t xml:space="preserve"> действиях по защите Отечества;</w:t>
            </w:r>
          </w:p>
          <w:p w:rsidR="00F03EA8" w:rsidRPr="004B3775" w:rsidRDefault="00F03EA8" w:rsidP="00112205">
            <w:pPr>
              <w:spacing w:line="240" w:lineRule="exact"/>
              <w:ind w:firstLine="709"/>
              <w:jc w:val="both"/>
              <w:rPr>
                <w:rFonts w:ascii="Times New Roman" w:hAnsi="Times New Roman" w:cs="Times New Roman"/>
                <w:sz w:val="24"/>
                <w:szCs w:val="24"/>
              </w:rPr>
            </w:pPr>
            <w:r>
              <w:rPr>
                <w:rFonts w:ascii="Times New Roman" w:hAnsi="Times New Roman" w:cs="Times New Roman"/>
                <w:sz w:val="24"/>
                <w:szCs w:val="24"/>
              </w:rPr>
              <w:t>инвалиды I и II группы.</w:t>
            </w:r>
          </w:p>
          <w:p w:rsidR="00F03EA8" w:rsidRPr="004B3775" w:rsidRDefault="00F03EA8" w:rsidP="00112205">
            <w:pPr>
              <w:spacing w:line="240" w:lineRule="exact"/>
              <w:ind w:firstLine="709"/>
              <w:jc w:val="both"/>
              <w:rPr>
                <w:rFonts w:ascii="Times New Roman" w:hAnsi="Times New Roman" w:cs="Times New Roman"/>
                <w:sz w:val="24"/>
                <w:szCs w:val="24"/>
              </w:rPr>
            </w:pPr>
            <w:r w:rsidRPr="004B3775">
              <w:rPr>
                <w:rFonts w:ascii="Times New Roman" w:hAnsi="Times New Roman" w:cs="Times New Roman"/>
                <w:sz w:val="24"/>
                <w:szCs w:val="24"/>
              </w:rPr>
              <w:t xml:space="preserve">В) В соответствии с п.3 отдельно предусмотрено освобождение от наказания без каких-либо дополнительных условий  лиц, осужденных за преступления, предусмотренные частями второй и третьей статьи 212, статьей 213 и </w:t>
            </w:r>
            <w:r>
              <w:rPr>
                <w:rFonts w:ascii="Times New Roman" w:hAnsi="Times New Roman" w:cs="Times New Roman"/>
                <w:sz w:val="24"/>
                <w:szCs w:val="24"/>
              </w:rPr>
              <w:t>частью первой статьи 264 УК РФ.</w:t>
            </w:r>
          </w:p>
          <w:p w:rsidR="00F03EA8" w:rsidRPr="004B3775" w:rsidRDefault="00F03EA8" w:rsidP="00112205">
            <w:pPr>
              <w:spacing w:line="240" w:lineRule="exact"/>
              <w:ind w:firstLine="709"/>
              <w:jc w:val="both"/>
              <w:rPr>
                <w:rFonts w:ascii="Times New Roman" w:hAnsi="Times New Roman" w:cs="Times New Roman"/>
                <w:sz w:val="24"/>
                <w:szCs w:val="24"/>
              </w:rPr>
            </w:pPr>
            <w:r w:rsidRPr="004B3775">
              <w:rPr>
                <w:rFonts w:ascii="Times New Roman" w:hAnsi="Times New Roman" w:cs="Times New Roman"/>
                <w:sz w:val="24"/>
                <w:szCs w:val="24"/>
              </w:rPr>
              <w:t xml:space="preserve">2.Следующая категория лиц это осужденные  к наказаниям, не связанным с лишением свободы, осужденные условно, условно-досрочно освобожденных от отбытия наказания, а также </w:t>
            </w:r>
            <w:proofErr w:type="gramStart"/>
            <w:r w:rsidRPr="004B3775">
              <w:rPr>
                <w:rFonts w:ascii="Times New Roman" w:hAnsi="Times New Roman" w:cs="Times New Roman"/>
                <w:sz w:val="24"/>
                <w:szCs w:val="24"/>
              </w:rPr>
              <w:t>лица</w:t>
            </w:r>
            <w:proofErr w:type="gramEnd"/>
            <w:r w:rsidRPr="004B3775">
              <w:rPr>
                <w:rFonts w:ascii="Times New Roman" w:hAnsi="Times New Roman" w:cs="Times New Roman"/>
                <w:sz w:val="24"/>
                <w:szCs w:val="24"/>
              </w:rPr>
              <w:t xml:space="preserve"> которым отсрочено отбытие наказания или </w:t>
            </w:r>
            <w:proofErr w:type="spellStart"/>
            <w:r w:rsidRPr="004B3775">
              <w:rPr>
                <w:rFonts w:ascii="Times New Roman" w:hAnsi="Times New Roman" w:cs="Times New Roman"/>
                <w:sz w:val="24"/>
                <w:szCs w:val="24"/>
              </w:rPr>
              <w:t>неотбытая</w:t>
            </w:r>
            <w:proofErr w:type="spellEnd"/>
            <w:r w:rsidRPr="004B3775">
              <w:rPr>
                <w:rFonts w:ascii="Times New Roman" w:hAnsi="Times New Roman" w:cs="Times New Roman"/>
                <w:sz w:val="24"/>
                <w:szCs w:val="24"/>
              </w:rPr>
              <w:t xml:space="preserve"> часть заменена более мягким видом наказания к ним относятся лица совершившие преступления в н/л возрасте либо лица указанные в п.2 постановления подпункты 1-7 . </w:t>
            </w:r>
          </w:p>
          <w:p w:rsidR="00F03EA8" w:rsidRPr="004B3775" w:rsidRDefault="00F03EA8" w:rsidP="00112205">
            <w:pPr>
              <w:spacing w:line="240" w:lineRule="exact"/>
              <w:ind w:firstLine="709"/>
              <w:jc w:val="both"/>
              <w:rPr>
                <w:rFonts w:ascii="Times New Roman" w:hAnsi="Times New Roman" w:cs="Times New Roman"/>
                <w:sz w:val="24"/>
                <w:szCs w:val="24"/>
              </w:rPr>
            </w:pPr>
            <w:r w:rsidRPr="004B3775">
              <w:rPr>
                <w:rFonts w:ascii="Times New Roman" w:hAnsi="Times New Roman" w:cs="Times New Roman"/>
                <w:sz w:val="24"/>
                <w:szCs w:val="24"/>
              </w:rPr>
              <w:t xml:space="preserve">3. </w:t>
            </w:r>
            <w:proofErr w:type="gramStart"/>
            <w:r w:rsidRPr="004B3775">
              <w:rPr>
                <w:rFonts w:ascii="Times New Roman" w:hAnsi="Times New Roman" w:cs="Times New Roman"/>
                <w:sz w:val="24"/>
                <w:szCs w:val="24"/>
              </w:rPr>
              <w:t>Лица</w:t>
            </w:r>
            <w:proofErr w:type="gramEnd"/>
            <w:r w:rsidRPr="004B3775">
              <w:rPr>
                <w:rFonts w:ascii="Times New Roman" w:hAnsi="Times New Roman" w:cs="Times New Roman"/>
                <w:sz w:val="24"/>
                <w:szCs w:val="24"/>
              </w:rPr>
              <w:t xml:space="preserve"> в отношении которых возбуждены и расследуются уголовные дела органами дознания и предварительного следствия подпадают под действие амнистии и в отношении них подлежат прекращению уголовные дела,  по преступлениям за которые предусмотрено наказание не более 5 лет лишения свободы. При этом принцип остается тот же, что при освобождении от наказания </w:t>
            </w:r>
            <w:proofErr w:type="gramStart"/>
            <w:r w:rsidRPr="004B3775">
              <w:rPr>
                <w:rFonts w:ascii="Times New Roman" w:hAnsi="Times New Roman" w:cs="Times New Roman"/>
                <w:sz w:val="24"/>
                <w:szCs w:val="24"/>
              </w:rPr>
              <w:t>осужденных</w:t>
            </w:r>
            <w:proofErr w:type="gramEnd"/>
            <w:r w:rsidRPr="004B3775">
              <w:rPr>
                <w:rFonts w:ascii="Times New Roman" w:hAnsi="Times New Roman" w:cs="Times New Roman"/>
                <w:sz w:val="24"/>
                <w:szCs w:val="24"/>
              </w:rPr>
              <w:t xml:space="preserve"> т.е. примен</w:t>
            </w:r>
            <w:r>
              <w:rPr>
                <w:rFonts w:ascii="Times New Roman" w:hAnsi="Times New Roman" w:cs="Times New Roman"/>
                <w:sz w:val="24"/>
                <w:szCs w:val="24"/>
              </w:rPr>
              <w:t xml:space="preserve">яется п.1 и п.2 подпункты 1-7. </w:t>
            </w:r>
          </w:p>
          <w:p w:rsidR="00F03EA8" w:rsidRPr="004B3775" w:rsidRDefault="00F03EA8" w:rsidP="00112205">
            <w:pPr>
              <w:spacing w:line="240" w:lineRule="exact"/>
              <w:ind w:firstLine="709"/>
              <w:jc w:val="both"/>
              <w:rPr>
                <w:rFonts w:ascii="Times New Roman" w:hAnsi="Times New Roman" w:cs="Times New Roman"/>
                <w:sz w:val="24"/>
                <w:szCs w:val="24"/>
              </w:rPr>
            </w:pPr>
            <w:r w:rsidRPr="004B3775">
              <w:rPr>
                <w:rFonts w:ascii="Times New Roman" w:hAnsi="Times New Roman" w:cs="Times New Roman"/>
                <w:sz w:val="24"/>
                <w:szCs w:val="24"/>
              </w:rPr>
              <w:t xml:space="preserve">4. Безусловному прекращению в отношении указанной категории лиц подлежать уголовные дела о преступлениях, за совершение которых не предусмотрено наказание, связанное с лишением свободы, а также в отношении лиц, совершивших преступления, предусмотренные частями второй и третьей статьи 212, статьей 213 и </w:t>
            </w:r>
            <w:r>
              <w:rPr>
                <w:rFonts w:ascii="Times New Roman" w:hAnsi="Times New Roman" w:cs="Times New Roman"/>
                <w:sz w:val="24"/>
                <w:szCs w:val="24"/>
              </w:rPr>
              <w:t>частью первой статьи 264 УК РФ.</w:t>
            </w:r>
          </w:p>
          <w:p w:rsidR="00F03EA8" w:rsidRPr="004B3775" w:rsidRDefault="00F03EA8" w:rsidP="00112205">
            <w:pPr>
              <w:spacing w:line="240" w:lineRule="exact"/>
              <w:ind w:firstLine="709"/>
              <w:jc w:val="both"/>
              <w:rPr>
                <w:rFonts w:ascii="Times New Roman" w:hAnsi="Times New Roman" w:cs="Times New Roman"/>
                <w:sz w:val="24"/>
                <w:szCs w:val="24"/>
              </w:rPr>
            </w:pPr>
            <w:r w:rsidRPr="004B3775">
              <w:rPr>
                <w:rFonts w:ascii="Times New Roman" w:hAnsi="Times New Roman" w:cs="Times New Roman"/>
                <w:sz w:val="24"/>
                <w:szCs w:val="24"/>
              </w:rPr>
              <w:t xml:space="preserve">5. </w:t>
            </w:r>
            <w:proofErr w:type="gramStart"/>
            <w:r w:rsidRPr="004B3775">
              <w:rPr>
                <w:rFonts w:ascii="Times New Roman" w:hAnsi="Times New Roman" w:cs="Times New Roman"/>
                <w:sz w:val="24"/>
                <w:szCs w:val="24"/>
              </w:rPr>
              <w:t>В судах будут прекращаться уголовные дела в отношении данной категории подсудимых п.п.1-2, по преступлениям,  за которые предусмотрено наказание не более 5 лет лишения свободы, а также по преступлениям, за совершение которых предусмотрено наказание свыше 5 лет лишения свободы, при условии, что суд признает необходимым  назначить наказание до 5 лет лишения свободы.</w:t>
            </w:r>
            <w:proofErr w:type="gramEnd"/>
            <w:r w:rsidRPr="004B3775">
              <w:rPr>
                <w:rFonts w:ascii="Times New Roman" w:hAnsi="Times New Roman" w:cs="Times New Roman"/>
                <w:sz w:val="24"/>
                <w:szCs w:val="24"/>
              </w:rPr>
              <w:t xml:space="preserve"> </w:t>
            </w:r>
            <w:proofErr w:type="gramStart"/>
            <w:r w:rsidRPr="004B3775">
              <w:rPr>
                <w:rFonts w:ascii="Times New Roman" w:hAnsi="Times New Roman" w:cs="Times New Roman"/>
                <w:sz w:val="24"/>
                <w:szCs w:val="24"/>
              </w:rPr>
              <w:t xml:space="preserve">Кроме того, суды освобождают от наказания </w:t>
            </w:r>
            <w:r w:rsidRPr="004B3775">
              <w:rPr>
                <w:rFonts w:ascii="Times New Roman" w:hAnsi="Times New Roman" w:cs="Times New Roman"/>
                <w:sz w:val="24"/>
                <w:szCs w:val="24"/>
              </w:rPr>
              <w:lastRenderedPageBreak/>
              <w:t>лиц, указанной категории, при признании необходимым назначить наказание, н</w:t>
            </w:r>
            <w:r>
              <w:rPr>
                <w:rFonts w:ascii="Times New Roman" w:hAnsi="Times New Roman" w:cs="Times New Roman"/>
                <w:sz w:val="24"/>
                <w:szCs w:val="24"/>
              </w:rPr>
              <w:t>е связанное с лишением свободы.</w:t>
            </w:r>
            <w:proofErr w:type="gramEnd"/>
          </w:p>
          <w:p w:rsidR="00F03EA8" w:rsidRPr="004B3775" w:rsidRDefault="00F03EA8" w:rsidP="00112205">
            <w:pPr>
              <w:spacing w:line="240" w:lineRule="exact"/>
              <w:ind w:firstLine="709"/>
              <w:jc w:val="both"/>
              <w:rPr>
                <w:rFonts w:ascii="Times New Roman" w:hAnsi="Times New Roman" w:cs="Times New Roman"/>
                <w:sz w:val="24"/>
                <w:szCs w:val="24"/>
              </w:rPr>
            </w:pPr>
            <w:r w:rsidRPr="004B3775">
              <w:rPr>
                <w:rFonts w:ascii="Times New Roman" w:hAnsi="Times New Roman" w:cs="Times New Roman"/>
                <w:sz w:val="24"/>
                <w:szCs w:val="24"/>
              </w:rPr>
              <w:t>Следует отметить, что от наказания освобождаются только лица, совершившие преступления, до 19.12.2013, то есть до дня официального опубл</w:t>
            </w:r>
            <w:r>
              <w:rPr>
                <w:rFonts w:ascii="Times New Roman" w:hAnsi="Times New Roman" w:cs="Times New Roman"/>
                <w:sz w:val="24"/>
                <w:szCs w:val="24"/>
              </w:rPr>
              <w:t xml:space="preserve">икования текста постановления. </w:t>
            </w:r>
          </w:p>
          <w:p w:rsidR="00F03EA8" w:rsidRPr="004B3775" w:rsidRDefault="00F03EA8" w:rsidP="00112205">
            <w:pPr>
              <w:spacing w:line="240" w:lineRule="exact"/>
              <w:ind w:firstLine="709"/>
              <w:jc w:val="both"/>
              <w:rPr>
                <w:rFonts w:ascii="Times New Roman" w:hAnsi="Times New Roman" w:cs="Times New Roman"/>
                <w:sz w:val="24"/>
                <w:szCs w:val="24"/>
              </w:rPr>
            </w:pPr>
            <w:r w:rsidRPr="004B3775">
              <w:rPr>
                <w:rFonts w:ascii="Times New Roman" w:hAnsi="Times New Roman" w:cs="Times New Roman"/>
                <w:sz w:val="24"/>
                <w:szCs w:val="24"/>
              </w:rPr>
              <w:t>Указание о том, что Постановление подлежит исполнению в течени</w:t>
            </w:r>
            <w:proofErr w:type="gramStart"/>
            <w:r w:rsidRPr="004B3775">
              <w:rPr>
                <w:rFonts w:ascii="Times New Roman" w:hAnsi="Times New Roman" w:cs="Times New Roman"/>
                <w:sz w:val="24"/>
                <w:szCs w:val="24"/>
              </w:rPr>
              <w:t>и</w:t>
            </w:r>
            <w:proofErr w:type="gramEnd"/>
            <w:r w:rsidRPr="004B3775">
              <w:rPr>
                <w:rFonts w:ascii="Times New Roman" w:hAnsi="Times New Roman" w:cs="Times New Roman"/>
                <w:sz w:val="24"/>
                <w:szCs w:val="24"/>
              </w:rPr>
              <w:t xml:space="preserve"> 6 месяцев  не следует рассматривать как распространение ее на преступления, совершенные в течении 6 месяцев со дня вступления в силу.</w:t>
            </w:r>
          </w:p>
          <w:p w:rsidR="00F03EA8" w:rsidRDefault="00F03EA8" w:rsidP="00112205">
            <w:pPr>
              <w:spacing w:line="240" w:lineRule="exact"/>
              <w:ind w:firstLine="709"/>
              <w:jc w:val="both"/>
              <w:rPr>
                <w:rFonts w:ascii="Times New Roman" w:hAnsi="Times New Roman" w:cs="Times New Roman"/>
                <w:sz w:val="24"/>
                <w:szCs w:val="24"/>
              </w:rPr>
            </w:pPr>
            <w:r w:rsidRPr="004B3775">
              <w:rPr>
                <w:rFonts w:ascii="Times New Roman" w:hAnsi="Times New Roman" w:cs="Times New Roman"/>
                <w:sz w:val="24"/>
                <w:szCs w:val="24"/>
              </w:rPr>
              <w:t xml:space="preserve">Действия Постановления не распространяются на </w:t>
            </w:r>
            <w:proofErr w:type="gramStart"/>
            <w:r w:rsidRPr="004B3775">
              <w:rPr>
                <w:rFonts w:ascii="Times New Roman" w:hAnsi="Times New Roman" w:cs="Times New Roman"/>
                <w:sz w:val="24"/>
                <w:szCs w:val="24"/>
              </w:rPr>
              <w:t>лиц</w:t>
            </w:r>
            <w:proofErr w:type="gramEnd"/>
            <w:r w:rsidRPr="004B3775">
              <w:rPr>
                <w:rFonts w:ascii="Times New Roman" w:hAnsi="Times New Roman" w:cs="Times New Roman"/>
                <w:sz w:val="24"/>
                <w:szCs w:val="24"/>
              </w:rPr>
              <w:t xml:space="preserve"> осужденных за ряд преступлений, а также в отношении лиц, ранее неоднократно </w:t>
            </w:r>
            <w:proofErr w:type="spellStart"/>
            <w:r w:rsidRPr="004B3775">
              <w:rPr>
                <w:rFonts w:ascii="Times New Roman" w:hAnsi="Times New Roman" w:cs="Times New Roman"/>
                <w:sz w:val="24"/>
                <w:szCs w:val="24"/>
              </w:rPr>
              <w:t>осуждавшихся</w:t>
            </w:r>
            <w:proofErr w:type="spellEnd"/>
            <w:r w:rsidRPr="004B3775">
              <w:rPr>
                <w:rFonts w:ascii="Times New Roman" w:hAnsi="Times New Roman" w:cs="Times New Roman"/>
                <w:sz w:val="24"/>
                <w:szCs w:val="24"/>
              </w:rPr>
              <w:t xml:space="preserve"> к лишению свободы, совершивших преступления при опасном рецидиве, ранее освобождавшихся по амнистии или в соответствии с актом помилования, совершивших умышленные преступления в местах лишения свободы, осужденных, злостно нарушающих установленный порядок отбывания наказания.</w:t>
            </w: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b/>
                <w:bCs/>
                <w:sz w:val="28"/>
                <w:szCs w:val="28"/>
                <w:lang w:eastAsia="ru-RU"/>
              </w:rPr>
            </w:pPr>
            <w:r>
              <w:rPr>
                <w:rFonts w:ascii="Times New Roman" w:eastAsia="Times New Roman" w:hAnsi="Times New Roman" w:cs="Arial"/>
                <w:b/>
                <w:bCs/>
                <w:sz w:val="28"/>
                <w:szCs w:val="28"/>
                <w:lang w:eastAsia="ru-RU"/>
              </w:rPr>
              <w:t xml:space="preserve">28. </w:t>
            </w:r>
            <w:r w:rsidRPr="001B42AD">
              <w:rPr>
                <w:rFonts w:ascii="Times New Roman" w:eastAsia="Times New Roman" w:hAnsi="Times New Roman" w:cs="Arial"/>
                <w:b/>
                <w:bCs/>
                <w:sz w:val="28"/>
                <w:szCs w:val="28"/>
                <w:lang w:eastAsia="ru-RU"/>
              </w:rPr>
              <w:t>Изменения в законодательстве об исполнительном производстве.</w:t>
            </w: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С 10 января текущего года вступили в силу поправки, внесенные в Федеральный закон от 2 октября 2007 года № 229-ФЗ «Об исполнительном производстве» Федеральным законом от 28 декабря 2013 года №441-ФЗ.</w:t>
            </w: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Данные изменения направлены на совершенствование исполнительного производства.</w:t>
            </w: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Так, уточнен порядок направления извещений участникам исполнительного производства. Например, взыскатель и должник считаются извещенными, если повестка направлена по последнему известному месту их жительства или сообщенному ими адресу (включая электронный), даже если это извещение ими не получено. В повестке помимо прочего приводят адрес сайта службы судебных приставов и контактные номера телефонов. Извещение может быть направлено по месту работы гражданина, участвующего в исполнительном производстве.</w:t>
            </w: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Также законодатель освободил судебных приставов-исполнителей от обязанности прилагать к направляемому для исполнения постановлению о возбуждении исполнительного производства копию исполнительного документа, по которому оно возбуждено.</w:t>
            </w: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Законом предусмотрена возможность повторного возбуждения исполнительного производства, которое ранее было окончено из-за отсутствия у должника имущества, в том числе в случае изменения имущественного положения должника.</w:t>
            </w: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proofErr w:type="gramStart"/>
            <w:r w:rsidRPr="001B42AD">
              <w:rPr>
                <w:rFonts w:ascii="Times New Roman" w:eastAsia="Times New Roman" w:hAnsi="Times New Roman" w:cs="Arial"/>
                <w:sz w:val="28"/>
                <w:szCs w:val="28"/>
                <w:lang w:eastAsia="ru-RU"/>
              </w:rPr>
              <w:t>Так, заявление о возбуждении исполнительного производства на основании указанных в частях 1, 3, 4 и 7 статьи 21 Федерального закона «Об исполнительном производстве» исполнительных документов, оконченного судебным приставом-исполнителем на основании акта об отсутствии у должника имущества, на которое может быть обращено взыскание (в случае, если все принятые судебным приставом-исполнителем допустимые законом меры по отысканию имущества должника оказались безрезультатными), может быть</w:t>
            </w:r>
            <w:proofErr w:type="gramEnd"/>
            <w:r w:rsidRPr="001B42AD">
              <w:rPr>
                <w:rFonts w:ascii="Times New Roman" w:eastAsia="Times New Roman" w:hAnsi="Times New Roman" w:cs="Arial"/>
                <w:sz w:val="28"/>
                <w:szCs w:val="28"/>
                <w:lang w:eastAsia="ru-RU"/>
              </w:rPr>
              <w:t xml:space="preserve"> подано не ранее шести месяцев после дня окончания исполнительного производства либо ранее указанного срока при наличии информации об изменении имущественного положения должника.</w:t>
            </w: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proofErr w:type="gramStart"/>
            <w:r w:rsidRPr="001B42AD">
              <w:rPr>
                <w:rFonts w:ascii="Times New Roman" w:eastAsia="Times New Roman" w:hAnsi="Times New Roman" w:cs="Arial"/>
                <w:sz w:val="28"/>
                <w:szCs w:val="28"/>
                <w:lang w:eastAsia="ru-RU"/>
              </w:rPr>
              <w:t>Заявление о возбуждении исполнительного производства на основании других исполнительных документов, оконченного судебным приставом-исполнителем на основании акта об отсутствии у должника имущества, на которое может быть обращено взыскание (в случае, если все принятые судебным приставом-исполнителем допустимые законом меры по отысканию имущества должника оказались безрезультатными), может быть подано не ранее двух месяцев после дня окончания исполнительного производства либо до истечения указанного срока</w:t>
            </w:r>
            <w:proofErr w:type="gramEnd"/>
            <w:r w:rsidRPr="001B42AD">
              <w:rPr>
                <w:rFonts w:ascii="Times New Roman" w:eastAsia="Times New Roman" w:hAnsi="Times New Roman" w:cs="Arial"/>
                <w:sz w:val="28"/>
                <w:szCs w:val="28"/>
                <w:lang w:eastAsia="ru-RU"/>
              </w:rPr>
              <w:t xml:space="preserve"> при наличии информации об изменении имущественного положения должника.</w:t>
            </w: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lastRenderedPageBreak/>
              <w:t>Кроме того, закреплена процедура принудительного освобождения нежилых помещений и земельных участков от пребывания в них (нахождения на них) должника и его имущества. Конкретизирован порядок выселения из жилого помещения.</w:t>
            </w: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 xml:space="preserve">Так, в случае, если должник в течение установленного срока для добровольного </w:t>
            </w:r>
            <w:proofErr w:type="gramStart"/>
            <w:r w:rsidRPr="001B42AD">
              <w:rPr>
                <w:rFonts w:ascii="Times New Roman" w:eastAsia="Times New Roman" w:hAnsi="Times New Roman" w:cs="Arial"/>
                <w:sz w:val="28"/>
                <w:szCs w:val="28"/>
                <w:lang w:eastAsia="ru-RU"/>
              </w:rPr>
              <w:t>исполнения</w:t>
            </w:r>
            <w:proofErr w:type="gramEnd"/>
            <w:r w:rsidRPr="001B42AD">
              <w:rPr>
                <w:rFonts w:ascii="Times New Roman" w:eastAsia="Times New Roman" w:hAnsi="Times New Roman" w:cs="Arial"/>
                <w:sz w:val="28"/>
                <w:szCs w:val="28"/>
                <w:lang w:eastAsia="ru-RU"/>
              </w:rPr>
              <w:t xml:space="preserve"> содержащегося в исполнительном документе требования о его выселении не освободил жилое помещение, судебный пристав-исполнитель выносит постановление о взыскании с должника исполнительского сбора, устанавливает должнику новый срок для выселения и предупреждает его, что по истечении указанного срока принудительное выселение будет производиться без дополнительного извещения должника.</w:t>
            </w: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 xml:space="preserve">Исполнение требования о выселении или об освобождении нежилого помещения (об </w:t>
            </w:r>
            <w:proofErr w:type="spellStart"/>
            <w:r w:rsidRPr="001B42AD">
              <w:rPr>
                <w:rFonts w:ascii="Times New Roman" w:eastAsia="Times New Roman" w:hAnsi="Times New Roman" w:cs="Arial"/>
                <w:sz w:val="28"/>
                <w:szCs w:val="28"/>
                <w:lang w:eastAsia="ru-RU"/>
              </w:rPr>
              <w:t>обязании</w:t>
            </w:r>
            <w:proofErr w:type="spellEnd"/>
            <w:r w:rsidRPr="001B42AD">
              <w:rPr>
                <w:rFonts w:ascii="Times New Roman" w:eastAsia="Times New Roman" w:hAnsi="Times New Roman" w:cs="Arial"/>
                <w:sz w:val="28"/>
                <w:szCs w:val="28"/>
                <w:lang w:eastAsia="ru-RU"/>
              </w:rPr>
              <w:t xml:space="preserve"> должника освободить нежилое помещение) включает в себя освобождение помещения, указанного в исполнительном документе, от должника, его имущества, домашних животных и запрещение должнику пользоваться освобожденным помещением.</w:t>
            </w: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 xml:space="preserve">Исполнение требования об освобождении земельного участка (об </w:t>
            </w:r>
            <w:proofErr w:type="spellStart"/>
            <w:r w:rsidRPr="001B42AD">
              <w:rPr>
                <w:rFonts w:ascii="Times New Roman" w:eastAsia="Times New Roman" w:hAnsi="Times New Roman" w:cs="Arial"/>
                <w:sz w:val="28"/>
                <w:szCs w:val="28"/>
                <w:lang w:eastAsia="ru-RU"/>
              </w:rPr>
              <w:t>обязании</w:t>
            </w:r>
            <w:proofErr w:type="spellEnd"/>
            <w:r w:rsidRPr="001B42AD">
              <w:rPr>
                <w:rFonts w:ascii="Times New Roman" w:eastAsia="Times New Roman" w:hAnsi="Times New Roman" w:cs="Arial"/>
                <w:sz w:val="28"/>
                <w:szCs w:val="28"/>
                <w:lang w:eastAsia="ru-RU"/>
              </w:rPr>
              <w:t xml:space="preserve"> должника освободить земельный участок) включает в себя освобождение земельного участка, указанного в исполнительном документе, от движимого и недвижимого имущества должника и запрещение должнику пользоваться освобожденным земельным участком. Снос расположенных на земельном участке строения, здания или сооружения либо их отдельных конструкций производится в случае, если это указано в исполнительном документе.</w:t>
            </w: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Кроме того, возросла минимальная сумма исполнительского сбора, в настоящее время её размер составляет 1 тыс. руб. для граждан и до 10 тыс. руб. для организаций. А по документам неимущественного характера - до 5 тыс. и 50 тыс. руб. соответственно. Если должников несколько, сбор взыскивается с каждого.</w:t>
            </w: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b/>
                <w:bCs/>
                <w:sz w:val="28"/>
                <w:szCs w:val="28"/>
                <w:lang w:eastAsia="ru-RU"/>
              </w:rPr>
            </w:pPr>
            <w:r>
              <w:rPr>
                <w:rFonts w:ascii="Times New Roman" w:eastAsia="Times New Roman" w:hAnsi="Times New Roman" w:cs="Arial"/>
                <w:b/>
                <w:bCs/>
                <w:sz w:val="28"/>
                <w:szCs w:val="28"/>
                <w:lang w:eastAsia="ru-RU"/>
              </w:rPr>
              <w:t xml:space="preserve">29. </w:t>
            </w:r>
            <w:r w:rsidRPr="001B42AD">
              <w:rPr>
                <w:rFonts w:ascii="Times New Roman" w:eastAsia="Times New Roman" w:hAnsi="Times New Roman" w:cs="Arial"/>
                <w:b/>
                <w:bCs/>
                <w:sz w:val="28"/>
                <w:szCs w:val="28"/>
                <w:lang w:eastAsia="ru-RU"/>
              </w:rPr>
              <w:t>Вступил в силу Закон «о резиновых квартирах».</w:t>
            </w: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b/>
                <w:sz w:val="28"/>
                <w:szCs w:val="28"/>
                <w:lang w:eastAsia="ru-RU"/>
              </w:rPr>
            </w:pP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21 декабря 2013 года Президентом Российской Федерации подписан Федеральный закон № 376-ФЗ «О внесении изменений в отдельные законодательные акты Российской Федерации».</w:t>
            </w: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Данный документ предусматривает усиление ответственности за нарушение правил регистрационного учета по месту жительства и пребывания.</w:t>
            </w: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 xml:space="preserve">Так, Закон вводит уголовное наказание за фиктивную регистрацию гражданина РФ </w:t>
            </w:r>
            <w:proofErr w:type="gramStart"/>
            <w:r w:rsidRPr="001B42AD">
              <w:rPr>
                <w:rFonts w:ascii="Times New Roman" w:eastAsia="Times New Roman" w:hAnsi="Times New Roman" w:cs="Arial"/>
                <w:sz w:val="28"/>
                <w:szCs w:val="28"/>
                <w:lang w:eastAsia="ru-RU"/>
              </w:rPr>
              <w:t xml:space="preserve">( </w:t>
            </w:r>
            <w:proofErr w:type="gramEnd"/>
            <w:r w:rsidRPr="001B42AD">
              <w:rPr>
                <w:rFonts w:ascii="Times New Roman" w:eastAsia="Times New Roman" w:hAnsi="Times New Roman" w:cs="Arial"/>
                <w:sz w:val="28"/>
                <w:szCs w:val="28"/>
                <w:lang w:eastAsia="ru-RU"/>
              </w:rPr>
              <w:t xml:space="preserve">Уголовный кодекс РФ дополнен статьями 322.2 и 322.3). </w:t>
            </w:r>
            <w:proofErr w:type="gramStart"/>
            <w:r w:rsidRPr="001B42AD">
              <w:rPr>
                <w:rFonts w:ascii="Times New Roman" w:eastAsia="Times New Roman" w:hAnsi="Times New Roman" w:cs="Arial"/>
                <w:sz w:val="28"/>
                <w:szCs w:val="28"/>
                <w:lang w:eastAsia="ru-RU"/>
              </w:rPr>
              <w:t>При этом под фиктивной регистрацией понимается регистрация гражданина РФ по месту пребывания или по месту жительства на основании представленных заведомо недостоверных сведений или документов для такой регистрации либо регистрация в жилом помещении без намерения пребывать (проживать) в этом помещении либо регистрация по месту пребывания или по месту жительства без намерения нанимателя (собственника) жилого помещения предоставить это жилое помещение для пребывания</w:t>
            </w:r>
            <w:proofErr w:type="gramEnd"/>
            <w:r w:rsidRPr="001B42AD">
              <w:rPr>
                <w:rFonts w:ascii="Times New Roman" w:eastAsia="Times New Roman" w:hAnsi="Times New Roman" w:cs="Arial"/>
                <w:sz w:val="28"/>
                <w:szCs w:val="28"/>
                <w:lang w:eastAsia="ru-RU"/>
              </w:rPr>
              <w:t xml:space="preserve"> (проживания) указанного лица.</w:t>
            </w: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Уголовная ответственность за фиктивную регистрацию установлена законодателем вплоть до лишения свободы на срок до трех лет с лишением права занимать определенные должности или заниматься определенной деятельностью на тот же срок или без такового.</w:t>
            </w: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Также предусмотрена уголовная ответственность за фиктивную постановку на учет иностранного гражданина или лица без гражданства по месту пребывания в жилом помещении в РФ.</w:t>
            </w: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 xml:space="preserve">Кроме того, вводится и </w:t>
            </w:r>
            <w:r w:rsidRPr="001B42AD">
              <w:rPr>
                <w:rFonts w:ascii="Times New Roman" w:eastAsia="Times New Roman" w:hAnsi="Times New Roman" w:cs="Arial"/>
                <w:bCs/>
                <w:sz w:val="28"/>
                <w:szCs w:val="28"/>
                <w:lang w:eastAsia="ru-RU"/>
              </w:rPr>
              <w:t xml:space="preserve">административная ответственность </w:t>
            </w:r>
            <w:r w:rsidRPr="001B42AD">
              <w:rPr>
                <w:rFonts w:ascii="Times New Roman" w:eastAsia="Times New Roman" w:hAnsi="Times New Roman" w:cs="Arial"/>
                <w:sz w:val="28"/>
                <w:szCs w:val="28"/>
                <w:lang w:eastAsia="ru-RU"/>
              </w:rPr>
              <w:t>за следующие правонарушения.</w:t>
            </w:r>
          </w:p>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p>
          <w:tbl>
            <w:tblPr>
              <w:tblW w:w="967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5"/>
              <w:gridCol w:w="614"/>
              <w:gridCol w:w="4634"/>
              <w:gridCol w:w="2241"/>
              <w:gridCol w:w="1958"/>
              <w:gridCol w:w="47"/>
              <w:gridCol w:w="50"/>
              <w:gridCol w:w="70"/>
            </w:tblGrid>
            <w:tr w:rsidR="00F03EA8" w:rsidRPr="001B42AD" w:rsidTr="00F03EA8">
              <w:trPr>
                <w:tblCellSpacing w:w="20" w:type="dxa"/>
              </w:trPr>
              <w:tc>
                <w:tcPr>
                  <w:tcW w:w="303" w:type="pct"/>
                  <w:gridSpan w:val="2"/>
                  <w:shd w:val="clear" w:color="auto" w:fill="auto"/>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w:t>
                  </w:r>
                </w:p>
              </w:tc>
              <w:tc>
                <w:tcPr>
                  <w:tcW w:w="2416" w:type="pct"/>
                  <w:shd w:val="clear" w:color="auto" w:fill="auto"/>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bCs/>
                      <w:sz w:val="28"/>
                      <w:szCs w:val="28"/>
                      <w:lang w:eastAsia="ru-RU"/>
                    </w:rPr>
                    <w:t>Правонарушение</w:t>
                  </w:r>
                </w:p>
              </w:tc>
              <w:tc>
                <w:tcPr>
                  <w:tcW w:w="1158" w:type="pct"/>
                  <w:shd w:val="clear" w:color="auto" w:fill="auto"/>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bCs/>
                      <w:sz w:val="28"/>
                      <w:szCs w:val="28"/>
                      <w:lang w:eastAsia="ru-RU"/>
                    </w:rPr>
                    <w:t>Субъект правонарушения</w:t>
                  </w:r>
                </w:p>
              </w:tc>
              <w:tc>
                <w:tcPr>
                  <w:tcW w:w="1020" w:type="pct"/>
                  <w:gridSpan w:val="4"/>
                  <w:shd w:val="clear" w:color="auto" w:fill="auto"/>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bCs/>
                      <w:sz w:val="28"/>
                      <w:szCs w:val="28"/>
                      <w:lang w:eastAsia="ru-RU"/>
                    </w:rPr>
                    <w:t>Размер штрафа</w:t>
                  </w:r>
                </w:p>
              </w:tc>
            </w:tr>
            <w:tr w:rsidR="00F03EA8" w:rsidRPr="001B42AD" w:rsidTr="00F03EA8">
              <w:trPr>
                <w:tblCellSpacing w:w="20" w:type="dxa"/>
              </w:trPr>
              <w:tc>
                <w:tcPr>
                  <w:tcW w:w="303" w:type="pct"/>
                  <w:gridSpan w:val="2"/>
                  <w:vMerge w:val="restart"/>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1</w:t>
                  </w:r>
                  <w:r w:rsidRPr="001B42AD">
                    <w:rPr>
                      <w:rFonts w:ascii="Times New Roman" w:eastAsia="Times New Roman" w:hAnsi="Times New Roman" w:cs="Arial"/>
                      <w:sz w:val="28"/>
                      <w:szCs w:val="28"/>
                      <w:lang w:eastAsia="ru-RU"/>
                    </w:rPr>
                    <w:lastRenderedPageBreak/>
                    <w:t>.</w:t>
                  </w:r>
                </w:p>
              </w:tc>
              <w:tc>
                <w:tcPr>
                  <w:tcW w:w="2416" w:type="pct"/>
                  <w:vMerge w:val="restart"/>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lastRenderedPageBreak/>
                    <w:t xml:space="preserve">Проживание гражданина </w:t>
                  </w:r>
                  <w:r w:rsidRPr="001B42AD">
                    <w:rPr>
                      <w:rFonts w:ascii="Times New Roman" w:eastAsia="Times New Roman" w:hAnsi="Times New Roman" w:cs="Arial"/>
                      <w:sz w:val="28"/>
                      <w:szCs w:val="28"/>
                      <w:lang w:eastAsia="ru-RU"/>
                    </w:rPr>
                    <w:lastRenderedPageBreak/>
                    <w:t>России по месту жительства или по месту пребывания </w:t>
                  </w:r>
                  <w:r w:rsidRPr="001B42AD">
                    <w:rPr>
                      <w:rFonts w:ascii="Times New Roman" w:eastAsia="Times New Roman" w:hAnsi="Times New Roman" w:cs="Arial"/>
                      <w:bCs/>
                      <w:sz w:val="28"/>
                      <w:szCs w:val="28"/>
                      <w:lang w:eastAsia="ru-RU"/>
                    </w:rPr>
                    <w:t>без регистрации</w:t>
                  </w:r>
                  <w:r w:rsidRPr="001B42AD">
                    <w:rPr>
                      <w:rFonts w:ascii="Times New Roman" w:eastAsia="Times New Roman" w:hAnsi="Times New Roman" w:cs="Arial"/>
                      <w:sz w:val="28"/>
                      <w:szCs w:val="28"/>
                      <w:lang w:eastAsia="ru-RU"/>
                    </w:rPr>
                    <w:t> (либо допущение такого проживания нанимателем (собственником) свыше установленных сроков)</w:t>
                  </w:r>
                </w:p>
              </w:tc>
              <w:tc>
                <w:tcPr>
                  <w:tcW w:w="1158" w:type="pct"/>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lastRenderedPageBreak/>
                    <w:t>Гражданин</w:t>
                  </w:r>
                </w:p>
              </w:tc>
              <w:tc>
                <w:tcPr>
                  <w:tcW w:w="1020" w:type="pct"/>
                  <w:gridSpan w:val="4"/>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 xml:space="preserve">От 2 тыс. </w:t>
                  </w:r>
                  <w:r w:rsidRPr="001B42AD">
                    <w:rPr>
                      <w:rFonts w:ascii="Times New Roman" w:eastAsia="Times New Roman" w:hAnsi="Times New Roman" w:cs="Arial"/>
                      <w:sz w:val="28"/>
                      <w:szCs w:val="28"/>
                      <w:lang w:eastAsia="ru-RU"/>
                    </w:rPr>
                    <w:lastRenderedPageBreak/>
                    <w:t>до 3 тыс. руб.</w:t>
                  </w:r>
                </w:p>
              </w:tc>
            </w:tr>
            <w:tr w:rsidR="00F03EA8" w:rsidRPr="001B42AD" w:rsidTr="00F03EA8">
              <w:trPr>
                <w:tblCellSpacing w:w="20" w:type="dxa"/>
              </w:trPr>
              <w:tc>
                <w:tcPr>
                  <w:tcW w:w="303" w:type="pct"/>
                  <w:gridSpan w:val="2"/>
                  <w:vMerge/>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p>
              </w:tc>
              <w:tc>
                <w:tcPr>
                  <w:tcW w:w="2416" w:type="pct"/>
                  <w:vMerge/>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p>
              </w:tc>
              <w:tc>
                <w:tcPr>
                  <w:tcW w:w="1158" w:type="pct"/>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Наниматель (собственник помещения) (физическое лицо)</w:t>
                  </w:r>
                </w:p>
              </w:tc>
              <w:tc>
                <w:tcPr>
                  <w:tcW w:w="1020" w:type="pct"/>
                  <w:gridSpan w:val="4"/>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От 2 тыс. до 5 тыс. руб.</w:t>
                  </w:r>
                </w:p>
              </w:tc>
            </w:tr>
            <w:tr w:rsidR="00F03EA8" w:rsidRPr="001B42AD" w:rsidTr="00F03EA8">
              <w:trPr>
                <w:tblCellSpacing w:w="20" w:type="dxa"/>
              </w:trPr>
              <w:tc>
                <w:tcPr>
                  <w:tcW w:w="303" w:type="pct"/>
                  <w:gridSpan w:val="2"/>
                  <w:vMerge/>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p>
              </w:tc>
              <w:tc>
                <w:tcPr>
                  <w:tcW w:w="2416" w:type="pct"/>
                  <w:vMerge/>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p>
              </w:tc>
              <w:tc>
                <w:tcPr>
                  <w:tcW w:w="1158" w:type="pct"/>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Юридическое лицо</w:t>
                  </w:r>
                </w:p>
              </w:tc>
              <w:tc>
                <w:tcPr>
                  <w:tcW w:w="1020" w:type="pct"/>
                  <w:gridSpan w:val="4"/>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От 250 тыс. до 700 тыс. руб.</w:t>
                  </w:r>
                </w:p>
              </w:tc>
            </w:tr>
            <w:tr w:rsidR="00F03EA8" w:rsidRPr="001B42AD" w:rsidTr="00F03EA8">
              <w:trPr>
                <w:tblCellSpacing w:w="20" w:type="dxa"/>
              </w:trPr>
              <w:tc>
                <w:tcPr>
                  <w:tcW w:w="303" w:type="pct"/>
                  <w:gridSpan w:val="2"/>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2.</w:t>
                  </w:r>
                </w:p>
              </w:tc>
              <w:tc>
                <w:tcPr>
                  <w:tcW w:w="2416" w:type="pct"/>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bCs/>
                      <w:sz w:val="28"/>
                      <w:szCs w:val="28"/>
                      <w:lang w:eastAsia="ru-RU"/>
                    </w:rPr>
                    <w:t xml:space="preserve">Нарушение правил регистрации </w:t>
                  </w:r>
                  <w:r w:rsidRPr="001B42AD">
                    <w:rPr>
                      <w:rFonts w:ascii="Times New Roman" w:eastAsia="Times New Roman" w:hAnsi="Times New Roman" w:cs="Arial"/>
                      <w:sz w:val="28"/>
                      <w:szCs w:val="28"/>
                      <w:lang w:eastAsia="ru-RU"/>
                    </w:rPr>
                    <w:t>гражданина России по месту пребывания или по месту жительства</w:t>
                  </w:r>
                </w:p>
              </w:tc>
              <w:tc>
                <w:tcPr>
                  <w:tcW w:w="1158" w:type="pct"/>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Должностное лицо</w:t>
                  </w:r>
                </w:p>
              </w:tc>
              <w:tc>
                <w:tcPr>
                  <w:tcW w:w="1020" w:type="pct"/>
                  <w:gridSpan w:val="4"/>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От 25 тыс. до 50 тыс. руб.</w:t>
                  </w:r>
                </w:p>
              </w:tc>
            </w:tr>
            <w:tr w:rsidR="00F03EA8" w:rsidRPr="001B42AD" w:rsidTr="00F03EA8">
              <w:trPr>
                <w:tblCellSpacing w:w="20" w:type="dxa"/>
              </w:trPr>
              <w:tc>
                <w:tcPr>
                  <w:tcW w:w="303" w:type="pct"/>
                  <w:gridSpan w:val="2"/>
                  <w:vMerge w:val="restart"/>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3.</w:t>
                  </w:r>
                </w:p>
              </w:tc>
              <w:tc>
                <w:tcPr>
                  <w:tcW w:w="2416" w:type="pct"/>
                  <w:vMerge w:val="restart"/>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Нарушение без уважительных причин </w:t>
                  </w:r>
                  <w:r w:rsidRPr="001B42AD">
                    <w:rPr>
                      <w:rFonts w:ascii="Times New Roman" w:eastAsia="Times New Roman" w:hAnsi="Times New Roman" w:cs="Arial"/>
                      <w:bCs/>
                      <w:sz w:val="28"/>
                      <w:szCs w:val="28"/>
                      <w:lang w:eastAsia="ru-RU"/>
                    </w:rPr>
                    <w:t>сроков уведомления</w:t>
                  </w:r>
                  <w:r w:rsidRPr="001B42AD">
                    <w:rPr>
                      <w:rFonts w:ascii="Times New Roman" w:eastAsia="Times New Roman" w:hAnsi="Times New Roman" w:cs="Arial"/>
                      <w:sz w:val="28"/>
                      <w:szCs w:val="28"/>
                      <w:lang w:eastAsia="ru-RU"/>
                    </w:rPr>
                    <w:t xml:space="preserve"> органа регистрационного учета о проживании в жилом помещении гражданина России без регистрации, а также представление нанимателем (собственником) в орган регистрационного учета </w:t>
                  </w:r>
                  <w:r w:rsidRPr="001B42AD">
                    <w:rPr>
                      <w:rFonts w:ascii="Times New Roman" w:eastAsia="Times New Roman" w:hAnsi="Times New Roman" w:cs="Arial"/>
                      <w:bCs/>
                      <w:sz w:val="28"/>
                      <w:szCs w:val="28"/>
                      <w:lang w:eastAsia="ru-RU"/>
                    </w:rPr>
                    <w:t>недостоверных, заведомо ложных сведений</w:t>
                  </w:r>
                  <w:r w:rsidRPr="001B42AD">
                    <w:rPr>
                      <w:rFonts w:ascii="Times New Roman" w:eastAsia="Times New Roman" w:hAnsi="Times New Roman" w:cs="Arial"/>
                      <w:sz w:val="28"/>
                      <w:szCs w:val="28"/>
                      <w:lang w:eastAsia="ru-RU"/>
                    </w:rPr>
                    <w:t> или </w:t>
                  </w:r>
                  <w:r w:rsidRPr="001B42AD">
                    <w:rPr>
                      <w:rFonts w:ascii="Times New Roman" w:eastAsia="Times New Roman" w:hAnsi="Times New Roman" w:cs="Arial"/>
                      <w:bCs/>
                      <w:sz w:val="28"/>
                      <w:szCs w:val="28"/>
                      <w:lang w:eastAsia="ru-RU"/>
                    </w:rPr>
                    <w:t>подложных документов о регистрации</w:t>
                  </w:r>
                </w:p>
              </w:tc>
              <w:tc>
                <w:tcPr>
                  <w:tcW w:w="1158" w:type="pct"/>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Гражданин</w:t>
                  </w:r>
                </w:p>
              </w:tc>
              <w:tc>
                <w:tcPr>
                  <w:tcW w:w="1020" w:type="pct"/>
                  <w:gridSpan w:val="4"/>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От 2 тыс. до 3 тыс. руб.</w:t>
                  </w:r>
                </w:p>
              </w:tc>
            </w:tr>
            <w:tr w:rsidR="00F03EA8" w:rsidRPr="001B42AD" w:rsidTr="00F03EA8">
              <w:trPr>
                <w:tblCellSpacing w:w="20" w:type="dxa"/>
              </w:trPr>
              <w:tc>
                <w:tcPr>
                  <w:tcW w:w="303" w:type="pct"/>
                  <w:gridSpan w:val="2"/>
                  <w:vMerge/>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p>
              </w:tc>
              <w:tc>
                <w:tcPr>
                  <w:tcW w:w="2416" w:type="pct"/>
                  <w:vMerge/>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p>
              </w:tc>
              <w:tc>
                <w:tcPr>
                  <w:tcW w:w="1158" w:type="pct"/>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Юридическое лицо</w:t>
                  </w:r>
                </w:p>
              </w:tc>
              <w:tc>
                <w:tcPr>
                  <w:tcW w:w="1020" w:type="pct"/>
                  <w:gridSpan w:val="4"/>
                  <w:shd w:val="clear" w:color="auto" w:fill="auto"/>
                  <w:vAlign w:val="center"/>
                </w:tcPr>
                <w:p w:rsidR="00F03EA8" w:rsidRPr="001B42AD" w:rsidRDefault="00F03EA8" w:rsidP="00112205">
                  <w:pPr>
                    <w:shd w:val="clear" w:color="auto" w:fill="FFFFFF"/>
                    <w:spacing w:after="0" w:line="240" w:lineRule="exact"/>
                    <w:ind w:firstLine="709"/>
                    <w:jc w:val="both"/>
                    <w:rPr>
                      <w:rFonts w:ascii="Times New Roman" w:eastAsia="Times New Roman" w:hAnsi="Times New Roman" w:cs="Arial"/>
                      <w:sz w:val="28"/>
                      <w:szCs w:val="28"/>
                      <w:lang w:eastAsia="ru-RU"/>
                    </w:rPr>
                  </w:pPr>
                  <w:r w:rsidRPr="001B42AD">
                    <w:rPr>
                      <w:rFonts w:ascii="Times New Roman" w:eastAsia="Times New Roman" w:hAnsi="Times New Roman" w:cs="Arial"/>
                      <w:sz w:val="28"/>
                      <w:szCs w:val="28"/>
                      <w:lang w:eastAsia="ru-RU"/>
                    </w:rPr>
                    <w:t>От 4 тыс. до 7 тыс. руб.</w:t>
                  </w:r>
                </w:p>
              </w:tc>
            </w:tr>
            <w:tr w:rsidR="00F03EA8" w:rsidRPr="00AE7C9C" w:rsidTr="00F03EA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30" w:type="dxa"/>
                  <w:left w:w="30" w:type="dxa"/>
                  <w:bottom w:w="30" w:type="dxa"/>
                  <w:right w:w="30" w:type="dxa"/>
                </w:tblCellMar>
              </w:tblPrEx>
              <w:trPr>
                <w:gridBefore w:val="1"/>
                <w:gridAfter w:val="1"/>
                <w:wAfter w:w="6" w:type="pct"/>
                <w:trHeight w:val="65"/>
                <w:tblCellSpacing w:w="15" w:type="dxa"/>
              </w:trPr>
              <w:tc>
                <w:tcPr>
                  <w:tcW w:w="4886" w:type="pct"/>
                  <w:gridSpan w:val="4"/>
                  <w:shd w:val="clear" w:color="auto" w:fill="FFFFFF"/>
                  <w:tcMar>
                    <w:top w:w="0" w:type="dxa"/>
                    <w:left w:w="0" w:type="dxa"/>
                    <w:bottom w:w="0" w:type="dxa"/>
                    <w:right w:w="0" w:type="dxa"/>
                  </w:tcMar>
                  <w:vAlign w:val="center"/>
                  <w:hideMark/>
                </w:tcPr>
                <w:p w:rsidR="00F03EA8" w:rsidRDefault="00F03EA8" w:rsidP="00112205">
                  <w:pPr>
                    <w:tabs>
                      <w:tab w:val="left" w:pos="8080"/>
                    </w:tabs>
                    <w:spacing w:after="0" w:line="240" w:lineRule="exact"/>
                    <w:jc w:val="both"/>
                    <w:outlineLvl w:val="2"/>
                    <w:rPr>
                      <w:rFonts w:ascii="Times New Roman" w:eastAsia="Times New Roman" w:hAnsi="Times New Roman" w:cs="Times New Roman"/>
                      <w:b/>
                      <w:sz w:val="28"/>
                      <w:szCs w:val="28"/>
                      <w:lang w:eastAsia="ru-RU"/>
                    </w:rPr>
                  </w:pPr>
                </w:p>
                <w:p w:rsidR="00F03EA8" w:rsidRDefault="00F03EA8" w:rsidP="00112205">
                  <w:pPr>
                    <w:tabs>
                      <w:tab w:val="left" w:pos="8080"/>
                    </w:tabs>
                    <w:spacing w:after="0" w:line="240" w:lineRule="exact"/>
                    <w:jc w:val="both"/>
                    <w:outlineLvl w:val="2"/>
                    <w:rPr>
                      <w:rFonts w:ascii="Times New Roman" w:eastAsia="Times New Roman" w:hAnsi="Times New Roman" w:cs="Times New Roman"/>
                      <w:b/>
                      <w:sz w:val="28"/>
                      <w:szCs w:val="28"/>
                      <w:lang w:eastAsia="ru-RU"/>
                    </w:rPr>
                  </w:pPr>
                </w:p>
                <w:p w:rsidR="00F03EA8" w:rsidRPr="00AE7C9C" w:rsidRDefault="00F03EA8" w:rsidP="00112205">
                  <w:pPr>
                    <w:tabs>
                      <w:tab w:val="left" w:pos="8080"/>
                    </w:tabs>
                    <w:spacing w:after="0" w:line="240" w:lineRule="exact"/>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30</w:t>
                  </w:r>
                  <w:r w:rsidRPr="00AE7C9C">
                    <w:rPr>
                      <w:rFonts w:ascii="Times New Roman" w:eastAsia="Times New Roman" w:hAnsi="Times New Roman" w:cs="Times New Roman"/>
                      <w:b/>
                      <w:sz w:val="28"/>
                      <w:szCs w:val="28"/>
                      <w:lang w:eastAsia="ru-RU"/>
                    </w:rPr>
                    <w:t xml:space="preserve">. Увольнение беременной женщины в связи с истечением срока трудового договора </w:t>
                  </w:r>
                </w:p>
                <w:p w:rsidR="00F03EA8" w:rsidRPr="00AE7C9C" w:rsidRDefault="00F03EA8" w:rsidP="00112205">
                  <w:pPr>
                    <w:tabs>
                      <w:tab w:val="left" w:pos="8080"/>
                    </w:tabs>
                    <w:spacing w:after="0" w:line="240" w:lineRule="exact"/>
                    <w:ind w:firstLine="709"/>
                    <w:jc w:val="both"/>
                    <w:outlineLvl w:val="2"/>
                    <w:rPr>
                      <w:rFonts w:ascii="Times New Roman" w:eastAsia="Times New Roman" w:hAnsi="Times New Roman" w:cs="Times New Roman"/>
                      <w:sz w:val="28"/>
                      <w:szCs w:val="28"/>
                      <w:lang w:eastAsia="ru-RU"/>
                    </w:rPr>
                  </w:pPr>
                </w:p>
                <w:p w:rsidR="00F03EA8" w:rsidRPr="00AE7C9C" w:rsidRDefault="00F03EA8" w:rsidP="00112205">
                  <w:pPr>
                    <w:tabs>
                      <w:tab w:val="left" w:pos="8080"/>
                    </w:tabs>
                    <w:spacing w:after="0" w:line="240" w:lineRule="exact"/>
                    <w:ind w:right="-15" w:firstLine="709"/>
                    <w:jc w:val="both"/>
                    <w:rPr>
                      <w:rFonts w:ascii="Times New Roman" w:eastAsia="Times New Roman" w:hAnsi="Times New Roman" w:cs="Times New Roman"/>
                      <w:sz w:val="28"/>
                      <w:szCs w:val="28"/>
                      <w:lang w:eastAsia="ru-RU"/>
                    </w:rPr>
                  </w:pPr>
                  <w:r w:rsidRPr="00AE7C9C">
                    <w:rPr>
                      <w:rFonts w:ascii="Times New Roman" w:eastAsia="Times New Roman" w:hAnsi="Times New Roman" w:cs="Times New Roman"/>
                      <w:sz w:val="28"/>
                      <w:szCs w:val="28"/>
                      <w:lang w:eastAsia="ru-RU"/>
                    </w:rPr>
                    <w:t>В соответствии с положениями ч. 2 </w:t>
                  </w:r>
                  <w:hyperlink r:id="rId190" w:tgtFrame="_blank" w:history="1">
                    <w:r w:rsidRPr="00AE7C9C">
                      <w:rPr>
                        <w:rFonts w:ascii="Times New Roman" w:eastAsia="Times New Roman" w:hAnsi="Times New Roman" w:cs="Times New Roman"/>
                        <w:sz w:val="28"/>
                        <w:szCs w:val="28"/>
                        <w:bdr w:val="none" w:sz="0" w:space="0" w:color="auto" w:frame="1"/>
                        <w:lang w:eastAsia="ru-RU"/>
                      </w:rPr>
                      <w:t>ст. 77 ТК РФ</w:t>
                    </w:r>
                  </w:hyperlink>
                  <w:r w:rsidRPr="00AE7C9C">
                    <w:rPr>
                      <w:rFonts w:ascii="Times New Roman" w:eastAsia="Times New Roman" w:hAnsi="Times New Roman" w:cs="Times New Roman"/>
                      <w:sz w:val="28"/>
                      <w:szCs w:val="28"/>
                      <w:lang w:eastAsia="ru-RU"/>
                    </w:rPr>
                    <w:t> основанием к прекращению трудового договора является истечение его срока, за исключением случаев, когда трудовые отношения фактически продолжаются, и ни одна из сторон не потребовала их прекращения.</w:t>
                  </w:r>
                </w:p>
                <w:p w:rsidR="00F03EA8" w:rsidRPr="00AE7C9C" w:rsidRDefault="00F03EA8" w:rsidP="00112205">
                  <w:pPr>
                    <w:tabs>
                      <w:tab w:val="left" w:pos="8080"/>
                    </w:tabs>
                    <w:spacing w:after="0" w:line="240" w:lineRule="exact"/>
                    <w:ind w:right="-15" w:firstLine="709"/>
                    <w:jc w:val="both"/>
                    <w:rPr>
                      <w:rFonts w:ascii="Times New Roman" w:eastAsia="Times New Roman" w:hAnsi="Times New Roman" w:cs="Times New Roman"/>
                      <w:sz w:val="28"/>
                      <w:szCs w:val="28"/>
                      <w:lang w:eastAsia="ru-RU"/>
                    </w:rPr>
                  </w:pPr>
                  <w:r w:rsidRPr="00AE7C9C">
                    <w:rPr>
                      <w:rFonts w:ascii="Times New Roman" w:eastAsia="Times New Roman" w:hAnsi="Times New Roman" w:cs="Times New Roman"/>
                      <w:sz w:val="28"/>
                      <w:szCs w:val="28"/>
                      <w:lang w:eastAsia="ru-RU"/>
                    </w:rPr>
                    <w:t>В силу ч. 1 </w:t>
                  </w:r>
                  <w:hyperlink r:id="rId191" w:tgtFrame="_blank" w:history="1">
                    <w:r w:rsidRPr="00AE7C9C">
                      <w:rPr>
                        <w:rFonts w:ascii="Times New Roman" w:eastAsia="Times New Roman" w:hAnsi="Times New Roman" w:cs="Times New Roman"/>
                        <w:sz w:val="28"/>
                        <w:szCs w:val="28"/>
                        <w:bdr w:val="none" w:sz="0" w:space="0" w:color="auto" w:frame="1"/>
                        <w:lang w:eastAsia="ru-RU"/>
                      </w:rPr>
                      <w:t>ст. 79 ТК РФ</w:t>
                    </w:r>
                  </w:hyperlink>
                  <w:r w:rsidRPr="00AE7C9C">
                    <w:rPr>
                      <w:rFonts w:ascii="Times New Roman" w:eastAsia="Times New Roman" w:hAnsi="Times New Roman" w:cs="Times New Roman"/>
                      <w:sz w:val="28"/>
                      <w:szCs w:val="28"/>
                      <w:lang w:eastAsia="ru-RU"/>
                    </w:rPr>
                    <w:t>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F03EA8" w:rsidRPr="00AE7C9C" w:rsidRDefault="00F03EA8" w:rsidP="00112205">
                  <w:pPr>
                    <w:tabs>
                      <w:tab w:val="left" w:pos="8080"/>
                    </w:tabs>
                    <w:spacing w:after="0" w:line="240" w:lineRule="exact"/>
                    <w:ind w:right="-15" w:firstLine="709"/>
                    <w:jc w:val="both"/>
                    <w:rPr>
                      <w:rFonts w:ascii="Times New Roman" w:eastAsia="Times New Roman" w:hAnsi="Times New Roman" w:cs="Times New Roman"/>
                      <w:sz w:val="28"/>
                      <w:szCs w:val="28"/>
                      <w:lang w:eastAsia="ru-RU"/>
                    </w:rPr>
                  </w:pPr>
                  <w:r w:rsidRPr="00AE7C9C">
                    <w:rPr>
                      <w:rFonts w:ascii="Times New Roman" w:eastAsia="Times New Roman" w:hAnsi="Times New Roman" w:cs="Times New Roman"/>
                      <w:sz w:val="28"/>
                      <w:szCs w:val="28"/>
                      <w:lang w:eastAsia="ru-RU"/>
                    </w:rPr>
                    <w:t>Положениями </w:t>
                  </w:r>
                  <w:hyperlink r:id="rId192" w:tgtFrame="_blank" w:history="1">
                    <w:r w:rsidRPr="00AE7C9C">
                      <w:rPr>
                        <w:rFonts w:ascii="Times New Roman" w:eastAsia="Times New Roman" w:hAnsi="Times New Roman" w:cs="Times New Roman"/>
                        <w:sz w:val="28"/>
                        <w:szCs w:val="28"/>
                        <w:bdr w:val="none" w:sz="0" w:space="0" w:color="auto" w:frame="1"/>
                        <w:lang w:eastAsia="ru-RU"/>
                      </w:rPr>
                      <w:t>статьи 261 ТК РФ</w:t>
                    </w:r>
                  </w:hyperlink>
                  <w:r w:rsidRPr="00AE7C9C">
                    <w:rPr>
                      <w:rFonts w:ascii="Times New Roman" w:eastAsia="Times New Roman" w:hAnsi="Times New Roman" w:cs="Times New Roman"/>
                      <w:sz w:val="28"/>
                      <w:szCs w:val="28"/>
                      <w:lang w:eastAsia="ru-RU"/>
                    </w:rPr>
                    <w:t> установлены основные гарантии, предоставляемые беременным женщинам при расторжении трудового договора.</w:t>
                  </w:r>
                </w:p>
                <w:p w:rsidR="00F03EA8" w:rsidRPr="00AE7C9C" w:rsidRDefault="00F03EA8" w:rsidP="00112205">
                  <w:pPr>
                    <w:tabs>
                      <w:tab w:val="left" w:pos="8080"/>
                    </w:tabs>
                    <w:spacing w:after="0" w:line="240" w:lineRule="exact"/>
                    <w:ind w:right="-15" w:firstLine="709"/>
                    <w:jc w:val="both"/>
                    <w:rPr>
                      <w:rFonts w:ascii="Times New Roman" w:eastAsia="Times New Roman" w:hAnsi="Times New Roman" w:cs="Times New Roman"/>
                      <w:sz w:val="28"/>
                      <w:szCs w:val="28"/>
                      <w:lang w:eastAsia="ru-RU"/>
                    </w:rPr>
                  </w:pPr>
                  <w:r w:rsidRPr="00AE7C9C">
                    <w:rPr>
                      <w:rFonts w:ascii="Times New Roman" w:eastAsia="Times New Roman" w:hAnsi="Times New Roman" w:cs="Times New Roman"/>
                      <w:sz w:val="28"/>
                      <w:szCs w:val="28"/>
                      <w:lang w:eastAsia="ru-RU"/>
                    </w:rPr>
                    <w:t>Частью 2 </w:t>
                  </w:r>
                  <w:hyperlink r:id="rId193" w:tgtFrame="_blank" w:history="1">
                    <w:r w:rsidRPr="00AE7C9C">
                      <w:rPr>
                        <w:rFonts w:ascii="Times New Roman" w:eastAsia="Times New Roman" w:hAnsi="Times New Roman" w:cs="Times New Roman"/>
                        <w:sz w:val="28"/>
                        <w:szCs w:val="28"/>
                        <w:bdr w:val="none" w:sz="0" w:space="0" w:color="auto" w:frame="1"/>
                        <w:lang w:eastAsia="ru-RU"/>
                      </w:rPr>
                      <w:t>статьи 261 ТК РФ</w:t>
                    </w:r>
                  </w:hyperlink>
                  <w:r w:rsidRPr="00AE7C9C">
                    <w:rPr>
                      <w:rFonts w:ascii="Times New Roman" w:eastAsia="Times New Roman" w:hAnsi="Times New Roman" w:cs="Times New Roman"/>
                      <w:sz w:val="28"/>
                      <w:szCs w:val="28"/>
                      <w:lang w:eastAsia="ru-RU"/>
                    </w:rPr>
                    <w:t> предусмотрено, что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w:t>
                  </w:r>
                </w:p>
                <w:p w:rsidR="00F03EA8" w:rsidRPr="00AE7C9C" w:rsidRDefault="00F03EA8" w:rsidP="00112205">
                  <w:pPr>
                    <w:tabs>
                      <w:tab w:val="left" w:pos="8080"/>
                    </w:tabs>
                    <w:spacing w:after="0" w:line="240" w:lineRule="exact"/>
                    <w:ind w:right="-15" w:firstLine="709"/>
                    <w:jc w:val="both"/>
                    <w:rPr>
                      <w:rFonts w:ascii="Times New Roman" w:eastAsia="Times New Roman" w:hAnsi="Times New Roman" w:cs="Times New Roman"/>
                      <w:sz w:val="28"/>
                      <w:szCs w:val="28"/>
                      <w:lang w:eastAsia="ru-RU"/>
                    </w:rPr>
                  </w:pPr>
                  <w:r w:rsidRPr="00AE7C9C">
                    <w:rPr>
                      <w:rFonts w:ascii="Times New Roman" w:eastAsia="Times New Roman" w:hAnsi="Times New Roman" w:cs="Times New Roman"/>
                      <w:sz w:val="28"/>
                      <w:szCs w:val="28"/>
                      <w:lang w:eastAsia="ru-RU"/>
                    </w:rPr>
                    <w:t>Данное правило обязательно для работодателей, кроме случая заключения срочного трудового договора на время исполнения обязанностей отсутствующего работника и невозможности перевести беременную женщину до окончания беременности на другую имеющуюся у работодателя работу, которую она может выполнять с учетом состояния здоровья.</w:t>
                  </w:r>
                </w:p>
                <w:p w:rsidR="00F03EA8" w:rsidRPr="00AE7C9C" w:rsidRDefault="00F03EA8" w:rsidP="00112205">
                  <w:pPr>
                    <w:tabs>
                      <w:tab w:val="left" w:pos="8080"/>
                    </w:tabs>
                    <w:spacing w:after="0" w:line="240" w:lineRule="exact"/>
                    <w:ind w:right="-15" w:firstLine="709"/>
                    <w:jc w:val="both"/>
                    <w:rPr>
                      <w:rFonts w:ascii="Times New Roman" w:eastAsia="Times New Roman" w:hAnsi="Times New Roman" w:cs="Times New Roman"/>
                      <w:sz w:val="28"/>
                      <w:szCs w:val="28"/>
                      <w:lang w:eastAsia="ru-RU"/>
                    </w:rPr>
                  </w:pPr>
                  <w:r w:rsidRPr="00AE7C9C">
                    <w:rPr>
                      <w:rFonts w:ascii="Times New Roman" w:eastAsia="Times New Roman" w:hAnsi="Times New Roman" w:cs="Times New Roman"/>
                      <w:sz w:val="28"/>
                      <w:szCs w:val="28"/>
                      <w:lang w:eastAsia="ru-RU"/>
                    </w:rPr>
                    <w:t xml:space="preserve">Таким образом, в случае отсутствия заявления беременной сотрудницы о продлении срока трудового договора до окончания беременности, трудовой </w:t>
                  </w:r>
                  <w:proofErr w:type="gramStart"/>
                  <w:r w:rsidRPr="00AE7C9C">
                    <w:rPr>
                      <w:rFonts w:ascii="Times New Roman" w:eastAsia="Times New Roman" w:hAnsi="Times New Roman" w:cs="Times New Roman"/>
                      <w:sz w:val="28"/>
                      <w:szCs w:val="28"/>
                      <w:lang w:eastAsia="ru-RU"/>
                    </w:rPr>
                    <w:t>договор</w:t>
                  </w:r>
                  <w:proofErr w:type="gramEnd"/>
                  <w:r w:rsidRPr="00AE7C9C">
                    <w:rPr>
                      <w:rFonts w:ascii="Times New Roman" w:eastAsia="Times New Roman" w:hAnsi="Times New Roman" w:cs="Times New Roman"/>
                      <w:sz w:val="28"/>
                      <w:szCs w:val="28"/>
                      <w:lang w:eastAsia="ru-RU"/>
                    </w:rPr>
                    <w:t xml:space="preserve"> может быть расторгнут в связи с истечением его срока.</w:t>
                  </w:r>
                </w:p>
                <w:p w:rsidR="00F03EA8" w:rsidRPr="00AE7C9C" w:rsidRDefault="00F03EA8" w:rsidP="00112205">
                  <w:pPr>
                    <w:tabs>
                      <w:tab w:val="left" w:pos="8080"/>
                    </w:tabs>
                    <w:spacing w:after="0" w:line="240" w:lineRule="exact"/>
                    <w:ind w:right="-15" w:firstLine="709"/>
                    <w:jc w:val="both"/>
                    <w:rPr>
                      <w:rFonts w:ascii="Times New Roman" w:eastAsia="Times New Roman" w:hAnsi="Times New Roman" w:cs="Times New Roman"/>
                      <w:sz w:val="28"/>
                      <w:szCs w:val="28"/>
                      <w:lang w:eastAsia="ru-RU"/>
                    </w:rPr>
                  </w:pPr>
                </w:p>
                <w:p w:rsidR="00F03EA8" w:rsidRDefault="00F03EA8" w:rsidP="00112205">
                  <w:pPr>
                    <w:tabs>
                      <w:tab w:val="left" w:pos="8080"/>
                    </w:tabs>
                    <w:spacing w:after="0" w:line="240" w:lineRule="exact"/>
                    <w:ind w:right="-15" w:firstLine="709"/>
                    <w:jc w:val="both"/>
                    <w:rPr>
                      <w:rFonts w:ascii="Times New Roman" w:eastAsia="Times New Roman" w:hAnsi="Times New Roman" w:cs="Times New Roman"/>
                      <w:b/>
                      <w:sz w:val="28"/>
                      <w:szCs w:val="28"/>
                      <w:lang w:eastAsia="ru-RU"/>
                    </w:rPr>
                  </w:pPr>
                </w:p>
                <w:p w:rsidR="00F03EA8" w:rsidRDefault="00F03EA8" w:rsidP="00112205">
                  <w:pPr>
                    <w:tabs>
                      <w:tab w:val="left" w:pos="8080"/>
                    </w:tabs>
                    <w:spacing w:after="0" w:line="240" w:lineRule="exact"/>
                    <w:ind w:right="-15" w:firstLine="709"/>
                    <w:jc w:val="both"/>
                    <w:rPr>
                      <w:rFonts w:ascii="Times New Roman" w:eastAsia="Times New Roman" w:hAnsi="Times New Roman" w:cs="Times New Roman"/>
                      <w:b/>
                      <w:sz w:val="28"/>
                      <w:szCs w:val="28"/>
                      <w:lang w:eastAsia="ru-RU"/>
                    </w:rPr>
                  </w:pPr>
                </w:p>
                <w:p w:rsidR="00F03EA8" w:rsidRDefault="00F03EA8" w:rsidP="00112205">
                  <w:pPr>
                    <w:tabs>
                      <w:tab w:val="left" w:pos="8080"/>
                    </w:tabs>
                    <w:spacing w:after="0" w:line="240" w:lineRule="exact"/>
                    <w:ind w:right="-15"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lastRenderedPageBreak/>
                    <w:t>31</w:t>
                  </w:r>
                  <w:r w:rsidRPr="00AE7C9C">
                    <w:rPr>
                      <w:rFonts w:ascii="Times New Roman" w:eastAsia="Times New Roman" w:hAnsi="Times New Roman" w:cs="Times New Roman"/>
                      <w:b/>
                      <w:sz w:val="28"/>
                      <w:szCs w:val="28"/>
                      <w:lang w:eastAsia="ru-RU"/>
                    </w:rPr>
                    <w:t xml:space="preserve">. </w:t>
                  </w:r>
                  <w:r w:rsidRPr="00AE7C9C">
                    <w:rPr>
                      <w:rFonts w:ascii="Times New Roman" w:eastAsia="Times New Roman" w:hAnsi="Times New Roman" w:cs="Times New Roman"/>
                      <w:b/>
                      <w:bCs/>
                      <w:sz w:val="28"/>
                      <w:szCs w:val="28"/>
                      <w:lang w:eastAsia="ru-RU"/>
                    </w:rPr>
                    <w:t>Изменились правила пребывания иностранных граждан в Российской Федерации</w:t>
                  </w:r>
                </w:p>
                <w:p w:rsidR="00F03EA8" w:rsidRPr="00F03EA8" w:rsidRDefault="00F03EA8" w:rsidP="00112205">
                  <w:pPr>
                    <w:spacing w:line="240" w:lineRule="exact"/>
                    <w:jc w:val="both"/>
                    <w:rPr>
                      <w:rFonts w:ascii="Times New Roman" w:eastAsia="Times New Roman" w:hAnsi="Times New Roman" w:cs="Times New Roman"/>
                      <w:sz w:val="28"/>
                      <w:szCs w:val="28"/>
                      <w:lang w:eastAsia="ru-RU"/>
                    </w:rPr>
                  </w:pPr>
                </w:p>
              </w:tc>
              <w:tc>
                <w:tcPr>
                  <w:tcW w:w="1" w:type="pct"/>
                  <w:shd w:val="clear" w:color="auto" w:fill="FFFFFF"/>
                  <w:tcMar>
                    <w:top w:w="0" w:type="dxa"/>
                    <w:left w:w="0" w:type="dxa"/>
                    <w:bottom w:w="0" w:type="dxa"/>
                    <w:right w:w="0" w:type="dxa"/>
                  </w:tcMar>
                  <w:vAlign w:val="center"/>
                  <w:hideMark/>
                </w:tcPr>
                <w:p w:rsidR="00F03EA8" w:rsidRPr="00AE7C9C" w:rsidRDefault="00F03EA8" w:rsidP="00112205">
                  <w:pPr>
                    <w:tabs>
                      <w:tab w:val="left" w:pos="8080"/>
                    </w:tabs>
                    <w:spacing w:after="0" w:line="240" w:lineRule="exact"/>
                    <w:ind w:firstLine="709"/>
                    <w:jc w:val="both"/>
                    <w:rPr>
                      <w:rFonts w:ascii="Times New Roman" w:eastAsia="Times New Roman" w:hAnsi="Times New Roman" w:cs="Times New Roman"/>
                      <w:sz w:val="28"/>
                      <w:szCs w:val="28"/>
                      <w:lang w:eastAsia="ru-RU"/>
                    </w:rPr>
                  </w:pPr>
                </w:p>
              </w:tc>
              <w:tc>
                <w:tcPr>
                  <w:tcW w:w="6" w:type="pct"/>
                  <w:shd w:val="clear" w:color="auto" w:fill="FFFFFF"/>
                  <w:tcMar>
                    <w:top w:w="0" w:type="dxa"/>
                    <w:left w:w="0" w:type="dxa"/>
                    <w:bottom w:w="0" w:type="dxa"/>
                    <w:right w:w="0" w:type="dxa"/>
                  </w:tcMar>
                  <w:vAlign w:val="center"/>
                  <w:hideMark/>
                </w:tcPr>
                <w:p w:rsidR="00F03EA8" w:rsidRPr="00AE7C9C" w:rsidRDefault="00F03EA8" w:rsidP="00112205">
                  <w:pPr>
                    <w:tabs>
                      <w:tab w:val="left" w:pos="8080"/>
                    </w:tabs>
                    <w:spacing w:after="0" w:line="240" w:lineRule="exact"/>
                    <w:ind w:firstLine="709"/>
                    <w:jc w:val="both"/>
                    <w:rPr>
                      <w:rFonts w:ascii="Times New Roman" w:eastAsia="Times New Roman" w:hAnsi="Times New Roman" w:cs="Times New Roman"/>
                      <w:sz w:val="28"/>
                      <w:szCs w:val="28"/>
                      <w:lang w:eastAsia="ru-RU"/>
                    </w:rPr>
                  </w:pPr>
                </w:p>
              </w:tc>
            </w:tr>
          </w:tbl>
          <w:p w:rsidR="00F03EA8" w:rsidRPr="00AE7C9C" w:rsidRDefault="00F03EA8" w:rsidP="00112205">
            <w:pPr>
              <w:tabs>
                <w:tab w:val="left" w:pos="8080"/>
              </w:tabs>
              <w:spacing w:after="0" w:line="240" w:lineRule="exact"/>
              <w:ind w:firstLine="709"/>
              <w:jc w:val="both"/>
              <w:rPr>
                <w:rFonts w:ascii="Times New Roman" w:eastAsia="Times New Roman" w:hAnsi="Times New Roman" w:cs="Times New Roman"/>
                <w:vanish/>
                <w:sz w:val="28"/>
                <w:szCs w:val="28"/>
                <w:lang w:eastAsia="ru-RU"/>
              </w:rPr>
            </w:pPr>
          </w:p>
          <w:tbl>
            <w:tblPr>
              <w:tblW w:w="9498" w:type="dxa"/>
              <w:tblCellSpacing w:w="15" w:type="dxa"/>
              <w:tblInd w:w="30" w:type="dxa"/>
              <w:shd w:val="clear" w:color="auto" w:fill="FFFFFF"/>
              <w:tblCellMar>
                <w:top w:w="30" w:type="dxa"/>
                <w:left w:w="30" w:type="dxa"/>
                <w:bottom w:w="30" w:type="dxa"/>
                <w:right w:w="30" w:type="dxa"/>
              </w:tblCellMar>
              <w:tblLook w:val="04A0" w:firstRow="1" w:lastRow="0" w:firstColumn="1" w:lastColumn="0" w:noHBand="0" w:noVBand="1"/>
            </w:tblPr>
            <w:tblGrid>
              <w:gridCol w:w="9498"/>
            </w:tblGrid>
            <w:tr w:rsidR="00F03EA8" w:rsidRPr="00AE7C9C" w:rsidTr="00F03EA8">
              <w:trPr>
                <w:tblCellSpacing w:w="15" w:type="dxa"/>
              </w:trPr>
              <w:tc>
                <w:tcPr>
                  <w:tcW w:w="9438" w:type="dxa"/>
                  <w:shd w:val="clear" w:color="auto" w:fill="FFFFFF"/>
                  <w:tcMar>
                    <w:top w:w="0" w:type="dxa"/>
                    <w:left w:w="0" w:type="dxa"/>
                    <w:bottom w:w="0" w:type="dxa"/>
                    <w:right w:w="0" w:type="dxa"/>
                  </w:tcMar>
                  <w:hideMark/>
                </w:tcPr>
                <w:p w:rsidR="00F03EA8" w:rsidRPr="00AE7C9C" w:rsidRDefault="00F03EA8" w:rsidP="00112205">
                  <w:pPr>
                    <w:tabs>
                      <w:tab w:val="left" w:pos="8080"/>
                    </w:tabs>
                    <w:spacing w:after="0" w:line="240" w:lineRule="exact"/>
                    <w:ind w:firstLine="709"/>
                    <w:jc w:val="both"/>
                    <w:rPr>
                      <w:rFonts w:ascii="Times New Roman" w:eastAsia="Times New Roman" w:hAnsi="Times New Roman" w:cs="Times New Roman"/>
                      <w:sz w:val="28"/>
                      <w:szCs w:val="28"/>
                      <w:lang w:eastAsia="ru-RU"/>
                    </w:rPr>
                  </w:pPr>
                </w:p>
              </w:tc>
            </w:tr>
            <w:tr w:rsidR="00F03EA8" w:rsidRPr="00AE7C9C" w:rsidTr="00F03EA8">
              <w:trPr>
                <w:tblCellSpacing w:w="15" w:type="dxa"/>
              </w:trPr>
              <w:tc>
                <w:tcPr>
                  <w:tcW w:w="9438" w:type="dxa"/>
                  <w:shd w:val="clear" w:color="auto" w:fill="FFFFFF"/>
                  <w:tcMar>
                    <w:top w:w="0" w:type="dxa"/>
                    <w:left w:w="0" w:type="dxa"/>
                    <w:bottom w:w="0" w:type="dxa"/>
                    <w:right w:w="0" w:type="dxa"/>
                  </w:tcMar>
                  <w:hideMark/>
                </w:tcPr>
                <w:p w:rsidR="00F03EA8" w:rsidRPr="00AE7C9C" w:rsidRDefault="00F03EA8" w:rsidP="00112205">
                  <w:pPr>
                    <w:tabs>
                      <w:tab w:val="left" w:pos="8080"/>
                    </w:tabs>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AE7C9C">
                    <w:rPr>
                      <w:rFonts w:ascii="Times New Roman" w:eastAsia="Times New Roman" w:hAnsi="Times New Roman" w:cs="Times New Roman"/>
                      <w:sz w:val="28"/>
                      <w:szCs w:val="28"/>
                      <w:lang w:eastAsia="ru-RU"/>
                    </w:rPr>
                    <w:t>1 января 2014 года вступил в силу Федеральный закон Российской Федерации от 28.12.2013 г. N 389-ФЗ "О внесении изменений в статью 27 Федерального закона "О порядке выезда из Российской Федерации и въезда в Российскую Федерацию" и статью 5 Федерального закона "О правовом положении иностранных граждан в Российской Федерации". В соответствии с изменениями 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90 суток суммарно в течение каждого периода в 180 суток. Иностранному гражданину, превысившему срок пребывания в 90 суток, будет закрыт въезд на территорию Российской Федерации на 3 года со дня выезда из России.</w:t>
                  </w:r>
                </w:p>
              </w:tc>
            </w:tr>
          </w:tbl>
          <w:p w:rsidR="00F03EA8" w:rsidRPr="00AE7C9C" w:rsidRDefault="00F03EA8" w:rsidP="00112205">
            <w:pPr>
              <w:tabs>
                <w:tab w:val="left" w:pos="8080"/>
              </w:tabs>
              <w:spacing w:line="240" w:lineRule="exact"/>
              <w:ind w:firstLine="709"/>
              <w:jc w:val="both"/>
              <w:rPr>
                <w:rFonts w:ascii="Times New Roman" w:hAnsi="Times New Roman" w:cs="Times New Roman"/>
                <w:sz w:val="28"/>
                <w:szCs w:val="28"/>
              </w:rPr>
            </w:pPr>
          </w:p>
          <w:p w:rsidR="00F03EA8" w:rsidRPr="00AE7C9C" w:rsidRDefault="00F03EA8" w:rsidP="00112205">
            <w:pPr>
              <w:spacing w:line="240" w:lineRule="exact"/>
              <w:ind w:firstLine="709"/>
              <w:jc w:val="both"/>
              <w:rPr>
                <w:rFonts w:ascii="Times New Roman" w:hAnsi="Times New Roman" w:cs="Times New Roman"/>
                <w:b/>
                <w:sz w:val="28"/>
                <w:szCs w:val="28"/>
              </w:rPr>
            </w:pPr>
            <w:r w:rsidRPr="00AE7C9C">
              <w:rPr>
                <w:rFonts w:ascii="Times New Roman" w:hAnsi="Times New Roman" w:cs="Times New Roman"/>
                <w:b/>
                <w:sz w:val="28"/>
                <w:szCs w:val="28"/>
              </w:rPr>
              <w:t>3</w:t>
            </w:r>
            <w:r>
              <w:rPr>
                <w:rFonts w:ascii="Times New Roman" w:hAnsi="Times New Roman" w:cs="Times New Roman"/>
                <w:b/>
                <w:sz w:val="28"/>
                <w:szCs w:val="28"/>
              </w:rPr>
              <w:t>2</w:t>
            </w:r>
            <w:r w:rsidRPr="00AE7C9C">
              <w:rPr>
                <w:rFonts w:ascii="Times New Roman" w:hAnsi="Times New Roman" w:cs="Times New Roman"/>
                <w:b/>
                <w:sz w:val="28"/>
                <w:szCs w:val="28"/>
              </w:rPr>
              <w:t xml:space="preserve">. </w:t>
            </w:r>
            <w:proofErr w:type="spellStart"/>
            <w:r w:rsidRPr="00AE7C9C">
              <w:rPr>
                <w:rFonts w:ascii="Times New Roman" w:hAnsi="Times New Roman" w:cs="Times New Roman"/>
                <w:b/>
                <w:sz w:val="28"/>
                <w:szCs w:val="28"/>
              </w:rPr>
              <w:t>Послерейсовые</w:t>
            </w:r>
            <w:proofErr w:type="spellEnd"/>
            <w:r w:rsidRPr="00AE7C9C">
              <w:rPr>
                <w:rFonts w:ascii="Times New Roman" w:hAnsi="Times New Roman" w:cs="Times New Roman"/>
                <w:b/>
                <w:sz w:val="28"/>
                <w:szCs w:val="28"/>
              </w:rPr>
              <w:t xml:space="preserve"> медосмотры обязательны для всех водителей, перевозящих пассажиров или опасные грузы.</w:t>
            </w:r>
          </w:p>
          <w:p w:rsidR="00F03EA8" w:rsidRPr="00AE7C9C" w:rsidRDefault="00F03EA8" w:rsidP="00112205">
            <w:pPr>
              <w:spacing w:after="0"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В Федеральный закон «О безопасности дорожного движения» и Кодекс Российской Федерации об административных правонарушениях в части вопросов медицинского обеспечения безопасности дорожного движения внесены изменения, касающиеся прохождения водителями медосмотров.</w:t>
            </w:r>
          </w:p>
          <w:p w:rsidR="00F03EA8" w:rsidRPr="00AE7C9C" w:rsidRDefault="00F03EA8" w:rsidP="00112205">
            <w:pPr>
              <w:spacing w:after="0"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На работодателей возложена организация проведения обязательных предварительных и периодических медосмотров водителей, в том числе принимаемых на работу.</w:t>
            </w:r>
          </w:p>
          <w:p w:rsidR="00F03EA8" w:rsidRPr="00AE7C9C" w:rsidRDefault="00F03EA8" w:rsidP="00112205">
            <w:pPr>
              <w:spacing w:after="0"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 xml:space="preserve">Помимо </w:t>
            </w:r>
            <w:proofErr w:type="spellStart"/>
            <w:r w:rsidRPr="00AE7C9C">
              <w:rPr>
                <w:rFonts w:ascii="Times New Roman" w:hAnsi="Times New Roman" w:cs="Times New Roman"/>
                <w:sz w:val="28"/>
                <w:szCs w:val="28"/>
              </w:rPr>
              <w:t>предрейсовых</w:t>
            </w:r>
            <w:proofErr w:type="spellEnd"/>
            <w:r w:rsidRPr="00AE7C9C">
              <w:rPr>
                <w:rFonts w:ascii="Times New Roman" w:hAnsi="Times New Roman" w:cs="Times New Roman"/>
                <w:sz w:val="28"/>
                <w:szCs w:val="28"/>
              </w:rPr>
              <w:t xml:space="preserve"> медосмотров для водителей, перевозящих пассажиров или опасные грузы, предусмотрены обязательные </w:t>
            </w:r>
            <w:proofErr w:type="spellStart"/>
            <w:r w:rsidRPr="00AE7C9C">
              <w:rPr>
                <w:rFonts w:ascii="Times New Roman" w:hAnsi="Times New Roman" w:cs="Times New Roman"/>
                <w:sz w:val="28"/>
                <w:szCs w:val="28"/>
              </w:rPr>
              <w:t>послерейсовые</w:t>
            </w:r>
            <w:proofErr w:type="spellEnd"/>
            <w:r w:rsidRPr="00AE7C9C">
              <w:rPr>
                <w:rFonts w:ascii="Times New Roman" w:hAnsi="Times New Roman" w:cs="Times New Roman"/>
                <w:sz w:val="28"/>
                <w:szCs w:val="28"/>
              </w:rPr>
              <w:t xml:space="preserve"> осмотры врачом.</w:t>
            </w:r>
          </w:p>
          <w:p w:rsidR="00F03EA8" w:rsidRPr="00AE7C9C" w:rsidRDefault="00F03EA8" w:rsidP="00112205">
            <w:pPr>
              <w:spacing w:after="0"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Автолюбители, согласно поправкам проходят медицинское освидетельствование при получении прав, их замене в связи с истечением срока действия.</w:t>
            </w:r>
          </w:p>
          <w:p w:rsidR="00F03EA8" w:rsidRPr="00AE7C9C" w:rsidRDefault="00F03EA8" w:rsidP="00112205">
            <w:pPr>
              <w:spacing w:after="0"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Пройти медосмотр можно в любой медицинской организации, имеющей лицензию на соответствующие услуги, а за заключениями психиатра и нарколога необходимо обращаться в специализированные государственные и муниципальные медицинские организации, причем исключительно по месту жительства либо месту пребывания водителя.</w:t>
            </w:r>
          </w:p>
          <w:p w:rsidR="00F03EA8" w:rsidRPr="00AE7C9C" w:rsidRDefault="00F03EA8" w:rsidP="00112205">
            <w:pPr>
              <w:spacing w:after="0"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Правительство РФ установит медицинские противопоказания и ограничения к управлению транспортными средствами. Выявление таких противопоказаний (ограничений) в ходе периодического медосмотра является основанием для аннулирования ранее выданной медицинской справки и прекращения права управления автомобилем. Также будет установлен перечень заболеваний (состояний), при которых можно управлять автомобилем при условии его оборудования специальными приспособлениями.</w:t>
            </w:r>
          </w:p>
          <w:p w:rsidR="00F03EA8" w:rsidRPr="00AE7C9C" w:rsidRDefault="00F03EA8" w:rsidP="00112205">
            <w:pPr>
              <w:spacing w:after="0"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Вводится административная ответственность за нарушение порядка проведения медицинских освидетельствований и осмотров водителей (кандидатов в них).</w:t>
            </w:r>
          </w:p>
          <w:p w:rsidR="00F03EA8" w:rsidRPr="00AE7C9C" w:rsidRDefault="00F03EA8" w:rsidP="00112205">
            <w:pPr>
              <w:spacing w:after="0"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Федеральный закон вступает в силу 31 марта 2014 года.</w:t>
            </w:r>
          </w:p>
          <w:p w:rsidR="00F03EA8" w:rsidRPr="00AE7C9C" w:rsidRDefault="00F03EA8" w:rsidP="00112205">
            <w:pPr>
              <w:spacing w:after="0" w:line="240" w:lineRule="exact"/>
              <w:ind w:firstLine="709"/>
              <w:jc w:val="both"/>
              <w:rPr>
                <w:rFonts w:ascii="Times New Roman" w:hAnsi="Times New Roman" w:cs="Times New Roman"/>
                <w:sz w:val="28"/>
                <w:szCs w:val="28"/>
              </w:rPr>
            </w:pPr>
          </w:p>
          <w:p w:rsidR="00F03EA8" w:rsidRPr="00AE7C9C" w:rsidRDefault="00F03EA8" w:rsidP="00112205">
            <w:pPr>
              <w:spacing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33</w:t>
            </w:r>
            <w:r w:rsidRPr="00AE7C9C">
              <w:rPr>
                <w:rFonts w:ascii="Times New Roman" w:hAnsi="Times New Roman" w:cs="Times New Roman"/>
                <w:b/>
                <w:sz w:val="28"/>
                <w:szCs w:val="28"/>
              </w:rPr>
              <w:t>. Ужесточена ответственность за преступления экстремистского характера</w:t>
            </w:r>
          </w:p>
          <w:p w:rsidR="00F03EA8" w:rsidRPr="00AE7C9C" w:rsidRDefault="00F03EA8" w:rsidP="00112205">
            <w:pPr>
              <w:spacing w:after="0"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Федеральным законом от 03.02.2014 внесены изменения в Уголовный кодекс Российской Федерации. Поправки касаются установления более строгой ответственности за преступления экстремистской направленности.</w:t>
            </w:r>
          </w:p>
          <w:p w:rsidR="00F03EA8" w:rsidRPr="00AE7C9C" w:rsidRDefault="00F03EA8" w:rsidP="00112205">
            <w:pPr>
              <w:spacing w:after="0"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Так, увеличен срок лишения свободы за публичные призывы к осуществлению экстремистской деятельности с 3 до 4 лет. Минимальный штраф за такое преступление будет взыскиваться в сумме 100 тыс. руб. или в размере зарплаты (иного дохода) виновного за период от 1 года.</w:t>
            </w:r>
          </w:p>
          <w:p w:rsidR="00F03EA8" w:rsidRPr="00AE7C9C" w:rsidRDefault="00F03EA8" w:rsidP="00112205">
            <w:pPr>
              <w:spacing w:after="0"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lastRenderedPageBreak/>
              <w:t>Вдвое больше (4 года вместо 2) стал максимальный срок принудительных работ, назначаемых за возбуждение ненависти либо вражды, а равно унижение человеческого достоинства. Со  100 тыс. до 300 тыс. руб. поднят минимальный штраф за те же деяния, совершенные с применением насилия или с угрозой его применения, лицом с использованием своего служебного положения, организованной группой. Вместо этой суммы может быть назначен минимальный штраф в размере доходов осужденного за 2 года (ранее - за 1).</w:t>
            </w:r>
          </w:p>
          <w:p w:rsidR="00F03EA8" w:rsidRPr="00AE7C9C" w:rsidRDefault="00F03EA8" w:rsidP="00112205">
            <w:pPr>
              <w:spacing w:after="0"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За организацию экстремистского сообщества, организацию деятельности экстремистской организации теперь предусмотрен штраф от 200 тыс. до 500 тыс. руб. (прежде закреплялся только верхний предел - 200 тыс. руб.) или в размере дохода осужденного за период от 18 мес. до 3 лет (ранее - до 18 месяцев).</w:t>
            </w:r>
          </w:p>
          <w:p w:rsidR="00F03EA8" w:rsidRPr="00AE7C9C" w:rsidRDefault="00F03EA8" w:rsidP="00112205">
            <w:pPr>
              <w:spacing w:after="0"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Некоторые из этих преступлений ранее относились к категории небольшой тяжести. В связи с ужесточением наказания они переведены в категорию средней тяжести и срок давности привлечения к ответственности составит 6 лет (вместо двух).</w:t>
            </w:r>
          </w:p>
          <w:p w:rsidR="00F03EA8" w:rsidRPr="00AE7C9C" w:rsidRDefault="00F03EA8" w:rsidP="00112205">
            <w:pPr>
              <w:spacing w:after="0" w:line="240" w:lineRule="exact"/>
              <w:ind w:firstLine="709"/>
              <w:jc w:val="both"/>
              <w:rPr>
                <w:rFonts w:ascii="Times New Roman" w:hAnsi="Times New Roman" w:cs="Times New Roman"/>
                <w:sz w:val="28"/>
                <w:szCs w:val="28"/>
              </w:rPr>
            </w:pPr>
          </w:p>
          <w:p w:rsidR="00F03EA8" w:rsidRPr="00AE7C9C" w:rsidRDefault="00F03EA8" w:rsidP="00112205">
            <w:pPr>
              <w:spacing w:after="0"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Данный закон вступил в силу 15 февраля 2014 года.</w:t>
            </w:r>
          </w:p>
          <w:p w:rsidR="00F03EA8" w:rsidRPr="00AE7C9C" w:rsidRDefault="00F03EA8" w:rsidP="00112205">
            <w:pPr>
              <w:spacing w:line="240" w:lineRule="exact"/>
              <w:ind w:firstLine="709"/>
              <w:jc w:val="both"/>
              <w:rPr>
                <w:rFonts w:ascii="Times New Roman" w:hAnsi="Times New Roman" w:cs="Times New Roman"/>
                <w:sz w:val="28"/>
                <w:szCs w:val="28"/>
              </w:rPr>
            </w:pPr>
          </w:p>
          <w:p w:rsidR="00F03EA8" w:rsidRPr="00AE7C9C" w:rsidRDefault="00F03EA8" w:rsidP="00112205">
            <w:pPr>
              <w:spacing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34</w:t>
            </w:r>
            <w:r w:rsidRPr="00AE7C9C">
              <w:rPr>
                <w:rFonts w:ascii="Times New Roman" w:hAnsi="Times New Roman" w:cs="Times New Roman"/>
                <w:b/>
                <w:sz w:val="28"/>
                <w:szCs w:val="28"/>
              </w:rPr>
              <w:t>. В заграничные паспорта граждан, достигших 12 лет, занесут отпечатки их пальцев.</w:t>
            </w:r>
          </w:p>
          <w:p w:rsidR="00F03EA8" w:rsidRPr="00AE7C9C" w:rsidRDefault="00F03EA8" w:rsidP="00112205">
            <w:pPr>
              <w:spacing w:after="0"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 xml:space="preserve">В Федеральный закон "О порядке выезда из Российской Федерации и въезда в Российскую Федерацию" 21 декабря 2013 г. внесены изменения. </w:t>
            </w:r>
          </w:p>
          <w:p w:rsidR="00F03EA8" w:rsidRPr="00AE7C9C" w:rsidRDefault="00F03EA8" w:rsidP="00112205">
            <w:pPr>
              <w:spacing w:after="0"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Так, в память микрочипов загранпаспортов россиян решено записывать дополнительные биометрические персональные данные их владельцев. Речь идет об изображении папиллярных узоров указательных пальцев рук гражданина, достигшего возраста 12 лет.</w:t>
            </w:r>
          </w:p>
          <w:p w:rsidR="00F03EA8" w:rsidRPr="00AE7C9C" w:rsidRDefault="00F03EA8" w:rsidP="00112205">
            <w:pPr>
              <w:spacing w:after="0"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Если получить отпечатки указательных пальцев невозможно, сканируются 2 средних либо безымянных, или больших пальца рук (в порядке убывания приоритета).</w:t>
            </w:r>
          </w:p>
          <w:p w:rsidR="00F03EA8" w:rsidRPr="00AE7C9C" w:rsidRDefault="00F03EA8" w:rsidP="00112205">
            <w:pPr>
              <w:spacing w:after="0"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Указанные биометрические данные хранятся только на электронном носителе информации паспорта.</w:t>
            </w:r>
          </w:p>
          <w:p w:rsidR="00F03EA8" w:rsidRPr="00AE7C9C" w:rsidRDefault="00F03EA8" w:rsidP="00112205">
            <w:pPr>
              <w:spacing w:after="0"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Соответствующие органы уполномочены обрабатывать эти данные в объеме, необходимом для оформления паспортов. Кроме того, их обязали направлять сведения о выданных документах в ФМС России для общефедерального учета. Порядок его ведения определяет Правительство РФ. Это позволит контролировать подлинность паспортов, а также предупреждать, выявлять и пресекать случаи использования одним лицом документов, оформленных на других.</w:t>
            </w:r>
          </w:p>
          <w:p w:rsidR="00F03EA8" w:rsidRPr="00AE7C9C" w:rsidRDefault="00F03EA8" w:rsidP="00112205">
            <w:pPr>
              <w:spacing w:after="0"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Поправки вступают в силу с 1 января 2015 г., а для дипломатических представительств и консульских учреждений России - с 1 января 2016 г. (до этого закон применяется по мере оснащения соответствующими программно-техническими средствами).</w:t>
            </w:r>
          </w:p>
          <w:p w:rsidR="00F03EA8" w:rsidRPr="00AE7C9C" w:rsidRDefault="00F03EA8" w:rsidP="00112205">
            <w:pPr>
              <w:tabs>
                <w:tab w:val="left" w:pos="8080"/>
              </w:tabs>
              <w:spacing w:line="240" w:lineRule="exact"/>
              <w:ind w:firstLine="709"/>
              <w:jc w:val="both"/>
              <w:rPr>
                <w:rFonts w:ascii="Times New Roman" w:hAnsi="Times New Roman" w:cs="Times New Roman"/>
                <w:sz w:val="28"/>
                <w:szCs w:val="28"/>
              </w:rPr>
            </w:pPr>
          </w:p>
          <w:p w:rsidR="00F03EA8" w:rsidRPr="00AE7C9C" w:rsidRDefault="00F03EA8" w:rsidP="00112205">
            <w:pPr>
              <w:pStyle w:val="a4"/>
              <w:spacing w:before="0" w:beforeAutospacing="0" w:after="0" w:afterAutospacing="0" w:line="240" w:lineRule="exact"/>
              <w:ind w:firstLine="709"/>
              <w:jc w:val="both"/>
              <w:rPr>
                <w:sz w:val="28"/>
                <w:szCs w:val="28"/>
              </w:rPr>
            </w:pPr>
            <w:r>
              <w:rPr>
                <w:sz w:val="28"/>
                <w:szCs w:val="28"/>
              </w:rPr>
              <w:t>35</w:t>
            </w:r>
            <w:r w:rsidRPr="00AE7C9C">
              <w:rPr>
                <w:sz w:val="28"/>
                <w:szCs w:val="28"/>
              </w:rPr>
              <w:t xml:space="preserve">. </w:t>
            </w:r>
            <w:r w:rsidRPr="00AE7C9C">
              <w:rPr>
                <w:b/>
                <w:sz w:val="28"/>
                <w:szCs w:val="28"/>
              </w:rPr>
              <w:t xml:space="preserve">В соответствии со статьей 2.9. </w:t>
            </w:r>
            <w:hyperlink r:id="rId194" w:history="1">
              <w:r w:rsidRPr="00AE7C9C">
                <w:rPr>
                  <w:rStyle w:val="a3"/>
                  <w:b/>
                  <w:sz w:val="28"/>
                  <w:szCs w:val="28"/>
                </w:rPr>
                <w:t>КоАП РФ</w:t>
              </w:r>
            </w:hyperlink>
            <w:r w:rsidRPr="00AE7C9C">
              <w:rPr>
                <w:b/>
                <w:sz w:val="28"/>
                <w:szCs w:val="28"/>
              </w:rPr>
              <w:t xml:space="preserve"> при малозначительности совершенного </w:t>
            </w:r>
            <w:hyperlink r:id="rId195" w:history="1">
              <w:r w:rsidRPr="00AE7C9C">
                <w:rPr>
                  <w:rStyle w:val="a3"/>
                  <w:b/>
                  <w:sz w:val="28"/>
                  <w:szCs w:val="28"/>
                </w:rPr>
                <w:t>административного правонарушения</w:t>
              </w:r>
            </w:hyperlink>
            <w:r w:rsidRPr="00AE7C9C">
              <w:rPr>
                <w:b/>
                <w:sz w:val="28"/>
                <w:szCs w:val="28"/>
              </w:rPr>
              <w:t xml:space="preserve"> судья, орган, должностное лицо, уполномоченные решить дело об </w:t>
            </w:r>
            <w:hyperlink r:id="rId196" w:history="1">
              <w:r w:rsidRPr="00AE7C9C">
                <w:rPr>
                  <w:rStyle w:val="a3"/>
                  <w:b/>
                  <w:sz w:val="28"/>
                  <w:szCs w:val="28"/>
                </w:rPr>
                <w:t>административном правонарушении,</w:t>
              </w:r>
            </w:hyperlink>
            <w:r w:rsidRPr="00AE7C9C">
              <w:rPr>
                <w:b/>
                <w:sz w:val="28"/>
                <w:szCs w:val="28"/>
              </w:rPr>
              <w:t xml:space="preserve"> могут освободить лицо, совершившее </w:t>
            </w:r>
            <w:hyperlink r:id="rId197" w:history="1">
              <w:r w:rsidRPr="00AE7C9C">
                <w:rPr>
                  <w:rStyle w:val="a3"/>
                  <w:b/>
                  <w:sz w:val="28"/>
                  <w:szCs w:val="28"/>
                </w:rPr>
                <w:t>административное правонарушение,</w:t>
              </w:r>
            </w:hyperlink>
            <w:r w:rsidRPr="00AE7C9C">
              <w:rPr>
                <w:b/>
                <w:sz w:val="28"/>
                <w:szCs w:val="28"/>
              </w:rPr>
              <w:t xml:space="preserve"> от административной ответственности и ограничиться устным замечанием.</w:t>
            </w:r>
            <w:r w:rsidRPr="00AE7C9C">
              <w:rPr>
                <w:sz w:val="28"/>
                <w:szCs w:val="28"/>
              </w:rPr>
              <w:t xml:space="preserve"> </w:t>
            </w:r>
          </w:p>
          <w:p w:rsidR="00F03EA8" w:rsidRPr="00AE7C9C" w:rsidRDefault="00F03EA8" w:rsidP="00112205">
            <w:pPr>
              <w:pStyle w:val="a4"/>
              <w:spacing w:before="0" w:beforeAutospacing="0" w:after="0" w:afterAutospacing="0" w:line="240" w:lineRule="exact"/>
              <w:ind w:firstLine="709"/>
              <w:jc w:val="both"/>
              <w:rPr>
                <w:sz w:val="28"/>
                <w:szCs w:val="28"/>
              </w:rPr>
            </w:pPr>
            <w:r w:rsidRPr="00AE7C9C">
              <w:rPr>
                <w:sz w:val="28"/>
                <w:szCs w:val="28"/>
              </w:rPr>
              <w:t xml:space="preserve">Однако, как считает Пленум Верховного Суда Российской Федерации, данная норма распространяется не на все </w:t>
            </w:r>
            <w:hyperlink r:id="rId198" w:history="1">
              <w:r w:rsidRPr="00AE7C9C">
                <w:rPr>
                  <w:rStyle w:val="a3"/>
                  <w:sz w:val="28"/>
                  <w:szCs w:val="28"/>
                </w:rPr>
                <w:t>административные правонарушения.</w:t>
              </w:r>
            </w:hyperlink>
            <w:r w:rsidRPr="00AE7C9C">
              <w:rPr>
                <w:sz w:val="28"/>
                <w:szCs w:val="28"/>
              </w:rPr>
              <w:t xml:space="preserve"> </w:t>
            </w:r>
          </w:p>
          <w:p w:rsidR="00F03EA8" w:rsidRPr="00AE7C9C" w:rsidRDefault="00F03EA8" w:rsidP="00112205">
            <w:pPr>
              <w:pStyle w:val="a4"/>
              <w:spacing w:before="0" w:beforeAutospacing="0" w:after="0" w:afterAutospacing="0" w:line="240" w:lineRule="exact"/>
              <w:ind w:firstLine="709"/>
              <w:jc w:val="both"/>
              <w:rPr>
                <w:sz w:val="28"/>
                <w:szCs w:val="28"/>
              </w:rPr>
            </w:pPr>
            <w:r w:rsidRPr="00AE7C9C">
              <w:rPr>
                <w:sz w:val="28"/>
                <w:szCs w:val="28"/>
              </w:rPr>
              <w:t xml:space="preserve">Постановлением Пленума Верховного Суда РФ от 19.12.2013 №40 внесены изменения в постановление Пленума Верховного Суда Российской Федерации от 24 марта 2005 года №5 «О некоторых вопросах, возникающих у судов при применении Кодекса Российской Федерации об административных правонарушениях». </w:t>
            </w:r>
          </w:p>
          <w:p w:rsidR="00F03EA8" w:rsidRPr="00AE7C9C" w:rsidRDefault="00F03EA8" w:rsidP="00112205">
            <w:pPr>
              <w:pStyle w:val="a4"/>
              <w:spacing w:before="0" w:beforeAutospacing="0" w:after="0" w:afterAutospacing="0" w:line="240" w:lineRule="exact"/>
              <w:ind w:firstLine="709"/>
              <w:jc w:val="both"/>
              <w:rPr>
                <w:sz w:val="28"/>
                <w:szCs w:val="28"/>
              </w:rPr>
            </w:pPr>
            <w:r w:rsidRPr="00AE7C9C">
              <w:rPr>
                <w:sz w:val="28"/>
                <w:szCs w:val="28"/>
              </w:rPr>
              <w:lastRenderedPageBreak/>
              <w:t xml:space="preserve">В частности, с учетом внесенных изменений судьям необходимо учитывать, что с учетом признаков объективной стороны некоторых </w:t>
            </w:r>
            <w:hyperlink r:id="rId199" w:history="1">
              <w:r w:rsidRPr="00AE7C9C">
                <w:rPr>
                  <w:rStyle w:val="a3"/>
                  <w:sz w:val="28"/>
                  <w:szCs w:val="28"/>
                </w:rPr>
                <w:t>административных правонарушений,</w:t>
              </w:r>
            </w:hyperlink>
            <w:r w:rsidRPr="00AE7C9C">
              <w:rPr>
                <w:sz w:val="28"/>
                <w:szCs w:val="28"/>
              </w:rPr>
              <w:t xml:space="preserve"> они ни при каких обстоятельствах не могут быть признаны малозначительными, поскольку существенно нарушают охраняемые общественные отношения. К ним, в частности, относятся </w:t>
            </w:r>
            <w:hyperlink r:id="rId200" w:history="1">
              <w:r w:rsidRPr="00AE7C9C">
                <w:rPr>
                  <w:rStyle w:val="a3"/>
                  <w:sz w:val="28"/>
                  <w:szCs w:val="28"/>
                </w:rPr>
                <w:t>административные правонарушения,</w:t>
              </w:r>
            </w:hyperlink>
            <w:r w:rsidRPr="00AE7C9C">
              <w:rPr>
                <w:sz w:val="28"/>
                <w:szCs w:val="28"/>
              </w:rPr>
              <w:t xml:space="preserve"> предусмотренные </w:t>
            </w:r>
            <w:hyperlink r:id="rId201" w:tgtFrame="_blank" w:tooltip="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 w:history="1">
              <w:r w:rsidRPr="00AE7C9C">
                <w:rPr>
                  <w:rStyle w:val="a3"/>
                  <w:sz w:val="28"/>
                  <w:szCs w:val="28"/>
                </w:rPr>
                <w:t>статьями 12.8</w:t>
              </w:r>
            </w:hyperlink>
            <w:r w:rsidRPr="00AE7C9C">
              <w:rPr>
                <w:sz w:val="28"/>
                <w:szCs w:val="28"/>
              </w:rPr>
              <w:t xml:space="preserve">, </w:t>
            </w:r>
            <w:hyperlink r:id="rId202" w:tgtFrame="_blank" w:tooltip="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AE7C9C">
                <w:rPr>
                  <w:rStyle w:val="a3"/>
                  <w:sz w:val="28"/>
                  <w:szCs w:val="28"/>
                </w:rPr>
                <w:t>12.26 КоАП РФ</w:t>
              </w:r>
            </w:hyperlink>
            <w:r w:rsidRPr="00AE7C9C">
              <w:rPr>
                <w:sz w:val="28"/>
                <w:szCs w:val="28"/>
              </w:rPr>
              <w:t xml:space="preserve">. </w:t>
            </w:r>
          </w:p>
          <w:p w:rsidR="00F03EA8" w:rsidRPr="00AE7C9C" w:rsidRDefault="00F03EA8" w:rsidP="00112205">
            <w:pPr>
              <w:pStyle w:val="a4"/>
              <w:spacing w:before="0" w:beforeAutospacing="0" w:after="0" w:afterAutospacing="0" w:line="240" w:lineRule="exact"/>
              <w:ind w:firstLine="709"/>
              <w:jc w:val="both"/>
              <w:rPr>
                <w:sz w:val="28"/>
                <w:szCs w:val="28"/>
              </w:rPr>
            </w:pPr>
            <w:r w:rsidRPr="00AE7C9C">
              <w:rPr>
                <w:sz w:val="28"/>
                <w:szCs w:val="28"/>
              </w:rPr>
              <w:t xml:space="preserve">Статьей 12.8. </w:t>
            </w:r>
            <w:hyperlink r:id="rId203" w:history="1">
              <w:r w:rsidRPr="00AE7C9C">
                <w:rPr>
                  <w:rStyle w:val="a3"/>
                  <w:sz w:val="28"/>
                  <w:szCs w:val="28"/>
                </w:rPr>
                <w:t>КоАП РФ</w:t>
              </w:r>
            </w:hyperlink>
            <w:r w:rsidRPr="00AE7C9C">
              <w:rPr>
                <w:sz w:val="28"/>
                <w:szCs w:val="28"/>
              </w:rPr>
              <w:t xml:space="preserve"> предусмотрена ответственность за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 </w:t>
            </w:r>
            <w:hyperlink r:id="rId204" w:tgtFrame="_blank" w:tooltip="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AE7C9C">
                <w:rPr>
                  <w:rStyle w:val="a3"/>
                  <w:sz w:val="28"/>
                  <w:szCs w:val="28"/>
                </w:rPr>
                <w:t>статьей 12.26 КоАП РФ</w:t>
              </w:r>
            </w:hyperlink>
            <w:r w:rsidRPr="00AE7C9C">
              <w:rPr>
                <w:sz w:val="28"/>
                <w:szCs w:val="28"/>
              </w:rPr>
              <w:t xml:space="preserve"> за невыполнение водителем транспортного средства требования о прохождении медицинского освидетельствования на состояние опьянения. </w:t>
            </w:r>
          </w:p>
          <w:p w:rsidR="00F03EA8" w:rsidRDefault="00F03EA8" w:rsidP="00112205">
            <w:pPr>
              <w:pStyle w:val="a4"/>
              <w:spacing w:before="0" w:beforeAutospacing="0" w:after="0" w:afterAutospacing="0" w:line="240" w:lineRule="exact"/>
              <w:ind w:firstLine="709"/>
              <w:jc w:val="both"/>
              <w:rPr>
                <w:b/>
                <w:sz w:val="28"/>
                <w:szCs w:val="28"/>
              </w:rPr>
            </w:pPr>
          </w:p>
          <w:p w:rsidR="00F03EA8" w:rsidRPr="00AE7C9C" w:rsidRDefault="00F03EA8" w:rsidP="00112205">
            <w:pPr>
              <w:pStyle w:val="a4"/>
              <w:spacing w:before="0" w:beforeAutospacing="0" w:after="0" w:afterAutospacing="0" w:line="240" w:lineRule="exact"/>
              <w:ind w:firstLine="709"/>
              <w:jc w:val="both"/>
              <w:rPr>
                <w:b/>
                <w:sz w:val="28"/>
                <w:szCs w:val="28"/>
              </w:rPr>
            </w:pPr>
            <w:r>
              <w:rPr>
                <w:b/>
                <w:sz w:val="28"/>
                <w:szCs w:val="28"/>
              </w:rPr>
              <w:t>36</w:t>
            </w:r>
            <w:r w:rsidRPr="00AE7C9C">
              <w:rPr>
                <w:b/>
                <w:sz w:val="28"/>
                <w:szCs w:val="28"/>
              </w:rPr>
              <w:t xml:space="preserve">. Федеральным законом от 28.12.2013 N 381-ФЗ "О внесении изменений в статью 232 Уголовного кодекса Российской Федерации" изменена статья 232 Уголовного кодекса Российской Федерации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w:t>
            </w:r>
          </w:p>
          <w:p w:rsidR="00F03EA8" w:rsidRPr="00AE7C9C" w:rsidRDefault="00F03EA8" w:rsidP="00112205">
            <w:pPr>
              <w:pStyle w:val="a4"/>
              <w:spacing w:before="0" w:beforeAutospacing="0" w:after="0" w:afterAutospacing="0" w:line="240" w:lineRule="exact"/>
              <w:ind w:firstLine="709"/>
              <w:jc w:val="both"/>
              <w:rPr>
                <w:sz w:val="28"/>
                <w:szCs w:val="28"/>
              </w:rPr>
            </w:pPr>
            <w:r w:rsidRPr="00AE7C9C">
              <w:rPr>
                <w:sz w:val="28"/>
                <w:szCs w:val="28"/>
              </w:rPr>
              <w:t xml:space="preserve">Теперь уголовно наказуемым деянием выступает также систематическое предоставление помещений для потребления наркотических средств, психотропных веществ и их аналогов. </w:t>
            </w:r>
          </w:p>
          <w:p w:rsidR="00F03EA8" w:rsidRPr="00AE7C9C" w:rsidRDefault="00F03EA8" w:rsidP="00112205">
            <w:pPr>
              <w:pStyle w:val="a4"/>
              <w:spacing w:before="0" w:beforeAutospacing="0" w:after="0" w:afterAutospacing="0" w:line="240" w:lineRule="exact"/>
              <w:ind w:firstLine="709"/>
              <w:jc w:val="both"/>
              <w:rPr>
                <w:sz w:val="28"/>
                <w:szCs w:val="28"/>
              </w:rPr>
            </w:pPr>
            <w:r w:rsidRPr="00AE7C9C">
              <w:rPr>
                <w:sz w:val="28"/>
                <w:szCs w:val="28"/>
              </w:rPr>
              <w:t xml:space="preserve">Под систематическим предоставлением помещений понимается предоставление помещений более двух раз. </w:t>
            </w:r>
          </w:p>
          <w:p w:rsidR="00F03EA8" w:rsidRPr="00AE7C9C" w:rsidRDefault="00F03EA8" w:rsidP="00112205">
            <w:pPr>
              <w:pStyle w:val="a4"/>
              <w:spacing w:before="0" w:beforeAutospacing="0" w:after="0" w:afterAutospacing="0" w:line="240" w:lineRule="exact"/>
              <w:ind w:firstLine="709"/>
              <w:jc w:val="both"/>
              <w:rPr>
                <w:sz w:val="28"/>
                <w:szCs w:val="28"/>
              </w:rPr>
            </w:pPr>
            <w:r w:rsidRPr="00AE7C9C">
              <w:rPr>
                <w:sz w:val="28"/>
                <w:szCs w:val="28"/>
              </w:rPr>
              <w:t xml:space="preserve">Такие действия наказываются  лишением свободы </w:t>
            </w:r>
            <w:proofErr w:type="gramStart"/>
            <w:r w:rsidRPr="00AE7C9C">
              <w:rPr>
                <w:sz w:val="28"/>
                <w:szCs w:val="28"/>
              </w:rPr>
              <w:t>на срок до четырех лет с ограничением свободы на срок до одного года</w:t>
            </w:r>
            <w:proofErr w:type="gramEnd"/>
            <w:r w:rsidRPr="00AE7C9C">
              <w:rPr>
                <w:sz w:val="28"/>
                <w:szCs w:val="28"/>
              </w:rPr>
              <w:t xml:space="preserve"> либо без такового, а совершенные группой лиц по предварительному сговору или организованной группой - более строгим наказанием - вплоть до 7 лет лишения свободы. </w:t>
            </w:r>
          </w:p>
          <w:p w:rsidR="00F03EA8" w:rsidRPr="00AE7C9C" w:rsidRDefault="00F03EA8" w:rsidP="00112205">
            <w:pPr>
              <w:pStyle w:val="a4"/>
              <w:spacing w:before="0" w:beforeAutospacing="0" w:after="0" w:afterAutospacing="0" w:line="240" w:lineRule="exact"/>
              <w:ind w:firstLine="709"/>
              <w:jc w:val="both"/>
              <w:rPr>
                <w:sz w:val="28"/>
                <w:szCs w:val="28"/>
              </w:rPr>
            </w:pPr>
          </w:p>
          <w:p w:rsidR="00F03EA8" w:rsidRPr="00AE7C9C" w:rsidRDefault="00F03EA8" w:rsidP="00112205">
            <w:pPr>
              <w:spacing w:line="240" w:lineRule="exact"/>
              <w:ind w:right="-234" w:firstLine="709"/>
              <w:jc w:val="both"/>
              <w:rPr>
                <w:rFonts w:ascii="Times New Roman" w:hAnsi="Times New Roman" w:cs="Times New Roman"/>
                <w:b/>
                <w:sz w:val="28"/>
                <w:szCs w:val="28"/>
              </w:rPr>
            </w:pPr>
            <w:r>
              <w:rPr>
                <w:rFonts w:ascii="Times New Roman" w:hAnsi="Times New Roman" w:cs="Times New Roman"/>
                <w:b/>
                <w:sz w:val="28"/>
                <w:szCs w:val="28"/>
              </w:rPr>
              <w:t>37</w:t>
            </w:r>
            <w:r w:rsidRPr="00AE7C9C">
              <w:rPr>
                <w:rFonts w:ascii="Times New Roman" w:hAnsi="Times New Roman" w:cs="Times New Roman"/>
                <w:b/>
                <w:sz w:val="28"/>
                <w:szCs w:val="28"/>
              </w:rPr>
              <w:t>. В уголовное законодательство внесены изменения</w:t>
            </w:r>
          </w:p>
          <w:p w:rsidR="00F03EA8" w:rsidRPr="00AE7C9C" w:rsidRDefault="00F03EA8" w:rsidP="00112205">
            <w:pPr>
              <w:spacing w:line="240" w:lineRule="exact"/>
              <w:ind w:right="-234" w:firstLine="709"/>
              <w:jc w:val="both"/>
              <w:rPr>
                <w:rFonts w:ascii="Times New Roman" w:hAnsi="Times New Roman" w:cs="Times New Roman"/>
                <w:sz w:val="28"/>
                <w:szCs w:val="28"/>
              </w:rPr>
            </w:pPr>
            <w:r w:rsidRPr="00AE7C9C">
              <w:rPr>
                <w:rFonts w:ascii="Times New Roman" w:hAnsi="Times New Roman" w:cs="Times New Roman"/>
                <w:sz w:val="28"/>
                <w:szCs w:val="28"/>
              </w:rPr>
              <w:t>С 1 января статья 143 УК РФ «Нарушение правил охраны труда» действует в новой редакции «Нарушение требований охраны труда». В сравнении с ранее действовавшей нормой, новая статья ужесточает ответственность за нарушение требований охраны труда.</w:t>
            </w:r>
          </w:p>
          <w:p w:rsidR="00F03EA8" w:rsidRPr="00AE7C9C" w:rsidRDefault="00F03EA8" w:rsidP="00112205">
            <w:pPr>
              <w:spacing w:line="240" w:lineRule="exact"/>
              <w:ind w:right="-234" w:firstLine="709"/>
              <w:jc w:val="both"/>
              <w:rPr>
                <w:rFonts w:ascii="Times New Roman" w:hAnsi="Times New Roman" w:cs="Times New Roman"/>
                <w:sz w:val="28"/>
                <w:szCs w:val="28"/>
              </w:rPr>
            </w:pPr>
            <w:proofErr w:type="gramStart"/>
            <w:r w:rsidRPr="00AE7C9C">
              <w:rPr>
                <w:rFonts w:ascii="Times New Roman" w:hAnsi="Times New Roman" w:cs="Times New Roman"/>
                <w:sz w:val="28"/>
                <w:szCs w:val="28"/>
              </w:rPr>
              <w:t>Так, за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законодателем предусмотрена ответственность в виде штрафа в размере до 400 тыс. рублей или в размере заработной платы или иного дохода осужденного за период до 18 месяцев, либо обязательных работ на срок от 180 до 240</w:t>
            </w:r>
            <w:proofErr w:type="gramEnd"/>
            <w:r w:rsidRPr="00AE7C9C">
              <w:rPr>
                <w:rFonts w:ascii="Times New Roman" w:hAnsi="Times New Roman" w:cs="Times New Roman"/>
                <w:sz w:val="28"/>
                <w:szCs w:val="28"/>
              </w:rPr>
              <w:t xml:space="preserve"> часов, либо исправительных работ на срок до 2 лет, либо принудительных работ на срок до 1 года, либо лишения свободы на тот же срок с лишением права занимать определенные должности или заниматься определенной деятельностью на срок до 1 года или без такового.</w:t>
            </w:r>
          </w:p>
          <w:p w:rsidR="00F03EA8" w:rsidRPr="00AE7C9C" w:rsidRDefault="00F03EA8" w:rsidP="00112205">
            <w:pPr>
              <w:spacing w:line="240" w:lineRule="exact"/>
              <w:ind w:right="-234" w:firstLine="709"/>
              <w:jc w:val="both"/>
              <w:rPr>
                <w:rFonts w:ascii="Times New Roman" w:hAnsi="Times New Roman" w:cs="Times New Roman"/>
                <w:sz w:val="28"/>
                <w:szCs w:val="28"/>
              </w:rPr>
            </w:pPr>
            <w:r w:rsidRPr="00AE7C9C">
              <w:rPr>
                <w:rFonts w:ascii="Times New Roman" w:hAnsi="Times New Roman" w:cs="Times New Roman"/>
                <w:sz w:val="28"/>
                <w:szCs w:val="28"/>
              </w:rPr>
              <w:t>Ранее действовавшая норма устанавливала размер штрафа до 200 тыс. рублей, не имела нижнего предела обязательных работ, не предусматривала наказания в виде лишения права занимать определенные должности или заниматься определенной деятельностью.</w:t>
            </w:r>
          </w:p>
          <w:p w:rsidR="00F03EA8" w:rsidRPr="00AE7C9C" w:rsidRDefault="00F03EA8" w:rsidP="00112205">
            <w:pPr>
              <w:spacing w:line="240" w:lineRule="exact"/>
              <w:ind w:right="-234" w:firstLine="709"/>
              <w:jc w:val="both"/>
              <w:rPr>
                <w:rFonts w:ascii="Times New Roman" w:hAnsi="Times New Roman" w:cs="Times New Roman"/>
                <w:sz w:val="28"/>
                <w:szCs w:val="28"/>
              </w:rPr>
            </w:pPr>
            <w:proofErr w:type="gramStart"/>
            <w:r w:rsidRPr="00AE7C9C">
              <w:rPr>
                <w:rFonts w:ascii="Times New Roman" w:hAnsi="Times New Roman" w:cs="Times New Roman"/>
                <w:sz w:val="28"/>
                <w:szCs w:val="28"/>
              </w:rPr>
              <w:t>Ответственность за нарушение требований охраны труда, повлекшее по неосторожности смерть человека, законодателем не изменена и установлена аналогично ранее действовавшей норме в виде принудительных работ на срок до 4 лет либо лишения свободы на тот же срок с лишением права занимать определенные должности или заниматься определенной деятельностью на срок до 3 лет или без такового.</w:t>
            </w:r>
            <w:proofErr w:type="gramEnd"/>
          </w:p>
          <w:p w:rsidR="00F03EA8" w:rsidRPr="00AE7C9C" w:rsidRDefault="00F03EA8" w:rsidP="00112205">
            <w:pPr>
              <w:spacing w:line="240" w:lineRule="exact"/>
              <w:ind w:right="-234" w:firstLine="709"/>
              <w:jc w:val="both"/>
              <w:rPr>
                <w:rFonts w:ascii="Times New Roman" w:hAnsi="Times New Roman" w:cs="Times New Roman"/>
                <w:sz w:val="28"/>
                <w:szCs w:val="28"/>
              </w:rPr>
            </w:pPr>
            <w:proofErr w:type="gramStart"/>
            <w:r w:rsidRPr="00AE7C9C">
              <w:rPr>
                <w:rFonts w:ascii="Times New Roman" w:hAnsi="Times New Roman" w:cs="Times New Roman"/>
                <w:sz w:val="28"/>
                <w:szCs w:val="28"/>
              </w:rPr>
              <w:lastRenderedPageBreak/>
              <w:t>Вместе с тем, новая статья дополнена частью 3, предусматривающей ответственность за нарушение требований охраны труда, повлекшее по неосторожности смерть двух или более лиц, в виде принудительных работ на срок до 5 лет либо лишения свободы на тот же срок с лишением права занимать определенные должности или заниматься определенной деятельностью на срок до 3 лет или без такового.</w:t>
            </w:r>
            <w:proofErr w:type="gramEnd"/>
          </w:p>
          <w:p w:rsidR="00F03EA8" w:rsidRPr="00AE7C9C" w:rsidRDefault="00F03EA8" w:rsidP="00112205">
            <w:pPr>
              <w:spacing w:line="240" w:lineRule="exact"/>
              <w:ind w:right="-234" w:firstLine="709"/>
              <w:jc w:val="both"/>
              <w:rPr>
                <w:rFonts w:ascii="Times New Roman" w:hAnsi="Times New Roman" w:cs="Times New Roman"/>
                <w:sz w:val="28"/>
                <w:szCs w:val="28"/>
              </w:rPr>
            </w:pPr>
            <w:r>
              <w:rPr>
                <w:rFonts w:ascii="Times New Roman" w:hAnsi="Times New Roman" w:cs="Times New Roman"/>
                <w:b/>
                <w:sz w:val="28"/>
                <w:szCs w:val="28"/>
              </w:rPr>
              <w:t>38</w:t>
            </w:r>
            <w:r w:rsidRPr="00AE7C9C">
              <w:rPr>
                <w:rFonts w:ascii="Times New Roman" w:hAnsi="Times New Roman" w:cs="Times New Roman"/>
                <w:b/>
                <w:sz w:val="28"/>
                <w:szCs w:val="28"/>
              </w:rPr>
              <w:t>. Федеральным законом от 28.12.2013 № 415-ФЗ внесены изменения в Лесной кодекс Российской Федерации и Кодекс Российской Федерации об административных правонарушениях.</w:t>
            </w:r>
            <w:r w:rsidRPr="00AE7C9C">
              <w:rPr>
                <w:rFonts w:ascii="Times New Roman" w:hAnsi="Times New Roman" w:cs="Times New Roman"/>
                <w:sz w:val="28"/>
                <w:szCs w:val="28"/>
              </w:rPr>
              <w:t xml:space="preserve"> </w:t>
            </w:r>
          </w:p>
          <w:p w:rsidR="00F03EA8" w:rsidRPr="00AE7C9C" w:rsidRDefault="00F03EA8" w:rsidP="00112205">
            <w:pPr>
              <w:spacing w:line="240" w:lineRule="exact"/>
              <w:ind w:right="-234" w:firstLine="709"/>
              <w:jc w:val="both"/>
              <w:rPr>
                <w:rFonts w:ascii="Times New Roman" w:hAnsi="Times New Roman" w:cs="Times New Roman"/>
                <w:sz w:val="28"/>
                <w:szCs w:val="28"/>
              </w:rPr>
            </w:pPr>
            <w:r w:rsidRPr="00AE7C9C">
              <w:rPr>
                <w:rFonts w:ascii="Times New Roman" w:hAnsi="Times New Roman" w:cs="Times New Roman"/>
                <w:sz w:val="28"/>
                <w:szCs w:val="28"/>
              </w:rPr>
              <w:t xml:space="preserve">Соответствующие поправки направлены на борьбу с незаконной заготовкой древесины. На </w:t>
            </w:r>
            <w:proofErr w:type="spellStart"/>
            <w:r w:rsidRPr="00AE7C9C">
              <w:rPr>
                <w:rFonts w:ascii="Times New Roman" w:hAnsi="Times New Roman" w:cs="Times New Roman"/>
                <w:sz w:val="28"/>
                <w:szCs w:val="28"/>
              </w:rPr>
              <w:t>лесопользователей</w:t>
            </w:r>
            <w:proofErr w:type="spellEnd"/>
            <w:r w:rsidRPr="00AE7C9C">
              <w:rPr>
                <w:rFonts w:ascii="Times New Roman" w:hAnsi="Times New Roman" w:cs="Times New Roman"/>
                <w:sz w:val="28"/>
                <w:szCs w:val="28"/>
              </w:rPr>
              <w:t xml:space="preserve"> будет возложена обязанность </w:t>
            </w:r>
            <w:proofErr w:type="gramStart"/>
            <w:r w:rsidRPr="00AE7C9C">
              <w:rPr>
                <w:rFonts w:ascii="Times New Roman" w:hAnsi="Times New Roman" w:cs="Times New Roman"/>
                <w:sz w:val="28"/>
                <w:szCs w:val="28"/>
              </w:rPr>
              <w:t>учитывать</w:t>
            </w:r>
            <w:proofErr w:type="gramEnd"/>
            <w:r w:rsidRPr="00AE7C9C">
              <w:rPr>
                <w:rFonts w:ascii="Times New Roman" w:hAnsi="Times New Roman" w:cs="Times New Roman"/>
                <w:sz w:val="28"/>
                <w:szCs w:val="28"/>
              </w:rPr>
              <w:t xml:space="preserve"> вывозимую из леса древесину. При этом древесину, заготовленную гражданами для собственных нужд, будут учитывать уполномоченные органы власти. </w:t>
            </w:r>
          </w:p>
          <w:p w:rsidR="00F03EA8" w:rsidRPr="00AE7C9C" w:rsidRDefault="00F03EA8" w:rsidP="00112205">
            <w:pPr>
              <w:spacing w:line="240" w:lineRule="exact"/>
              <w:ind w:right="-234" w:firstLine="709"/>
              <w:jc w:val="both"/>
              <w:rPr>
                <w:rFonts w:ascii="Times New Roman" w:hAnsi="Times New Roman" w:cs="Times New Roman"/>
                <w:sz w:val="28"/>
                <w:szCs w:val="28"/>
              </w:rPr>
            </w:pPr>
            <w:r w:rsidRPr="00AE7C9C">
              <w:rPr>
                <w:rFonts w:ascii="Times New Roman" w:hAnsi="Times New Roman" w:cs="Times New Roman"/>
                <w:sz w:val="28"/>
                <w:szCs w:val="28"/>
              </w:rPr>
              <w:t xml:space="preserve">Кроме того, древесина ценных лесных пород (дуб, бук, ясень) должна в обязательном порядке маркироваться поштучно. Данные о маркировке передаются в создаваемую единую государственную автоматизированную информационную систему учета древесины и сделок с ней. На транспортировку древесины требуется дополнительный сопроводительный документ. В нем указывают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(если они совершались). При перевозке автотранспортом надо указать и </w:t>
            </w:r>
            <w:proofErr w:type="spellStart"/>
            <w:r w:rsidRPr="00AE7C9C">
              <w:rPr>
                <w:rFonts w:ascii="Times New Roman" w:hAnsi="Times New Roman" w:cs="Times New Roman"/>
                <w:sz w:val="28"/>
                <w:szCs w:val="28"/>
              </w:rPr>
              <w:t>госномер</w:t>
            </w:r>
            <w:proofErr w:type="spellEnd"/>
            <w:r w:rsidRPr="00AE7C9C">
              <w:rPr>
                <w:rFonts w:ascii="Times New Roman" w:hAnsi="Times New Roman" w:cs="Times New Roman"/>
                <w:sz w:val="28"/>
                <w:szCs w:val="28"/>
              </w:rPr>
              <w:t xml:space="preserve"> автомашины. На сделки с древесиной оформляется декларация, которая представляется оператору указанной </w:t>
            </w:r>
            <w:proofErr w:type="spellStart"/>
            <w:r w:rsidRPr="00AE7C9C">
              <w:rPr>
                <w:rFonts w:ascii="Times New Roman" w:hAnsi="Times New Roman" w:cs="Times New Roman"/>
                <w:sz w:val="28"/>
                <w:szCs w:val="28"/>
              </w:rPr>
              <w:t>информсистемы</w:t>
            </w:r>
            <w:proofErr w:type="spellEnd"/>
            <w:r w:rsidRPr="00AE7C9C">
              <w:rPr>
                <w:rFonts w:ascii="Times New Roman" w:hAnsi="Times New Roman" w:cs="Times New Roman"/>
                <w:sz w:val="28"/>
                <w:szCs w:val="28"/>
              </w:rPr>
              <w:t xml:space="preserve">. Граждане не вправе отчуждать древесину, заготовленную для собственных нужд. </w:t>
            </w:r>
          </w:p>
          <w:p w:rsidR="00F03EA8" w:rsidRPr="00AE7C9C" w:rsidRDefault="00F03EA8" w:rsidP="00112205">
            <w:pPr>
              <w:spacing w:line="240" w:lineRule="exact"/>
              <w:ind w:right="-234" w:firstLine="709"/>
              <w:jc w:val="both"/>
              <w:rPr>
                <w:rFonts w:ascii="Times New Roman" w:hAnsi="Times New Roman" w:cs="Times New Roman"/>
                <w:sz w:val="28"/>
                <w:szCs w:val="28"/>
              </w:rPr>
            </w:pPr>
            <w:r w:rsidRPr="00AE7C9C">
              <w:rPr>
                <w:rFonts w:ascii="Times New Roman" w:hAnsi="Times New Roman" w:cs="Times New Roman"/>
                <w:sz w:val="28"/>
                <w:szCs w:val="28"/>
              </w:rPr>
              <w:t xml:space="preserve">За несоблюдение указанных требований вводится административная ответственность. При этом незаконно заготовленную древесину, транспортные средства и другие орудия незаконной заготовки </w:t>
            </w:r>
            <w:proofErr w:type="spellStart"/>
            <w:r w:rsidRPr="00AE7C9C">
              <w:rPr>
                <w:rFonts w:ascii="Times New Roman" w:hAnsi="Times New Roman" w:cs="Times New Roman"/>
                <w:sz w:val="28"/>
                <w:szCs w:val="28"/>
              </w:rPr>
              <w:t>конфисковывают</w:t>
            </w:r>
            <w:proofErr w:type="spellEnd"/>
            <w:r w:rsidRPr="00AE7C9C">
              <w:rPr>
                <w:rFonts w:ascii="Times New Roman" w:hAnsi="Times New Roman" w:cs="Times New Roman"/>
                <w:sz w:val="28"/>
                <w:szCs w:val="28"/>
              </w:rPr>
              <w:t xml:space="preserve">. Кроме того, согласно поправкам лесную декларацию и отчет об использовании лесов можно будет подавать в электронной форме, в том числе через Единый портал </w:t>
            </w:r>
            <w:proofErr w:type="spellStart"/>
            <w:r w:rsidRPr="00AE7C9C">
              <w:rPr>
                <w:rFonts w:ascii="Times New Roman" w:hAnsi="Times New Roman" w:cs="Times New Roman"/>
                <w:sz w:val="28"/>
                <w:szCs w:val="28"/>
              </w:rPr>
              <w:t>госуслуг</w:t>
            </w:r>
            <w:proofErr w:type="spellEnd"/>
            <w:r w:rsidRPr="00AE7C9C">
              <w:rPr>
                <w:rFonts w:ascii="Times New Roman" w:hAnsi="Times New Roman" w:cs="Times New Roman"/>
                <w:sz w:val="28"/>
                <w:szCs w:val="28"/>
              </w:rPr>
              <w:t>.</w:t>
            </w:r>
          </w:p>
          <w:p w:rsidR="00F03EA8" w:rsidRPr="00AE7C9C" w:rsidRDefault="00F03EA8" w:rsidP="00112205">
            <w:pPr>
              <w:spacing w:line="240" w:lineRule="exact"/>
              <w:ind w:right="-234" w:firstLine="709"/>
              <w:jc w:val="both"/>
              <w:rPr>
                <w:rFonts w:ascii="Times New Roman" w:hAnsi="Times New Roman" w:cs="Times New Roman"/>
                <w:sz w:val="28"/>
                <w:szCs w:val="28"/>
              </w:rPr>
            </w:pPr>
            <w:r w:rsidRPr="00AE7C9C">
              <w:rPr>
                <w:rFonts w:ascii="Times New Roman" w:hAnsi="Times New Roman" w:cs="Times New Roman"/>
                <w:sz w:val="28"/>
                <w:szCs w:val="28"/>
              </w:rPr>
              <w:t>Положения федерального закона вводятся в действие поэтапно, начиная с 1 февраля 2014 года.</w:t>
            </w:r>
          </w:p>
          <w:p w:rsidR="00F03EA8" w:rsidRPr="00AE7C9C" w:rsidRDefault="00F03EA8" w:rsidP="00112205">
            <w:pPr>
              <w:spacing w:line="240" w:lineRule="exact"/>
              <w:ind w:firstLine="709"/>
              <w:jc w:val="both"/>
              <w:rPr>
                <w:rFonts w:ascii="Times New Roman" w:eastAsia="Calibri" w:hAnsi="Times New Roman" w:cs="Times New Roman"/>
                <w:b/>
                <w:sz w:val="28"/>
                <w:szCs w:val="28"/>
              </w:rPr>
            </w:pPr>
            <w:r w:rsidRPr="00F03EA8">
              <w:rPr>
                <w:rFonts w:ascii="Times New Roman" w:hAnsi="Times New Roman" w:cs="Times New Roman"/>
                <w:b/>
                <w:sz w:val="28"/>
                <w:szCs w:val="28"/>
              </w:rPr>
              <w:t xml:space="preserve">39. </w:t>
            </w:r>
            <w:r w:rsidRPr="00F03EA8">
              <w:rPr>
                <w:rFonts w:ascii="Times New Roman" w:eastAsia="Calibri" w:hAnsi="Times New Roman" w:cs="Times New Roman"/>
                <w:b/>
                <w:sz w:val="28"/>
                <w:szCs w:val="28"/>
              </w:rPr>
              <w:t>Внесены</w:t>
            </w:r>
            <w:r w:rsidRPr="00AE7C9C">
              <w:rPr>
                <w:rFonts w:ascii="Times New Roman" w:eastAsia="Calibri" w:hAnsi="Times New Roman" w:cs="Times New Roman"/>
                <w:b/>
                <w:sz w:val="28"/>
                <w:szCs w:val="28"/>
              </w:rPr>
              <w:t xml:space="preserve"> изменения в Правила освидетельствования водителя на состояние алкогольного опьянения</w:t>
            </w:r>
          </w:p>
          <w:p w:rsidR="00F03EA8" w:rsidRPr="00AE7C9C" w:rsidRDefault="00F03EA8" w:rsidP="00112205">
            <w:pPr>
              <w:spacing w:line="240" w:lineRule="exact"/>
              <w:ind w:firstLine="709"/>
              <w:jc w:val="both"/>
              <w:rPr>
                <w:rFonts w:ascii="Times New Roman" w:eastAsia="Calibri" w:hAnsi="Times New Roman" w:cs="Times New Roman"/>
                <w:sz w:val="28"/>
                <w:szCs w:val="28"/>
              </w:rPr>
            </w:pPr>
            <w:r w:rsidRPr="00AE7C9C">
              <w:rPr>
                <w:rFonts w:ascii="Times New Roman" w:eastAsia="Calibri" w:hAnsi="Times New Roman" w:cs="Times New Roman"/>
                <w:sz w:val="28"/>
                <w:szCs w:val="28"/>
              </w:rPr>
              <w:t>Постановлением Правительства Российской Федерации от 18.11.2013 № 1025 внесены изменения в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направление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F03EA8" w:rsidRPr="00AE7C9C" w:rsidRDefault="00F03EA8" w:rsidP="00112205">
            <w:pPr>
              <w:spacing w:line="240" w:lineRule="exact"/>
              <w:ind w:firstLine="709"/>
              <w:jc w:val="both"/>
              <w:rPr>
                <w:rFonts w:ascii="Times New Roman" w:eastAsia="Calibri" w:hAnsi="Times New Roman" w:cs="Times New Roman"/>
                <w:sz w:val="28"/>
                <w:szCs w:val="28"/>
              </w:rPr>
            </w:pPr>
            <w:proofErr w:type="gramStart"/>
            <w:r w:rsidRPr="00AE7C9C">
              <w:rPr>
                <w:rFonts w:ascii="Times New Roman" w:eastAsia="Calibri" w:hAnsi="Times New Roman" w:cs="Times New Roman"/>
                <w:sz w:val="28"/>
                <w:szCs w:val="28"/>
              </w:rPr>
              <w:t>В частности, новой редакцией установлено, что освидетельствованию на состояние алкогольного опьянения, медицинскому освидетельствованию на состояние опьянения подлежит водитель, в отношении которого вынесено определение о возбуждении дела об административном правонарушении, предусмотренного статьей 12.24 Кодекса Российской федерации об административных правонарушениях (нарушение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w:t>
            </w:r>
            <w:proofErr w:type="gramEnd"/>
          </w:p>
          <w:p w:rsidR="00F03EA8" w:rsidRPr="00AE7C9C" w:rsidRDefault="00F03EA8" w:rsidP="00112205">
            <w:pPr>
              <w:spacing w:line="240" w:lineRule="exact"/>
              <w:ind w:firstLine="709"/>
              <w:jc w:val="both"/>
              <w:rPr>
                <w:rFonts w:ascii="Times New Roman" w:eastAsia="Calibri" w:hAnsi="Times New Roman" w:cs="Times New Roman"/>
                <w:sz w:val="28"/>
                <w:szCs w:val="28"/>
              </w:rPr>
            </w:pPr>
            <w:r w:rsidRPr="00AE7C9C">
              <w:rPr>
                <w:rFonts w:ascii="Times New Roman" w:eastAsia="Calibri" w:hAnsi="Times New Roman" w:cs="Times New Roman"/>
                <w:sz w:val="28"/>
                <w:szCs w:val="28"/>
              </w:rPr>
              <w:t xml:space="preserve">Ранее такому освидетельствованию подлежал лишь тот водитель, в отношении которого имелись достаточные основания полагать, что он </w:t>
            </w:r>
            <w:r w:rsidRPr="00AE7C9C">
              <w:rPr>
                <w:rFonts w:ascii="Times New Roman" w:eastAsia="Calibri" w:hAnsi="Times New Roman" w:cs="Times New Roman"/>
                <w:sz w:val="28"/>
                <w:szCs w:val="28"/>
              </w:rPr>
              <w:lastRenderedPageBreak/>
              <w:t>находится в состоянии опьянения.</w:t>
            </w:r>
          </w:p>
          <w:p w:rsidR="00F03EA8" w:rsidRPr="00AE7C9C" w:rsidRDefault="00F03EA8" w:rsidP="00112205">
            <w:pPr>
              <w:spacing w:line="240" w:lineRule="exact"/>
              <w:ind w:firstLine="709"/>
              <w:jc w:val="both"/>
              <w:rPr>
                <w:rFonts w:ascii="Times New Roman" w:eastAsia="Calibri" w:hAnsi="Times New Roman" w:cs="Times New Roman"/>
                <w:sz w:val="28"/>
                <w:szCs w:val="28"/>
              </w:rPr>
            </w:pPr>
            <w:r w:rsidRPr="00AE7C9C">
              <w:rPr>
                <w:rFonts w:ascii="Times New Roman" w:eastAsia="Calibri" w:hAnsi="Times New Roman" w:cs="Times New Roman"/>
                <w:sz w:val="28"/>
                <w:szCs w:val="28"/>
              </w:rPr>
              <w:t>Пунктом 8 настоящих Правил теперь четко регламентировано, что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F03EA8" w:rsidRPr="00AE7C9C" w:rsidRDefault="00F03EA8" w:rsidP="00112205">
            <w:pPr>
              <w:spacing w:line="240" w:lineRule="exact"/>
              <w:ind w:firstLine="709"/>
              <w:jc w:val="both"/>
              <w:rPr>
                <w:rFonts w:ascii="Times New Roman" w:eastAsia="Calibri" w:hAnsi="Times New Roman" w:cs="Times New Roman"/>
                <w:sz w:val="28"/>
                <w:szCs w:val="28"/>
              </w:rPr>
            </w:pPr>
            <w:r w:rsidRPr="00AE7C9C">
              <w:rPr>
                <w:rFonts w:ascii="Times New Roman" w:eastAsia="Calibri" w:hAnsi="Times New Roman" w:cs="Times New Roman"/>
                <w:sz w:val="28"/>
                <w:szCs w:val="28"/>
              </w:rPr>
              <w:t>Кроме того, в измененных Правилах указано, что в случае отказа водителя транспортного средства от прохождения освидетельствования на состояние алкогольного опьянения соответствующий акт не составляется. Ранее действовавшая редакция такой нормы не содержала.</w:t>
            </w:r>
          </w:p>
          <w:p w:rsidR="00F03EA8" w:rsidRPr="00AE7C9C" w:rsidRDefault="00F03EA8" w:rsidP="00112205">
            <w:pPr>
              <w:spacing w:line="240" w:lineRule="exact"/>
              <w:ind w:right="-234" w:firstLine="709"/>
              <w:jc w:val="both"/>
              <w:rPr>
                <w:rFonts w:ascii="Times New Roman" w:eastAsia="Calibri" w:hAnsi="Times New Roman" w:cs="Times New Roman"/>
                <w:sz w:val="28"/>
                <w:szCs w:val="28"/>
              </w:rPr>
            </w:pPr>
            <w:r>
              <w:rPr>
                <w:rFonts w:ascii="Times New Roman" w:hAnsi="Times New Roman" w:cs="Times New Roman"/>
                <w:b/>
                <w:sz w:val="28"/>
                <w:szCs w:val="28"/>
              </w:rPr>
              <w:t>40</w:t>
            </w:r>
            <w:r w:rsidRPr="00AE7C9C">
              <w:rPr>
                <w:rFonts w:ascii="Times New Roman" w:hAnsi="Times New Roman" w:cs="Times New Roman"/>
                <w:b/>
                <w:sz w:val="28"/>
                <w:szCs w:val="28"/>
              </w:rPr>
              <w:t xml:space="preserve">. </w:t>
            </w:r>
            <w:r w:rsidRPr="00AE7C9C">
              <w:rPr>
                <w:rFonts w:ascii="Times New Roman" w:eastAsia="Calibri" w:hAnsi="Times New Roman" w:cs="Times New Roman"/>
                <w:b/>
                <w:sz w:val="28"/>
                <w:szCs w:val="28"/>
              </w:rPr>
              <w:t>Правительство России ограничило усыновление детей в государства с легализованными однополыми браками</w:t>
            </w:r>
            <w:r w:rsidRPr="00AE7C9C">
              <w:rPr>
                <w:rFonts w:ascii="Times New Roman" w:eastAsia="Calibri" w:hAnsi="Times New Roman" w:cs="Times New Roman"/>
                <w:sz w:val="28"/>
                <w:szCs w:val="28"/>
              </w:rPr>
              <w:t xml:space="preserve"> </w:t>
            </w:r>
          </w:p>
          <w:p w:rsidR="00F03EA8" w:rsidRPr="00AE7C9C" w:rsidRDefault="00F03EA8" w:rsidP="00112205">
            <w:pPr>
              <w:spacing w:line="240" w:lineRule="exact"/>
              <w:ind w:right="-234" w:firstLine="709"/>
              <w:jc w:val="both"/>
              <w:rPr>
                <w:rFonts w:ascii="Times New Roman" w:eastAsia="Calibri" w:hAnsi="Times New Roman" w:cs="Times New Roman"/>
                <w:sz w:val="28"/>
                <w:szCs w:val="28"/>
              </w:rPr>
            </w:pPr>
            <w:r w:rsidRPr="00AE7C9C">
              <w:rPr>
                <w:rFonts w:ascii="Times New Roman" w:eastAsia="Calibri" w:hAnsi="Times New Roman" w:cs="Times New Roman"/>
                <w:sz w:val="28"/>
                <w:szCs w:val="28"/>
              </w:rPr>
              <w:t>Постановлением Правительства РФ от 10.02.2014 № 93 внесены изменения в некоторые акты Правительства Российской Федерации по вопросам устройства детей-сирот и детей, оставшихся без попечения родителей, на воспитание в семьи.</w:t>
            </w:r>
          </w:p>
          <w:p w:rsidR="00F03EA8" w:rsidRPr="00AE7C9C" w:rsidRDefault="00F03EA8" w:rsidP="00112205">
            <w:pPr>
              <w:spacing w:line="240" w:lineRule="exact"/>
              <w:ind w:right="-234" w:firstLine="709"/>
              <w:jc w:val="both"/>
              <w:rPr>
                <w:rFonts w:ascii="Times New Roman" w:eastAsia="Calibri" w:hAnsi="Times New Roman" w:cs="Times New Roman"/>
                <w:sz w:val="28"/>
                <w:szCs w:val="28"/>
              </w:rPr>
            </w:pPr>
            <w:proofErr w:type="gramStart"/>
            <w:r w:rsidRPr="00AE7C9C">
              <w:rPr>
                <w:rFonts w:ascii="Times New Roman" w:eastAsia="Calibri" w:hAnsi="Times New Roman" w:cs="Times New Roman"/>
                <w:sz w:val="28"/>
                <w:szCs w:val="28"/>
              </w:rPr>
              <w:t>Поправками в Правила передачи детей на усыновление, утв. Постановлением Правительства РФ от 29.03.2000 № 275, установлен запрет на усыновление детей лицами: состоящими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являющимися гражданами указанного государства и не состоящими в браке.</w:t>
            </w:r>
            <w:proofErr w:type="gramEnd"/>
          </w:p>
          <w:p w:rsidR="00F03EA8" w:rsidRPr="00AE7C9C" w:rsidRDefault="00F03EA8" w:rsidP="00112205">
            <w:pPr>
              <w:spacing w:line="240" w:lineRule="exact"/>
              <w:ind w:right="-234" w:firstLine="709"/>
              <w:jc w:val="both"/>
              <w:rPr>
                <w:rFonts w:ascii="Times New Roman" w:eastAsia="Calibri" w:hAnsi="Times New Roman" w:cs="Times New Roman"/>
                <w:sz w:val="28"/>
                <w:szCs w:val="28"/>
              </w:rPr>
            </w:pPr>
            <w:r w:rsidRPr="00AE7C9C">
              <w:rPr>
                <w:rFonts w:ascii="Times New Roman" w:eastAsia="Calibri" w:hAnsi="Times New Roman" w:cs="Times New Roman"/>
                <w:sz w:val="28"/>
                <w:szCs w:val="28"/>
              </w:rPr>
              <w:t xml:space="preserve">Таким образом, Правила приведены в соответствие с изменениями в Семейный кодекс РФ, внесенными Федеральным законом от 02.07.2013 № 167-ФЗ и вступившими в силу с 25 ноября 2013 года, которые запретили усыновление детей, а также осуществление опеки и попечительства над детьми указанными лицами. </w:t>
            </w:r>
          </w:p>
          <w:p w:rsidR="00F03EA8" w:rsidRPr="00AE7C9C" w:rsidRDefault="00F03EA8" w:rsidP="00112205">
            <w:pPr>
              <w:spacing w:line="240" w:lineRule="exact"/>
              <w:ind w:right="-234" w:firstLine="709"/>
              <w:jc w:val="both"/>
              <w:rPr>
                <w:rFonts w:ascii="Times New Roman" w:eastAsia="Calibri" w:hAnsi="Times New Roman" w:cs="Times New Roman"/>
                <w:sz w:val="28"/>
                <w:szCs w:val="28"/>
              </w:rPr>
            </w:pPr>
            <w:proofErr w:type="gramStart"/>
            <w:r w:rsidRPr="00AE7C9C">
              <w:rPr>
                <w:rFonts w:ascii="Times New Roman" w:eastAsia="Calibri" w:hAnsi="Times New Roman" w:cs="Times New Roman"/>
                <w:sz w:val="28"/>
                <w:szCs w:val="28"/>
              </w:rPr>
              <w:t>Помимо этого, данным Постановлением, в частности: установлена обязанность органов опеки и попечительства информировать граждан, желающих усыновить ребенка или принять его на воспитание в семью, по широкому кругу вопросов, связанных с подготовкой документов и т.д.; уточнен порядок обследования условий жизни лиц, желающих усыновить ребенка; определены сроки проведения контрольных обследований условий жизни и воспитания усыновленного ребенка;</w:t>
            </w:r>
            <w:proofErr w:type="gramEnd"/>
            <w:r w:rsidRPr="00AE7C9C">
              <w:rPr>
                <w:rFonts w:ascii="Times New Roman" w:eastAsia="Calibri" w:hAnsi="Times New Roman" w:cs="Times New Roman"/>
                <w:sz w:val="28"/>
                <w:szCs w:val="28"/>
              </w:rPr>
              <w:t xml:space="preserve"> предусмотрено составление отчетов по результатам контрольных обследований, которые могут быть оспорены усыновителями в судебном порядке; закреплена обязанность органов опеки и попечительства проводить плановые проверки условий жизни детей, оставшихся без попечения родителей и помещенных в организации для детей-сирот на период до их устройства на воспитание в семью.</w:t>
            </w:r>
          </w:p>
          <w:p w:rsidR="00F03EA8" w:rsidRPr="00AE7C9C" w:rsidRDefault="00F03EA8" w:rsidP="00112205">
            <w:pPr>
              <w:spacing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41</w:t>
            </w:r>
            <w:r w:rsidRPr="00AE7C9C">
              <w:rPr>
                <w:rFonts w:ascii="Times New Roman" w:hAnsi="Times New Roman" w:cs="Times New Roman"/>
                <w:b/>
                <w:sz w:val="28"/>
                <w:szCs w:val="28"/>
              </w:rPr>
              <w:t>. Принят закон, устанавливающий гарантии работникам вредных производств, и другие нововведения в сфере трудовых и пенсионных отношений</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Федеральным законом от 28 декабря 2013 № 421-ФЗ  внесены изменения в отдельные законодательные акты Российской Федерации, что обусловлено введением специальной оценки условий труда. Она становится основным инструментом для решения вопроса о предоставлении гарантий и компенсаций в связи с работой во вредных и опасных условиях. Указанная оценка призвана заменить аттестацию рабочих мест по условиям труда. Кроме того, вместо процедуры обязательной сертификации организации работ по охране труда вводится декларирование соответствия условий и охраны труда государственным нормативным требованиям на основе результатов специальной оценки условий труда.</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lastRenderedPageBreak/>
              <w:t>Кроме того, скорректировано трудовое законодательство. Нововведения разрешают увеличивать максимальную продолжительность рабочего времени на работах с вредными и (или) опасными условиями труда с 36 до 40 часов в неделю, но только с согласия работника и при условии выплаты денежной компенсации. При этом сохраняется минимальная продолжительность ежегодного дополнительного оплачиваемого отпуска (7 календарных дней). Дни дополнительного отпуска сверх этого можно заменять с согласия работника денежной компенсацией. Сохраняется и размер повышенной оплаты труда (не ниже 4%).</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Предусмотрена возможность увеличения для указанных работников максимальной продолжительности ежедневной смены: при 36-часовой рабочей неделе - с 8 до 12 часов; при 30-часовой и менее - с 6 до 8 часов. Однако это допускается лишь в пределах сокращенной рабочей недели и при условии письменного согласия работника.</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Также, на предприятиях с вредными или опасными условиями труда разрешается применять суммированный учет рабочего времени (учетный период - 3 месяца).</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Ряд изменений касается всех работников. В частности, вводится прямой запрет на заключение гражданско-правовых договоров, фактически регулирующих трудовые отношения между работником и работодателем. Отношения, возникшие на основании таких договоров, могут быть признаны трудовыми работодателем по заявлению работника или предписанию госинспектора труда либо в судебном порядке.</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Существенные изменения затрагивают пенсионное обеспечение лиц, занятых на работах с вредными и (или) опасными условиями труда. Право на досрочную трудовую пенсию сохраняется за ними при условии уплаты работодателями страховых взносов в ПФР по дополнительным тарифам.</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Усиливается административная и уголовная ответственность за нарушения трудового законодательства. Вводится административная ответственность за уклонение от оформления трудового договора.</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Вносятся коррективы в Федеральный Закон «Об индивидуальном (персонифицированном) учете в системе обязательного пенсионного страхования». Снижен размер финансовых санкций за неподачу или несвоевременное направление в ПФР сведений о страховых взносах и страховом стаже.</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Ряд поправок обусловлен созданием системы гарантирования пенсионных накоплений.</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На 2015-2021 гг. вводится особый порядок индексации предельной величины базы для начисления взносов в ПФР.</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 xml:space="preserve">Данный закон вступил в силу с 1 января 2014 года, за исключением отдельных положений, для которых предусмотрен иной срок введения в действие.  </w:t>
            </w:r>
          </w:p>
          <w:p w:rsidR="00F03EA8" w:rsidRPr="00AE7C9C" w:rsidRDefault="00F03EA8" w:rsidP="00112205">
            <w:pPr>
              <w:spacing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42</w:t>
            </w:r>
            <w:r w:rsidRPr="00AE7C9C">
              <w:rPr>
                <w:rFonts w:ascii="Times New Roman" w:hAnsi="Times New Roman" w:cs="Times New Roman"/>
                <w:b/>
                <w:sz w:val="28"/>
                <w:szCs w:val="28"/>
              </w:rPr>
              <w:t>. Принят закон, ограничивающий повышение размера вносимой гражданами платы за коммунальные услуги</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В Жилищный кодекс РФ введена статья, устанавливающая ограничения повышения размера вносимой гражданами платы за коммунальные услуги.</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 xml:space="preserve">Так, размер вносимой платы не должен повышаться сверх предельных (максимальных) индексов его изменения в муниципальных образованиях. Индексы должны утверждаться высшим должностным лицом (руководителем высшего исполнительного органа </w:t>
            </w:r>
            <w:proofErr w:type="spellStart"/>
            <w:r w:rsidRPr="00AE7C9C">
              <w:rPr>
                <w:rFonts w:ascii="Times New Roman" w:hAnsi="Times New Roman" w:cs="Times New Roman"/>
                <w:sz w:val="28"/>
                <w:szCs w:val="28"/>
              </w:rPr>
              <w:t>госвласти</w:t>
            </w:r>
            <w:proofErr w:type="spellEnd"/>
            <w:r w:rsidRPr="00AE7C9C">
              <w:rPr>
                <w:rFonts w:ascii="Times New Roman" w:hAnsi="Times New Roman" w:cs="Times New Roman"/>
                <w:sz w:val="28"/>
                <w:szCs w:val="28"/>
              </w:rPr>
              <w:t xml:space="preserve">) региона (в ряде случаев - по </w:t>
            </w:r>
            <w:r w:rsidRPr="00AE7C9C">
              <w:rPr>
                <w:rFonts w:ascii="Times New Roman" w:hAnsi="Times New Roman" w:cs="Times New Roman"/>
                <w:sz w:val="28"/>
                <w:szCs w:val="28"/>
              </w:rPr>
              <w:lastRenderedPageBreak/>
              <w:t>согласованию с представительными органами муниципальных образований). Правительство РФ определит значения индексов в среднем по субъектам РФ и утвердит основы формирования индексов.</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Предельные индексы и индексы по регионам устанавливаются на долгосрочный период (минимум на 3 года, если иное не укажет Правительство РФ).</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 xml:space="preserve">Также уделено внимание вопросам капитального ремонта общего имущества в многоквартирном доме. Региональные органы </w:t>
            </w:r>
            <w:proofErr w:type="spellStart"/>
            <w:r w:rsidRPr="00AE7C9C">
              <w:rPr>
                <w:rFonts w:ascii="Times New Roman" w:hAnsi="Times New Roman" w:cs="Times New Roman"/>
                <w:sz w:val="28"/>
                <w:szCs w:val="28"/>
              </w:rPr>
              <w:t>госвласти</w:t>
            </w:r>
            <w:proofErr w:type="spellEnd"/>
            <w:r w:rsidRPr="00AE7C9C">
              <w:rPr>
                <w:rFonts w:ascii="Times New Roman" w:hAnsi="Times New Roman" w:cs="Times New Roman"/>
                <w:sz w:val="28"/>
                <w:szCs w:val="28"/>
              </w:rPr>
              <w:t xml:space="preserve"> должны определять порядок установления необходимости проведения капитального ремонта. </w:t>
            </w:r>
            <w:proofErr w:type="gramStart"/>
            <w:r w:rsidRPr="00AE7C9C">
              <w:rPr>
                <w:rFonts w:ascii="Times New Roman" w:hAnsi="Times New Roman" w:cs="Times New Roman"/>
                <w:sz w:val="28"/>
                <w:szCs w:val="28"/>
              </w:rPr>
              <w:t>Увеличен с 4 до 8 месяцев (начиная со следующего за тем, в котором официально опубликована утвержденная программа, в которую включен дом) общий срок, по истечении которого у собственников возникает обязанность по уплате взносов на капремонт.</w:t>
            </w:r>
            <w:proofErr w:type="gramEnd"/>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Скорректирована также деятельность регионального оператора по финансированию капремонта.</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Кроме того, изменения коснулись закона о Фонде содействия реформированию ЖКХ.</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Изменения в части льготных тарифов внесены в закон о водоснабжении и водоотведении. Запрещено повышать тарифы в сфере водоснабжения и водоотведения для других потребителей, если для отдельных категорий установлены льготные тарифы.</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Прописано, что законом субъекта РФ могут устанавливаться лица, имеющие право на льготы, основания для их предоставления и порядок компенсации  выпадающих доходов организаций, осуществляющих водоснабжение и (или) водоотведение.</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Поправки вступили в силу 30 декабря 2013 года. Индексы изменения платы за коммунальные услуги на первый долгосрочный период должны быть установлены не позднее 1 мая 2014 года и будут введены в действие с 1 июля 2014 года.</w:t>
            </w:r>
          </w:p>
          <w:p w:rsidR="00F03EA8" w:rsidRPr="00AE7C9C" w:rsidRDefault="00F03EA8" w:rsidP="00112205">
            <w:pPr>
              <w:spacing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43</w:t>
            </w:r>
            <w:r w:rsidRPr="00AE7C9C">
              <w:rPr>
                <w:rFonts w:ascii="Times New Roman" w:hAnsi="Times New Roman" w:cs="Times New Roman"/>
                <w:b/>
                <w:sz w:val="28"/>
                <w:szCs w:val="28"/>
              </w:rPr>
              <w:t>. На каждой школе должен быть вывешен Государственный флаг России.</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Принят закон о более широком использовании Государственного флага и гимна России для воспитания гражданственности и патриотизма.</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 xml:space="preserve">Поправки предусматривают, что Государственный флаг должен быть постоянно вывешен на зданиях всех общеобразовательных организаций или установлен на их территориях. Также флаг России поднимается (устанавливается) во время массовых мероприятий (включая </w:t>
            </w:r>
            <w:proofErr w:type="gramStart"/>
            <w:r w:rsidRPr="00AE7C9C">
              <w:rPr>
                <w:rFonts w:ascii="Times New Roman" w:hAnsi="Times New Roman" w:cs="Times New Roman"/>
                <w:sz w:val="28"/>
                <w:szCs w:val="28"/>
              </w:rPr>
              <w:t>спортивные</w:t>
            </w:r>
            <w:proofErr w:type="gramEnd"/>
            <w:r w:rsidRPr="00AE7C9C">
              <w:rPr>
                <w:rFonts w:ascii="Times New Roman" w:hAnsi="Times New Roman" w:cs="Times New Roman"/>
                <w:sz w:val="28"/>
                <w:szCs w:val="28"/>
              </w:rPr>
              <w:t xml:space="preserve"> и физкультурно-оздоровительные), проводимых любыми образовательными организациями.</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Кроме того, перед первым уроком (занятием) в день начала нового учебного года во всех образовательных организациях должен исполняться Государственный гимн. Звучать он будет и во время проводимых ими торжественных мероприятий, посвященных государственным и муниципальным праздникам.</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В обязательном порядке подлежит исполнению гимн России при открытии памятников и памятных знаков, установленных по решению госорганов и местных властей. Также теперь он должен звучать при открытии и закрытии торжественных собраний как в честь государственных, так и муниципальных праздников.</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lastRenderedPageBreak/>
              <w:t>Федеральный конституционный закон, которым вводятся указанные новшества, вступает в силу с 1 сентября 2014 года.</w:t>
            </w:r>
          </w:p>
          <w:p w:rsidR="00F03EA8" w:rsidRPr="00AE7C9C" w:rsidRDefault="00F03EA8" w:rsidP="00112205">
            <w:pPr>
              <w:spacing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44</w:t>
            </w:r>
            <w:r w:rsidRPr="00AE7C9C">
              <w:rPr>
                <w:rFonts w:ascii="Times New Roman" w:hAnsi="Times New Roman" w:cs="Times New Roman"/>
                <w:b/>
                <w:sz w:val="28"/>
                <w:szCs w:val="28"/>
              </w:rPr>
              <w:t xml:space="preserve">. Гражданам предоставлено право </w:t>
            </w:r>
            <w:proofErr w:type="gramStart"/>
            <w:r w:rsidRPr="00AE7C9C">
              <w:rPr>
                <w:rFonts w:ascii="Times New Roman" w:hAnsi="Times New Roman" w:cs="Times New Roman"/>
                <w:b/>
                <w:sz w:val="28"/>
                <w:szCs w:val="28"/>
              </w:rPr>
              <w:t>определиться</w:t>
            </w:r>
            <w:proofErr w:type="gramEnd"/>
            <w:r w:rsidRPr="00AE7C9C">
              <w:rPr>
                <w:rFonts w:ascii="Times New Roman" w:hAnsi="Times New Roman" w:cs="Times New Roman"/>
                <w:b/>
                <w:sz w:val="28"/>
                <w:szCs w:val="28"/>
              </w:rPr>
              <w:t xml:space="preserve"> с вариантом формирования накопительной части трудовой пенсии</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Федеральным законом от 04.12.2013 внесены изменения в отдельные законодательные акты Российской Федерации по вопросам обязательного пенсионного страхования в части права выбора застрахованными лицами варианта пенсионного обеспечения.</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Согласно этому закону граждане 1967 года рождения и моложе смогут определиться с вариантом формирования накопительной части трудовой пенсии до 1 января 2016 года.</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Ранее соответствующее решение необходимо было принять до 1 декабря 2013 года.</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Принятым законом гражданам предоставлено право:</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 направлять на финансирование накопительной части трудовой пенсии 6 процентов тарифа страховых взносов;</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 отказаться от финансирования накопительной части трудовой пенсии и направлять указанную часть тарифа на финансирование страховой части трудовой пенсии.</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Граждане, в отношении которых с 1 января 2014 года будут впервые начисляться страховые взносы, смогут сделать выбор варианта пенсионного обеспечения в течение 5 лет с момента первого начисления им взносов. Если решение не принято, указанный период продлевается до 31 декабря года, в котором застрахованное лицо достигнет возраста 23 лет. До принятия соответствующего решения 6 процентов страхового тарифа будут перечисляться в страховую часть трудовой пенсии.</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С учетом указанных выше изменений в новой редакции изложены положения, устанавливающие тарифы страховых взносов на обязательное пенсионное страхование (ОПС).</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Кроме того, установлено, что с расчетного периода 2014 года уплата страховых взносов на ОПС будет осуществляться единым расчетным документом, направляемым в ПФР на соответствующие счета Федерального казначейства с указанием КБК страховых взносов, зачисляемых на выплату страховой части трудовой пенсии.  КБК для перечисления взносов на страховую часть пенсии в 2014 году остается прежним – 392 1 02 02010 06 1000 160.</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Федеральный закон вступает в силу с 1 января 2014 года, за исключением отдельных положений, вступающих в силу со дня официального опубликования данного Федерального закона, то есть  04.12.2013.</w:t>
            </w:r>
          </w:p>
          <w:p w:rsidR="00F03EA8" w:rsidRPr="00AE7C9C" w:rsidRDefault="00F03EA8" w:rsidP="00112205">
            <w:pPr>
              <w:spacing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45</w:t>
            </w:r>
            <w:r w:rsidRPr="00AE7C9C">
              <w:rPr>
                <w:rFonts w:ascii="Times New Roman" w:hAnsi="Times New Roman" w:cs="Times New Roman"/>
                <w:b/>
                <w:sz w:val="28"/>
                <w:szCs w:val="28"/>
              </w:rPr>
              <w:t>. Главу муниципалитета можно будет отправить в отставку в случае массового нарушения прав граждан, если это приведет к межнациональному конфликту</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Федеральным законом от 22.10.2013 № 284-ФЗ внесены изменения в отдельные законодательные акты Российской Федерации, касающиеся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p>
          <w:p w:rsidR="00F03EA8" w:rsidRPr="00AE7C9C" w:rsidRDefault="00F03EA8" w:rsidP="00112205">
            <w:pPr>
              <w:spacing w:line="240" w:lineRule="exact"/>
              <w:ind w:firstLine="709"/>
              <w:jc w:val="both"/>
              <w:rPr>
                <w:rFonts w:ascii="Times New Roman" w:hAnsi="Times New Roman" w:cs="Times New Roman"/>
                <w:sz w:val="28"/>
                <w:szCs w:val="28"/>
              </w:rPr>
            </w:pPr>
            <w:proofErr w:type="gramStart"/>
            <w:r w:rsidRPr="00AE7C9C">
              <w:rPr>
                <w:rFonts w:ascii="Times New Roman" w:hAnsi="Times New Roman" w:cs="Times New Roman"/>
                <w:sz w:val="28"/>
                <w:szCs w:val="28"/>
              </w:rPr>
              <w:t xml:space="preserve">Дополнительным основанием для удаления главы муниципального </w:t>
            </w:r>
            <w:r w:rsidRPr="00AE7C9C">
              <w:rPr>
                <w:rFonts w:ascii="Times New Roman" w:hAnsi="Times New Roman" w:cs="Times New Roman"/>
                <w:sz w:val="28"/>
                <w:szCs w:val="28"/>
              </w:rPr>
              <w:lastRenderedPageBreak/>
              <w:t>образования в отставку теперь является допущение им,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w:t>
            </w:r>
            <w:proofErr w:type="gramEnd"/>
            <w:r w:rsidRPr="00AE7C9C">
              <w:rPr>
                <w:rFonts w:ascii="Times New Roman" w:hAnsi="Times New Roman" w:cs="Times New Roman"/>
                <w:sz w:val="28"/>
                <w:szCs w:val="28"/>
              </w:rPr>
              <w:t xml:space="preserve">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Также к основным полномочиям высшего исполнительного органа государственной власти субъекта РФ отнесено, в частности, осуществление мер по социальной и культурной адаптации мигрантов и профилактике межнациональных (межэтнических) конфликтов, обеспечению межнационального и межконфессионального согласия, а к вопросам местного значения поселения, муниципального района, городского округа - создание условий для реализации вышеуказанных мер.</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Кроме того, соответствующие дополнения внесены в федеральные законы о государственной гражданской и муниципальной службе Российской Федерации в части уточнения требований к служебному поведению гражданского служащего и установления требований к служебному поведению муниципального служащего.</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Данный документ был опубликован 22.10.2013 и с этого дня вступил в силу.</w:t>
            </w:r>
          </w:p>
          <w:p w:rsidR="00F03EA8" w:rsidRPr="00AE7C9C" w:rsidRDefault="00F03EA8" w:rsidP="00112205">
            <w:pPr>
              <w:spacing w:line="240" w:lineRule="exact"/>
              <w:ind w:firstLine="709"/>
              <w:jc w:val="both"/>
              <w:rPr>
                <w:rFonts w:ascii="Times New Roman" w:hAnsi="Times New Roman" w:cs="Times New Roman"/>
                <w:sz w:val="28"/>
                <w:szCs w:val="28"/>
              </w:rPr>
            </w:pPr>
            <w:r w:rsidRPr="00AE7C9C">
              <w:rPr>
                <w:rFonts w:ascii="Times New Roman" w:hAnsi="Times New Roman" w:cs="Times New Roman"/>
                <w:sz w:val="28"/>
                <w:szCs w:val="28"/>
              </w:rPr>
              <w:t>Принятые нововведения влекут необходимость внесения соответствующих изменений в уставы всех муниципальных образований области.</w:t>
            </w: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sz w:val="28"/>
                <w:szCs w:val="28"/>
              </w:rPr>
            </w:pPr>
            <w:r>
              <w:rPr>
                <w:rFonts w:ascii="Times New Roman" w:hAnsi="Times New Roman" w:cs="Times New Roman"/>
                <w:b/>
                <w:bCs/>
                <w:sz w:val="28"/>
                <w:szCs w:val="28"/>
              </w:rPr>
              <w:t>46</w:t>
            </w:r>
            <w:r w:rsidRPr="00F03EA8">
              <w:rPr>
                <w:rFonts w:ascii="Times New Roman" w:hAnsi="Times New Roman" w:cs="Times New Roman"/>
                <w:b/>
                <w:bCs/>
                <w:sz w:val="28"/>
                <w:szCs w:val="28"/>
              </w:rPr>
              <w:t>. Заявление о распоряжении средствами материнского капитала может быть подано через многофункциональный центр предоставления государственных и муниципальных услуг</w:t>
            </w: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 xml:space="preserve">Соответствующее дополнение внесено в "Правила подачи заявления...", утвержденные Приказом </w:t>
            </w:r>
            <w:proofErr w:type="spellStart"/>
            <w:r w:rsidRPr="00F03EA8">
              <w:rPr>
                <w:rFonts w:ascii="Times New Roman" w:hAnsi="Times New Roman" w:cs="Times New Roman"/>
                <w:sz w:val="28"/>
                <w:szCs w:val="28"/>
              </w:rPr>
              <w:t>Минздравсоцразвития</w:t>
            </w:r>
            <w:proofErr w:type="spellEnd"/>
            <w:r w:rsidRPr="00F03EA8">
              <w:rPr>
                <w:rFonts w:ascii="Times New Roman" w:hAnsi="Times New Roman" w:cs="Times New Roman"/>
                <w:sz w:val="28"/>
                <w:szCs w:val="28"/>
              </w:rPr>
              <w:t xml:space="preserve"> РФ от 26.12.2008 N 779н.</w:t>
            </w: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Датой приема заявления (с приложением документов, перечень которых предусмотрен пунктами 6 - 8 Правил) является дата их регистрации в многофункциональном центре. В случае непредставления полного пакета документов заявление возвращается заявителю способом, позволяющим подтвердить факт и дату возврата.</w:t>
            </w: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Утверждена новая форма заявления о распоряжении средствами материнского капитала (в том числе, заявление дополнено новыми приложениями).</w:t>
            </w: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b/>
                <w:bCs/>
                <w:sz w:val="28"/>
                <w:szCs w:val="28"/>
              </w:rPr>
            </w:pP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sz w:val="28"/>
                <w:szCs w:val="28"/>
              </w:rPr>
            </w:pPr>
            <w:r>
              <w:rPr>
                <w:rFonts w:ascii="Times New Roman" w:hAnsi="Times New Roman" w:cs="Times New Roman"/>
                <w:b/>
                <w:bCs/>
                <w:sz w:val="28"/>
                <w:szCs w:val="28"/>
              </w:rPr>
              <w:t>47</w:t>
            </w:r>
            <w:r w:rsidRPr="00F03EA8">
              <w:rPr>
                <w:rFonts w:ascii="Times New Roman" w:hAnsi="Times New Roman" w:cs="Times New Roman"/>
                <w:b/>
                <w:bCs/>
                <w:sz w:val="28"/>
                <w:szCs w:val="28"/>
              </w:rPr>
              <w:t>. Граждане, поступившие в ведущие иностранные ВУЗы, получат социальную поддержку от государства</w:t>
            </w:r>
          </w:p>
          <w:p w:rsidR="00F03EA8" w:rsidRPr="00F03EA8" w:rsidRDefault="00F03EA8" w:rsidP="00112205">
            <w:pPr>
              <w:autoSpaceDE w:val="0"/>
              <w:autoSpaceDN w:val="0"/>
              <w:adjustRightInd w:val="0"/>
              <w:spacing w:after="0" w:line="240" w:lineRule="exact"/>
              <w:ind w:firstLine="709"/>
              <w:jc w:val="both"/>
              <w:outlineLvl w:val="0"/>
              <w:rPr>
                <w:rFonts w:ascii="Times New Roman" w:hAnsi="Times New Roman" w:cs="Times New Roman"/>
                <w:sz w:val="28"/>
                <w:szCs w:val="28"/>
              </w:rPr>
            </w:pPr>
            <w:r w:rsidRPr="00F03EA8">
              <w:rPr>
                <w:rFonts w:ascii="Times New Roman" w:hAnsi="Times New Roman" w:cs="Times New Roman"/>
                <w:sz w:val="28"/>
                <w:szCs w:val="28"/>
              </w:rPr>
              <w:t>Указом Президента РФ от 28.12.2013 N 967  предусмотрено предоставление мер социальной поддержки гражданам при выполнении ими следующих условий:</w:t>
            </w: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самостоятельного поступления в ведущие иностранные образовательные организации;</w:t>
            </w: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 xml:space="preserve">обучения в указанных организациях по очной форме </w:t>
            </w:r>
            <w:proofErr w:type="gramStart"/>
            <w:r w:rsidRPr="00F03EA8">
              <w:rPr>
                <w:rFonts w:ascii="Times New Roman" w:hAnsi="Times New Roman" w:cs="Times New Roman"/>
                <w:sz w:val="28"/>
                <w:szCs w:val="28"/>
              </w:rPr>
              <w:t>обучения по</w:t>
            </w:r>
            <w:proofErr w:type="gramEnd"/>
            <w:r w:rsidRPr="00F03EA8">
              <w:rPr>
                <w:rFonts w:ascii="Times New Roman" w:hAnsi="Times New Roman" w:cs="Times New Roman"/>
                <w:sz w:val="28"/>
                <w:szCs w:val="28"/>
              </w:rPr>
              <w:t xml:space="preserve"> образовательным программам, относящимся в соответствии с законодательством РФ к образовательным программам высшего образования;</w:t>
            </w: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принятия на себя обязательства по трудоустройству в организации, зарегистрированной на территории РФ, в соответствии с полученной квалификацией.</w:t>
            </w: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lastRenderedPageBreak/>
              <w:t>Меры социальной поддержки будут предоставляться на конкурсной основе.</w:t>
            </w: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В случае невыполнения гражданином, получившим социальную поддержку, обязательства по трудоустройству, средства, израсходованные на его социальную поддержку, подлежат возврату. Кроме того, гражданин будет обязан выплатить штраф в двукратном размере от израсходованных на социальную поддержку средств.</w:t>
            </w: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Определены полномочия Правительства РФ в сфере укрепления кадрового потенциала России.</w:t>
            </w: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sz w:val="28"/>
                <w:szCs w:val="28"/>
              </w:rPr>
            </w:pPr>
          </w:p>
          <w:p w:rsidR="00F03EA8" w:rsidRPr="00F03EA8" w:rsidRDefault="00F03EA8" w:rsidP="00112205">
            <w:pPr>
              <w:shd w:val="clear" w:color="auto" w:fill="FFFFFF"/>
              <w:spacing w:line="240" w:lineRule="exact"/>
              <w:ind w:firstLine="709"/>
              <w:jc w:val="both"/>
              <w:rPr>
                <w:rFonts w:ascii="Times New Roman" w:eastAsia="Calibri" w:hAnsi="Times New Roman" w:cs="Times New Roman"/>
                <w:sz w:val="28"/>
                <w:szCs w:val="28"/>
              </w:rPr>
            </w:pPr>
            <w:r>
              <w:rPr>
                <w:rFonts w:ascii="Times New Roman" w:hAnsi="Times New Roman" w:cs="Times New Roman"/>
                <w:sz w:val="28"/>
                <w:szCs w:val="28"/>
              </w:rPr>
              <w:t>48</w:t>
            </w:r>
            <w:r w:rsidRPr="00F03EA8">
              <w:rPr>
                <w:rFonts w:ascii="Times New Roman" w:hAnsi="Times New Roman" w:cs="Times New Roman"/>
                <w:sz w:val="28"/>
                <w:szCs w:val="28"/>
              </w:rPr>
              <w:t>.</w:t>
            </w:r>
            <w:r w:rsidRPr="00F03EA8">
              <w:rPr>
                <w:rFonts w:ascii="Times New Roman" w:hAnsi="Times New Roman" w:cs="Times New Roman"/>
                <w:b/>
                <w:bCs/>
                <w:sz w:val="28"/>
                <w:szCs w:val="28"/>
              </w:rPr>
              <w:t xml:space="preserve"> </w:t>
            </w:r>
            <w:r w:rsidRPr="00F03EA8">
              <w:rPr>
                <w:rFonts w:ascii="Times New Roman" w:eastAsia="Calibri" w:hAnsi="Times New Roman" w:cs="Times New Roman"/>
                <w:b/>
                <w:bCs/>
                <w:sz w:val="28"/>
                <w:szCs w:val="28"/>
              </w:rPr>
              <w:t>Чиновников обязали отчитаться за полученные в связи со служебной деятельностью подарки</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Постановлением Правительства РФ от 09.01.2014 №10 утверждено и с 14.01.2014 вступило в силу Положение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Данный нормативный правовой акт принят в соответствии с Национальным планом противодействия коррупции на 2012-2013г.г.</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lang w:eastAsia="ru-RU"/>
              </w:rPr>
            </w:pPr>
            <w:proofErr w:type="gramStart"/>
            <w:r w:rsidRPr="00F03EA8">
              <w:rPr>
                <w:rFonts w:ascii="Times New Roman" w:eastAsia="Times New Roman" w:hAnsi="Times New Roman" w:cs="Times New Roman"/>
                <w:sz w:val="28"/>
                <w:szCs w:val="28"/>
                <w:lang w:eastAsia="ru-RU"/>
              </w:rPr>
              <w:t>Указанным Положением определен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РФ, работниками Пенсионного фонда РФ, Фонда социального страхования РФ,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о получении подарка от физических (юридических) лиц в связи</w:t>
            </w:r>
            <w:proofErr w:type="gramEnd"/>
            <w:r w:rsidRPr="00F03EA8">
              <w:rPr>
                <w:rFonts w:ascii="Times New Roman" w:eastAsia="Times New Roman" w:hAnsi="Times New Roman" w:cs="Times New Roman"/>
                <w:sz w:val="28"/>
                <w:szCs w:val="28"/>
                <w:lang w:eastAsia="ru-RU"/>
              </w:rPr>
              <w:t xml:space="preserve">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lang w:eastAsia="ru-RU"/>
              </w:rPr>
            </w:pPr>
            <w:proofErr w:type="gramStart"/>
            <w:r w:rsidRPr="00F03EA8">
              <w:rPr>
                <w:rFonts w:ascii="Times New Roman" w:eastAsia="Times New Roman" w:hAnsi="Times New Roman" w:cs="Times New Roman"/>
                <w:sz w:val="28"/>
                <w:szCs w:val="28"/>
                <w:lang w:eastAsia="ru-RU"/>
              </w:rPr>
              <w:t>Обо всех случаях получения подарков, в связи со служебной деятельностью вышеперечисленные лица обязаны уведомлять государственный (муниципальный) орган, фонд или иную организацию, в которых указанные лица проходят службу или осуществляют трудовую деятельность.</w:t>
            </w:r>
            <w:proofErr w:type="gramEnd"/>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lang w:eastAsia="ru-RU"/>
              </w:rPr>
            </w:pPr>
            <w:proofErr w:type="gramStart"/>
            <w:r w:rsidRPr="00F03EA8">
              <w:rPr>
                <w:rFonts w:ascii="Times New Roman" w:eastAsia="Times New Roman" w:hAnsi="Times New Roman" w:cs="Times New Roman"/>
                <w:sz w:val="28"/>
                <w:szCs w:val="28"/>
                <w:lang w:eastAsia="ru-RU"/>
              </w:rPr>
              <w:t>Уведомление оформляется согласно установленным требованиям (в 2-х экземплярах) и представляется не позднее 3-х рабочих дней со дня получения подарка (не позднее 3-х рабочих дней со дня возвращения из служебной командировки) в уполномоченное структурное подразделение (уполномоченную организацию) государственного (муниципального) органа, фонда или иной организации, в которых лицо проходит службу или осуществляет трудовую деятельность.</w:t>
            </w:r>
            <w:proofErr w:type="gramEnd"/>
            <w:r w:rsidRPr="00F03EA8">
              <w:rPr>
                <w:rFonts w:ascii="Times New Roman" w:eastAsia="Times New Roman" w:hAnsi="Times New Roman" w:cs="Times New Roman"/>
                <w:sz w:val="28"/>
                <w:szCs w:val="28"/>
                <w:lang w:eastAsia="ru-RU"/>
              </w:rPr>
              <w:t xml:space="preserve"> К уведомлению прилагаются документы (при их наличии), подтверждающие стоимость подарка.</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Подарок, стоимость которого подтверждается документами и превышает 3 тыс. рублей либо стоимость которого работнику неизвестна, сдается уполномоченному лицу по акту приема-передачи не позднее 5 рабочих дней со дня регистрации уведомления в соответствующем журнале регистрации.</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Полученный подарок независимо от его стоимости подлежит передаче на хранение в установленном выше порядке.</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 xml:space="preserve">Подарок возвращается сдавшему его лицу по акту приема-передачи в случае, если его стоимость не превышает 3 </w:t>
            </w:r>
            <w:proofErr w:type="spellStart"/>
            <w:r w:rsidRPr="00F03EA8">
              <w:rPr>
                <w:rFonts w:ascii="Times New Roman" w:eastAsia="Times New Roman" w:hAnsi="Times New Roman" w:cs="Times New Roman"/>
                <w:sz w:val="28"/>
                <w:szCs w:val="28"/>
                <w:lang w:eastAsia="ru-RU"/>
              </w:rPr>
              <w:t>тыс</w:t>
            </w:r>
            <w:proofErr w:type="gramStart"/>
            <w:r w:rsidRPr="00F03EA8">
              <w:rPr>
                <w:rFonts w:ascii="Times New Roman" w:eastAsia="Times New Roman" w:hAnsi="Times New Roman" w:cs="Times New Roman"/>
                <w:sz w:val="28"/>
                <w:szCs w:val="28"/>
                <w:lang w:eastAsia="ru-RU"/>
              </w:rPr>
              <w:t>.р</w:t>
            </w:r>
            <w:proofErr w:type="gramEnd"/>
            <w:r w:rsidRPr="00F03EA8">
              <w:rPr>
                <w:rFonts w:ascii="Times New Roman" w:eastAsia="Times New Roman" w:hAnsi="Times New Roman" w:cs="Times New Roman"/>
                <w:sz w:val="28"/>
                <w:szCs w:val="28"/>
                <w:lang w:eastAsia="ru-RU"/>
              </w:rPr>
              <w:t>ублей</w:t>
            </w:r>
            <w:proofErr w:type="spellEnd"/>
            <w:r w:rsidRPr="00F03EA8">
              <w:rPr>
                <w:rFonts w:ascii="Times New Roman" w:eastAsia="Times New Roman" w:hAnsi="Times New Roman" w:cs="Times New Roman"/>
                <w:sz w:val="28"/>
                <w:szCs w:val="28"/>
                <w:lang w:eastAsia="ru-RU"/>
              </w:rPr>
              <w:t>.</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Лицо, сдавшее подарок, может его выкупить не позднее 2-х месяцев со дня сдачи подарка.</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 xml:space="preserve">Средства, вырученные от реализации (выкупа) подарка, зачисляются в доход соответствующего бюджета в порядке, установленном бюджетным </w:t>
            </w:r>
            <w:r w:rsidRPr="00F03EA8">
              <w:rPr>
                <w:rFonts w:ascii="Times New Roman" w:eastAsia="Times New Roman" w:hAnsi="Times New Roman" w:cs="Times New Roman"/>
                <w:sz w:val="28"/>
                <w:szCs w:val="28"/>
                <w:lang w:eastAsia="ru-RU"/>
              </w:rPr>
              <w:lastRenderedPageBreak/>
              <w:t>законодательством Российской Федерации.</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lang w:eastAsia="ru-RU"/>
              </w:rPr>
            </w:pP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lang w:eastAsia="ru-RU"/>
              </w:rPr>
            </w:pP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b/>
                <w:bCs/>
                <w:sz w:val="28"/>
                <w:szCs w:val="28"/>
                <w:shd w:val="clear" w:color="auto" w:fill="FFFFFF"/>
                <w:lang w:eastAsia="ru-RU"/>
              </w:rPr>
            </w:pPr>
            <w:r w:rsidRPr="00F03EA8">
              <w:rPr>
                <w:rFonts w:ascii="Times New Roman" w:eastAsia="Times New Roman" w:hAnsi="Times New Roman" w:cs="Times New Roman"/>
                <w:b/>
                <w:bCs/>
                <w:sz w:val="28"/>
                <w:szCs w:val="28"/>
                <w:shd w:val="clear" w:color="auto" w:fill="FFFFFF"/>
                <w:lang w:eastAsia="ru-RU"/>
              </w:rPr>
              <w:t>4</w:t>
            </w:r>
            <w:r w:rsidR="00112205">
              <w:rPr>
                <w:rFonts w:ascii="Times New Roman" w:eastAsia="Times New Roman" w:hAnsi="Times New Roman" w:cs="Times New Roman"/>
                <w:b/>
                <w:bCs/>
                <w:sz w:val="28"/>
                <w:szCs w:val="28"/>
                <w:shd w:val="clear" w:color="auto" w:fill="FFFFFF"/>
                <w:lang w:eastAsia="ru-RU"/>
              </w:rPr>
              <w:t>9</w:t>
            </w:r>
            <w:r w:rsidRPr="00F03EA8">
              <w:rPr>
                <w:rFonts w:ascii="Times New Roman" w:eastAsia="Times New Roman" w:hAnsi="Times New Roman" w:cs="Times New Roman"/>
                <w:b/>
                <w:bCs/>
                <w:sz w:val="28"/>
                <w:szCs w:val="28"/>
                <w:shd w:val="clear" w:color="auto" w:fill="FFFFFF"/>
                <w:lang w:eastAsia="ru-RU"/>
              </w:rPr>
              <w:t>. Вступил в силу закон о специальной оценке условий труда</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b/>
                <w:bCs/>
                <w:sz w:val="28"/>
                <w:szCs w:val="28"/>
                <w:shd w:val="clear" w:color="auto" w:fill="FFFFFF"/>
                <w:lang w:eastAsia="ru-RU"/>
              </w:rPr>
            </w:pP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shd w:val="clear" w:color="auto" w:fill="FFFFFF"/>
                <w:lang w:eastAsia="ru-RU"/>
              </w:rPr>
            </w:pPr>
            <w:r w:rsidRPr="00F03EA8">
              <w:rPr>
                <w:rFonts w:ascii="Times New Roman" w:eastAsia="Times New Roman" w:hAnsi="Times New Roman" w:cs="Times New Roman"/>
                <w:sz w:val="28"/>
                <w:szCs w:val="28"/>
                <w:shd w:val="clear" w:color="auto" w:fill="FFFFFF"/>
                <w:lang w:eastAsia="ru-RU"/>
              </w:rPr>
              <w:t>Принят Федеральный закон от 28 декабря 2013 г. № 426-ФЗ «О специальной оценке условий труда».</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shd w:val="clear" w:color="auto" w:fill="FFFFFF"/>
                <w:lang w:eastAsia="ru-RU"/>
              </w:rPr>
            </w:pPr>
            <w:r w:rsidRPr="00F03EA8">
              <w:rPr>
                <w:rFonts w:ascii="Times New Roman" w:eastAsia="Times New Roman" w:hAnsi="Times New Roman" w:cs="Times New Roman"/>
                <w:sz w:val="28"/>
                <w:szCs w:val="28"/>
                <w:shd w:val="clear" w:color="auto" w:fill="FFFFFF"/>
                <w:lang w:eastAsia="ru-RU"/>
              </w:rPr>
              <w:t xml:space="preserve">Согласно комментариям к названному закону, в целях </w:t>
            </w:r>
            <w:proofErr w:type="gramStart"/>
            <w:r w:rsidRPr="00F03EA8">
              <w:rPr>
                <w:rFonts w:ascii="Times New Roman" w:eastAsia="Times New Roman" w:hAnsi="Times New Roman" w:cs="Times New Roman"/>
                <w:sz w:val="28"/>
                <w:szCs w:val="28"/>
                <w:shd w:val="clear" w:color="auto" w:fill="FFFFFF"/>
                <w:lang w:eastAsia="ru-RU"/>
              </w:rPr>
              <w:t>создания эффективного механизма улучшения условий труда</w:t>
            </w:r>
            <w:proofErr w:type="gramEnd"/>
            <w:r w:rsidRPr="00F03EA8">
              <w:rPr>
                <w:rFonts w:ascii="Times New Roman" w:eastAsia="Times New Roman" w:hAnsi="Times New Roman" w:cs="Times New Roman"/>
                <w:sz w:val="28"/>
                <w:szCs w:val="28"/>
                <w:shd w:val="clear" w:color="auto" w:fill="FFFFFF"/>
                <w:lang w:eastAsia="ru-RU"/>
              </w:rPr>
              <w:t xml:space="preserve"> предусматривается введение </w:t>
            </w:r>
            <w:r w:rsidRPr="00F03EA8">
              <w:rPr>
                <w:rFonts w:ascii="Times New Roman" w:eastAsia="Times New Roman" w:hAnsi="Times New Roman" w:cs="Times New Roman"/>
                <w:b/>
                <w:bCs/>
                <w:sz w:val="28"/>
                <w:szCs w:val="28"/>
                <w:shd w:val="clear" w:color="auto" w:fill="FFFFFF"/>
                <w:lang w:eastAsia="ru-RU"/>
              </w:rPr>
              <w:t>взамен ныне действующей аттестации рабочих мест</w:t>
            </w:r>
            <w:r w:rsidRPr="00F03EA8">
              <w:rPr>
                <w:rFonts w:ascii="Times New Roman" w:eastAsia="Times New Roman" w:hAnsi="Times New Roman" w:cs="Times New Roman"/>
                <w:sz w:val="28"/>
                <w:szCs w:val="28"/>
                <w:shd w:val="clear" w:color="auto" w:fill="FFFFFF"/>
                <w:lang w:eastAsia="ru-RU"/>
              </w:rPr>
              <w:t xml:space="preserve"> новой процедуры оценки условий труда на рабочих местах – специальной оценки условий труда.</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shd w:val="clear" w:color="auto" w:fill="FFFFFF"/>
                <w:lang w:eastAsia="ru-RU"/>
              </w:rPr>
            </w:pPr>
            <w:r w:rsidRPr="00F03EA8">
              <w:rPr>
                <w:rFonts w:ascii="Times New Roman" w:eastAsia="Times New Roman" w:hAnsi="Times New Roman" w:cs="Times New Roman"/>
                <w:sz w:val="28"/>
                <w:szCs w:val="28"/>
                <w:shd w:val="clear" w:color="auto" w:fill="FFFFFF"/>
                <w:lang w:eastAsia="ru-RU"/>
              </w:rPr>
              <w:t>Данная процедура проводится не реже одного раза в пять лет работодателем с привлечением независимой специализированной в данной области организации, в которой имеются аккредитованная испытательная лаборатория (центр) и не менее пяти аттестованных экспертов, работающих по трудовому договору в этой организации.</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shd w:val="clear" w:color="auto" w:fill="FFFFFF"/>
                <w:lang w:eastAsia="ru-RU"/>
              </w:rPr>
            </w:pPr>
            <w:r w:rsidRPr="00F03EA8">
              <w:rPr>
                <w:rFonts w:ascii="Times New Roman" w:eastAsia="Times New Roman" w:hAnsi="Times New Roman" w:cs="Times New Roman"/>
                <w:sz w:val="28"/>
                <w:szCs w:val="28"/>
                <w:shd w:val="clear" w:color="auto" w:fill="FFFFFF"/>
                <w:lang w:eastAsia="ru-RU"/>
              </w:rPr>
              <w:t>Основными этапами проведения этой процедуры являются:</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shd w:val="clear" w:color="auto" w:fill="FFFFFF"/>
                <w:lang w:eastAsia="ru-RU"/>
              </w:rPr>
            </w:pPr>
            <w:r w:rsidRPr="00F03EA8">
              <w:rPr>
                <w:rFonts w:ascii="Times New Roman" w:eastAsia="Times New Roman" w:hAnsi="Times New Roman" w:cs="Times New Roman"/>
                <w:sz w:val="28"/>
                <w:szCs w:val="28"/>
                <w:shd w:val="clear" w:color="auto" w:fill="FFFFFF"/>
                <w:lang w:eastAsia="ru-RU"/>
              </w:rPr>
              <w:t>- подготовка к проведению специальной оценки условий труда;</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shd w:val="clear" w:color="auto" w:fill="FFFFFF"/>
                <w:lang w:eastAsia="ru-RU"/>
              </w:rPr>
            </w:pPr>
            <w:r w:rsidRPr="00F03EA8">
              <w:rPr>
                <w:rFonts w:ascii="Times New Roman" w:eastAsia="Times New Roman" w:hAnsi="Times New Roman" w:cs="Times New Roman"/>
                <w:sz w:val="28"/>
                <w:szCs w:val="28"/>
                <w:shd w:val="clear" w:color="auto" w:fill="FFFFFF"/>
                <w:lang w:eastAsia="ru-RU"/>
              </w:rPr>
              <w:t>- идентификация потенциально вредных и (или) опасных производственных факторов;</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shd w:val="clear" w:color="auto" w:fill="FFFFFF"/>
                <w:lang w:eastAsia="ru-RU"/>
              </w:rPr>
            </w:pPr>
            <w:r w:rsidRPr="00F03EA8">
              <w:rPr>
                <w:rFonts w:ascii="Times New Roman" w:eastAsia="Times New Roman" w:hAnsi="Times New Roman" w:cs="Times New Roman"/>
                <w:sz w:val="28"/>
                <w:szCs w:val="28"/>
                <w:shd w:val="clear" w:color="auto" w:fill="FFFFFF"/>
                <w:lang w:eastAsia="ru-RU"/>
              </w:rPr>
              <w:t>- декларирование соответствия условий труда;</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shd w:val="clear" w:color="auto" w:fill="FFFFFF"/>
                <w:lang w:eastAsia="ru-RU"/>
              </w:rPr>
            </w:pPr>
            <w:r w:rsidRPr="00F03EA8">
              <w:rPr>
                <w:rFonts w:ascii="Times New Roman" w:eastAsia="Times New Roman" w:hAnsi="Times New Roman" w:cs="Times New Roman"/>
                <w:sz w:val="28"/>
                <w:szCs w:val="28"/>
                <w:shd w:val="clear" w:color="auto" w:fill="FFFFFF"/>
                <w:lang w:eastAsia="ru-RU"/>
              </w:rPr>
              <w:t>- измерения и исследования потенциально вредных и опасных факторов производственной среды и трудового процесса;</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shd w:val="clear" w:color="auto" w:fill="FFFFFF"/>
                <w:lang w:eastAsia="ru-RU"/>
              </w:rPr>
            </w:pPr>
            <w:r w:rsidRPr="00F03EA8">
              <w:rPr>
                <w:rFonts w:ascii="Times New Roman" w:eastAsia="Times New Roman" w:hAnsi="Times New Roman" w:cs="Times New Roman"/>
                <w:sz w:val="28"/>
                <w:szCs w:val="28"/>
                <w:shd w:val="clear" w:color="auto" w:fill="FFFFFF"/>
                <w:lang w:eastAsia="ru-RU"/>
              </w:rPr>
              <w:t xml:space="preserve">- оформление результатов специальной оценки условий труда в виде отчёта специализированной организации, направляемого в Федеральную государственную информационную систему </w:t>
            </w:r>
            <w:proofErr w:type="gramStart"/>
            <w:r w:rsidRPr="00F03EA8">
              <w:rPr>
                <w:rFonts w:ascii="Times New Roman" w:eastAsia="Times New Roman" w:hAnsi="Times New Roman" w:cs="Times New Roman"/>
                <w:sz w:val="28"/>
                <w:szCs w:val="28"/>
                <w:shd w:val="clear" w:color="auto" w:fill="FFFFFF"/>
                <w:lang w:eastAsia="ru-RU"/>
              </w:rPr>
              <w:t>учёта результатов специальной оценки условий труда</w:t>
            </w:r>
            <w:proofErr w:type="gramEnd"/>
            <w:r w:rsidRPr="00F03EA8">
              <w:rPr>
                <w:rFonts w:ascii="Times New Roman" w:eastAsia="Times New Roman" w:hAnsi="Times New Roman" w:cs="Times New Roman"/>
                <w:sz w:val="28"/>
                <w:szCs w:val="28"/>
                <w:shd w:val="clear" w:color="auto" w:fill="FFFFFF"/>
                <w:lang w:eastAsia="ru-RU"/>
              </w:rPr>
              <w:t>.</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shd w:val="clear" w:color="auto" w:fill="FFFFFF"/>
                <w:lang w:eastAsia="ru-RU"/>
              </w:rPr>
            </w:pPr>
            <w:proofErr w:type="gramStart"/>
            <w:r w:rsidRPr="00F03EA8">
              <w:rPr>
                <w:rFonts w:ascii="Times New Roman" w:eastAsia="Times New Roman" w:hAnsi="Times New Roman" w:cs="Times New Roman"/>
                <w:sz w:val="28"/>
                <w:szCs w:val="28"/>
                <w:shd w:val="clear" w:color="auto" w:fill="FFFFFF"/>
                <w:lang w:eastAsia="ru-RU"/>
              </w:rPr>
              <w:t>В целях упрощения данной процедуры дальнейшее проведение измерений и исследований не требуется для тех рабочих мест, на которых в ходе специальной оценки условий труда не были идентифицированы вредные (опасные) производственные факторы (исключение составляют рабочие места, предусмотренные списками № 1 и 2 производств, работ, профессий, должностей и показателей, дающих право на льготное пенсионное обеспечение).</w:t>
            </w:r>
            <w:proofErr w:type="gramEnd"/>
            <w:r w:rsidRPr="00F03EA8">
              <w:rPr>
                <w:rFonts w:ascii="Times New Roman" w:eastAsia="Times New Roman" w:hAnsi="Times New Roman" w:cs="Times New Roman"/>
                <w:sz w:val="28"/>
                <w:szCs w:val="28"/>
                <w:shd w:val="clear" w:color="auto" w:fill="FFFFFF"/>
                <w:lang w:eastAsia="ru-RU"/>
              </w:rPr>
              <w:t xml:space="preserve"> В рамках упрощенного порядка работодателем подается в территориальный орган </w:t>
            </w:r>
            <w:proofErr w:type="spellStart"/>
            <w:r w:rsidRPr="00F03EA8">
              <w:rPr>
                <w:rFonts w:ascii="Times New Roman" w:eastAsia="Times New Roman" w:hAnsi="Times New Roman" w:cs="Times New Roman"/>
                <w:sz w:val="28"/>
                <w:szCs w:val="28"/>
                <w:shd w:val="clear" w:color="auto" w:fill="FFFFFF"/>
                <w:lang w:eastAsia="ru-RU"/>
              </w:rPr>
              <w:t>Роструда</w:t>
            </w:r>
            <w:proofErr w:type="spellEnd"/>
            <w:r w:rsidRPr="00F03EA8">
              <w:rPr>
                <w:rFonts w:ascii="Times New Roman" w:eastAsia="Times New Roman" w:hAnsi="Times New Roman" w:cs="Times New Roman"/>
                <w:sz w:val="28"/>
                <w:szCs w:val="28"/>
                <w:shd w:val="clear" w:color="auto" w:fill="FFFFFF"/>
                <w:lang w:eastAsia="ru-RU"/>
              </w:rPr>
              <w:t xml:space="preserve"> декларация о соответствии условий труда на таких рабочих местах государственным нормативным требованиям охраны труда.</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shd w:val="clear" w:color="auto" w:fill="FFFFFF"/>
                <w:lang w:eastAsia="ru-RU"/>
              </w:rPr>
            </w:pPr>
            <w:proofErr w:type="gramStart"/>
            <w:r w:rsidRPr="00F03EA8">
              <w:rPr>
                <w:rFonts w:ascii="Times New Roman" w:eastAsia="Times New Roman" w:hAnsi="Times New Roman" w:cs="Times New Roman"/>
                <w:sz w:val="28"/>
                <w:szCs w:val="28"/>
                <w:shd w:val="clear" w:color="auto" w:fill="FFFFFF"/>
                <w:lang w:eastAsia="ru-RU"/>
              </w:rPr>
              <w:t>По результатам проведения специальной оценки условий труда устанавливаются классы (подклассы) условий труда на рабочих местах по степени вредности и (или) опасности: оптимальные (1 класс), допустимые (2 класс), вредные (3 класс, включая четыре подкласса) и опасные (4 класс).</w:t>
            </w:r>
            <w:proofErr w:type="gramEnd"/>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shd w:val="clear" w:color="auto" w:fill="FFFFFF"/>
                <w:lang w:eastAsia="ru-RU"/>
              </w:rPr>
            </w:pPr>
            <w:r w:rsidRPr="00F03EA8">
              <w:rPr>
                <w:rFonts w:ascii="Times New Roman" w:eastAsia="Times New Roman" w:hAnsi="Times New Roman" w:cs="Times New Roman"/>
                <w:sz w:val="28"/>
                <w:szCs w:val="28"/>
                <w:shd w:val="clear" w:color="auto" w:fill="FFFFFF"/>
                <w:lang w:eastAsia="ru-RU"/>
              </w:rPr>
              <w:t>Работник в период проведения специальной оценки условий труда на его рабочем месте вправе присутствовать, обращаться за получением разъяснений и обжаловать результаты этой процедуры. С результатами специальной оценки условий труда на его рабочем месте работник должен быть ознакомлен работодателем в письменной форме.</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shd w:val="clear" w:color="auto" w:fill="FFFFFF"/>
                <w:lang w:eastAsia="ru-RU"/>
              </w:rPr>
            </w:pPr>
            <w:proofErr w:type="gramStart"/>
            <w:r w:rsidRPr="00F03EA8">
              <w:rPr>
                <w:rFonts w:ascii="Times New Roman" w:eastAsia="Times New Roman" w:hAnsi="Times New Roman" w:cs="Times New Roman"/>
                <w:sz w:val="28"/>
                <w:szCs w:val="28"/>
                <w:shd w:val="clear" w:color="auto" w:fill="FFFFFF"/>
                <w:lang w:eastAsia="ru-RU"/>
              </w:rPr>
              <w:t>Федеральным законом создаются условия для участия профсоюзов в специальной оценке условий труда, в том числе посредством включения их представителей в комиссию по проведению специальной оценки условий труда, предоставления профсоюзам права на получение соответствующих разъяснений по результатам этой процедуры и на обжалование этих результатов, включая право инициировать проведение внеплановой специальной оценки условий труда.</w:t>
            </w:r>
            <w:proofErr w:type="gramEnd"/>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shd w:val="clear" w:color="auto" w:fill="FFFFFF"/>
                <w:lang w:eastAsia="ru-RU"/>
              </w:rPr>
            </w:pPr>
            <w:proofErr w:type="gramStart"/>
            <w:r w:rsidRPr="00F03EA8">
              <w:rPr>
                <w:rFonts w:ascii="Times New Roman" w:eastAsia="Times New Roman" w:hAnsi="Times New Roman" w:cs="Times New Roman"/>
                <w:sz w:val="28"/>
                <w:szCs w:val="28"/>
                <w:shd w:val="clear" w:color="auto" w:fill="FFFFFF"/>
                <w:lang w:eastAsia="ru-RU"/>
              </w:rPr>
              <w:t xml:space="preserve">Федеральным законом предусматривается использование результатов специальной оценки условий труда во всех процедурах в сфере охраны труда, а также для предоставления работникам гарантий и компенсаций за работу во вредных и (или) опасных условиях труда, установления размера дополнительного тарифа страховых взносов в Пенсионный фонд Российской Федерации, расчёта скидок (надбавок) к страховому тарифу на обязательное </w:t>
            </w:r>
            <w:r w:rsidRPr="00F03EA8">
              <w:rPr>
                <w:rFonts w:ascii="Times New Roman" w:eastAsia="Times New Roman" w:hAnsi="Times New Roman" w:cs="Times New Roman"/>
                <w:sz w:val="28"/>
                <w:szCs w:val="28"/>
                <w:shd w:val="clear" w:color="auto" w:fill="FFFFFF"/>
                <w:lang w:eastAsia="ru-RU"/>
              </w:rPr>
              <w:lastRenderedPageBreak/>
              <w:t>социальное страхование от несчастных случаев на производстве и</w:t>
            </w:r>
            <w:proofErr w:type="gramEnd"/>
            <w:r w:rsidRPr="00F03EA8">
              <w:rPr>
                <w:rFonts w:ascii="Times New Roman" w:eastAsia="Times New Roman" w:hAnsi="Times New Roman" w:cs="Times New Roman"/>
                <w:sz w:val="28"/>
                <w:szCs w:val="28"/>
                <w:shd w:val="clear" w:color="auto" w:fill="FFFFFF"/>
                <w:lang w:eastAsia="ru-RU"/>
              </w:rPr>
              <w:t xml:space="preserve"> профессиональных заболеваний.</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b/>
                <w:bCs/>
                <w:sz w:val="28"/>
                <w:szCs w:val="28"/>
                <w:shd w:val="clear" w:color="auto" w:fill="FFFFFF"/>
                <w:lang w:eastAsia="ru-RU"/>
              </w:rPr>
            </w:pPr>
            <w:r w:rsidRPr="00F03EA8">
              <w:rPr>
                <w:rFonts w:ascii="Times New Roman" w:eastAsia="Times New Roman" w:hAnsi="Times New Roman" w:cs="Times New Roman"/>
                <w:b/>
                <w:bCs/>
                <w:sz w:val="28"/>
                <w:szCs w:val="28"/>
                <w:shd w:val="clear" w:color="auto" w:fill="FFFFFF"/>
                <w:lang w:eastAsia="ru-RU"/>
              </w:rPr>
              <w:t>Федеральный закон вступил в силу с 1 января 2014 года.</w:t>
            </w:r>
          </w:p>
          <w:p w:rsidR="00F03EA8" w:rsidRPr="00F03EA8" w:rsidRDefault="00F03EA8" w:rsidP="00112205">
            <w:pPr>
              <w:shd w:val="clear" w:color="auto" w:fill="FFFFFF"/>
              <w:spacing w:after="0" w:line="240" w:lineRule="exact"/>
              <w:ind w:firstLine="709"/>
              <w:jc w:val="both"/>
              <w:rPr>
                <w:rFonts w:ascii="Times New Roman" w:eastAsia="Times New Roman" w:hAnsi="Times New Roman" w:cs="Times New Roman"/>
                <w:sz w:val="28"/>
                <w:szCs w:val="28"/>
                <w:lang w:eastAsia="ru-RU"/>
              </w:rPr>
            </w:pPr>
            <w:proofErr w:type="gramStart"/>
            <w:r w:rsidRPr="00F03EA8">
              <w:rPr>
                <w:rFonts w:ascii="Times New Roman" w:eastAsia="Times New Roman" w:hAnsi="Times New Roman" w:cs="Times New Roman"/>
                <w:sz w:val="28"/>
                <w:szCs w:val="28"/>
                <w:shd w:val="clear" w:color="auto" w:fill="FFFFFF"/>
                <w:lang w:eastAsia="ru-RU"/>
              </w:rPr>
              <w:t xml:space="preserve">При этом в целях плавного перехода к новому порядку оценки условий труда на рабочих местах устанавливаются переходные положения, предусматривающие отложенные сроки введения в действие некоторых требований к специализированным организациям и экспертам (вплоть до 31 декабря 2018 года.), а также </w:t>
            </w:r>
            <w:r w:rsidRPr="00F03EA8">
              <w:rPr>
                <w:rFonts w:ascii="Times New Roman" w:eastAsia="Times New Roman" w:hAnsi="Times New Roman" w:cs="Times New Roman"/>
                <w:b/>
                <w:bCs/>
                <w:sz w:val="28"/>
                <w:szCs w:val="28"/>
                <w:shd w:val="clear" w:color="auto" w:fill="FFFFFF"/>
                <w:lang w:eastAsia="ru-RU"/>
              </w:rPr>
              <w:t>признание результатов проведенной до вступления в силу Федерального закона аттестации рабочих мест в течение пяти лет со дня её завершения.</w:t>
            </w:r>
            <w:proofErr w:type="gramEnd"/>
          </w:p>
          <w:p w:rsidR="00F03EA8" w:rsidRPr="00F03EA8" w:rsidRDefault="00F03EA8" w:rsidP="00112205">
            <w:pPr>
              <w:spacing w:line="240" w:lineRule="exact"/>
              <w:ind w:firstLine="709"/>
              <w:jc w:val="both"/>
              <w:rPr>
                <w:rFonts w:ascii="Times New Roman" w:hAnsi="Times New Roman" w:cs="Times New Roman"/>
                <w:sz w:val="28"/>
                <w:szCs w:val="28"/>
              </w:rPr>
            </w:pPr>
          </w:p>
          <w:p w:rsidR="00F03EA8" w:rsidRPr="00F03EA8" w:rsidRDefault="00F03EA8" w:rsidP="00112205">
            <w:pPr>
              <w:spacing w:line="240" w:lineRule="exact"/>
              <w:ind w:firstLine="709"/>
              <w:jc w:val="both"/>
              <w:outlineLvl w:val="1"/>
              <w:rPr>
                <w:rFonts w:ascii="Times New Roman" w:eastAsia="Times New Roman" w:hAnsi="Times New Roman" w:cs="Times New Roman"/>
                <w:b/>
                <w:bCs/>
                <w:sz w:val="28"/>
                <w:szCs w:val="28"/>
                <w:lang w:eastAsia="ru-RU"/>
              </w:rPr>
            </w:pPr>
            <w:r w:rsidRPr="00F03EA8">
              <w:rPr>
                <w:rFonts w:ascii="Times New Roman" w:hAnsi="Times New Roman" w:cs="Times New Roman"/>
                <w:sz w:val="28"/>
                <w:szCs w:val="28"/>
              </w:rPr>
              <w:t>5</w:t>
            </w:r>
            <w:r w:rsidR="00112205">
              <w:rPr>
                <w:rFonts w:ascii="Times New Roman" w:hAnsi="Times New Roman" w:cs="Times New Roman"/>
                <w:sz w:val="28"/>
                <w:szCs w:val="28"/>
              </w:rPr>
              <w:t>0</w:t>
            </w:r>
            <w:r w:rsidRPr="00F03EA8">
              <w:rPr>
                <w:rFonts w:ascii="Times New Roman" w:hAnsi="Times New Roman" w:cs="Times New Roman"/>
                <w:sz w:val="28"/>
                <w:szCs w:val="28"/>
              </w:rPr>
              <w:t xml:space="preserve">. </w:t>
            </w:r>
            <w:hyperlink r:id="rId205" w:history="1">
              <w:r w:rsidRPr="00F03EA8">
                <w:rPr>
                  <w:rFonts w:ascii="Times New Roman" w:eastAsia="Times New Roman" w:hAnsi="Times New Roman" w:cs="Times New Roman"/>
                  <w:b/>
                  <w:bCs/>
                  <w:sz w:val="28"/>
                  <w:szCs w:val="28"/>
                  <w:lang w:eastAsia="ru-RU"/>
                </w:rPr>
                <w:t>Противодействие коррупции в сфере государственных и муниципальных закупок</w:t>
              </w:r>
            </w:hyperlink>
          </w:p>
          <w:p w:rsidR="00F03EA8" w:rsidRPr="00F03EA8" w:rsidRDefault="00F03EA8" w:rsidP="00112205">
            <w:pPr>
              <w:spacing w:line="240" w:lineRule="exact"/>
              <w:ind w:firstLine="709"/>
              <w:jc w:val="both"/>
              <w:rPr>
                <w:rFonts w:ascii="Times New Roman" w:eastAsia="Times New Roman" w:hAnsi="Times New Roman" w:cs="Times New Roman"/>
                <w:bCs/>
                <w:sz w:val="28"/>
                <w:szCs w:val="28"/>
                <w:lang w:eastAsia="ru-RU"/>
              </w:rPr>
            </w:pPr>
            <w:proofErr w:type="gramStart"/>
            <w:r w:rsidRPr="00F03EA8">
              <w:rPr>
                <w:rFonts w:ascii="Times New Roman" w:eastAsia="Times New Roman" w:hAnsi="Times New Roman" w:cs="Times New Roman"/>
                <w:bCs/>
                <w:sz w:val="28"/>
                <w:szCs w:val="28"/>
                <w:lang w:eastAsia="ru-RU"/>
              </w:rPr>
              <w:t>С 01.01.2014 года вступает в силу большая часть положений Федерального закона от 05.04.2013 г. N44-ФЗ «О контрактной системе в сфере закупок товаров, работ, услуг для обеспечения государственных и муниципальных нужд» (далее - Закон N44-ФЗ), принятого в целях повышения эффективности и результативности государственных и муниципальных закупок, обеспечения гласности и прозрачности, предотвращения коррупции и других злоупотреблений в сфере закупок.</w:t>
            </w:r>
            <w:proofErr w:type="gramEnd"/>
            <w:r w:rsidRPr="00F03EA8">
              <w:rPr>
                <w:rFonts w:ascii="Times New Roman" w:eastAsia="Times New Roman" w:hAnsi="Times New Roman" w:cs="Times New Roman"/>
                <w:bCs/>
                <w:sz w:val="28"/>
                <w:szCs w:val="28"/>
                <w:lang w:eastAsia="ru-RU"/>
              </w:rPr>
              <w:t xml:space="preserve"> Однако полностью данный Закон начнет действовать с 01.01.2017 года.</w:t>
            </w:r>
          </w:p>
          <w:p w:rsidR="00F03EA8" w:rsidRPr="00F03EA8" w:rsidRDefault="00F03EA8" w:rsidP="00112205">
            <w:pPr>
              <w:spacing w:line="240" w:lineRule="exact"/>
              <w:ind w:firstLine="709"/>
              <w:jc w:val="both"/>
              <w:rPr>
                <w:rFonts w:ascii="Times New Roman" w:eastAsia="Times New Roman" w:hAnsi="Times New Roman" w:cs="Times New Roman"/>
                <w:bCs/>
                <w:sz w:val="28"/>
                <w:szCs w:val="28"/>
                <w:lang w:eastAsia="ru-RU"/>
              </w:rPr>
            </w:pPr>
            <w:r w:rsidRPr="00F03EA8">
              <w:rPr>
                <w:rFonts w:ascii="Times New Roman" w:eastAsia="Times New Roman" w:hAnsi="Times New Roman" w:cs="Times New Roman"/>
                <w:bCs/>
                <w:sz w:val="28"/>
                <w:szCs w:val="28"/>
                <w:lang w:eastAsia="ru-RU"/>
              </w:rPr>
              <w:t>В России будет создана контрактная система в сфере закупок товаров, работ и услуг для обеспечения государственных и муниципальных нужд, которая включает участников контрактной системы и осуществляемые ими действия, направленные на удовлетворение государственных и муниципальных нужд.</w:t>
            </w:r>
          </w:p>
          <w:p w:rsidR="00F03EA8" w:rsidRPr="00F03EA8" w:rsidRDefault="00F03EA8" w:rsidP="00112205">
            <w:pPr>
              <w:spacing w:line="240" w:lineRule="exact"/>
              <w:ind w:firstLine="709"/>
              <w:jc w:val="both"/>
              <w:rPr>
                <w:rFonts w:ascii="Times New Roman" w:eastAsia="Times New Roman" w:hAnsi="Times New Roman" w:cs="Times New Roman"/>
                <w:bCs/>
                <w:sz w:val="28"/>
                <w:szCs w:val="28"/>
                <w:lang w:eastAsia="ru-RU"/>
              </w:rPr>
            </w:pPr>
            <w:r w:rsidRPr="00F03EA8">
              <w:rPr>
                <w:rFonts w:ascii="Times New Roman" w:eastAsia="Times New Roman" w:hAnsi="Times New Roman" w:cs="Times New Roman"/>
                <w:bCs/>
                <w:sz w:val="28"/>
                <w:szCs w:val="28"/>
                <w:lang w:eastAsia="ru-RU"/>
              </w:rPr>
              <w:t xml:space="preserve">Основной особенностью нового документа является то, что он регулирует не только сам процесс закупок, но и их планирование, мониторинг и аудит, </w:t>
            </w:r>
            <w:proofErr w:type="gramStart"/>
            <w:r w:rsidRPr="00F03EA8">
              <w:rPr>
                <w:rFonts w:ascii="Times New Roman" w:eastAsia="Times New Roman" w:hAnsi="Times New Roman" w:cs="Times New Roman"/>
                <w:bCs/>
                <w:sz w:val="28"/>
                <w:szCs w:val="28"/>
                <w:lang w:eastAsia="ru-RU"/>
              </w:rPr>
              <w:t>контроль за</w:t>
            </w:r>
            <w:proofErr w:type="gramEnd"/>
            <w:r w:rsidRPr="00F03EA8">
              <w:rPr>
                <w:rFonts w:ascii="Times New Roman" w:eastAsia="Times New Roman" w:hAnsi="Times New Roman" w:cs="Times New Roman"/>
                <w:bCs/>
                <w:sz w:val="28"/>
                <w:szCs w:val="28"/>
                <w:lang w:eastAsia="ru-RU"/>
              </w:rPr>
              <w:t xml:space="preserve"> закупками. В дополнение к старым способам определения поставщиков (подрядчиков, исполнителей) согласно названному закону вводятся новые, например конкурс с ограниченным участием, двухэтапный конкурс и запрос предложений. Открытый аукцион будет проводиться только в форме электронного аукциона.</w:t>
            </w:r>
          </w:p>
          <w:p w:rsidR="00F03EA8" w:rsidRPr="00F03EA8" w:rsidRDefault="00F03EA8" w:rsidP="00112205">
            <w:pPr>
              <w:spacing w:line="240" w:lineRule="exact"/>
              <w:ind w:firstLine="709"/>
              <w:jc w:val="both"/>
              <w:rPr>
                <w:rFonts w:ascii="Times New Roman" w:eastAsia="Times New Roman" w:hAnsi="Times New Roman" w:cs="Times New Roman"/>
                <w:bCs/>
                <w:sz w:val="28"/>
                <w:szCs w:val="28"/>
                <w:lang w:eastAsia="ru-RU"/>
              </w:rPr>
            </w:pPr>
            <w:r w:rsidRPr="00F03EA8">
              <w:rPr>
                <w:rFonts w:ascii="Times New Roman" w:eastAsia="Times New Roman" w:hAnsi="Times New Roman" w:cs="Times New Roman"/>
                <w:bCs/>
                <w:sz w:val="28"/>
                <w:szCs w:val="28"/>
                <w:lang w:eastAsia="ru-RU"/>
              </w:rPr>
              <w:t>Документ также содержит антикоррупционные нормы, в частности, регулируются вопросы общественного контроля и общественного обсуждения закупок.</w:t>
            </w:r>
          </w:p>
          <w:p w:rsidR="00F03EA8" w:rsidRPr="00F03EA8" w:rsidRDefault="00F03EA8" w:rsidP="00112205">
            <w:pPr>
              <w:spacing w:line="240" w:lineRule="exact"/>
              <w:ind w:firstLine="709"/>
              <w:jc w:val="both"/>
              <w:rPr>
                <w:rFonts w:ascii="Times New Roman" w:eastAsia="Times New Roman" w:hAnsi="Times New Roman" w:cs="Times New Roman"/>
                <w:bCs/>
                <w:sz w:val="28"/>
                <w:szCs w:val="28"/>
                <w:lang w:eastAsia="ru-RU"/>
              </w:rPr>
            </w:pPr>
            <w:r w:rsidRPr="00F03EA8">
              <w:rPr>
                <w:rFonts w:ascii="Times New Roman" w:eastAsia="Times New Roman" w:hAnsi="Times New Roman" w:cs="Times New Roman"/>
                <w:bCs/>
                <w:sz w:val="28"/>
                <w:szCs w:val="28"/>
                <w:lang w:eastAsia="ru-RU"/>
              </w:rPr>
              <w:t xml:space="preserve">Резюмируя изложенное, следует отметить, что новый Закон должен минимизировать возможность коррупционных сделок при осуществлении государственных и муниципальных закупок. Руководителям министерств и ведомств, организаций следует организовать  изучение </w:t>
            </w:r>
            <w:proofErr w:type="gramStart"/>
            <w:r w:rsidRPr="00F03EA8">
              <w:rPr>
                <w:rFonts w:ascii="Times New Roman" w:eastAsia="Times New Roman" w:hAnsi="Times New Roman" w:cs="Times New Roman"/>
                <w:bCs/>
                <w:sz w:val="28"/>
                <w:szCs w:val="28"/>
                <w:lang w:eastAsia="ru-RU"/>
              </w:rPr>
              <w:t>данного</w:t>
            </w:r>
            <w:proofErr w:type="gramEnd"/>
            <w:r w:rsidRPr="00F03EA8">
              <w:rPr>
                <w:rFonts w:ascii="Times New Roman" w:eastAsia="Times New Roman" w:hAnsi="Times New Roman" w:cs="Times New Roman"/>
                <w:bCs/>
                <w:sz w:val="28"/>
                <w:szCs w:val="28"/>
                <w:lang w:eastAsia="ru-RU"/>
              </w:rPr>
              <w:t xml:space="preserve"> Закон №44-ФЗ и принять меры к его строгому  соблюдению. </w:t>
            </w:r>
          </w:p>
          <w:p w:rsidR="00F03EA8" w:rsidRPr="00F03EA8" w:rsidRDefault="00F03EA8" w:rsidP="00112205">
            <w:pPr>
              <w:spacing w:line="240" w:lineRule="exact"/>
              <w:ind w:firstLine="709"/>
              <w:jc w:val="both"/>
              <w:rPr>
                <w:rFonts w:ascii="Times New Roman" w:eastAsia="Times New Roman" w:hAnsi="Times New Roman" w:cs="Times New Roman"/>
                <w:bCs/>
                <w:sz w:val="28"/>
                <w:szCs w:val="28"/>
                <w:lang w:eastAsia="ru-RU"/>
              </w:rPr>
            </w:pPr>
          </w:p>
          <w:p w:rsidR="00F03EA8" w:rsidRPr="00F03EA8" w:rsidRDefault="00112205" w:rsidP="00112205">
            <w:pPr>
              <w:keepNext/>
              <w:keepLines/>
              <w:shd w:val="clear" w:color="auto" w:fill="FFFFFF"/>
              <w:spacing w:after="0" w:line="240" w:lineRule="exact"/>
              <w:ind w:firstLine="709"/>
              <w:jc w:val="both"/>
              <w:textAlignment w:val="baseline"/>
              <w:outlineLvl w:val="0"/>
              <w:rPr>
                <w:rFonts w:ascii="Times New Roman" w:eastAsia="Times New Roman" w:hAnsi="Times New Roman" w:cs="Times New Roman"/>
                <w:b/>
                <w:kern w:val="36"/>
                <w:sz w:val="28"/>
                <w:szCs w:val="28"/>
              </w:rPr>
            </w:pPr>
            <w:r>
              <w:rPr>
                <w:rFonts w:ascii="Times New Roman" w:eastAsia="Times New Roman" w:hAnsi="Times New Roman" w:cs="Times New Roman"/>
                <w:b/>
                <w:bCs/>
                <w:kern w:val="36"/>
                <w:sz w:val="28"/>
                <w:szCs w:val="28"/>
              </w:rPr>
              <w:t>51</w:t>
            </w:r>
            <w:r w:rsidR="00F03EA8" w:rsidRPr="00F03EA8">
              <w:rPr>
                <w:rFonts w:ascii="Times New Roman" w:eastAsia="Times New Roman" w:hAnsi="Times New Roman" w:cs="Times New Roman"/>
                <w:b/>
                <w:bCs/>
                <w:kern w:val="36"/>
                <w:sz w:val="28"/>
                <w:szCs w:val="28"/>
              </w:rPr>
              <w:t>. В законодательстве о безопасности дорожного движения и дорожной деятельности уточнены положения о медицинском обеспечении</w:t>
            </w:r>
          </w:p>
          <w:p w:rsidR="00F03EA8" w:rsidRPr="00F03EA8" w:rsidRDefault="00F03EA8" w:rsidP="00112205">
            <w:pPr>
              <w:spacing w:after="0" w:line="240" w:lineRule="exact"/>
              <w:ind w:firstLine="709"/>
              <w:jc w:val="both"/>
              <w:textAlignment w:val="baseline"/>
              <w:rPr>
                <w:rFonts w:ascii="Times New Roman" w:eastAsia="Times New Roman" w:hAnsi="Times New Roman" w:cs="Times New Roman"/>
                <w:sz w:val="28"/>
                <w:szCs w:val="28"/>
                <w:bdr w:val="none" w:sz="0" w:space="0" w:color="auto" w:frame="1"/>
                <w:lang w:eastAsia="ru-RU"/>
              </w:rPr>
            </w:pPr>
            <w:r w:rsidRPr="00F03EA8">
              <w:rPr>
                <w:rFonts w:ascii="Times New Roman" w:eastAsia="Times New Roman" w:hAnsi="Times New Roman" w:cs="Times New Roman"/>
                <w:sz w:val="28"/>
                <w:szCs w:val="28"/>
                <w:bdr w:val="none" w:sz="0" w:space="0" w:color="auto" w:frame="1"/>
                <w:lang w:eastAsia="ru-RU"/>
              </w:rPr>
              <w:t xml:space="preserve">Изменения, внесённые в Федеральный закон от 10.12.1995 № 196-ФЗ «О безопасности дорожного движения», которые уточнили положения о </w:t>
            </w:r>
            <w:proofErr w:type="gramStart"/>
            <w:r w:rsidRPr="00F03EA8">
              <w:rPr>
                <w:rFonts w:ascii="Times New Roman" w:eastAsia="Times New Roman" w:hAnsi="Times New Roman" w:cs="Times New Roman"/>
                <w:sz w:val="28"/>
                <w:szCs w:val="28"/>
                <w:bdr w:val="none" w:sz="0" w:space="0" w:color="auto" w:frame="1"/>
                <w:lang w:eastAsia="ru-RU"/>
              </w:rPr>
              <w:t>медицинском</w:t>
            </w:r>
            <w:proofErr w:type="gramEnd"/>
            <w:r w:rsidRPr="00F03EA8">
              <w:rPr>
                <w:rFonts w:ascii="Times New Roman" w:eastAsia="Times New Roman" w:hAnsi="Times New Roman" w:cs="Times New Roman"/>
                <w:sz w:val="28"/>
                <w:szCs w:val="28"/>
                <w:bdr w:val="none" w:sz="0" w:space="0" w:color="auto" w:frame="1"/>
                <w:lang w:eastAsia="ru-RU"/>
              </w:rPr>
              <w:t xml:space="preserve"> обеспечения безопасности дорожного движения 31 марта 2014 г. вступят в силу. </w:t>
            </w:r>
          </w:p>
          <w:p w:rsidR="00F03EA8" w:rsidRPr="00F03EA8" w:rsidRDefault="00F03EA8" w:rsidP="00112205">
            <w:pPr>
              <w:spacing w:after="0" w:line="240" w:lineRule="exact"/>
              <w:ind w:firstLine="709"/>
              <w:jc w:val="both"/>
              <w:textAlignment w:val="baseline"/>
              <w:rPr>
                <w:rFonts w:ascii="Times New Roman" w:eastAsia="Times New Roman" w:hAnsi="Times New Roman" w:cs="Times New Roman"/>
                <w:sz w:val="28"/>
                <w:szCs w:val="28"/>
                <w:bdr w:val="none" w:sz="0" w:space="0" w:color="auto" w:frame="1"/>
                <w:lang w:eastAsia="ru-RU"/>
              </w:rPr>
            </w:pPr>
            <w:r w:rsidRPr="00F03EA8">
              <w:rPr>
                <w:rFonts w:ascii="Times New Roman" w:eastAsia="Times New Roman" w:hAnsi="Times New Roman" w:cs="Times New Roman"/>
                <w:sz w:val="28"/>
                <w:szCs w:val="28"/>
                <w:bdr w:val="none" w:sz="0" w:space="0" w:color="auto" w:frame="1"/>
                <w:lang w:eastAsia="ru-RU"/>
              </w:rPr>
              <w:t>Теперь обязательные медицинские освидетельствования и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w:t>
            </w:r>
          </w:p>
          <w:p w:rsidR="00F03EA8" w:rsidRPr="00F03EA8" w:rsidRDefault="00F03EA8" w:rsidP="00112205">
            <w:pPr>
              <w:spacing w:after="0" w:line="240" w:lineRule="exact"/>
              <w:ind w:firstLine="709"/>
              <w:jc w:val="both"/>
              <w:textAlignment w:val="baseline"/>
              <w:rPr>
                <w:rFonts w:ascii="Times New Roman" w:eastAsia="Times New Roman" w:hAnsi="Times New Roman" w:cs="Times New Roman"/>
                <w:sz w:val="28"/>
                <w:szCs w:val="28"/>
                <w:bdr w:val="none" w:sz="0" w:space="0" w:color="auto" w:frame="1"/>
                <w:lang w:eastAsia="ru-RU"/>
              </w:rPr>
            </w:pPr>
            <w:r w:rsidRPr="00F03EA8">
              <w:rPr>
                <w:rFonts w:ascii="Times New Roman" w:eastAsia="Times New Roman" w:hAnsi="Times New Roman" w:cs="Times New Roman"/>
                <w:sz w:val="28"/>
                <w:szCs w:val="28"/>
                <w:bdr w:val="none" w:sz="0" w:space="0" w:color="auto" w:frame="1"/>
                <w:lang w:eastAsia="ru-RU"/>
              </w:rPr>
              <w:t>При этом</w:t>
            </w:r>
            <w:proofErr w:type="gramStart"/>
            <w:r w:rsidRPr="00F03EA8">
              <w:rPr>
                <w:rFonts w:ascii="Times New Roman" w:eastAsia="Times New Roman" w:hAnsi="Times New Roman" w:cs="Times New Roman"/>
                <w:sz w:val="28"/>
                <w:szCs w:val="28"/>
                <w:bdr w:val="none" w:sz="0" w:space="0" w:color="auto" w:frame="1"/>
                <w:lang w:eastAsia="ru-RU"/>
              </w:rPr>
              <w:t>,</w:t>
            </w:r>
            <w:proofErr w:type="gramEnd"/>
            <w:r w:rsidRPr="00F03EA8">
              <w:rPr>
                <w:rFonts w:ascii="Times New Roman" w:eastAsia="Times New Roman" w:hAnsi="Times New Roman" w:cs="Times New Roman"/>
                <w:sz w:val="28"/>
                <w:szCs w:val="28"/>
                <w:bdr w:val="none" w:sz="0" w:space="0" w:color="auto" w:frame="1"/>
                <w:lang w:eastAsia="ru-RU"/>
              </w:rPr>
              <w:t xml:space="preserve"> обследование врачом-психиатром, врачом психиатром-</w:t>
            </w:r>
            <w:r w:rsidRPr="00F03EA8">
              <w:rPr>
                <w:rFonts w:ascii="Times New Roman" w:eastAsia="Times New Roman" w:hAnsi="Times New Roman" w:cs="Times New Roman"/>
                <w:sz w:val="28"/>
                <w:szCs w:val="28"/>
                <w:bdr w:val="none" w:sz="0" w:space="0" w:color="auto" w:frame="1"/>
                <w:lang w:eastAsia="ru-RU"/>
              </w:rPr>
              <w:lastRenderedPageBreak/>
              <w:t>наркологом должно проводиться в медицинских организациях государственной и муниципальной систем здравоохранения по месту жительства либо пребывания водителя.</w:t>
            </w:r>
          </w:p>
          <w:p w:rsidR="00F03EA8" w:rsidRPr="00F03EA8" w:rsidRDefault="00F03EA8" w:rsidP="00112205">
            <w:pPr>
              <w:spacing w:after="0" w:line="240" w:lineRule="exact"/>
              <w:ind w:firstLine="709"/>
              <w:jc w:val="both"/>
              <w:textAlignment w:val="baseline"/>
              <w:rPr>
                <w:rFonts w:ascii="Times New Roman" w:eastAsia="Times New Roman" w:hAnsi="Times New Roman" w:cs="Times New Roman"/>
                <w:sz w:val="28"/>
                <w:szCs w:val="28"/>
                <w:bdr w:val="none" w:sz="0" w:space="0" w:color="auto" w:frame="1"/>
                <w:lang w:eastAsia="ru-RU"/>
              </w:rPr>
            </w:pPr>
            <w:r w:rsidRPr="00F03EA8">
              <w:rPr>
                <w:rFonts w:ascii="Times New Roman" w:eastAsia="Times New Roman" w:hAnsi="Times New Roman" w:cs="Times New Roman"/>
                <w:sz w:val="28"/>
                <w:szCs w:val="28"/>
                <w:bdr w:val="none" w:sz="0" w:space="0" w:color="auto" w:frame="1"/>
                <w:lang w:eastAsia="ru-RU"/>
              </w:rPr>
              <w:t xml:space="preserve">Кроме того, уточнены виды обязательных медицинских освидетельствований водителей, виды обязательных медицинских осмотров (предварительные, периодические, </w:t>
            </w:r>
            <w:proofErr w:type="spellStart"/>
            <w:r w:rsidRPr="00F03EA8">
              <w:rPr>
                <w:rFonts w:ascii="Times New Roman" w:eastAsia="Times New Roman" w:hAnsi="Times New Roman" w:cs="Times New Roman"/>
                <w:sz w:val="28"/>
                <w:szCs w:val="28"/>
                <w:bdr w:val="none" w:sz="0" w:space="0" w:color="auto" w:frame="1"/>
                <w:lang w:eastAsia="ru-RU"/>
              </w:rPr>
              <w:t>предрейсовые</w:t>
            </w:r>
            <w:proofErr w:type="spellEnd"/>
            <w:r w:rsidRPr="00F03EA8">
              <w:rPr>
                <w:rFonts w:ascii="Times New Roman" w:eastAsia="Times New Roman" w:hAnsi="Times New Roman" w:cs="Times New Roman"/>
                <w:sz w:val="28"/>
                <w:szCs w:val="28"/>
                <w:bdr w:val="none" w:sz="0" w:space="0" w:color="auto" w:frame="1"/>
                <w:lang w:eastAsia="ru-RU"/>
              </w:rPr>
              <w:t xml:space="preserve">, </w:t>
            </w:r>
            <w:proofErr w:type="spellStart"/>
            <w:r w:rsidRPr="00F03EA8">
              <w:rPr>
                <w:rFonts w:ascii="Times New Roman" w:eastAsia="Times New Roman" w:hAnsi="Times New Roman" w:cs="Times New Roman"/>
                <w:sz w:val="28"/>
                <w:szCs w:val="28"/>
                <w:bdr w:val="none" w:sz="0" w:space="0" w:color="auto" w:frame="1"/>
                <w:lang w:eastAsia="ru-RU"/>
              </w:rPr>
              <w:t>послерейсовые</w:t>
            </w:r>
            <w:proofErr w:type="spellEnd"/>
            <w:r w:rsidRPr="00F03EA8">
              <w:rPr>
                <w:rFonts w:ascii="Times New Roman" w:eastAsia="Times New Roman" w:hAnsi="Times New Roman" w:cs="Times New Roman"/>
                <w:sz w:val="28"/>
                <w:szCs w:val="28"/>
                <w:bdr w:val="none" w:sz="0" w:space="0" w:color="auto" w:frame="1"/>
                <w:lang w:eastAsia="ru-RU"/>
              </w:rPr>
              <w:t>) и основания прекращения действия права на управление транспортными средствами.</w:t>
            </w:r>
          </w:p>
          <w:p w:rsidR="00F03EA8" w:rsidRPr="00F03EA8" w:rsidRDefault="00F03EA8" w:rsidP="00112205">
            <w:pPr>
              <w:spacing w:after="0" w:line="240" w:lineRule="exact"/>
              <w:ind w:firstLine="709"/>
              <w:jc w:val="both"/>
              <w:textAlignment w:val="baseline"/>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bdr w:val="none" w:sz="0" w:space="0" w:color="auto" w:frame="1"/>
                <w:lang w:eastAsia="ru-RU"/>
              </w:rPr>
              <w:t>Необходимо отметить, что вводится административная ответственность за нарушение установленного порядка проведения обязательного медицинского освидетельствования и обязательных медицинских осмотров водителей транспортных средств и кандидатов в водители.</w:t>
            </w:r>
          </w:p>
          <w:p w:rsidR="00F03EA8" w:rsidRPr="00F03EA8" w:rsidRDefault="00F03EA8" w:rsidP="00112205">
            <w:pPr>
              <w:spacing w:line="240" w:lineRule="exact"/>
              <w:ind w:firstLine="709"/>
              <w:jc w:val="both"/>
              <w:rPr>
                <w:rFonts w:ascii="Times New Roman" w:hAnsi="Times New Roman" w:cs="Times New Roman"/>
                <w:sz w:val="28"/>
                <w:szCs w:val="28"/>
              </w:rPr>
            </w:pPr>
          </w:p>
          <w:p w:rsidR="00F03EA8" w:rsidRPr="00F03EA8" w:rsidRDefault="00112205" w:rsidP="00112205">
            <w:pPr>
              <w:keepNext/>
              <w:keepLines/>
              <w:shd w:val="clear" w:color="auto" w:fill="FFFFFF"/>
              <w:spacing w:after="0" w:line="240" w:lineRule="exact"/>
              <w:ind w:firstLine="709"/>
              <w:jc w:val="both"/>
              <w:textAlignment w:val="baseline"/>
              <w:outlineLvl w:val="0"/>
              <w:rPr>
                <w:rFonts w:ascii="Times New Roman" w:eastAsia="Times New Roman" w:hAnsi="Times New Roman" w:cs="Times New Roman"/>
                <w:b/>
                <w:kern w:val="36"/>
                <w:sz w:val="28"/>
                <w:szCs w:val="28"/>
              </w:rPr>
            </w:pPr>
            <w:r>
              <w:rPr>
                <w:rFonts w:ascii="Times New Roman" w:eastAsia="Times New Roman" w:hAnsi="Times New Roman" w:cs="Times New Roman"/>
                <w:b/>
                <w:bCs/>
                <w:kern w:val="36"/>
                <w:sz w:val="28"/>
                <w:szCs w:val="28"/>
              </w:rPr>
              <w:t>52</w:t>
            </w:r>
            <w:r w:rsidR="00F03EA8" w:rsidRPr="00F03EA8">
              <w:rPr>
                <w:rFonts w:ascii="Times New Roman" w:eastAsia="Times New Roman" w:hAnsi="Times New Roman" w:cs="Times New Roman"/>
                <w:b/>
                <w:bCs/>
                <w:kern w:val="36"/>
                <w:sz w:val="28"/>
                <w:szCs w:val="28"/>
              </w:rPr>
              <w:t>. «Чернобыльцы» смогут получить жилье независимо от срока постановки их на учет.</w:t>
            </w:r>
          </w:p>
          <w:p w:rsidR="00F03EA8" w:rsidRPr="00F03EA8" w:rsidRDefault="00F03EA8" w:rsidP="00112205">
            <w:pPr>
              <w:spacing w:after="0" w:line="240" w:lineRule="exact"/>
              <w:ind w:firstLine="709"/>
              <w:jc w:val="both"/>
              <w:textAlignment w:val="baseline"/>
              <w:rPr>
                <w:rFonts w:ascii="Times New Roman" w:eastAsia="Times New Roman" w:hAnsi="Times New Roman" w:cs="Times New Roman"/>
                <w:sz w:val="28"/>
                <w:szCs w:val="28"/>
                <w:bdr w:val="none" w:sz="0" w:space="0" w:color="auto" w:frame="1"/>
                <w:lang w:eastAsia="ru-RU"/>
              </w:rPr>
            </w:pPr>
            <w:r w:rsidRPr="00F03EA8">
              <w:rPr>
                <w:rFonts w:ascii="Times New Roman" w:eastAsia="Times New Roman" w:hAnsi="Times New Roman" w:cs="Times New Roman"/>
                <w:sz w:val="28"/>
                <w:szCs w:val="28"/>
                <w:bdr w:val="none" w:sz="0" w:space="0" w:color="auto" w:frame="1"/>
                <w:lang w:eastAsia="ru-RU"/>
              </w:rPr>
              <w:t>Законодателем определен правовой механизм, равным образом гарантирующий предоставление жилья всем гражданам, выехавшим из зоны радиационных катастроф, независимо от даты постановки на учет в качестве нуждающихся в улучшении жилищных условий.</w:t>
            </w:r>
          </w:p>
          <w:p w:rsidR="00F03EA8" w:rsidRPr="00F03EA8" w:rsidRDefault="00F03EA8" w:rsidP="00112205">
            <w:pPr>
              <w:spacing w:after="0" w:line="240" w:lineRule="exact"/>
              <w:ind w:firstLine="709"/>
              <w:jc w:val="both"/>
              <w:textAlignment w:val="baseline"/>
              <w:rPr>
                <w:rFonts w:ascii="Times New Roman" w:eastAsia="Times New Roman" w:hAnsi="Times New Roman" w:cs="Times New Roman"/>
                <w:sz w:val="28"/>
                <w:szCs w:val="28"/>
                <w:bdr w:val="none" w:sz="0" w:space="0" w:color="auto" w:frame="1"/>
                <w:lang w:eastAsia="ru-RU"/>
              </w:rPr>
            </w:pPr>
            <w:proofErr w:type="gramStart"/>
            <w:r w:rsidRPr="00F03EA8">
              <w:rPr>
                <w:rFonts w:ascii="Times New Roman" w:eastAsia="Times New Roman" w:hAnsi="Times New Roman" w:cs="Times New Roman"/>
                <w:sz w:val="28"/>
                <w:szCs w:val="28"/>
                <w:bdr w:val="none" w:sz="0" w:space="0" w:color="auto" w:frame="1"/>
                <w:lang w:eastAsia="ru-RU"/>
              </w:rPr>
              <w:t>Ранее жилищный сертификат выдавался только тем пострадавшим, кто встал на учет нуждающихся в улучшении жилищных условий до 1 января 2005 г., а вставших на учет позднее этой даты - в соответствии с российским жилищным законодательством в порядке очередности исходя из времени принятия таких граждан на учет в качестве нуждающихся в улучшении жилищных условий.</w:t>
            </w:r>
            <w:proofErr w:type="gramEnd"/>
          </w:p>
          <w:p w:rsidR="00F03EA8" w:rsidRPr="00F03EA8" w:rsidRDefault="00F03EA8" w:rsidP="00112205">
            <w:pPr>
              <w:spacing w:after="0" w:line="240" w:lineRule="exact"/>
              <w:ind w:firstLine="709"/>
              <w:jc w:val="both"/>
              <w:textAlignment w:val="baseline"/>
              <w:rPr>
                <w:rFonts w:ascii="Times New Roman" w:eastAsia="Times New Roman" w:hAnsi="Times New Roman" w:cs="Times New Roman"/>
                <w:sz w:val="28"/>
                <w:szCs w:val="28"/>
                <w:lang w:eastAsia="ru-RU"/>
              </w:rPr>
            </w:pPr>
            <w:proofErr w:type="gramStart"/>
            <w:r w:rsidRPr="00F03EA8">
              <w:rPr>
                <w:rFonts w:ascii="Times New Roman" w:eastAsia="Times New Roman" w:hAnsi="Times New Roman" w:cs="Times New Roman"/>
                <w:sz w:val="28"/>
                <w:szCs w:val="28"/>
                <w:bdr w:val="none" w:sz="0" w:space="0" w:color="auto" w:frame="1"/>
                <w:lang w:eastAsia="ru-RU"/>
              </w:rPr>
              <w:t>Теперь же внесенными Федеральным законом от 21.12.2013 № 373-ФЗ изменениями в статью 17 Закона Российской Федерации «О социальной защите граждан, подвергшихся воздействию радиации вследствие катастрофы на Чернобыльской АЭС», в соответствии с которыми граждане, пострадавшие от воздействия радиации вследствие Чернобыльской катастрофы, нуждающиеся в улучшении жилищных условий, имеют право на однократное обеспечение жилой площадью в порядке, установленном постановлением Правительством РФ от 21.03.2006 № 153</w:t>
            </w:r>
            <w:proofErr w:type="gramEnd"/>
            <w:r w:rsidRPr="00F03EA8">
              <w:rPr>
                <w:rFonts w:ascii="Times New Roman" w:eastAsia="Times New Roman" w:hAnsi="Times New Roman" w:cs="Times New Roman"/>
                <w:sz w:val="28"/>
                <w:szCs w:val="28"/>
                <w:bdr w:val="none" w:sz="0" w:space="0" w:color="auto" w:frame="1"/>
                <w:lang w:eastAsia="ru-RU"/>
              </w:rPr>
              <w:t>, независимо от даты постановки на учет в качестве нуждающихся в улучшении жилищных условий.</w:t>
            </w:r>
          </w:p>
          <w:p w:rsidR="00F03EA8" w:rsidRPr="00F03EA8" w:rsidRDefault="00F03EA8" w:rsidP="00112205">
            <w:pPr>
              <w:spacing w:line="240" w:lineRule="exact"/>
              <w:ind w:firstLine="709"/>
              <w:jc w:val="both"/>
              <w:rPr>
                <w:rFonts w:ascii="Times New Roman" w:hAnsi="Times New Roman" w:cs="Times New Roman"/>
                <w:sz w:val="28"/>
                <w:szCs w:val="28"/>
              </w:rPr>
            </w:pPr>
          </w:p>
          <w:p w:rsidR="00F03EA8" w:rsidRPr="00F03EA8" w:rsidRDefault="00112205" w:rsidP="00112205">
            <w:pPr>
              <w:spacing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53</w:t>
            </w:r>
            <w:r w:rsidR="00F03EA8" w:rsidRPr="00F03EA8">
              <w:rPr>
                <w:rFonts w:ascii="Times New Roman" w:hAnsi="Times New Roman" w:cs="Times New Roman"/>
                <w:b/>
                <w:sz w:val="28"/>
                <w:szCs w:val="28"/>
              </w:rPr>
              <w:t>.</w:t>
            </w:r>
            <w:r w:rsidR="00F03EA8" w:rsidRPr="00F03EA8">
              <w:rPr>
                <w:rFonts w:ascii="Times New Roman" w:hAnsi="Times New Roman" w:cs="Times New Roman"/>
                <w:sz w:val="28"/>
                <w:szCs w:val="28"/>
              </w:rPr>
              <w:t xml:space="preserve"> </w:t>
            </w:r>
            <w:r w:rsidR="00F03EA8" w:rsidRPr="00F03EA8">
              <w:rPr>
                <w:rFonts w:ascii="Times New Roman" w:hAnsi="Times New Roman" w:cs="Times New Roman"/>
                <w:b/>
                <w:bCs/>
                <w:sz w:val="28"/>
                <w:szCs w:val="28"/>
              </w:rPr>
              <w:t>Внесены изменения в законодательство в сфере оборота наркотических средств и психотропных веществ</w:t>
            </w:r>
          </w:p>
          <w:p w:rsidR="00F03EA8" w:rsidRPr="00F03EA8" w:rsidRDefault="00F03EA8" w:rsidP="00112205">
            <w:pPr>
              <w:spacing w:after="0" w:line="240" w:lineRule="exact"/>
              <w:ind w:firstLine="709"/>
              <w:jc w:val="both"/>
              <w:textAlignment w:val="baseline"/>
              <w:rPr>
                <w:rFonts w:ascii="Times New Roman" w:eastAsia="Times New Roman" w:hAnsi="Times New Roman" w:cs="Times New Roman"/>
                <w:sz w:val="28"/>
                <w:szCs w:val="28"/>
                <w:bdr w:val="none" w:sz="0" w:space="0" w:color="auto" w:frame="1"/>
                <w:lang w:eastAsia="ru-RU"/>
              </w:rPr>
            </w:pPr>
            <w:r w:rsidRPr="00F03EA8">
              <w:rPr>
                <w:rFonts w:ascii="Times New Roman" w:eastAsia="Times New Roman" w:hAnsi="Times New Roman" w:cs="Times New Roman"/>
                <w:sz w:val="28"/>
                <w:szCs w:val="28"/>
                <w:bdr w:val="none" w:sz="0" w:space="0" w:color="auto" w:frame="1"/>
                <w:lang w:eastAsia="ru-RU"/>
              </w:rPr>
              <w:t>Федеральным законом от 25.11.2013 № 313-ФЗ внесены изменения в отдельные законодательные акты Российской Федерации, в том числе Уголовный кодекс Российской Федерации, Уголовно-процессуальный кодекс Российской Федерации, Кодекс Российской Федерации об административных правонарушениях, которые вступают в силу с 25.05.2014.</w:t>
            </w:r>
          </w:p>
          <w:p w:rsidR="00F03EA8" w:rsidRPr="00F03EA8" w:rsidRDefault="00F03EA8" w:rsidP="00112205">
            <w:pPr>
              <w:spacing w:after="0" w:line="240" w:lineRule="exact"/>
              <w:ind w:firstLine="709"/>
              <w:jc w:val="both"/>
              <w:textAlignment w:val="baseline"/>
              <w:rPr>
                <w:rFonts w:ascii="Times New Roman" w:eastAsia="Times New Roman" w:hAnsi="Times New Roman" w:cs="Times New Roman"/>
                <w:sz w:val="28"/>
                <w:szCs w:val="28"/>
                <w:bdr w:val="none" w:sz="0" w:space="0" w:color="auto" w:frame="1"/>
                <w:lang w:eastAsia="ru-RU"/>
              </w:rPr>
            </w:pPr>
            <w:r w:rsidRPr="00F03EA8">
              <w:rPr>
                <w:rFonts w:ascii="Times New Roman" w:eastAsia="Times New Roman" w:hAnsi="Times New Roman" w:cs="Times New Roman"/>
                <w:sz w:val="28"/>
                <w:szCs w:val="28"/>
                <w:bdr w:val="none" w:sz="0" w:space="0" w:color="auto" w:frame="1"/>
                <w:lang w:eastAsia="ru-RU"/>
              </w:rPr>
              <w:t>Так, Уголовный кодекс Российской Федерации дополнен статьей 72.1, предусматривающей при назначении судом основного наказания лицу, признанному больным наркоманией, возможность возложения на него обязанности пройти лечение от наркомании и медицинскую и (или) социальную реабилитацию.</w:t>
            </w:r>
          </w:p>
          <w:p w:rsidR="00F03EA8" w:rsidRPr="00F03EA8" w:rsidRDefault="00F03EA8" w:rsidP="00112205">
            <w:pPr>
              <w:spacing w:after="0" w:line="240" w:lineRule="exact"/>
              <w:ind w:firstLine="709"/>
              <w:jc w:val="both"/>
              <w:textAlignment w:val="baseline"/>
              <w:rPr>
                <w:rFonts w:ascii="Times New Roman" w:eastAsia="Times New Roman" w:hAnsi="Times New Roman" w:cs="Times New Roman"/>
                <w:sz w:val="28"/>
                <w:szCs w:val="28"/>
                <w:bdr w:val="none" w:sz="0" w:space="0" w:color="auto" w:frame="1"/>
                <w:lang w:eastAsia="ru-RU"/>
              </w:rPr>
            </w:pPr>
            <w:r w:rsidRPr="00F03EA8">
              <w:rPr>
                <w:rFonts w:ascii="Times New Roman" w:eastAsia="Times New Roman" w:hAnsi="Times New Roman" w:cs="Times New Roman"/>
                <w:sz w:val="28"/>
                <w:szCs w:val="28"/>
                <w:bdr w:val="none" w:sz="0" w:space="0" w:color="auto" w:frame="1"/>
                <w:lang w:eastAsia="ru-RU"/>
              </w:rPr>
              <w:t xml:space="preserve">Контроль за </w:t>
            </w:r>
            <w:proofErr w:type="gramStart"/>
            <w:r w:rsidRPr="00F03EA8">
              <w:rPr>
                <w:rFonts w:ascii="Times New Roman" w:eastAsia="Times New Roman" w:hAnsi="Times New Roman" w:cs="Times New Roman"/>
                <w:sz w:val="28"/>
                <w:szCs w:val="28"/>
                <w:bdr w:val="none" w:sz="0" w:space="0" w:color="auto" w:frame="1"/>
                <w:lang w:eastAsia="ru-RU"/>
              </w:rPr>
              <w:t>исполнением</w:t>
            </w:r>
            <w:proofErr w:type="gramEnd"/>
            <w:r w:rsidRPr="00F03EA8">
              <w:rPr>
                <w:rFonts w:ascii="Times New Roman" w:eastAsia="Times New Roman" w:hAnsi="Times New Roman" w:cs="Times New Roman"/>
                <w:sz w:val="28"/>
                <w:szCs w:val="28"/>
                <w:bdr w:val="none" w:sz="0" w:space="0" w:color="auto" w:frame="1"/>
                <w:lang w:eastAsia="ru-RU"/>
              </w:rPr>
              <w:t xml:space="preserve"> осужденным обязанности пройти лечение от наркомании и медицинскую и (или) социальную реабилитацию возложен на уголовно-исполнительную инспекцию.</w:t>
            </w:r>
          </w:p>
          <w:p w:rsidR="00F03EA8" w:rsidRPr="00F03EA8" w:rsidRDefault="00F03EA8" w:rsidP="00112205">
            <w:pPr>
              <w:spacing w:after="0" w:line="240" w:lineRule="exact"/>
              <w:ind w:firstLine="709"/>
              <w:jc w:val="both"/>
              <w:textAlignment w:val="baseline"/>
              <w:rPr>
                <w:rFonts w:ascii="Times New Roman" w:eastAsia="Times New Roman" w:hAnsi="Times New Roman" w:cs="Times New Roman"/>
                <w:sz w:val="28"/>
                <w:szCs w:val="28"/>
                <w:bdr w:val="none" w:sz="0" w:space="0" w:color="auto" w:frame="1"/>
                <w:lang w:eastAsia="ru-RU"/>
              </w:rPr>
            </w:pPr>
            <w:r w:rsidRPr="00F03EA8">
              <w:rPr>
                <w:rFonts w:ascii="Times New Roman" w:eastAsia="Times New Roman" w:hAnsi="Times New Roman" w:cs="Times New Roman"/>
                <w:sz w:val="28"/>
                <w:szCs w:val="28"/>
                <w:bdr w:val="none" w:sz="0" w:space="0" w:color="auto" w:frame="1"/>
                <w:lang w:eastAsia="ru-RU"/>
              </w:rPr>
              <w:t>Внесены изменения и в ст. 196 Уголовно-процессуальный кодекс Российской Федерации, согласно которым назначение и производство судебной экспертизы является обязательным, если необходимо установить психическое или физическое состояние подозреваемого, обвиняемого, когда имеются основания полагать, что он является больным наркоманией.</w:t>
            </w:r>
          </w:p>
          <w:p w:rsidR="00F03EA8" w:rsidRPr="00F03EA8" w:rsidRDefault="00F03EA8" w:rsidP="00112205">
            <w:pPr>
              <w:spacing w:after="0" w:line="240" w:lineRule="exact"/>
              <w:ind w:firstLine="709"/>
              <w:jc w:val="both"/>
              <w:textAlignment w:val="baseline"/>
              <w:rPr>
                <w:rFonts w:ascii="Times New Roman" w:eastAsia="Times New Roman" w:hAnsi="Times New Roman" w:cs="Times New Roman"/>
                <w:sz w:val="28"/>
                <w:szCs w:val="28"/>
                <w:bdr w:val="none" w:sz="0" w:space="0" w:color="auto" w:frame="1"/>
                <w:lang w:eastAsia="ru-RU"/>
              </w:rPr>
            </w:pPr>
            <w:r w:rsidRPr="00F03EA8">
              <w:rPr>
                <w:rFonts w:ascii="Times New Roman" w:eastAsia="Times New Roman" w:hAnsi="Times New Roman" w:cs="Times New Roman"/>
                <w:sz w:val="28"/>
                <w:szCs w:val="28"/>
                <w:bdr w:val="none" w:sz="0" w:space="0" w:color="auto" w:frame="1"/>
                <w:lang w:eastAsia="ru-RU"/>
              </w:rPr>
              <w:t xml:space="preserve">При постановлении приговора, судом должен разрешаться вопрос о нуждаемости подсудимого в прохождении лечения от наркомании и медицинской и (или) социальной реабилитации в порядке, установленном ст. </w:t>
            </w:r>
            <w:r w:rsidRPr="00F03EA8">
              <w:rPr>
                <w:rFonts w:ascii="Times New Roman" w:eastAsia="Times New Roman" w:hAnsi="Times New Roman" w:cs="Times New Roman"/>
                <w:sz w:val="28"/>
                <w:szCs w:val="28"/>
                <w:bdr w:val="none" w:sz="0" w:space="0" w:color="auto" w:frame="1"/>
                <w:lang w:eastAsia="ru-RU"/>
              </w:rPr>
              <w:lastRenderedPageBreak/>
              <w:t>72.1 УК РФ.</w:t>
            </w:r>
          </w:p>
          <w:p w:rsidR="00F03EA8" w:rsidRPr="00F03EA8" w:rsidRDefault="00F03EA8" w:rsidP="00112205">
            <w:pPr>
              <w:spacing w:after="0" w:line="240" w:lineRule="exact"/>
              <w:ind w:firstLine="709"/>
              <w:jc w:val="both"/>
              <w:textAlignment w:val="baseline"/>
              <w:rPr>
                <w:rFonts w:ascii="Times New Roman" w:eastAsia="Times New Roman" w:hAnsi="Times New Roman" w:cs="Times New Roman"/>
                <w:sz w:val="28"/>
                <w:szCs w:val="28"/>
                <w:bdr w:val="none" w:sz="0" w:space="0" w:color="auto" w:frame="1"/>
                <w:lang w:eastAsia="ru-RU"/>
              </w:rPr>
            </w:pPr>
            <w:proofErr w:type="gramStart"/>
            <w:r w:rsidRPr="00F03EA8">
              <w:rPr>
                <w:rFonts w:ascii="Times New Roman" w:eastAsia="Times New Roman" w:hAnsi="Times New Roman" w:cs="Times New Roman"/>
                <w:sz w:val="28"/>
                <w:szCs w:val="28"/>
                <w:bdr w:val="none" w:sz="0" w:space="0" w:color="auto" w:frame="1"/>
                <w:lang w:eastAsia="ru-RU"/>
              </w:rPr>
              <w:t>В соответствии с изменениями в Кодекс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roofErr w:type="gramEnd"/>
            <w:r w:rsidRPr="00F03EA8">
              <w:rPr>
                <w:rFonts w:ascii="Times New Roman" w:eastAsia="Times New Roman" w:hAnsi="Times New Roman" w:cs="Times New Roman"/>
                <w:sz w:val="28"/>
                <w:szCs w:val="28"/>
                <w:bdr w:val="none" w:sz="0" w:space="0" w:color="auto" w:frame="1"/>
                <w:lang w:eastAsia="ru-RU"/>
              </w:rPr>
              <w:t xml:space="preserve"> или психотропных веществ без назначения врача.</w:t>
            </w:r>
          </w:p>
          <w:p w:rsidR="00F03EA8" w:rsidRPr="00F03EA8" w:rsidRDefault="00F03EA8" w:rsidP="00112205">
            <w:pPr>
              <w:spacing w:after="0" w:line="240" w:lineRule="exact"/>
              <w:ind w:firstLine="709"/>
              <w:jc w:val="both"/>
              <w:textAlignment w:val="baseline"/>
              <w:rPr>
                <w:rFonts w:ascii="Times New Roman" w:eastAsia="Times New Roman" w:hAnsi="Times New Roman" w:cs="Times New Roman"/>
                <w:sz w:val="28"/>
                <w:szCs w:val="28"/>
                <w:bdr w:val="none" w:sz="0" w:space="0" w:color="auto" w:frame="1"/>
                <w:lang w:eastAsia="ru-RU"/>
              </w:rPr>
            </w:pPr>
            <w:proofErr w:type="gramStart"/>
            <w:r w:rsidRPr="00F03EA8">
              <w:rPr>
                <w:rFonts w:ascii="Times New Roman" w:eastAsia="Times New Roman" w:hAnsi="Times New Roman" w:cs="Times New Roman"/>
                <w:sz w:val="28"/>
                <w:szCs w:val="28"/>
                <w:bdr w:val="none" w:sz="0" w:space="0" w:color="auto" w:frame="1"/>
                <w:lang w:eastAsia="ru-RU"/>
              </w:rPr>
              <w:t>Примечанием к ст. 6.9 указанного Кодекса, предусмотрено, что в случае совершения административного правонарушения по ч. 3 ст. 20.20 (потребление без назначения врача обозначенных средств и веществ в общественных местах),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w:t>
            </w:r>
            <w:proofErr w:type="gramEnd"/>
          </w:p>
          <w:p w:rsidR="00F03EA8" w:rsidRPr="00F03EA8" w:rsidRDefault="00F03EA8" w:rsidP="00112205">
            <w:pPr>
              <w:spacing w:after="0" w:line="240" w:lineRule="exact"/>
              <w:ind w:firstLine="709"/>
              <w:jc w:val="both"/>
              <w:textAlignment w:val="baseline"/>
              <w:rPr>
                <w:rFonts w:ascii="Times New Roman" w:eastAsia="Times New Roman" w:hAnsi="Times New Roman" w:cs="Times New Roman"/>
                <w:sz w:val="28"/>
                <w:szCs w:val="28"/>
                <w:bdr w:val="none" w:sz="0" w:space="0" w:color="auto" w:frame="1"/>
                <w:lang w:eastAsia="ru-RU"/>
              </w:rPr>
            </w:pPr>
            <w:r w:rsidRPr="00F03EA8">
              <w:rPr>
                <w:rFonts w:ascii="Times New Roman" w:eastAsia="Times New Roman" w:hAnsi="Times New Roman" w:cs="Times New Roman"/>
                <w:sz w:val="28"/>
                <w:szCs w:val="28"/>
                <w:bdr w:val="none" w:sz="0" w:space="0" w:color="auto" w:frame="1"/>
                <w:lang w:eastAsia="ru-RU"/>
              </w:rPr>
              <w:t>При этом</w:t>
            </w:r>
            <w:proofErr w:type="gramStart"/>
            <w:r w:rsidRPr="00F03EA8">
              <w:rPr>
                <w:rFonts w:ascii="Times New Roman" w:eastAsia="Times New Roman" w:hAnsi="Times New Roman" w:cs="Times New Roman"/>
                <w:sz w:val="28"/>
                <w:szCs w:val="28"/>
                <w:bdr w:val="none" w:sz="0" w:space="0" w:color="auto" w:frame="1"/>
                <w:lang w:eastAsia="ru-RU"/>
              </w:rPr>
              <w:t>,</w:t>
            </w:r>
            <w:proofErr w:type="gramEnd"/>
            <w:r w:rsidRPr="00F03EA8">
              <w:rPr>
                <w:rFonts w:ascii="Times New Roman" w:eastAsia="Times New Roman" w:hAnsi="Times New Roman" w:cs="Times New Roman"/>
                <w:sz w:val="28"/>
                <w:szCs w:val="28"/>
                <w:bdr w:val="none" w:sz="0" w:space="0" w:color="auto" w:frame="1"/>
                <w:lang w:eastAsia="ru-RU"/>
              </w:rPr>
              <w:t xml:space="preserve"> Кодекс Российской Федерации об административных правонарушениях дополнен статьёй 6.9.1, предусматривающей административную ответственность за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данного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w:t>
            </w:r>
            <w:proofErr w:type="gramStart"/>
            <w:r w:rsidRPr="00F03EA8">
              <w:rPr>
                <w:rFonts w:ascii="Times New Roman" w:eastAsia="Times New Roman" w:hAnsi="Times New Roman" w:cs="Times New Roman"/>
                <w:sz w:val="28"/>
                <w:szCs w:val="28"/>
                <w:bdr w:val="none" w:sz="0" w:space="0" w:color="auto" w:frame="1"/>
                <w:lang w:eastAsia="ru-RU"/>
              </w:rPr>
              <w:t>пройти</w:t>
            </w:r>
            <w:proofErr w:type="gramEnd"/>
            <w:r w:rsidRPr="00F03EA8">
              <w:rPr>
                <w:rFonts w:ascii="Times New Roman" w:eastAsia="Times New Roman" w:hAnsi="Times New Roman" w:cs="Times New Roman"/>
                <w:sz w:val="28"/>
                <w:szCs w:val="28"/>
                <w:bdr w:val="none" w:sz="0" w:space="0" w:color="auto" w:frame="1"/>
                <w:lang w:eastAsia="ru-RU"/>
              </w:rPr>
              <w:t xml:space="preserve">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Лицо считается уклоняющимся,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r w:rsidRPr="00F03EA8">
              <w:rPr>
                <w:rFonts w:ascii="Times New Roman" w:eastAsia="Times New Roman" w:hAnsi="Times New Roman" w:cs="Times New Roman"/>
                <w:sz w:val="28"/>
                <w:szCs w:val="28"/>
                <w:bdr w:val="none" w:sz="0" w:space="0" w:color="auto" w:frame="1"/>
                <w:lang w:eastAsia="ru-RU"/>
              </w:rPr>
              <w:br/>
              <w:t xml:space="preserve">Протоколы по данным административным правонарушениям вправе составлять должностные лица органов по </w:t>
            </w:r>
            <w:proofErr w:type="gramStart"/>
            <w:r w:rsidRPr="00F03EA8">
              <w:rPr>
                <w:rFonts w:ascii="Times New Roman" w:eastAsia="Times New Roman" w:hAnsi="Times New Roman" w:cs="Times New Roman"/>
                <w:sz w:val="28"/>
                <w:szCs w:val="28"/>
                <w:bdr w:val="none" w:sz="0" w:space="0" w:color="auto" w:frame="1"/>
                <w:lang w:eastAsia="ru-RU"/>
              </w:rPr>
              <w:t>контролю за</w:t>
            </w:r>
            <w:proofErr w:type="gramEnd"/>
            <w:r w:rsidRPr="00F03EA8">
              <w:rPr>
                <w:rFonts w:ascii="Times New Roman" w:eastAsia="Times New Roman" w:hAnsi="Times New Roman" w:cs="Times New Roman"/>
                <w:sz w:val="28"/>
                <w:szCs w:val="28"/>
                <w:bdr w:val="none" w:sz="0" w:space="0" w:color="auto" w:frame="1"/>
                <w:lang w:eastAsia="ru-RU"/>
              </w:rPr>
              <w:t xml:space="preserve"> оборотом наркотических средств и психотропных веществ.</w:t>
            </w:r>
          </w:p>
          <w:p w:rsidR="00F03EA8" w:rsidRPr="00F03EA8" w:rsidRDefault="00F03EA8" w:rsidP="00112205">
            <w:pPr>
              <w:spacing w:after="0" w:line="240" w:lineRule="exact"/>
              <w:ind w:firstLine="709"/>
              <w:jc w:val="both"/>
              <w:textAlignment w:val="baseline"/>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bdr w:val="none" w:sz="0" w:space="0" w:color="auto" w:frame="1"/>
                <w:lang w:eastAsia="ru-RU"/>
              </w:rPr>
              <w:t xml:space="preserve">Другой новеллой Кодекса Российской Федерации об административных правонарушениях является возможность установления срока административного ареста до тридцати суток за совершение административных правонарушений в области законодательства о наркотических средствах, психотропных веществах и об их </w:t>
            </w:r>
            <w:proofErr w:type="spellStart"/>
            <w:r w:rsidRPr="00F03EA8">
              <w:rPr>
                <w:rFonts w:ascii="Times New Roman" w:eastAsia="Times New Roman" w:hAnsi="Times New Roman" w:cs="Times New Roman"/>
                <w:sz w:val="28"/>
                <w:szCs w:val="28"/>
                <w:bdr w:val="none" w:sz="0" w:space="0" w:color="auto" w:frame="1"/>
                <w:lang w:eastAsia="ru-RU"/>
              </w:rPr>
              <w:t>прекурсорах</w:t>
            </w:r>
            <w:proofErr w:type="spellEnd"/>
            <w:r w:rsidRPr="00F03EA8">
              <w:rPr>
                <w:rFonts w:ascii="Times New Roman" w:eastAsia="Times New Roman" w:hAnsi="Times New Roman" w:cs="Times New Roman"/>
                <w:sz w:val="28"/>
                <w:szCs w:val="28"/>
                <w:bdr w:val="none" w:sz="0" w:space="0" w:color="auto" w:frame="1"/>
                <w:lang w:eastAsia="ru-RU"/>
              </w:rPr>
              <w:t>.</w:t>
            </w:r>
          </w:p>
          <w:p w:rsidR="00F03EA8" w:rsidRPr="00F03EA8" w:rsidRDefault="00F03EA8" w:rsidP="00112205">
            <w:pPr>
              <w:spacing w:line="240" w:lineRule="exact"/>
              <w:ind w:firstLine="709"/>
              <w:jc w:val="both"/>
              <w:rPr>
                <w:rFonts w:ascii="Times New Roman" w:hAnsi="Times New Roman" w:cs="Times New Roman"/>
                <w:sz w:val="28"/>
                <w:szCs w:val="28"/>
              </w:rPr>
            </w:pPr>
          </w:p>
          <w:p w:rsidR="00F03EA8" w:rsidRPr="00F03EA8" w:rsidRDefault="00112205" w:rsidP="00112205">
            <w:pPr>
              <w:autoSpaceDE w:val="0"/>
              <w:autoSpaceDN w:val="0"/>
              <w:adjustRightInd w:val="0"/>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54</w:t>
            </w:r>
            <w:r w:rsidR="00F03EA8" w:rsidRPr="00F03EA8">
              <w:rPr>
                <w:rFonts w:ascii="Times New Roman" w:hAnsi="Times New Roman" w:cs="Times New Roman"/>
                <w:sz w:val="28"/>
                <w:szCs w:val="28"/>
              </w:rPr>
              <w:t>.</w:t>
            </w:r>
            <w:r w:rsidR="00F03EA8" w:rsidRPr="00F03EA8">
              <w:rPr>
                <w:rFonts w:ascii="Times New Roman" w:hAnsi="Times New Roman" w:cs="Times New Roman"/>
                <w:b/>
                <w:bCs/>
                <w:sz w:val="28"/>
                <w:szCs w:val="28"/>
              </w:rPr>
              <w:t xml:space="preserve"> Потерпевший вправе получать информацию об освобождении осужденного от отбывания наказания</w:t>
            </w:r>
          </w:p>
          <w:p w:rsidR="00F03EA8" w:rsidRPr="00F03EA8" w:rsidRDefault="00F03EA8" w:rsidP="00112205">
            <w:pPr>
              <w:autoSpaceDE w:val="0"/>
              <w:autoSpaceDN w:val="0"/>
              <w:adjustRightInd w:val="0"/>
              <w:spacing w:after="0" w:line="240" w:lineRule="exact"/>
              <w:ind w:firstLine="709"/>
              <w:jc w:val="both"/>
              <w:outlineLvl w:val="0"/>
              <w:rPr>
                <w:rFonts w:ascii="Times New Roman" w:hAnsi="Times New Roman" w:cs="Times New Roman"/>
                <w:sz w:val="28"/>
                <w:szCs w:val="28"/>
              </w:rPr>
            </w:pPr>
          </w:p>
          <w:p w:rsidR="00F03EA8" w:rsidRPr="00F03EA8" w:rsidRDefault="00F03EA8" w:rsidP="00112205">
            <w:pPr>
              <w:autoSpaceDE w:val="0"/>
              <w:autoSpaceDN w:val="0"/>
              <w:adjustRightInd w:val="0"/>
              <w:spacing w:after="0" w:line="240" w:lineRule="exact"/>
              <w:ind w:firstLine="709"/>
              <w:jc w:val="both"/>
              <w:outlineLvl w:val="0"/>
              <w:rPr>
                <w:rFonts w:ascii="Times New Roman" w:hAnsi="Times New Roman" w:cs="Times New Roman"/>
                <w:sz w:val="28"/>
                <w:szCs w:val="28"/>
              </w:rPr>
            </w:pPr>
            <w:r w:rsidRPr="00F03EA8">
              <w:rPr>
                <w:rFonts w:ascii="Times New Roman" w:hAnsi="Times New Roman" w:cs="Times New Roman"/>
                <w:sz w:val="28"/>
                <w:szCs w:val="28"/>
              </w:rPr>
              <w:t xml:space="preserve">Вступил в силу Федеральный </w:t>
            </w:r>
            <w:hyperlink r:id="rId206" w:history="1">
              <w:r w:rsidRPr="00F03EA8">
                <w:rPr>
                  <w:rFonts w:ascii="Times New Roman" w:hAnsi="Times New Roman" w:cs="Times New Roman"/>
                  <w:color w:val="0000FF"/>
                  <w:sz w:val="28"/>
                  <w:szCs w:val="28"/>
                </w:rPr>
                <w:t>закон</w:t>
              </w:r>
            </w:hyperlink>
            <w:r w:rsidRPr="00F03EA8">
              <w:rPr>
                <w:rFonts w:ascii="Times New Roman" w:hAnsi="Times New Roman" w:cs="Times New Roman"/>
                <w:sz w:val="28"/>
                <w:szCs w:val="28"/>
              </w:rPr>
              <w:t xml:space="preserve"> от 28.12.2013 № 432-ФЗ «О внесении изменений в отдельные законодательные акты Российской Федерации в целях совершенствования прав потерпевших в уголовном судопроизводстве».</w:t>
            </w:r>
          </w:p>
          <w:p w:rsidR="00F03EA8" w:rsidRPr="00F03EA8" w:rsidRDefault="00F03EA8" w:rsidP="00112205">
            <w:pPr>
              <w:autoSpaceDE w:val="0"/>
              <w:autoSpaceDN w:val="0"/>
              <w:adjustRightInd w:val="0"/>
              <w:spacing w:after="0" w:line="240" w:lineRule="exact"/>
              <w:ind w:firstLine="709"/>
              <w:jc w:val="both"/>
              <w:outlineLvl w:val="0"/>
              <w:rPr>
                <w:rFonts w:ascii="Times New Roman" w:hAnsi="Times New Roman" w:cs="Times New Roman"/>
                <w:sz w:val="28"/>
                <w:szCs w:val="28"/>
              </w:rPr>
            </w:pP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sz w:val="28"/>
                <w:szCs w:val="28"/>
              </w:rPr>
            </w:pPr>
            <w:hyperlink r:id="rId207" w:history="1">
              <w:r w:rsidRPr="00F03EA8">
                <w:rPr>
                  <w:rFonts w:ascii="Times New Roman" w:hAnsi="Times New Roman" w:cs="Times New Roman"/>
                  <w:color w:val="0000FF"/>
                  <w:sz w:val="28"/>
                  <w:szCs w:val="28"/>
                </w:rPr>
                <w:t>Законом</w:t>
              </w:r>
            </w:hyperlink>
            <w:r w:rsidRPr="00F03EA8">
              <w:rPr>
                <w:rFonts w:ascii="Times New Roman" w:hAnsi="Times New Roman" w:cs="Times New Roman"/>
                <w:sz w:val="28"/>
                <w:szCs w:val="28"/>
              </w:rPr>
              <w:t xml:space="preserve"> закреплено право потерпевшего и его законного представителя </w:t>
            </w:r>
            <w:proofErr w:type="gramStart"/>
            <w:r w:rsidRPr="00F03EA8">
              <w:rPr>
                <w:rFonts w:ascii="Times New Roman" w:hAnsi="Times New Roman" w:cs="Times New Roman"/>
                <w:sz w:val="28"/>
                <w:szCs w:val="28"/>
              </w:rPr>
              <w:t>получать</w:t>
            </w:r>
            <w:proofErr w:type="gramEnd"/>
            <w:r w:rsidRPr="00F03EA8">
              <w:rPr>
                <w:rFonts w:ascii="Times New Roman" w:hAnsi="Times New Roman" w:cs="Times New Roman"/>
                <w:sz w:val="28"/>
                <w:szCs w:val="28"/>
              </w:rPr>
              <w:t xml:space="preserve"> информацию о прибытии осужденного к лишению свободы к месту отбывания наказания, о его выездах за пределы учреждения, исполняющего наказание в виде лишения свободы, о времени освобождения осужденного из мест лишения свободы.</w:t>
            </w: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sz w:val="28"/>
                <w:szCs w:val="28"/>
              </w:rPr>
            </w:pP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 xml:space="preserve">Предусмотрено обязательное возмещение осужденным вреда, причиненного преступлением для применения к нему условно-досрочного освобождения либо замены </w:t>
            </w:r>
            <w:proofErr w:type="spellStart"/>
            <w:r w:rsidRPr="00F03EA8">
              <w:rPr>
                <w:rFonts w:ascii="Times New Roman" w:hAnsi="Times New Roman" w:cs="Times New Roman"/>
                <w:sz w:val="28"/>
                <w:szCs w:val="28"/>
              </w:rPr>
              <w:t>неотбытой</w:t>
            </w:r>
            <w:proofErr w:type="spellEnd"/>
            <w:r w:rsidRPr="00F03EA8">
              <w:rPr>
                <w:rFonts w:ascii="Times New Roman" w:hAnsi="Times New Roman" w:cs="Times New Roman"/>
                <w:sz w:val="28"/>
                <w:szCs w:val="28"/>
              </w:rPr>
              <w:t xml:space="preserve"> части наказания более мягким видом наказания.</w:t>
            </w: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sz w:val="28"/>
                <w:szCs w:val="28"/>
              </w:rPr>
            </w:pP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lastRenderedPageBreak/>
              <w:t xml:space="preserve">Внесенными поправками в Уголовный </w:t>
            </w:r>
            <w:hyperlink r:id="rId208" w:history="1">
              <w:r w:rsidRPr="00F03EA8">
                <w:rPr>
                  <w:rFonts w:ascii="Times New Roman" w:hAnsi="Times New Roman" w:cs="Times New Roman"/>
                  <w:color w:val="0000FF"/>
                  <w:sz w:val="28"/>
                  <w:szCs w:val="28"/>
                </w:rPr>
                <w:t>кодекс</w:t>
              </w:r>
            </w:hyperlink>
            <w:r w:rsidRPr="00F03EA8">
              <w:rPr>
                <w:rFonts w:ascii="Times New Roman" w:hAnsi="Times New Roman" w:cs="Times New Roman"/>
                <w:sz w:val="28"/>
                <w:szCs w:val="28"/>
              </w:rPr>
              <w:t xml:space="preserve"> РФ установлена ответственность </w:t>
            </w:r>
            <w:proofErr w:type="gramStart"/>
            <w:r w:rsidRPr="00F03EA8">
              <w:rPr>
                <w:rFonts w:ascii="Times New Roman" w:hAnsi="Times New Roman" w:cs="Times New Roman"/>
                <w:sz w:val="28"/>
                <w:szCs w:val="28"/>
              </w:rPr>
              <w:t>за</w:t>
            </w:r>
            <w:proofErr w:type="gramEnd"/>
            <w:r w:rsidRPr="00F03EA8">
              <w:rPr>
                <w:rFonts w:ascii="Times New Roman" w:hAnsi="Times New Roman" w:cs="Times New Roman"/>
                <w:sz w:val="28"/>
                <w:szCs w:val="28"/>
              </w:rPr>
              <w:t>:</w:t>
            </w: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незаконное распространение информации, указывающей на личность несовершеннолетнего потерпевшего, не достигшего шестнадцатилетнего возраста, по уголовному делу, повлекшее тяжкие последствия;</w:t>
            </w: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уклонение потерпевшего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w:t>
            </w: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sz w:val="28"/>
                <w:szCs w:val="28"/>
              </w:rPr>
            </w:pPr>
          </w:p>
          <w:p w:rsidR="00F03EA8" w:rsidRPr="00F03EA8" w:rsidRDefault="00112205" w:rsidP="00112205">
            <w:pPr>
              <w:autoSpaceDE w:val="0"/>
              <w:autoSpaceDN w:val="0"/>
              <w:adjustRightInd w:val="0"/>
              <w:spacing w:after="0" w:line="240" w:lineRule="exact"/>
              <w:ind w:firstLine="709"/>
              <w:jc w:val="both"/>
              <w:rPr>
                <w:rFonts w:ascii="Times New Roman" w:hAnsi="Times New Roman" w:cs="Times New Roman"/>
                <w:b/>
                <w:bCs/>
                <w:sz w:val="28"/>
                <w:szCs w:val="28"/>
              </w:rPr>
            </w:pPr>
            <w:r>
              <w:rPr>
                <w:rFonts w:ascii="Times New Roman" w:hAnsi="Times New Roman" w:cs="Times New Roman"/>
                <w:b/>
                <w:bCs/>
                <w:sz w:val="28"/>
                <w:szCs w:val="28"/>
              </w:rPr>
              <w:t>55</w:t>
            </w:r>
            <w:r w:rsidR="00F03EA8" w:rsidRPr="00F03EA8">
              <w:rPr>
                <w:rFonts w:ascii="Times New Roman" w:hAnsi="Times New Roman" w:cs="Times New Roman"/>
                <w:b/>
                <w:bCs/>
                <w:sz w:val="28"/>
                <w:szCs w:val="28"/>
              </w:rPr>
              <w:t>. Лица, уклоняющиеся от лечения наркомании, будут нести административную ответственность</w:t>
            </w: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bCs/>
                <w:sz w:val="28"/>
                <w:szCs w:val="28"/>
              </w:rPr>
            </w:pPr>
            <w:r w:rsidRPr="00F03EA8">
              <w:rPr>
                <w:rFonts w:ascii="Times New Roman" w:hAnsi="Times New Roman" w:cs="Times New Roman"/>
                <w:bCs/>
                <w:sz w:val="28"/>
                <w:szCs w:val="28"/>
              </w:rPr>
              <w:t xml:space="preserve">В Федеральный </w:t>
            </w:r>
            <w:hyperlink r:id="rId209" w:history="1">
              <w:r w:rsidRPr="00F03EA8">
                <w:rPr>
                  <w:rFonts w:ascii="Times New Roman" w:hAnsi="Times New Roman" w:cs="Times New Roman"/>
                  <w:bCs/>
                  <w:color w:val="0000FF"/>
                  <w:sz w:val="28"/>
                  <w:szCs w:val="28"/>
                </w:rPr>
                <w:t>закон</w:t>
              </w:r>
            </w:hyperlink>
            <w:r w:rsidRPr="00F03EA8">
              <w:rPr>
                <w:rFonts w:ascii="Times New Roman" w:hAnsi="Times New Roman" w:cs="Times New Roman"/>
                <w:bCs/>
                <w:sz w:val="28"/>
                <w:szCs w:val="28"/>
              </w:rPr>
              <w:t xml:space="preserve"> «О наркотических средствах и психотропных веществах» включены новые понятия, а именно «лечение больных наркоманией», «реабилитация больных наркоманией», «профилактические мероприятия», «побуждение больных наркоманией к лечению от наркомании и реабилитации».</w:t>
            </w: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bCs/>
                <w:sz w:val="28"/>
                <w:szCs w:val="28"/>
              </w:rPr>
            </w:pPr>
          </w:p>
          <w:p w:rsidR="00F03EA8" w:rsidRPr="00F03EA8" w:rsidRDefault="00F03EA8" w:rsidP="00112205">
            <w:pPr>
              <w:autoSpaceDE w:val="0"/>
              <w:autoSpaceDN w:val="0"/>
              <w:adjustRightInd w:val="0"/>
              <w:spacing w:after="0" w:line="240" w:lineRule="exact"/>
              <w:ind w:firstLine="709"/>
              <w:jc w:val="both"/>
              <w:rPr>
                <w:rFonts w:ascii="Times New Roman" w:hAnsi="Times New Roman" w:cs="Times New Roman"/>
                <w:bCs/>
                <w:sz w:val="28"/>
                <w:szCs w:val="28"/>
              </w:rPr>
            </w:pPr>
            <w:proofErr w:type="gramStart"/>
            <w:r w:rsidRPr="00F03EA8">
              <w:rPr>
                <w:rFonts w:ascii="Times New Roman" w:hAnsi="Times New Roman" w:cs="Times New Roman"/>
                <w:bCs/>
                <w:sz w:val="28"/>
                <w:szCs w:val="28"/>
              </w:rPr>
              <w:t xml:space="preserve">В Уголовный </w:t>
            </w:r>
            <w:hyperlink r:id="rId210" w:history="1">
              <w:r w:rsidRPr="00F03EA8">
                <w:rPr>
                  <w:rFonts w:ascii="Times New Roman" w:hAnsi="Times New Roman" w:cs="Times New Roman"/>
                  <w:bCs/>
                  <w:color w:val="0000FF"/>
                  <w:sz w:val="28"/>
                  <w:szCs w:val="28"/>
                </w:rPr>
                <w:t>кодекс</w:t>
              </w:r>
            </w:hyperlink>
            <w:r w:rsidRPr="00F03EA8">
              <w:rPr>
                <w:rFonts w:ascii="Times New Roman" w:hAnsi="Times New Roman" w:cs="Times New Roman"/>
                <w:bCs/>
                <w:sz w:val="28"/>
                <w:szCs w:val="28"/>
              </w:rPr>
              <w:t xml:space="preserve"> РФ включена статья, в соответствии с которой при назначении лицу, признанному больным наркоманией,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суд может возложить на осужденного обязанность пройти лечение от наркомании и медицинскую или социальную реабилитацию.</w:t>
            </w:r>
            <w:proofErr w:type="gramEnd"/>
            <w:r w:rsidRPr="00F03EA8">
              <w:rPr>
                <w:rFonts w:ascii="Times New Roman" w:hAnsi="Times New Roman" w:cs="Times New Roman"/>
                <w:bCs/>
                <w:sz w:val="28"/>
                <w:szCs w:val="28"/>
              </w:rPr>
              <w:t xml:space="preserve"> При этом контроль за </w:t>
            </w:r>
            <w:proofErr w:type="gramStart"/>
            <w:r w:rsidRPr="00F03EA8">
              <w:rPr>
                <w:rFonts w:ascii="Times New Roman" w:hAnsi="Times New Roman" w:cs="Times New Roman"/>
                <w:bCs/>
                <w:sz w:val="28"/>
                <w:szCs w:val="28"/>
              </w:rPr>
              <w:t>исполнением</w:t>
            </w:r>
            <w:proofErr w:type="gramEnd"/>
            <w:r w:rsidRPr="00F03EA8">
              <w:rPr>
                <w:rFonts w:ascii="Times New Roman" w:hAnsi="Times New Roman" w:cs="Times New Roman"/>
                <w:bCs/>
                <w:sz w:val="28"/>
                <w:szCs w:val="28"/>
              </w:rPr>
              <w:t xml:space="preserve"> осужденным этой обязанности будет осуществляться уголовно-исполнительной инспекцией.</w:t>
            </w:r>
          </w:p>
          <w:p w:rsidR="00F03EA8" w:rsidRPr="00F03EA8" w:rsidRDefault="00F03EA8" w:rsidP="00112205">
            <w:pPr>
              <w:tabs>
                <w:tab w:val="left" w:pos="6870"/>
              </w:tabs>
              <w:spacing w:after="0" w:line="240" w:lineRule="exact"/>
              <w:ind w:firstLine="709"/>
              <w:jc w:val="both"/>
              <w:rPr>
                <w:rFonts w:ascii="Times New Roman" w:eastAsia="Calibri" w:hAnsi="Times New Roman" w:cs="Times New Roman"/>
                <w:sz w:val="28"/>
                <w:szCs w:val="28"/>
              </w:rPr>
            </w:pPr>
          </w:p>
          <w:p w:rsidR="00F03EA8" w:rsidRPr="00F03EA8" w:rsidRDefault="00112205" w:rsidP="00112205">
            <w:pPr>
              <w:spacing w:line="240" w:lineRule="exact"/>
              <w:ind w:firstLine="709"/>
              <w:jc w:val="both"/>
              <w:rPr>
                <w:rFonts w:ascii="Times New Roman" w:hAnsi="Times New Roman" w:cs="Times New Roman"/>
                <w:b/>
                <w:sz w:val="28"/>
                <w:szCs w:val="28"/>
              </w:rPr>
            </w:pPr>
            <w:r>
              <w:rPr>
                <w:rFonts w:ascii="Times New Roman" w:hAnsi="Times New Roman" w:cs="Times New Roman"/>
                <w:sz w:val="28"/>
                <w:szCs w:val="28"/>
              </w:rPr>
              <w:t>56</w:t>
            </w:r>
            <w:r w:rsidR="00F03EA8" w:rsidRPr="00F03EA8">
              <w:rPr>
                <w:rFonts w:ascii="Times New Roman" w:hAnsi="Times New Roman" w:cs="Times New Roman"/>
                <w:sz w:val="28"/>
                <w:szCs w:val="28"/>
              </w:rPr>
              <w:t xml:space="preserve">. </w:t>
            </w:r>
            <w:r w:rsidR="00F03EA8" w:rsidRPr="00F03EA8">
              <w:rPr>
                <w:rFonts w:ascii="Times New Roman" w:hAnsi="Times New Roman" w:cs="Times New Roman"/>
                <w:b/>
                <w:sz w:val="28"/>
                <w:szCs w:val="28"/>
              </w:rPr>
              <w:t>Внесены изменения в законодательство о регистрации прав на недвижимое имущество</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 xml:space="preserve">Федеральным законом от 23.07.2013 № 250-ФЗ внесены изменения в отдельные законодательные акты, касающиеся вопросов государственной регистрации прав и государственного кадастрового учета объектов недвижимости. </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 xml:space="preserve">Установлено, что государственная регистрация возникновения и перехода прав на недвижимое имущество удостоверяется по выбору правообладателя свидетельством о государственной регистрации прав или выпиской из Единого государственного реестра прав. </w:t>
            </w:r>
          </w:p>
          <w:p w:rsidR="00F03EA8" w:rsidRPr="00F03EA8" w:rsidRDefault="00F03EA8" w:rsidP="00112205">
            <w:pPr>
              <w:spacing w:line="240" w:lineRule="exact"/>
              <w:ind w:firstLine="709"/>
              <w:jc w:val="both"/>
              <w:rPr>
                <w:rFonts w:ascii="Times New Roman" w:hAnsi="Times New Roman" w:cs="Times New Roman"/>
                <w:sz w:val="28"/>
                <w:szCs w:val="28"/>
              </w:rPr>
            </w:pPr>
            <w:proofErr w:type="gramStart"/>
            <w:r w:rsidRPr="00F03EA8">
              <w:rPr>
                <w:rFonts w:ascii="Times New Roman" w:hAnsi="Times New Roman" w:cs="Times New Roman"/>
                <w:sz w:val="28"/>
                <w:szCs w:val="28"/>
              </w:rPr>
              <w:t xml:space="preserve">Внесены изменения, связанные с внедрением в процедуры регистрации и учета электронного документооборота, в </w:t>
            </w:r>
            <w:proofErr w:type="spellStart"/>
            <w:r w:rsidRPr="00F03EA8">
              <w:rPr>
                <w:rFonts w:ascii="Times New Roman" w:hAnsi="Times New Roman" w:cs="Times New Roman"/>
                <w:sz w:val="28"/>
                <w:szCs w:val="28"/>
              </w:rPr>
              <w:t>т.ч</w:t>
            </w:r>
            <w:proofErr w:type="spellEnd"/>
            <w:r w:rsidRPr="00F03EA8">
              <w:rPr>
                <w:rFonts w:ascii="Times New Roman" w:hAnsi="Times New Roman" w:cs="Times New Roman"/>
                <w:sz w:val="28"/>
                <w:szCs w:val="28"/>
              </w:rPr>
              <w:t xml:space="preserve">. установлена возможность ведения Единого государственного реестра прав только на электронных носителях, возможность подачи заявления о государственной регистрации прав на недвижимое имущество, представления некоторых документов в орган кадастрового учета, а также направления заявителям различных предусмотренных законом уведомлений в электронной форме. </w:t>
            </w:r>
            <w:proofErr w:type="gramEnd"/>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 xml:space="preserve">Заявителям предоставлено право не </w:t>
            </w:r>
            <w:proofErr w:type="gramStart"/>
            <w:r w:rsidRPr="00F03EA8">
              <w:rPr>
                <w:rFonts w:ascii="Times New Roman" w:hAnsi="Times New Roman" w:cs="Times New Roman"/>
                <w:sz w:val="28"/>
                <w:szCs w:val="28"/>
              </w:rPr>
              <w:t>представлять</w:t>
            </w:r>
            <w:proofErr w:type="gramEnd"/>
            <w:r w:rsidRPr="00F03EA8">
              <w:rPr>
                <w:rFonts w:ascii="Times New Roman" w:hAnsi="Times New Roman" w:cs="Times New Roman"/>
                <w:sz w:val="28"/>
                <w:szCs w:val="28"/>
              </w:rPr>
              <w:t xml:space="preserve"> в орган, осуществляющий государственную регистрацию прав на недвижимое имущество, документ об уплате госпошлины. Однако в случае отсутствия информации об уплате госпошлины в Государственной информационной системе о государственных и муниципальных платежах документы, необходимые для государственной регистрации прав, не принимаются и возвращаются заявителю. </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 xml:space="preserve">Установлены возможность и порядок внесения в Единый государственный реестр прав записей о наличии возражения в отношении зарегистрированного права на объект недвижимости и записей о невозможности государственной регистрации права без личного участия </w:t>
            </w:r>
            <w:r w:rsidRPr="00F03EA8">
              <w:rPr>
                <w:rFonts w:ascii="Times New Roman" w:hAnsi="Times New Roman" w:cs="Times New Roman"/>
                <w:sz w:val="28"/>
                <w:szCs w:val="28"/>
              </w:rPr>
              <w:lastRenderedPageBreak/>
              <w:t xml:space="preserve">правообладателя. </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Федеральный закон вступил в силу с 1 октября 2013 года, положения, касающиеся квалификации кадастровых инженеров, вступили в силу с 1 января 2014 года.</w:t>
            </w:r>
          </w:p>
          <w:p w:rsidR="00F03EA8" w:rsidRPr="00F03EA8" w:rsidRDefault="00112205" w:rsidP="00112205">
            <w:pPr>
              <w:spacing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57</w:t>
            </w:r>
            <w:r w:rsidR="00F03EA8" w:rsidRPr="00F03EA8">
              <w:rPr>
                <w:rFonts w:ascii="Times New Roman" w:hAnsi="Times New Roman" w:cs="Times New Roman"/>
                <w:b/>
                <w:sz w:val="28"/>
                <w:szCs w:val="28"/>
              </w:rPr>
              <w:t xml:space="preserve">. Ужесточена ответственность за стрельбу из оружия с нарушением правил </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Федеральным законом от 02.07.2013 № 177-ФЗ, внесены изменения в Кодекс Российской Федерации об административных правонарушениях и статья 20.13 «Стрельба из оружия в отведенных для этого местах с нарушением установленных правил или в не отведенных для этого местах» изложена в новой редакции.</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Согласно новой редакции указанной статьи стрельба из оружия в отведенных для этого местах с нарушением установленных правил влечет наложение административного штрафа в размере от 3 тыс. руб. до 5 тыс. руб. с возможной конфискацией оружия и патронов к нему.</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 xml:space="preserve">Стрельба из оружия в населенных пунктах или в </w:t>
            </w:r>
            <w:proofErr w:type="gramStart"/>
            <w:r w:rsidRPr="00F03EA8">
              <w:rPr>
                <w:rFonts w:ascii="Times New Roman" w:hAnsi="Times New Roman" w:cs="Times New Roman"/>
                <w:sz w:val="28"/>
                <w:szCs w:val="28"/>
              </w:rPr>
              <w:t>других</w:t>
            </w:r>
            <w:proofErr w:type="gramEnd"/>
            <w:r w:rsidRPr="00F03EA8">
              <w:rPr>
                <w:rFonts w:ascii="Times New Roman" w:hAnsi="Times New Roman" w:cs="Times New Roman"/>
                <w:sz w:val="28"/>
                <w:szCs w:val="28"/>
              </w:rPr>
              <w:t xml:space="preserve"> не отведенных для этого местах влечет наложение административного штрафа в размере от 40 тыс. руб. до 50 тыс. руб.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 xml:space="preserve">Стрельба из оружия в населенных пунктах или </w:t>
            </w:r>
            <w:proofErr w:type="gramStart"/>
            <w:r w:rsidRPr="00F03EA8">
              <w:rPr>
                <w:rFonts w:ascii="Times New Roman" w:hAnsi="Times New Roman" w:cs="Times New Roman"/>
                <w:sz w:val="28"/>
                <w:szCs w:val="28"/>
              </w:rPr>
              <w:t>других</w:t>
            </w:r>
            <w:proofErr w:type="gramEnd"/>
            <w:r w:rsidRPr="00F03EA8">
              <w:rPr>
                <w:rFonts w:ascii="Times New Roman" w:hAnsi="Times New Roman" w:cs="Times New Roman"/>
                <w:sz w:val="28"/>
                <w:szCs w:val="28"/>
              </w:rPr>
              <w:t xml:space="preserve"> не отведенных для этого местах, совершенная группой лиц или лицом, находящимся в состоянии опьянения, влечет наложение административного штрафа в размере от 50 тыс. руб. до 100 тыс. руб.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F03EA8" w:rsidRPr="00F03EA8" w:rsidRDefault="00112205" w:rsidP="00112205">
            <w:pPr>
              <w:spacing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58</w:t>
            </w:r>
            <w:r w:rsidR="00F03EA8" w:rsidRPr="00F03EA8">
              <w:rPr>
                <w:rFonts w:ascii="Times New Roman" w:hAnsi="Times New Roman" w:cs="Times New Roman"/>
                <w:b/>
                <w:sz w:val="28"/>
                <w:szCs w:val="28"/>
              </w:rPr>
              <w:t>. Изменен порядок расчета страховых взносов индивидуальных предпринимателей.</w:t>
            </w:r>
          </w:p>
          <w:p w:rsidR="00F03EA8" w:rsidRPr="00F03EA8" w:rsidRDefault="00F03EA8" w:rsidP="00112205">
            <w:pPr>
              <w:spacing w:line="240" w:lineRule="exact"/>
              <w:ind w:firstLine="709"/>
              <w:jc w:val="both"/>
              <w:rPr>
                <w:rFonts w:ascii="Times New Roman" w:hAnsi="Times New Roman" w:cs="Times New Roman"/>
                <w:sz w:val="28"/>
                <w:szCs w:val="28"/>
              </w:rPr>
            </w:pPr>
            <w:proofErr w:type="gramStart"/>
            <w:r w:rsidRPr="00F03EA8">
              <w:rPr>
                <w:rFonts w:ascii="Times New Roman" w:hAnsi="Times New Roman" w:cs="Times New Roman"/>
                <w:sz w:val="28"/>
                <w:szCs w:val="28"/>
              </w:rPr>
              <w:t>Федеральным законом от 23.07.2013 № 237-ФЗ, вступившим в силу с 1 января 2014 года, внесены изменения в статью 22 Федерального закона «Об обязательном пенсионном страховании в Российской Федерации» и статьи 14 и 16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roofErr w:type="gramEnd"/>
          </w:p>
          <w:p w:rsidR="00F03EA8" w:rsidRPr="00F03EA8" w:rsidRDefault="00F03EA8" w:rsidP="00112205">
            <w:pPr>
              <w:spacing w:line="240" w:lineRule="exact"/>
              <w:ind w:firstLine="709"/>
              <w:jc w:val="both"/>
              <w:rPr>
                <w:rFonts w:ascii="Times New Roman" w:hAnsi="Times New Roman" w:cs="Times New Roman"/>
                <w:sz w:val="28"/>
                <w:szCs w:val="28"/>
              </w:rPr>
            </w:pP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Определен следующий порядок исчисления страховых взносов:</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 xml:space="preserve">- при величине годового дохода менее 300 тысяч рублей страховой взнос исчисляется  как произведение минимального </w:t>
            </w:r>
            <w:proofErr w:type="gramStart"/>
            <w:r w:rsidRPr="00F03EA8">
              <w:rPr>
                <w:rFonts w:ascii="Times New Roman" w:hAnsi="Times New Roman" w:cs="Times New Roman"/>
                <w:sz w:val="28"/>
                <w:szCs w:val="28"/>
              </w:rPr>
              <w:t>размера оплаты труда</w:t>
            </w:r>
            <w:proofErr w:type="gramEnd"/>
            <w:r w:rsidRPr="00F03EA8">
              <w:rPr>
                <w:rFonts w:ascii="Times New Roman" w:hAnsi="Times New Roman" w:cs="Times New Roman"/>
                <w:sz w:val="28"/>
                <w:szCs w:val="28"/>
              </w:rPr>
              <w:t xml:space="preserve"> и тарифа страховых взносов, увеличенное в 12 раз;</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 xml:space="preserve">- при величине годового дохода свыше 300 тысяч рублей - как произведение минимального </w:t>
            </w:r>
            <w:proofErr w:type="gramStart"/>
            <w:r w:rsidRPr="00F03EA8">
              <w:rPr>
                <w:rFonts w:ascii="Times New Roman" w:hAnsi="Times New Roman" w:cs="Times New Roman"/>
                <w:sz w:val="28"/>
                <w:szCs w:val="28"/>
              </w:rPr>
              <w:t>размера оплаты труда</w:t>
            </w:r>
            <w:proofErr w:type="gramEnd"/>
            <w:r w:rsidRPr="00F03EA8">
              <w:rPr>
                <w:rFonts w:ascii="Times New Roman" w:hAnsi="Times New Roman" w:cs="Times New Roman"/>
                <w:sz w:val="28"/>
                <w:szCs w:val="28"/>
              </w:rPr>
              <w:t xml:space="preserve"> и тарифа страховых взносов, увеличенное в 12 раз, плюс один процент от суммы превышения величины фактически полученного дохода над установленной величиной в 300 тысяч рублей.</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Помимо этого установлен порядок определения полученного дохода для разных категорий налогоплательщиков (в том числе применяющих специальные режимы налогообложения).</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 xml:space="preserve">Данные о выявленных фактах занижения доходов указанными </w:t>
            </w:r>
            <w:r w:rsidRPr="00F03EA8">
              <w:rPr>
                <w:rFonts w:ascii="Times New Roman" w:hAnsi="Times New Roman" w:cs="Times New Roman"/>
                <w:sz w:val="28"/>
                <w:szCs w:val="28"/>
              </w:rPr>
              <w:lastRenderedPageBreak/>
              <w:t xml:space="preserve">налогоплательщиками будут направляться налоговыми органами в органы </w:t>
            </w:r>
            <w:proofErr w:type="gramStart"/>
            <w:r w:rsidRPr="00F03EA8">
              <w:rPr>
                <w:rFonts w:ascii="Times New Roman" w:hAnsi="Times New Roman" w:cs="Times New Roman"/>
                <w:sz w:val="28"/>
                <w:szCs w:val="28"/>
              </w:rPr>
              <w:t>контроля за</w:t>
            </w:r>
            <w:proofErr w:type="gramEnd"/>
            <w:r w:rsidRPr="00F03EA8">
              <w:rPr>
                <w:rFonts w:ascii="Times New Roman" w:hAnsi="Times New Roman" w:cs="Times New Roman"/>
                <w:sz w:val="28"/>
                <w:szCs w:val="28"/>
              </w:rPr>
              <w:t xml:space="preserve"> уплатой страховых взносов.</w:t>
            </w:r>
          </w:p>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b/>
                <w:sz w:val="28"/>
                <w:szCs w:val="28"/>
                <w:lang w:eastAsia="ru-RU"/>
              </w:rPr>
            </w:pPr>
            <w:r w:rsidRPr="00F03EA8">
              <w:rPr>
                <w:rFonts w:ascii="Times New Roman" w:eastAsia="Times New Roman" w:hAnsi="Times New Roman" w:cs="Times New Roman"/>
                <w:b/>
                <w:sz w:val="28"/>
                <w:szCs w:val="28"/>
                <w:lang w:eastAsia="ru-RU"/>
              </w:rPr>
              <w:t>5</w:t>
            </w:r>
            <w:r w:rsidR="00112205">
              <w:rPr>
                <w:rFonts w:ascii="Times New Roman" w:eastAsia="Times New Roman" w:hAnsi="Times New Roman" w:cs="Times New Roman"/>
                <w:b/>
                <w:sz w:val="28"/>
                <w:szCs w:val="28"/>
                <w:lang w:eastAsia="ru-RU"/>
              </w:rPr>
              <w:t>8</w:t>
            </w:r>
            <w:r w:rsidRPr="00F03EA8">
              <w:rPr>
                <w:rFonts w:ascii="Times New Roman" w:eastAsia="Times New Roman" w:hAnsi="Times New Roman" w:cs="Times New Roman"/>
                <w:b/>
                <w:sz w:val="28"/>
                <w:szCs w:val="28"/>
                <w:lang w:eastAsia="ru-RU"/>
              </w:rPr>
              <w:t>. Федеральным законом от 21.12.2013 № 376-ФЗ "О внесении изменений в отдельные законодательные акты Российской Федерации" усилена ответственность за нарушение правил регистрации и миграционного учёта.</w:t>
            </w:r>
          </w:p>
          <w:p w:rsidR="00F03EA8" w:rsidRPr="00F03EA8" w:rsidRDefault="00F03EA8" w:rsidP="00112205">
            <w:pPr>
              <w:spacing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Внесены изменения в Закон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предусматривающие устранение предпосылок для фиктивной регистрации граждан в жилых помещениях и злоупотребления своими правами недобросовестных нанимателей (собственников) жилых помещений.</w:t>
            </w:r>
          </w:p>
          <w:p w:rsidR="00F03EA8" w:rsidRPr="00F03EA8" w:rsidRDefault="00F03EA8" w:rsidP="00112205">
            <w:pPr>
              <w:spacing w:before="100" w:beforeAutospacing="1" w:after="0" w:line="240" w:lineRule="exact"/>
              <w:ind w:firstLine="709"/>
              <w:jc w:val="both"/>
              <w:rPr>
                <w:rFonts w:ascii="Times New Roman" w:eastAsia="Times New Roman" w:hAnsi="Times New Roman" w:cs="Times New Roman"/>
                <w:sz w:val="28"/>
                <w:szCs w:val="28"/>
                <w:lang w:eastAsia="ru-RU"/>
              </w:rPr>
            </w:pPr>
            <w:proofErr w:type="gramStart"/>
            <w:r w:rsidRPr="00F03EA8">
              <w:rPr>
                <w:rFonts w:ascii="Times New Roman" w:eastAsia="Times New Roman" w:hAnsi="Times New Roman" w:cs="Times New Roman"/>
                <w:sz w:val="28"/>
                <w:szCs w:val="28"/>
                <w:lang w:eastAsia="ru-RU"/>
              </w:rPr>
              <w:t>Законом также вносятся изменения в Уголовный кодекс Российской Федерации и Кодекс Российской Федерации об административных правонарушениях, предусматривающие соответственно уголовную и административную ответственность за нарушение правил регистрационного учёта граждан Российской Федерации по месту пребывания и по месту жительства в пределах Российской Федерации и правил миграционного учёта иностранных граждан и лиц без гражданства в Российской Федерации.</w:t>
            </w:r>
            <w:proofErr w:type="gramEnd"/>
          </w:p>
          <w:p w:rsidR="00F03EA8" w:rsidRPr="00F03EA8" w:rsidRDefault="00F03EA8" w:rsidP="00112205">
            <w:pPr>
              <w:spacing w:before="100" w:beforeAutospacing="1" w:after="0" w:line="240" w:lineRule="exact"/>
              <w:ind w:firstLine="709"/>
              <w:jc w:val="both"/>
              <w:rPr>
                <w:rFonts w:ascii="Times New Roman" w:eastAsia="Times New Roman" w:hAnsi="Times New Roman" w:cs="Times New Roman"/>
                <w:sz w:val="28"/>
                <w:szCs w:val="28"/>
                <w:lang w:eastAsia="ru-RU"/>
              </w:rPr>
            </w:pPr>
            <w:proofErr w:type="gramStart"/>
            <w:r w:rsidRPr="00F03EA8">
              <w:rPr>
                <w:rFonts w:ascii="Times New Roman" w:eastAsia="Times New Roman" w:hAnsi="Times New Roman" w:cs="Times New Roman"/>
                <w:sz w:val="28"/>
                <w:szCs w:val="28"/>
                <w:lang w:eastAsia="ru-RU"/>
              </w:rPr>
              <w:t>В частности, Уголовный кодекс Российской Федерации дополнен статьей 322.2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 максимальное наказание по которой установлено в виде лишения свободы на срок до 3 лет.</w:t>
            </w:r>
            <w:proofErr w:type="gramEnd"/>
          </w:p>
          <w:p w:rsidR="00F03EA8" w:rsidRPr="00F03EA8" w:rsidRDefault="00F03EA8" w:rsidP="00112205">
            <w:pPr>
              <w:spacing w:before="100" w:beforeAutospacing="1"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В Уголовном кодексе также появилась новая статья 322.3 «Фиктивная постановка на учет иностранного гражданина или лица без гражданства по месту пребывания в жилом помещении в Российской Федерации».  Она не только предусматривает ответственность в виде лишения свободы на срок до 3 лет, но и в примечании раскрывает понятие фиктивной постановки на учет иностранных граждан или лиц без гражданства по месту пребывания в жилых помещениях. Фиктивной  признается постановка их на учет по месту пребывания (проживания) в жилых помещениях на основании представления заведомо недостоверных (ложных) сведений или документов либо постановка на учет без намерения пребывать (проживать) в этих помещениях или без намерения принимающей стороны предоставить им эти помещения для пребывания (проживания).</w:t>
            </w:r>
          </w:p>
          <w:p w:rsidR="00F03EA8" w:rsidRPr="00F03EA8" w:rsidRDefault="00F03EA8" w:rsidP="00112205">
            <w:pPr>
              <w:spacing w:before="100" w:beforeAutospacing="1"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Новые статьи уголовного закона имеют примечание, согласно которому лицо, совершившее преступление,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F03EA8" w:rsidRPr="00F03EA8" w:rsidRDefault="00F03EA8" w:rsidP="00112205">
            <w:pPr>
              <w:spacing w:before="100" w:beforeAutospacing="1"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Федеральный закон вступил в силу с 03.01.2014.</w:t>
            </w:r>
          </w:p>
          <w:p w:rsidR="00F03EA8" w:rsidRPr="00F03EA8" w:rsidRDefault="00F03EA8" w:rsidP="00112205">
            <w:pPr>
              <w:spacing w:before="100" w:beforeAutospacing="1" w:after="0" w:line="240" w:lineRule="exact"/>
              <w:ind w:firstLine="709"/>
              <w:jc w:val="both"/>
              <w:rPr>
                <w:rFonts w:ascii="Times New Roman" w:hAnsi="Times New Roman" w:cs="Times New Roman"/>
                <w:sz w:val="28"/>
                <w:szCs w:val="28"/>
              </w:rPr>
            </w:pPr>
          </w:p>
          <w:p w:rsidR="00F03EA8" w:rsidRPr="00F03EA8" w:rsidRDefault="00F03EA8" w:rsidP="00112205">
            <w:pPr>
              <w:spacing w:before="100" w:beforeAutospacing="1" w:after="0" w:line="240" w:lineRule="exact"/>
              <w:ind w:firstLine="709"/>
              <w:jc w:val="both"/>
              <w:rPr>
                <w:rFonts w:ascii="Times New Roman" w:eastAsia="Times New Roman" w:hAnsi="Times New Roman" w:cs="Times New Roman"/>
                <w:b/>
                <w:sz w:val="28"/>
                <w:szCs w:val="28"/>
                <w:lang w:eastAsia="ru-RU"/>
              </w:rPr>
            </w:pPr>
            <w:r w:rsidRPr="00F03EA8">
              <w:rPr>
                <w:rFonts w:ascii="Times New Roman" w:eastAsia="Times New Roman" w:hAnsi="Times New Roman" w:cs="Times New Roman"/>
                <w:b/>
                <w:sz w:val="28"/>
                <w:szCs w:val="28"/>
                <w:lang w:eastAsia="ru-RU"/>
              </w:rPr>
              <w:t>6</w:t>
            </w:r>
            <w:r w:rsidR="00112205">
              <w:rPr>
                <w:rFonts w:ascii="Times New Roman" w:eastAsia="Times New Roman" w:hAnsi="Times New Roman" w:cs="Times New Roman"/>
                <w:b/>
                <w:sz w:val="28"/>
                <w:szCs w:val="28"/>
                <w:lang w:eastAsia="ru-RU"/>
              </w:rPr>
              <w:t>0</w:t>
            </w:r>
            <w:r w:rsidRPr="00F03EA8">
              <w:rPr>
                <w:rFonts w:ascii="Times New Roman" w:eastAsia="Times New Roman" w:hAnsi="Times New Roman" w:cs="Times New Roman"/>
                <w:b/>
                <w:sz w:val="28"/>
                <w:szCs w:val="28"/>
                <w:lang w:eastAsia="ru-RU"/>
              </w:rPr>
              <w:t xml:space="preserve">. Федеральным законом от 2 ноября 2013 № 304-ФЗ «О внесении изменений в статью 44 ФЗ «О связи» и Кодекс Российской Федерации об административных правонарушениях» установлено, что реализация SIM-карт разрешается только в помещениях, стационарных объектах или торговых залах. Продажа SIM-карт в нестационарных торговых объектах </w:t>
            </w:r>
            <w:r w:rsidRPr="00F03EA8">
              <w:rPr>
                <w:rFonts w:ascii="Times New Roman" w:eastAsia="Times New Roman" w:hAnsi="Times New Roman" w:cs="Times New Roman"/>
                <w:b/>
                <w:sz w:val="28"/>
                <w:szCs w:val="28"/>
                <w:lang w:eastAsia="ru-RU"/>
              </w:rPr>
              <w:lastRenderedPageBreak/>
              <w:t xml:space="preserve">запрещается (кроме специально оборудованных для обслуживания абонентов транспортных средств). </w:t>
            </w:r>
          </w:p>
          <w:p w:rsidR="00F03EA8" w:rsidRPr="00F03EA8" w:rsidRDefault="00F03EA8" w:rsidP="00112205">
            <w:pPr>
              <w:spacing w:before="100" w:beforeAutospacing="1"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 xml:space="preserve">Также дилеры, получившие от оператора SIM-карты для продажи, при заключении договора на оказание услуг связи обязаны вносить в него сведения об абоненте и направлять 1 экземпляр подписанного договора оператору связи в течение 10 дней после его заключения. Оператор связи должен проверить достоверность данных об абоненте. </w:t>
            </w:r>
          </w:p>
          <w:p w:rsidR="00F03EA8" w:rsidRPr="00F03EA8" w:rsidRDefault="00F03EA8" w:rsidP="00112205">
            <w:pPr>
              <w:spacing w:before="100" w:beforeAutospacing="1"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 xml:space="preserve">Поправки обязывают оператора предоставлять абоненту через Интернет сведения о заключенных с ним договорах оказания услуг мобильной связи. </w:t>
            </w:r>
          </w:p>
          <w:p w:rsidR="00F03EA8" w:rsidRPr="00F03EA8" w:rsidRDefault="00F03EA8" w:rsidP="00112205">
            <w:pPr>
              <w:spacing w:before="100" w:beforeAutospacing="1"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 xml:space="preserve">Кроме того, для заключения договоров и проведения расчетов с абонентами дилер должен иметь письменный документ, подтверждающий полномочия действовать от имени оператора связи. </w:t>
            </w:r>
          </w:p>
          <w:p w:rsidR="00F03EA8" w:rsidRPr="00F03EA8" w:rsidRDefault="00F03EA8" w:rsidP="00112205">
            <w:pPr>
              <w:spacing w:before="100" w:beforeAutospacing="1"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 xml:space="preserve">За заключение договора без таких полномочий, а также за невыполнение дилером требований в части указания и представления данных об абоненте вводится административная ответственность. </w:t>
            </w:r>
          </w:p>
          <w:p w:rsidR="00F03EA8" w:rsidRPr="00F03EA8" w:rsidRDefault="00F03EA8" w:rsidP="00112205">
            <w:pPr>
              <w:spacing w:before="100" w:beforeAutospacing="1"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 xml:space="preserve">Эти меры позволят исключить продажу SIM-карт на несуществующие паспортные данные и перепродажу дилерами SIM-карт другим юридическим лицам. </w:t>
            </w:r>
          </w:p>
          <w:p w:rsidR="00F03EA8" w:rsidRPr="00F03EA8" w:rsidRDefault="00F03EA8" w:rsidP="00112205">
            <w:pPr>
              <w:spacing w:before="100" w:beforeAutospacing="1" w:after="0"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 xml:space="preserve">Федеральный закон вступил в силу с 1 января 2014 года. </w:t>
            </w:r>
          </w:p>
          <w:p w:rsidR="00F03EA8" w:rsidRPr="00F03EA8" w:rsidRDefault="00F03EA8" w:rsidP="00112205">
            <w:pPr>
              <w:spacing w:after="0" w:line="240" w:lineRule="exact"/>
              <w:ind w:firstLine="709"/>
              <w:jc w:val="both"/>
              <w:rPr>
                <w:rFonts w:ascii="Times New Roman" w:hAnsi="Times New Roman" w:cs="Times New Roman"/>
                <w:sz w:val="28"/>
                <w:szCs w:val="28"/>
              </w:rPr>
            </w:pPr>
          </w:p>
          <w:p w:rsidR="00F03EA8" w:rsidRPr="00112205" w:rsidRDefault="00F03EA8" w:rsidP="00112205">
            <w:pPr>
              <w:pStyle w:val="ab"/>
              <w:numPr>
                <w:ilvl w:val="0"/>
                <w:numId w:val="2"/>
              </w:numPr>
              <w:spacing w:line="240" w:lineRule="exact"/>
              <w:jc w:val="both"/>
              <w:rPr>
                <w:rFonts w:ascii="Times New Roman" w:hAnsi="Times New Roman" w:cs="Times New Roman"/>
                <w:b/>
                <w:sz w:val="28"/>
                <w:szCs w:val="28"/>
              </w:rPr>
            </w:pPr>
            <w:r w:rsidRPr="00112205">
              <w:rPr>
                <w:rFonts w:ascii="Times New Roman" w:hAnsi="Times New Roman" w:cs="Times New Roman"/>
                <w:b/>
                <w:sz w:val="28"/>
                <w:szCs w:val="28"/>
              </w:rPr>
              <w:t>Новые правила перевозки детей</w:t>
            </w:r>
          </w:p>
          <w:p w:rsidR="00F03EA8" w:rsidRPr="00F03EA8" w:rsidRDefault="00F03EA8" w:rsidP="00112205">
            <w:pPr>
              <w:spacing w:line="240" w:lineRule="exact"/>
              <w:ind w:firstLine="709"/>
              <w:jc w:val="both"/>
              <w:rPr>
                <w:rFonts w:ascii="Times New Roman" w:hAnsi="Times New Roman" w:cs="Times New Roman"/>
                <w:sz w:val="28"/>
                <w:szCs w:val="28"/>
              </w:rPr>
            </w:pPr>
            <w:proofErr w:type="gramStart"/>
            <w:r w:rsidRPr="00F03EA8">
              <w:rPr>
                <w:rFonts w:ascii="Times New Roman" w:hAnsi="Times New Roman" w:cs="Times New Roman"/>
                <w:sz w:val="28"/>
                <w:szCs w:val="28"/>
              </w:rPr>
              <w:t>Постановлениями Правительства Российской Федерации от 17.12.2013 № 1177 "Об утверждении Правил организованной перевозки группы детей автобусами" и от 17.12.2013 N 1176 "О внесении изменений в Правила дорожного движения Российской Федерации" с 01 января 2014 года установлены требования, которые должны соблюдаться при осуществлении организованной перевозки группы детей, в том числе детей-инвалидов, автобусами в городском, пригородном или междугородном сообщении.</w:t>
            </w:r>
            <w:proofErr w:type="gramEnd"/>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Введено  понятие "организованная перевозка группы детей" - это организованная перевозка восьми и более детей в автобусе, не относящемся к маршрутному транспортному средству.</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Для осуществления организованной перевозки группы детей необходимо наличие следующих документов:</w:t>
            </w:r>
            <w:r w:rsidRPr="00F03EA8">
              <w:rPr>
                <w:rFonts w:ascii="Times New Roman" w:hAnsi="Times New Roman" w:cs="Times New Roman"/>
                <w:sz w:val="28"/>
                <w:szCs w:val="28"/>
              </w:rPr>
              <w:br/>
              <w:t>- договор фрахтования - в случае осуществления организованной перевозки группы детей по договору фрахтования;</w:t>
            </w:r>
            <w:r w:rsidRPr="00F03EA8">
              <w:rPr>
                <w:rFonts w:ascii="Times New Roman" w:hAnsi="Times New Roman" w:cs="Times New Roman"/>
                <w:sz w:val="28"/>
                <w:szCs w:val="28"/>
              </w:rPr>
              <w:br/>
              <w:t>- документ, содержащий сведения о медицинском работнике,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 - при организованной перевозке группы детей в междугородном сообщении организованной транспортной колонной в течение более 3 часов;</w:t>
            </w:r>
            <w:r w:rsidRPr="00F03EA8">
              <w:rPr>
                <w:rFonts w:ascii="Times New Roman" w:hAnsi="Times New Roman" w:cs="Times New Roman"/>
                <w:sz w:val="28"/>
                <w:szCs w:val="28"/>
              </w:rPr>
              <w:br/>
              <w:t>- решение о назначении сопровождения автобусов автомобилем (автомобилями) подразделения Госавтоинспекции;</w:t>
            </w:r>
            <w:r w:rsidRPr="00F03EA8">
              <w:rPr>
                <w:rFonts w:ascii="Times New Roman" w:hAnsi="Times New Roman" w:cs="Times New Roman"/>
                <w:sz w:val="28"/>
                <w:szCs w:val="28"/>
              </w:rPr>
              <w:br/>
              <w:t xml:space="preserve">- список набора пищевых продуктов (сухих пайков, бутилированной воды) согласно ассортименту, установленному </w:t>
            </w:r>
            <w:proofErr w:type="spellStart"/>
            <w:r w:rsidRPr="00F03EA8">
              <w:rPr>
                <w:rFonts w:ascii="Times New Roman" w:hAnsi="Times New Roman" w:cs="Times New Roman"/>
                <w:sz w:val="28"/>
                <w:szCs w:val="28"/>
              </w:rPr>
              <w:t>Роспотребнадзором</w:t>
            </w:r>
            <w:proofErr w:type="spellEnd"/>
            <w:r w:rsidRPr="00F03EA8">
              <w:rPr>
                <w:rFonts w:ascii="Times New Roman" w:hAnsi="Times New Roman" w:cs="Times New Roman"/>
                <w:sz w:val="28"/>
                <w:szCs w:val="28"/>
              </w:rPr>
              <w:t>, - в случае нахождения детей в пути следования согласно графику движения более 3 часов;</w:t>
            </w:r>
            <w:r w:rsidRPr="00F03EA8">
              <w:rPr>
                <w:rFonts w:ascii="Times New Roman" w:hAnsi="Times New Roman" w:cs="Times New Roman"/>
                <w:sz w:val="28"/>
                <w:szCs w:val="28"/>
              </w:rPr>
              <w:br/>
              <w:t>-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r w:rsidRPr="00F03EA8">
              <w:rPr>
                <w:rFonts w:ascii="Times New Roman" w:hAnsi="Times New Roman" w:cs="Times New Roman"/>
                <w:sz w:val="28"/>
                <w:szCs w:val="28"/>
              </w:rPr>
              <w:br/>
            </w:r>
            <w:r w:rsidRPr="00F03EA8">
              <w:rPr>
                <w:rFonts w:ascii="Times New Roman" w:hAnsi="Times New Roman" w:cs="Times New Roman"/>
                <w:sz w:val="28"/>
                <w:szCs w:val="28"/>
              </w:rPr>
              <w:lastRenderedPageBreak/>
              <w:t>- документ, содержащий сведения о водителе (водителях) (с указанием фамилии, имени, отчества водителя, его телефона);</w:t>
            </w:r>
            <w:r w:rsidRPr="00F03EA8">
              <w:rPr>
                <w:rFonts w:ascii="Times New Roman" w:hAnsi="Times New Roman" w:cs="Times New Roman"/>
                <w:sz w:val="28"/>
                <w:szCs w:val="28"/>
              </w:rPr>
              <w:br/>
              <w:t>- документ, содержащий порядок посадки детей в автобус;</w:t>
            </w:r>
            <w:r w:rsidRPr="00F03EA8">
              <w:rPr>
                <w:rFonts w:ascii="Times New Roman" w:hAnsi="Times New Roman" w:cs="Times New Roman"/>
                <w:sz w:val="28"/>
                <w:szCs w:val="28"/>
              </w:rPr>
              <w:br/>
              <w:t>- график движения, включающий в себя расчетное время перевозки с указанием мест и времени остановок для отдыха и питания, и схема маршрута.</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Оригиналы указанных документов хранятся в течение 3 лет после осуществления каждой организованной перевозки группы детей.</w:t>
            </w:r>
          </w:p>
          <w:p w:rsidR="00F03EA8" w:rsidRPr="00F03EA8" w:rsidRDefault="00F03EA8" w:rsidP="00112205">
            <w:pPr>
              <w:spacing w:line="240" w:lineRule="exact"/>
              <w:ind w:firstLine="709"/>
              <w:jc w:val="both"/>
              <w:rPr>
                <w:rFonts w:ascii="Times New Roman" w:hAnsi="Times New Roman" w:cs="Times New Roman"/>
                <w:sz w:val="28"/>
                <w:szCs w:val="28"/>
              </w:rPr>
            </w:pPr>
            <w:proofErr w:type="gramStart"/>
            <w:r w:rsidRPr="00F03EA8">
              <w:rPr>
                <w:rFonts w:ascii="Times New Roman" w:hAnsi="Times New Roman" w:cs="Times New Roman"/>
                <w:sz w:val="28"/>
                <w:szCs w:val="28"/>
              </w:rPr>
              <w:t>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"D"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w:t>
            </w:r>
            <w:proofErr w:type="gramEnd"/>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В ночное время (с 23 часов до 6 часов) допускается организованная перевозка группы детей к железнодорожным вокзалам, аэропортам и от них, а также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50 километров.</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В соответствии с ч.3 ст. 12.23 Кодекса об административных правонарушениях нарушение требований к перевозке детей, установленных Правилами, влечет наложение административного штрафа в размере трех тысяч рублей.</w:t>
            </w:r>
          </w:p>
          <w:p w:rsidR="00F03EA8" w:rsidRPr="00112205" w:rsidRDefault="00F03EA8" w:rsidP="00112205">
            <w:pPr>
              <w:pStyle w:val="ab"/>
              <w:numPr>
                <w:ilvl w:val="0"/>
                <w:numId w:val="2"/>
              </w:numPr>
              <w:spacing w:line="240" w:lineRule="exact"/>
              <w:jc w:val="both"/>
              <w:rPr>
                <w:rFonts w:ascii="Times New Roman" w:eastAsia="Times New Roman" w:hAnsi="Times New Roman" w:cs="Times New Roman"/>
                <w:b/>
                <w:bCs/>
                <w:kern w:val="36"/>
                <w:sz w:val="28"/>
                <w:szCs w:val="28"/>
                <w:lang w:eastAsia="ru-RU"/>
              </w:rPr>
            </w:pPr>
            <w:r w:rsidRPr="00112205">
              <w:rPr>
                <w:rFonts w:ascii="Times New Roman" w:eastAsia="Times New Roman" w:hAnsi="Times New Roman" w:cs="Times New Roman"/>
                <w:b/>
                <w:bCs/>
                <w:kern w:val="36"/>
                <w:sz w:val="28"/>
                <w:szCs w:val="28"/>
                <w:lang w:eastAsia="ru-RU"/>
              </w:rPr>
              <w:t>Введен новый порядок подачи и рассмотрения частных жалоб по гражданским делам</w:t>
            </w:r>
          </w:p>
          <w:p w:rsidR="00F03EA8" w:rsidRPr="00F03EA8" w:rsidRDefault="00F03EA8" w:rsidP="00112205">
            <w:pPr>
              <w:spacing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Федеральным законом от 28.12.2013 № 436-ФЗ "О внесении изменений в Гражданский процессуальный кодекс Российской Федерации" введен новый порядок подачи и рассмотрения частных жалоб по гражданским делам.</w:t>
            </w:r>
          </w:p>
          <w:p w:rsidR="00F03EA8" w:rsidRPr="00F03EA8" w:rsidRDefault="00F03EA8" w:rsidP="00112205">
            <w:pPr>
              <w:spacing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Изменения внесены в целях приведения статьи 333 Гражданского процессуального кодекса Российской Федерации в соответствие с ее конституционно-правовым смыслом.</w:t>
            </w:r>
          </w:p>
          <w:p w:rsidR="00F03EA8" w:rsidRPr="00F03EA8" w:rsidRDefault="00F03EA8" w:rsidP="00112205">
            <w:pPr>
              <w:spacing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 xml:space="preserve">В частности, на суд возложена обязанность </w:t>
            </w:r>
            <w:proofErr w:type="gramStart"/>
            <w:r w:rsidRPr="00F03EA8">
              <w:rPr>
                <w:rFonts w:ascii="Times New Roman" w:eastAsia="Times New Roman" w:hAnsi="Times New Roman" w:cs="Times New Roman"/>
                <w:sz w:val="28"/>
                <w:szCs w:val="28"/>
                <w:lang w:eastAsia="ru-RU"/>
              </w:rPr>
              <w:t>направлять</w:t>
            </w:r>
            <w:proofErr w:type="gramEnd"/>
            <w:r w:rsidRPr="00F03EA8">
              <w:rPr>
                <w:rFonts w:ascii="Times New Roman" w:eastAsia="Times New Roman" w:hAnsi="Times New Roman" w:cs="Times New Roman"/>
                <w:sz w:val="28"/>
                <w:szCs w:val="28"/>
                <w:lang w:eastAsia="ru-RU"/>
              </w:rPr>
              <w:t xml:space="preserve"> лицам, участвующим в деле, копии частной жалобы, представления прокурора и приложенных к ним документов с назначением разумного срока, в течение которого указанные лица вправе представить в суд первой инстанции возражения в письменной форме относительно частной жалобы с приложением подтверждающих их документов.</w:t>
            </w:r>
          </w:p>
          <w:p w:rsidR="00F03EA8" w:rsidRPr="00F03EA8" w:rsidRDefault="00F03EA8" w:rsidP="00112205">
            <w:pPr>
              <w:spacing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Установлен перечень определений суда первой инстанции, частные жалобы и представления прокурора в отношении которых, рассматриваются без извещения лиц, участвующих в деле.</w:t>
            </w:r>
          </w:p>
          <w:p w:rsidR="00F03EA8" w:rsidRPr="00F03EA8" w:rsidRDefault="00F03EA8" w:rsidP="00112205">
            <w:pPr>
              <w:spacing w:line="240" w:lineRule="exact"/>
              <w:ind w:firstLine="709"/>
              <w:jc w:val="both"/>
              <w:rPr>
                <w:rFonts w:ascii="Times New Roman" w:eastAsia="Times New Roman" w:hAnsi="Times New Roman" w:cs="Times New Roman"/>
                <w:sz w:val="28"/>
                <w:szCs w:val="28"/>
                <w:lang w:eastAsia="ru-RU"/>
              </w:rPr>
            </w:pPr>
            <w:proofErr w:type="gramStart"/>
            <w:r w:rsidRPr="00F03EA8">
              <w:rPr>
                <w:rFonts w:ascii="Times New Roman" w:eastAsia="Times New Roman" w:hAnsi="Times New Roman" w:cs="Times New Roman"/>
                <w:sz w:val="28"/>
                <w:szCs w:val="28"/>
                <w:lang w:eastAsia="ru-RU"/>
              </w:rPr>
              <w:t xml:space="preserve">Так, в силу ч.3 ст.333 Гражданского процессуального кодекса Российской Федерации частная жалоба, представление прокурора на определение суда первой инстанции, за исключением определений о приостановлении производства по делу, о прекращении производства по делу, об оставлении заявления без рассмотрения, об удовлетворении или об отказе в </w:t>
            </w:r>
            <w:r w:rsidRPr="00F03EA8">
              <w:rPr>
                <w:rFonts w:ascii="Times New Roman" w:eastAsia="Times New Roman" w:hAnsi="Times New Roman" w:cs="Times New Roman"/>
                <w:sz w:val="28"/>
                <w:szCs w:val="28"/>
                <w:lang w:eastAsia="ru-RU"/>
              </w:rPr>
              <w:lastRenderedPageBreak/>
              <w:t>удовлетворении заявления, представления о пересмотре судебных постановлений по вновь открывшимся или новым обстоятельствам, о принудительном</w:t>
            </w:r>
            <w:proofErr w:type="gramEnd"/>
            <w:r w:rsidRPr="00F03EA8">
              <w:rPr>
                <w:rFonts w:ascii="Times New Roman" w:eastAsia="Times New Roman" w:hAnsi="Times New Roman" w:cs="Times New Roman"/>
                <w:sz w:val="28"/>
                <w:szCs w:val="28"/>
                <w:lang w:eastAsia="ru-RU"/>
              </w:rPr>
              <w:t xml:space="preserve"> </w:t>
            </w:r>
            <w:proofErr w:type="gramStart"/>
            <w:r w:rsidRPr="00F03EA8">
              <w:rPr>
                <w:rFonts w:ascii="Times New Roman" w:eastAsia="Times New Roman" w:hAnsi="Times New Roman" w:cs="Times New Roman"/>
                <w:sz w:val="28"/>
                <w:szCs w:val="28"/>
                <w:lang w:eastAsia="ru-RU"/>
              </w:rPr>
              <w:t>исполнении или об отказе в принудительном исполнении решения иностранного суда, о признании или об отказе в признании решения иностранного суда, о признании и исполнении или об отказе в признании и исполнении решений иностранных третейских судов (арбитражей), об отмене решения третейского суда или отказе в отмене решения третейского суда, о выдаче исполнительного листа на принудительное исполнение решения третейского суда или об</w:t>
            </w:r>
            <w:proofErr w:type="gramEnd"/>
            <w:r w:rsidRPr="00F03EA8">
              <w:rPr>
                <w:rFonts w:ascii="Times New Roman" w:eastAsia="Times New Roman" w:hAnsi="Times New Roman" w:cs="Times New Roman"/>
                <w:sz w:val="28"/>
                <w:szCs w:val="28"/>
                <w:lang w:eastAsia="ru-RU"/>
              </w:rPr>
              <w:t xml:space="preserve"> </w:t>
            </w:r>
            <w:proofErr w:type="gramStart"/>
            <w:r w:rsidRPr="00F03EA8">
              <w:rPr>
                <w:rFonts w:ascii="Times New Roman" w:eastAsia="Times New Roman" w:hAnsi="Times New Roman" w:cs="Times New Roman"/>
                <w:sz w:val="28"/>
                <w:szCs w:val="28"/>
                <w:lang w:eastAsia="ru-RU"/>
              </w:rPr>
              <w:t>отказе</w:t>
            </w:r>
            <w:proofErr w:type="gramEnd"/>
            <w:r w:rsidRPr="00F03EA8">
              <w:rPr>
                <w:rFonts w:ascii="Times New Roman" w:eastAsia="Times New Roman" w:hAnsi="Times New Roman" w:cs="Times New Roman"/>
                <w:sz w:val="28"/>
                <w:szCs w:val="28"/>
                <w:lang w:eastAsia="ru-RU"/>
              </w:rPr>
              <w:t xml:space="preserve"> в выдаче исполнительного листа на принудительное исполнение решения третейского суда, рассматриваются без извещения лиц, участвующих в деле.</w:t>
            </w:r>
          </w:p>
          <w:p w:rsidR="00F03EA8" w:rsidRPr="00F03EA8" w:rsidRDefault="00F03EA8" w:rsidP="00112205">
            <w:pPr>
              <w:spacing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Закреплено право суда апелляционной инстанции вызывать лиц, участвующих в деле, в судебное заседание с учетом характера и сложности разрешаемого процессуального вопроса, а также доводов частной жалобы, представления прокурора и возражений относительно них.</w:t>
            </w:r>
          </w:p>
          <w:p w:rsidR="00F03EA8" w:rsidRPr="00F03EA8" w:rsidRDefault="00F03EA8" w:rsidP="00112205">
            <w:pPr>
              <w:numPr>
                <w:ilvl w:val="0"/>
                <w:numId w:val="2"/>
              </w:numPr>
              <w:spacing w:before="100" w:beforeAutospacing="1" w:after="100" w:afterAutospacing="1" w:line="240" w:lineRule="exact"/>
              <w:ind w:left="0" w:firstLine="709"/>
              <w:jc w:val="both"/>
              <w:outlineLvl w:val="0"/>
              <w:rPr>
                <w:rFonts w:ascii="Times New Roman" w:eastAsia="Times New Roman" w:hAnsi="Times New Roman" w:cs="Times New Roman"/>
                <w:b/>
                <w:bCs/>
                <w:kern w:val="36"/>
                <w:sz w:val="28"/>
                <w:szCs w:val="28"/>
                <w:lang w:eastAsia="ru-RU"/>
              </w:rPr>
            </w:pPr>
            <w:r w:rsidRPr="00F03EA8">
              <w:rPr>
                <w:rFonts w:ascii="Times New Roman" w:eastAsia="Times New Roman" w:hAnsi="Times New Roman" w:cs="Times New Roman"/>
                <w:b/>
                <w:bCs/>
                <w:kern w:val="36"/>
                <w:sz w:val="28"/>
                <w:szCs w:val="28"/>
                <w:lang w:eastAsia="ru-RU"/>
              </w:rPr>
              <w:t xml:space="preserve">Осуществление уголовного преследования в частном порядке </w:t>
            </w:r>
          </w:p>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В современном Российском уголовно-процессуальном законодательстве существует такой вид уголовного преследования, как частное обвинение.</w:t>
            </w:r>
          </w:p>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В соответствии с Уголовно-процессуальным кодексом РФ под уголовным преследованием понимается процессуальная деятельность, осуществляемая стороной обвинения с целью изобличения подозреваемого, обвиняемого в совершении преступления.</w:t>
            </w:r>
          </w:p>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Уголовные дела частного обвинения, по общему правилу, возбуждаются не иначе как по заявлению потерпевшего, его законного представителя, и подлежат прекращению в связи с примирением потерпевшего с обвиняемым.</w:t>
            </w:r>
          </w:p>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 xml:space="preserve">Таким образом, в отличие от преступлений, преследуемых в публичном и </w:t>
            </w:r>
            <w:proofErr w:type="spellStart"/>
            <w:r w:rsidRPr="00F03EA8">
              <w:rPr>
                <w:rFonts w:ascii="Times New Roman" w:eastAsia="Times New Roman" w:hAnsi="Times New Roman" w:cs="Times New Roman"/>
                <w:sz w:val="28"/>
                <w:szCs w:val="28"/>
                <w:lang w:eastAsia="ru-RU"/>
              </w:rPr>
              <w:t>частно</w:t>
            </w:r>
            <w:proofErr w:type="spellEnd"/>
            <w:r w:rsidRPr="00F03EA8">
              <w:rPr>
                <w:rFonts w:ascii="Times New Roman" w:eastAsia="Times New Roman" w:hAnsi="Times New Roman" w:cs="Times New Roman"/>
                <w:sz w:val="28"/>
                <w:szCs w:val="28"/>
                <w:lang w:eastAsia="ru-RU"/>
              </w:rPr>
              <w:t xml:space="preserve">-публичном порядке и обусловленных обязанностью правоохранительных органов по их предварительному расследованию, по делам частного обвинения потерпевший наделен правом </w:t>
            </w:r>
            <w:proofErr w:type="gramStart"/>
            <w:r w:rsidRPr="00F03EA8">
              <w:rPr>
                <w:rFonts w:ascii="Times New Roman" w:eastAsia="Times New Roman" w:hAnsi="Times New Roman" w:cs="Times New Roman"/>
                <w:sz w:val="28"/>
                <w:szCs w:val="28"/>
                <w:lang w:eastAsia="ru-RU"/>
              </w:rPr>
              <w:t>обращения</w:t>
            </w:r>
            <w:proofErr w:type="gramEnd"/>
            <w:r w:rsidRPr="00F03EA8">
              <w:rPr>
                <w:rFonts w:ascii="Times New Roman" w:eastAsia="Times New Roman" w:hAnsi="Times New Roman" w:cs="Times New Roman"/>
                <w:sz w:val="28"/>
                <w:szCs w:val="28"/>
                <w:lang w:eastAsia="ru-RU"/>
              </w:rPr>
              <w:t xml:space="preserve"> за защитой своих нарушенных прав минуя стадию предварительного расследования непосредственно в суд.</w:t>
            </w:r>
          </w:p>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proofErr w:type="gramStart"/>
            <w:r w:rsidRPr="00F03EA8">
              <w:rPr>
                <w:rFonts w:ascii="Times New Roman" w:eastAsia="Times New Roman" w:hAnsi="Times New Roman" w:cs="Times New Roman"/>
                <w:sz w:val="28"/>
                <w:szCs w:val="28"/>
                <w:lang w:eastAsia="ru-RU"/>
              </w:rPr>
              <w:t>Частью 2 статьи 20 УПК РФ к этой категории отнесены уголовные дела об умышленном причинении легкого вреда здоровью человека без квалифицирующих признаков (часть 1 статьи 115 УК РФ), о нанесении побоев или совершении иных насильственных действий, причинивших физическую боль,  но не вызвавших кратковременного расстройства здоровья или незначительную стойкую утрату общей трудоспособности (часть 1 статьи 116 УК РФ), о клевете, совершенной</w:t>
            </w:r>
            <w:proofErr w:type="gramEnd"/>
            <w:r w:rsidRPr="00F03EA8">
              <w:rPr>
                <w:rFonts w:ascii="Times New Roman" w:eastAsia="Times New Roman" w:hAnsi="Times New Roman" w:cs="Times New Roman"/>
                <w:sz w:val="28"/>
                <w:szCs w:val="28"/>
                <w:lang w:eastAsia="ru-RU"/>
              </w:rPr>
              <w:t xml:space="preserve"> без квалифицирующих признаков (часть 1 статьи 128.1). Данные составы преступлений относятся к преступлениям небольшой тяжести.</w:t>
            </w:r>
          </w:p>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В соответствии со статьей 318 УПК РФ уголовные дела частного обвинения возбуждаются в отношении конкретного лица путем подачи потерпевшим или его законным представителем заявления в суд (мировому судье).</w:t>
            </w:r>
          </w:p>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 xml:space="preserve">Заявление должно соответствовать предъявляемым законом требованиям и содержать: наименование суда, в который оно подается; описание события преступления, места, времени, а также обстоятельств его совершения; просьбу, адресованную суду, о принятии уголовного дела к производству; данные о потерпевшем, а также о документах, удостоверяющих его личность; данные о </w:t>
            </w:r>
            <w:r w:rsidRPr="00F03EA8">
              <w:rPr>
                <w:rFonts w:ascii="Times New Roman" w:eastAsia="Times New Roman" w:hAnsi="Times New Roman" w:cs="Times New Roman"/>
                <w:sz w:val="28"/>
                <w:szCs w:val="28"/>
                <w:lang w:eastAsia="ru-RU"/>
              </w:rPr>
              <w:lastRenderedPageBreak/>
              <w:t>лице, привлекаемом к уголовной ответственности; список свидетелей, которых необходимо вызвать в суд; подпись лица, его подавшего.</w:t>
            </w:r>
          </w:p>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С момента принятия судом заявления, о чем выносится постановление, лицо, его подавшее, является частным обвинителем, пользующимся правами, как частного обвинителя, так и потерпевшего.</w:t>
            </w:r>
          </w:p>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proofErr w:type="gramStart"/>
            <w:r w:rsidRPr="00F03EA8">
              <w:rPr>
                <w:rFonts w:ascii="Times New Roman" w:eastAsia="Times New Roman" w:hAnsi="Times New Roman" w:cs="Times New Roman"/>
                <w:sz w:val="28"/>
                <w:szCs w:val="28"/>
                <w:lang w:eastAsia="ru-RU"/>
              </w:rPr>
              <w:t>Исключения из общего правила уголовного преследования в частном порядке предусмотрены частью 4 статьи 20 УПК РФ, согласно которой руководитель следственного органа, следователь, а также с согласия прокурора дознаватель возбуждают уголовное дело о любом преступлении, указанном в частях второй и третей этой статьи, и при отсутствии заявления потерпевшего или его законного представителя, если данное преступление совершено в отношении лица, которое в</w:t>
            </w:r>
            <w:proofErr w:type="gramEnd"/>
            <w:r w:rsidRPr="00F03EA8">
              <w:rPr>
                <w:rFonts w:ascii="Times New Roman" w:eastAsia="Times New Roman" w:hAnsi="Times New Roman" w:cs="Times New Roman"/>
                <w:sz w:val="28"/>
                <w:szCs w:val="28"/>
                <w:lang w:eastAsia="ru-RU"/>
              </w:rPr>
              <w:t xml:space="preserve"> силу зависимого или беспомощного состояния либо по иным причинам не может защищать свои права и законные интересы. Также, если лицо, совершившее данное преступление не установлено, действующее законодательство обязывает прокурора, следователя, орган дознания и дознавателя принять по заявлению лица, пострадавшего в результате преступления, меры, направленные на установление личности виновного в этом преступлении и привлечение его к уголовной ответственности в закрепленном уголовно-процессуальным законом порядке.</w:t>
            </w:r>
          </w:p>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F03EA8">
              <w:rPr>
                <w:rFonts w:ascii="Times New Roman" w:eastAsia="Times New Roman" w:hAnsi="Times New Roman" w:cs="Times New Roman"/>
                <w:sz w:val="28"/>
                <w:szCs w:val="28"/>
                <w:lang w:eastAsia="ru-RU"/>
              </w:rPr>
              <w:t>Уголовное преследование по таким возбужденным органами предварительного расследования  делам осуществляется с соблюдением всех правил публичного обвинения и может быть прекращено по предусмотренным законом основаниям.</w:t>
            </w:r>
          </w:p>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proofErr w:type="gramStart"/>
            <w:r w:rsidRPr="00F03EA8">
              <w:rPr>
                <w:rFonts w:ascii="Times New Roman" w:eastAsia="Times New Roman" w:hAnsi="Times New Roman" w:cs="Times New Roman"/>
                <w:sz w:val="28"/>
                <w:szCs w:val="28"/>
                <w:lang w:eastAsia="ru-RU"/>
              </w:rPr>
              <w:t>Несмотря на предусмотренную законодательством возможность подачи потерпевшим заявления о преступлении рассматриваемой категории в мировой суд, органы предварительного расследования, в случае обращения к ним гражданина не вправе отказывать в приеме заявлений о преступлениях, уголовное преследование за совершение которых осуществляется в частном порядке, а обязаны в силу ст.52 Конституции РФ принять меры по сохранению следов преступления, установлению события преступления, лиц, его</w:t>
            </w:r>
            <w:proofErr w:type="gramEnd"/>
            <w:r w:rsidRPr="00F03EA8">
              <w:rPr>
                <w:rFonts w:ascii="Times New Roman" w:eastAsia="Times New Roman" w:hAnsi="Times New Roman" w:cs="Times New Roman"/>
                <w:sz w:val="28"/>
                <w:szCs w:val="28"/>
                <w:lang w:eastAsia="ru-RU"/>
              </w:rPr>
              <w:t xml:space="preserve"> совершивших, и передаче в соответствии с п.3 ч.1 ст.145 УПК РФ собранных материалов в суд.</w:t>
            </w:r>
          </w:p>
          <w:p w:rsidR="00F03EA8" w:rsidRPr="00F03EA8" w:rsidRDefault="00F03EA8" w:rsidP="00112205">
            <w:pPr>
              <w:numPr>
                <w:ilvl w:val="0"/>
                <w:numId w:val="2"/>
              </w:numPr>
              <w:spacing w:line="240" w:lineRule="exact"/>
              <w:ind w:left="0" w:firstLine="709"/>
              <w:contextualSpacing/>
              <w:jc w:val="both"/>
              <w:rPr>
                <w:rFonts w:ascii="Times New Roman" w:hAnsi="Times New Roman" w:cs="Times New Roman"/>
                <w:b/>
                <w:sz w:val="28"/>
                <w:szCs w:val="28"/>
              </w:rPr>
            </w:pPr>
            <w:r w:rsidRPr="00F03EA8">
              <w:rPr>
                <w:rFonts w:ascii="Times New Roman" w:hAnsi="Times New Roman" w:cs="Times New Roman"/>
                <w:b/>
                <w:sz w:val="28"/>
                <w:szCs w:val="28"/>
              </w:rPr>
              <w:t>Р</w:t>
            </w:r>
            <w:r w:rsidR="00112205">
              <w:rPr>
                <w:rFonts w:ascii="Times New Roman" w:hAnsi="Times New Roman" w:cs="Times New Roman"/>
                <w:b/>
                <w:sz w:val="28"/>
                <w:szCs w:val="28"/>
              </w:rPr>
              <w:t>азъяснение уголовной ответственности по ст. 258.1 и ст. 226.1 Уголовного кодекса РФ</w:t>
            </w:r>
          </w:p>
          <w:p w:rsidR="00F03EA8" w:rsidRPr="00F03EA8" w:rsidRDefault="00F03EA8" w:rsidP="00112205">
            <w:pPr>
              <w:spacing w:line="240" w:lineRule="exact"/>
              <w:ind w:firstLine="709"/>
              <w:jc w:val="both"/>
              <w:rPr>
                <w:rFonts w:ascii="Times New Roman" w:hAnsi="Times New Roman" w:cs="Times New Roman"/>
                <w:sz w:val="28"/>
                <w:szCs w:val="28"/>
              </w:rPr>
            </w:pPr>
            <w:proofErr w:type="gramStart"/>
            <w:r w:rsidRPr="00F03EA8">
              <w:rPr>
                <w:rFonts w:ascii="Times New Roman" w:hAnsi="Times New Roman" w:cs="Times New Roman"/>
                <w:sz w:val="28"/>
                <w:szCs w:val="28"/>
              </w:rPr>
              <w:t>Уголовный кодекс РФ дополнен новой статьей 258.1, предусматривающей уголовную ответственность за незаконную добычу и оборот особо ценных диких животных и водных биологических ресурсов, принадлежащих к видам, занесенным в Красную книгу Российской Федерации, охраняемым международными договорами Российской Федерации, их частей и производных.</w:t>
            </w:r>
            <w:proofErr w:type="gramEnd"/>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 xml:space="preserve">Постановлением Правительства РФ от 13.11.2013 утвержден перечень указанных животных. </w:t>
            </w:r>
            <w:proofErr w:type="gramStart"/>
            <w:r w:rsidRPr="00F03EA8">
              <w:rPr>
                <w:rFonts w:ascii="Times New Roman" w:hAnsi="Times New Roman" w:cs="Times New Roman"/>
                <w:sz w:val="28"/>
                <w:szCs w:val="28"/>
              </w:rPr>
              <w:t>Из млекопитающих к ним относится, например, алтайский горный баран, амурский тигр, белый медведь, леопард, зубр, сайгак, снежный барс.</w:t>
            </w:r>
            <w:proofErr w:type="gramEnd"/>
            <w:r w:rsidRPr="00F03EA8">
              <w:rPr>
                <w:rFonts w:ascii="Times New Roman" w:hAnsi="Times New Roman" w:cs="Times New Roman"/>
                <w:sz w:val="28"/>
                <w:szCs w:val="28"/>
              </w:rPr>
              <w:t xml:space="preserve"> Из птиц: </w:t>
            </w:r>
            <w:proofErr w:type="spellStart"/>
            <w:r w:rsidRPr="00F03EA8">
              <w:rPr>
                <w:rFonts w:ascii="Times New Roman" w:hAnsi="Times New Roman" w:cs="Times New Roman"/>
                <w:sz w:val="28"/>
                <w:szCs w:val="28"/>
              </w:rPr>
              <w:t>балобан</w:t>
            </w:r>
            <w:proofErr w:type="spellEnd"/>
            <w:r w:rsidRPr="00F03EA8">
              <w:rPr>
                <w:rFonts w:ascii="Times New Roman" w:hAnsi="Times New Roman" w:cs="Times New Roman"/>
                <w:sz w:val="28"/>
                <w:szCs w:val="28"/>
              </w:rPr>
              <w:t xml:space="preserve">, беркут, кречет, сапсан. </w:t>
            </w:r>
            <w:proofErr w:type="gramStart"/>
            <w:r w:rsidRPr="00F03EA8">
              <w:rPr>
                <w:rFonts w:ascii="Times New Roman" w:hAnsi="Times New Roman" w:cs="Times New Roman"/>
                <w:sz w:val="28"/>
                <w:szCs w:val="28"/>
              </w:rPr>
              <w:t xml:space="preserve">Из рыб: амурский, персидский, сахалинский, сибирский, русский и атлантический осетр, белуга, </w:t>
            </w:r>
            <w:proofErr w:type="spellStart"/>
            <w:r w:rsidRPr="00F03EA8">
              <w:rPr>
                <w:rFonts w:ascii="Times New Roman" w:hAnsi="Times New Roman" w:cs="Times New Roman"/>
                <w:sz w:val="28"/>
                <w:szCs w:val="28"/>
              </w:rPr>
              <w:t>калуга</w:t>
            </w:r>
            <w:proofErr w:type="spellEnd"/>
            <w:r w:rsidRPr="00F03EA8">
              <w:rPr>
                <w:rFonts w:ascii="Times New Roman" w:hAnsi="Times New Roman" w:cs="Times New Roman"/>
                <w:sz w:val="28"/>
                <w:szCs w:val="28"/>
              </w:rPr>
              <w:t>, сахалинский таймень, севрюга, шип.</w:t>
            </w:r>
            <w:proofErr w:type="gramEnd"/>
          </w:p>
          <w:p w:rsidR="00F03EA8" w:rsidRPr="00F03EA8" w:rsidRDefault="00F03EA8" w:rsidP="00112205">
            <w:pPr>
              <w:spacing w:line="240" w:lineRule="exact"/>
              <w:ind w:firstLine="709"/>
              <w:jc w:val="both"/>
              <w:rPr>
                <w:rFonts w:ascii="Times New Roman" w:hAnsi="Times New Roman" w:cs="Times New Roman"/>
                <w:sz w:val="28"/>
                <w:szCs w:val="28"/>
              </w:rPr>
            </w:pPr>
            <w:proofErr w:type="gramStart"/>
            <w:r w:rsidRPr="00F03EA8">
              <w:rPr>
                <w:rFonts w:ascii="Times New Roman" w:hAnsi="Times New Roman" w:cs="Times New Roman"/>
                <w:sz w:val="28"/>
                <w:szCs w:val="28"/>
              </w:rPr>
              <w:t>Уголовной ответственности подлежат не только лица, осуществившие незаконную добычу указанных животных, но лица, которые незаконно содержат, приобретают, хранят, перевозят, пересылают и продают животных, а также их части и производные (например, дериваты - кровь, мускус, желчь, различные железы, чучела).</w:t>
            </w:r>
            <w:proofErr w:type="gramEnd"/>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lastRenderedPageBreak/>
              <w:t>За совершение данного преступления грозит до 480 часов обязательных работ, до 3 лет принудительных работ с 1 годом ограничения свободы или до 3 лет лишения свободы. Размер штрафов доходит до 1 млн. руб. или зарплаты либо иного дохода осужденного за два года. В свою очередь, для должностных лиц предусмотрена более жесткая ответственность - до 5 лет лишения свободы, а также штраф до 2 млн. руб. или в размере зарплаты либо иного дохода осужденного за период до 5 лет. Кроме того, их могут лишить права занимать определенные должности или заниматься определенной деятельностью на срок до 3 лет.</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Для браконьеров, действовавших организованной группой, предусмотрено лишение свободы на срок от 5 до 7 лет, штраф до 2 млн. руб. или в размере зарплаты или иного дохода осужденного за период до 5 лет, а также ограничение свободы на срок до 2 лет. Если речь идет о должностном лице, оно может лишиться права занимать определенные должности или заниматься определенной деятельностью на срок до 5 лет.</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 xml:space="preserve">Наряду с этим введена уголовная ответственность за контрабанду особо ценных видов животных и водных биоресурсов, их частей и производных независимо от стоимости указанных товаров животного происхождения, перемещаемых через таможенную границу Таможенного союза в рамках </w:t>
            </w:r>
            <w:proofErr w:type="spellStart"/>
            <w:r w:rsidRPr="00F03EA8">
              <w:rPr>
                <w:rFonts w:ascii="Times New Roman" w:hAnsi="Times New Roman" w:cs="Times New Roman"/>
                <w:sz w:val="28"/>
                <w:szCs w:val="28"/>
              </w:rPr>
              <w:t>ЕврАзЭС</w:t>
            </w:r>
            <w:proofErr w:type="spellEnd"/>
            <w:r w:rsidRPr="00F03EA8">
              <w:rPr>
                <w:rFonts w:ascii="Times New Roman" w:hAnsi="Times New Roman" w:cs="Times New Roman"/>
                <w:sz w:val="28"/>
                <w:szCs w:val="28"/>
              </w:rPr>
              <w:t xml:space="preserve"> либо Госграницу РФ с государствами - членами Таможенного союза в рамках </w:t>
            </w:r>
            <w:proofErr w:type="spellStart"/>
            <w:r w:rsidRPr="00F03EA8">
              <w:rPr>
                <w:rFonts w:ascii="Times New Roman" w:hAnsi="Times New Roman" w:cs="Times New Roman"/>
                <w:sz w:val="28"/>
                <w:szCs w:val="28"/>
              </w:rPr>
              <w:t>ЕврАзЭС</w:t>
            </w:r>
            <w:proofErr w:type="spellEnd"/>
            <w:r w:rsidRPr="00F03EA8">
              <w:rPr>
                <w:rFonts w:ascii="Times New Roman" w:hAnsi="Times New Roman" w:cs="Times New Roman"/>
                <w:sz w:val="28"/>
                <w:szCs w:val="28"/>
              </w:rPr>
              <w:t xml:space="preserve"> </w:t>
            </w:r>
            <w:proofErr w:type="gramStart"/>
            <w:r w:rsidRPr="00F03EA8">
              <w:rPr>
                <w:rFonts w:ascii="Times New Roman" w:hAnsi="Times New Roman" w:cs="Times New Roman"/>
                <w:sz w:val="28"/>
                <w:szCs w:val="28"/>
              </w:rPr>
              <w:t xml:space="preserve">( </w:t>
            </w:r>
            <w:proofErr w:type="gramEnd"/>
            <w:r w:rsidRPr="00F03EA8">
              <w:rPr>
                <w:rFonts w:ascii="Times New Roman" w:hAnsi="Times New Roman" w:cs="Times New Roman"/>
                <w:sz w:val="28"/>
                <w:szCs w:val="28"/>
              </w:rPr>
              <w:t>ст. 226.1 УК РФ).</w:t>
            </w:r>
          </w:p>
          <w:p w:rsidR="00F03EA8" w:rsidRPr="00F03EA8" w:rsidRDefault="00112205" w:rsidP="00112205">
            <w:pPr>
              <w:numPr>
                <w:ilvl w:val="0"/>
                <w:numId w:val="2"/>
              </w:numPr>
              <w:spacing w:line="240" w:lineRule="exact"/>
              <w:ind w:left="0"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Гражданин, не прошедший военную службу не сможет </w:t>
            </w:r>
            <w:proofErr w:type="gramStart"/>
            <w:r>
              <w:rPr>
                <w:rFonts w:ascii="Times New Roman" w:hAnsi="Times New Roman" w:cs="Times New Roman"/>
                <w:b/>
                <w:sz w:val="28"/>
                <w:szCs w:val="28"/>
              </w:rPr>
              <w:t>находится</w:t>
            </w:r>
            <w:proofErr w:type="gramEnd"/>
            <w:r>
              <w:rPr>
                <w:rFonts w:ascii="Times New Roman" w:hAnsi="Times New Roman" w:cs="Times New Roman"/>
                <w:b/>
                <w:sz w:val="28"/>
                <w:szCs w:val="28"/>
              </w:rPr>
              <w:t xml:space="preserve"> на гражданской или муниципальной службе</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В соответствии с Федеральным законом от 02.07.2013 № 170-ФЗ, вступившим в силу с 01.01.2014, внесены изменения в отдельные законодательные акты Российской Федерации в части реализации мер по повышению престижа и привлекательности военной службы по призыву.</w:t>
            </w:r>
          </w:p>
          <w:p w:rsidR="00F03EA8" w:rsidRPr="00F03EA8" w:rsidRDefault="00F03EA8" w:rsidP="00112205">
            <w:pPr>
              <w:spacing w:line="240" w:lineRule="exact"/>
              <w:ind w:firstLine="709"/>
              <w:jc w:val="both"/>
              <w:rPr>
                <w:rFonts w:ascii="Times New Roman" w:hAnsi="Times New Roman" w:cs="Times New Roman"/>
                <w:sz w:val="28"/>
                <w:szCs w:val="28"/>
              </w:rPr>
            </w:pPr>
            <w:proofErr w:type="gramStart"/>
            <w:r w:rsidRPr="00F03EA8">
              <w:rPr>
                <w:rFonts w:ascii="Times New Roman" w:hAnsi="Times New Roman" w:cs="Times New Roman"/>
                <w:sz w:val="28"/>
                <w:szCs w:val="28"/>
              </w:rPr>
              <w:t>В частности, внесены изменения в Федеральный закон от 27.07.2004 № 79-ФЗ «О государственной гражданской службе Российской Федерации» и Федеральный закон от 02.03.2007 № 25-ФЗ «О муниципальной службе в Российской Федерации», согласно которым гражданин не может быть принят на гражданскую или муниципальную службу, а служащий не может находиться на гражданской или муниципальной службе в случае признания его не прошедшим военную службу по призыву</w:t>
            </w:r>
            <w:proofErr w:type="gramEnd"/>
            <w:r w:rsidRPr="00F03EA8">
              <w:rPr>
                <w:rFonts w:ascii="Times New Roman" w:hAnsi="Times New Roman" w:cs="Times New Roman"/>
                <w:sz w:val="28"/>
                <w:szCs w:val="28"/>
              </w:rPr>
              <w:t>,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F03EA8" w:rsidRPr="00F03EA8" w:rsidRDefault="00F03EA8" w:rsidP="00112205">
            <w:pPr>
              <w:spacing w:line="240" w:lineRule="exact"/>
              <w:ind w:firstLine="709"/>
              <w:jc w:val="both"/>
              <w:rPr>
                <w:rFonts w:ascii="Times New Roman" w:hAnsi="Times New Roman" w:cs="Times New Roman"/>
                <w:sz w:val="28"/>
                <w:szCs w:val="28"/>
              </w:rPr>
            </w:pPr>
            <w:r w:rsidRPr="00F03EA8">
              <w:rPr>
                <w:rFonts w:ascii="Times New Roman" w:hAnsi="Times New Roman" w:cs="Times New Roman"/>
                <w:sz w:val="28"/>
                <w:szCs w:val="28"/>
              </w:rPr>
              <w:t xml:space="preserve">Государством также предусмотрены дополнительные гарантии для лиц, прошедших военную службу по призыву и имеющих высшее образование. </w:t>
            </w:r>
            <w:proofErr w:type="gramStart"/>
            <w:r w:rsidRPr="00F03EA8">
              <w:rPr>
                <w:rFonts w:ascii="Times New Roman" w:hAnsi="Times New Roman" w:cs="Times New Roman"/>
                <w:sz w:val="28"/>
                <w:szCs w:val="28"/>
              </w:rPr>
              <w:t>В частности, при прочих равных условиях предоставляется преимущественное право зачисления в организации, осуществляющие образовательную деятельность, на обучение по образовательным программам высшего образования в области экономики и управления и соответствующим дополнительным профессиональным программам в рамках программ и проектов, утверждаемых Президентом Российской Федерации и Правительством Российской Федерации, в порядке и на условиях, предусмотренных указанными программами и проектами.</w:t>
            </w:r>
            <w:proofErr w:type="gramEnd"/>
          </w:p>
          <w:p w:rsidR="00F03EA8" w:rsidRPr="00F03EA8" w:rsidRDefault="00F03EA8" w:rsidP="00112205">
            <w:pPr>
              <w:numPr>
                <w:ilvl w:val="0"/>
                <w:numId w:val="2"/>
              </w:numPr>
              <w:spacing w:after="0" w:line="240" w:lineRule="exact"/>
              <w:ind w:left="0" w:firstLine="709"/>
              <w:contextualSpacing/>
              <w:jc w:val="both"/>
              <w:rPr>
                <w:rFonts w:ascii="Times New Roman" w:hAnsi="Times New Roman" w:cs="Times New Roman"/>
                <w:b/>
                <w:sz w:val="28"/>
                <w:szCs w:val="28"/>
              </w:rPr>
            </w:pPr>
            <w:r w:rsidRPr="00F03EA8">
              <w:rPr>
                <w:rFonts w:ascii="Times New Roman" w:hAnsi="Times New Roman" w:cs="Times New Roman"/>
                <w:b/>
                <w:sz w:val="28"/>
                <w:szCs w:val="28"/>
              </w:rPr>
              <w:t>Ответственность за нарушение требований пожарной безопасности.</w:t>
            </w:r>
          </w:p>
          <w:p w:rsidR="00F03EA8" w:rsidRPr="00F03EA8" w:rsidRDefault="00F03EA8" w:rsidP="00112205">
            <w:pPr>
              <w:spacing w:after="0" w:line="240" w:lineRule="exact"/>
              <w:ind w:firstLine="709"/>
              <w:jc w:val="both"/>
              <w:rPr>
                <w:rFonts w:ascii="Times New Roman" w:hAnsi="Times New Roman" w:cs="Times New Roman"/>
                <w:b/>
                <w:sz w:val="28"/>
                <w:szCs w:val="28"/>
              </w:rPr>
            </w:pPr>
          </w:p>
          <w:p w:rsidR="00F03EA8" w:rsidRPr="00F03EA8" w:rsidRDefault="00F03EA8" w:rsidP="00112205">
            <w:pPr>
              <w:spacing w:after="0" w:line="240" w:lineRule="exact"/>
              <w:ind w:firstLine="709"/>
              <w:jc w:val="both"/>
              <w:rPr>
                <w:rFonts w:ascii="Times New Roman" w:hAnsi="Times New Roman" w:cs="Times New Roman"/>
                <w:color w:val="000000"/>
                <w:sz w:val="28"/>
                <w:szCs w:val="28"/>
              </w:rPr>
            </w:pPr>
            <w:r w:rsidRPr="00F03EA8">
              <w:rPr>
                <w:rFonts w:ascii="Times New Roman" w:hAnsi="Times New Roman" w:cs="Times New Roman"/>
                <w:color w:val="000000"/>
                <w:sz w:val="28"/>
                <w:szCs w:val="28"/>
              </w:rPr>
              <w:t xml:space="preserve">В соответствии со ст. 1 Федерального закона от 21.12.1994 № 69-ФЗ «О пожарной безопасности» (далее – Федеральный закон) под пожарной безопасностью понимается состояние защищенности личности, имущества, общества и государства от пожаров.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w:t>
            </w:r>
            <w:r w:rsidRPr="00F03EA8">
              <w:rPr>
                <w:rFonts w:ascii="Times New Roman" w:hAnsi="Times New Roman" w:cs="Times New Roman"/>
                <w:color w:val="000000"/>
                <w:sz w:val="28"/>
                <w:szCs w:val="28"/>
              </w:rPr>
              <w:lastRenderedPageBreak/>
              <w:t xml:space="preserve">законодательством Российской Федерации, нормативными документами или уполномоченным государственным органом.                                                                                                                                                                                                                                                                                                                                                                                                                                                                                                                                                                                                                                                </w:t>
            </w:r>
          </w:p>
          <w:p w:rsidR="00F03EA8" w:rsidRPr="00F03EA8" w:rsidRDefault="00F03EA8" w:rsidP="00112205">
            <w:pPr>
              <w:spacing w:after="0" w:line="240" w:lineRule="exact"/>
              <w:ind w:firstLine="709"/>
              <w:jc w:val="both"/>
              <w:rPr>
                <w:rFonts w:ascii="Times New Roman" w:hAnsi="Times New Roman" w:cs="Times New Roman"/>
                <w:color w:val="000000"/>
                <w:sz w:val="28"/>
                <w:szCs w:val="28"/>
              </w:rPr>
            </w:pPr>
            <w:r w:rsidRPr="00F03EA8">
              <w:rPr>
                <w:rFonts w:ascii="Times New Roman" w:hAnsi="Times New Roman" w:cs="Times New Roman"/>
                <w:color w:val="000000"/>
                <w:sz w:val="28"/>
                <w:szCs w:val="28"/>
              </w:rPr>
              <w:t> </w:t>
            </w:r>
            <w:proofErr w:type="gramStart"/>
            <w:r w:rsidRPr="00F03EA8">
              <w:rPr>
                <w:rFonts w:ascii="Times New Roman" w:hAnsi="Times New Roman" w:cs="Times New Roman"/>
                <w:color w:val="000000"/>
                <w:sz w:val="28"/>
                <w:szCs w:val="28"/>
              </w:rPr>
              <w:t>Статьей 38 указанного Федерального закона предусмотрено, что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w:t>
            </w:r>
            <w:proofErr w:type="gramEnd"/>
            <w:r w:rsidRPr="00F03EA8">
              <w:rPr>
                <w:rFonts w:ascii="Times New Roman" w:hAnsi="Times New Roman" w:cs="Times New Roman"/>
                <w:color w:val="000000"/>
                <w:sz w:val="28"/>
                <w:szCs w:val="28"/>
              </w:rPr>
              <w:t xml:space="preserve"> должностные лица в пределах их компетенции.                              </w:t>
            </w:r>
            <w:r w:rsidRPr="00F03EA8">
              <w:rPr>
                <w:rFonts w:ascii="Times New Roman" w:hAnsi="Times New Roman" w:cs="Times New Roman"/>
                <w:color w:val="000000"/>
                <w:sz w:val="28"/>
                <w:szCs w:val="28"/>
              </w:rPr>
              <w:br/>
              <w:t xml:space="preserve">               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 </w:t>
            </w:r>
            <w:r w:rsidRPr="00F03EA8">
              <w:rPr>
                <w:rFonts w:ascii="Times New Roman" w:hAnsi="Times New Roman" w:cs="Times New Roman"/>
                <w:color w:val="000000"/>
                <w:sz w:val="28"/>
                <w:szCs w:val="28"/>
              </w:rPr>
              <w:br/>
              <w:t xml:space="preserve">               Указанные лица за нарушения требований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 </w:t>
            </w:r>
            <w:r w:rsidRPr="00F03EA8">
              <w:rPr>
                <w:rFonts w:ascii="Times New Roman" w:hAnsi="Times New Roman" w:cs="Times New Roman"/>
                <w:color w:val="000000"/>
                <w:sz w:val="28"/>
                <w:szCs w:val="28"/>
              </w:rPr>
              <w:br/>
              <w:t xml:space="preserve">               К дисциплинарной ответственности работодателем могут быть привлечены работники за неисполнение или ненадлежащее исполнение по их вине возложенных трудовых обязанностей в сфере пожарной безопасности. </w:t>
            </w:r>
            <w:r w:rsidRPr="00F03EA8">
              <w:rPr>
                <w:rFonts w:ascii="Times New Roman" w:hAnsi="Times New Roman" w:cs="Times New Roman"/>
                <w:color w:val="000000"/>
                <w:sz w:val="28"/>
                <w:szCs w:val="28"/>
              </w:rPr>
              <w:br/>
              <w:t>Кодексом Российской Федерации об административных правонарушениях предусмотрена ответственность за нарушения требований пожарной безопасности. </w:t>
            </w:r>
            <w:r w:rsidRPr="00F03EA8">
              <w:rPr>
                <w:rFonts w:ascii="Times New Roman" w:hAnsi="Times New Roman" w:cs="Times New Roman"/>
                <w:color w:val="000000"/>
                <w:sz w:val="28"/>
                <w:szCs w:val="28"/>
              </w:rPr>
              <w:br/>
              <w:t xml:space="preserve">              Основной статьёй, устанавливающей ответственность за нарушение требований пожарной безопасности, является ст. 20.4 КоАП РФ, согласно которой граждане могут быть привлечены к ответственности в виде предупреждения или наложения административного штрафа в размере от одной тысячи до одной тысячи пятисот рублей; должностные лица к штрафу от шести тысяч до пятнадцати тысяч рублей; юридические лица к штрафу от ста пятидесяти тысяч до двухсот тысяч рублей. </w:t>
            </w:r>
            <w:r w:rsidRPr="00F03EA8">
              <w:rPr>
                <w:rFonts w:ascii="Times New Roman" w:hAnsi="Times New Roman" w:cs="Times New Roman"/>
                <w:color w:val="000000"/>
                <w:sz w:val="28"/>
                <w:szCs w:val="28"/>
              </w:rPr>
              <w:br/>
              <w:t xml:space="preserve">              </w:t>
            </w:r>
            <w:proofErr w:type="gramStart"/>
            <w:r w:rsidRPr="00F03EA8">
              <w:rPr>
                <w:rFonts w:ascii="Times New Roman" w:hAnsi="Times New Roman" w:cs="Times New Roman"/>
                <w:color w:val="000000"/>
                <w:sz w:val="28"/>
                <w:szCs w:val="28"/>
              </w:rPr>
              <w:t>Кроме того, частями 2 – 8 предусмотрены иные составы административных правонарушений в сфере пожарной безопасности: </w:t>
            </w:r>
            <w:r w:rsidRPr="00F03EA8">
              <w:rPr>
                <w:rFonts w:ascii="Times New Roman" w:hAnsi="Times New Roman" w:cs="Times New Roman"/>
                <w:color w:val="000000"/>
                <w:sz w:val="28"/>
                <w:szCs w:val="28"/>
              </w:rPr>
              <w:br/>
              <w:t>- нарушение требований пожарной безопасности, совершенные в условиях особого противопожарного режима; </w:t>
            </w:r>
            <w:r w:rsidRPr="00F03EA8">
              <w:rPr>
                <w:rFonts w:ascii="Times New Roman" w:hAnsi="Times New Roman" w:cs="Times New Roman"/>
                <w:color w:val="000000"/>
                <w:sz w:val="28"/>
                <w:szCs w:val="28"/>
              </w:rPr>
              <w:br/>
              <w:t>-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w:t>
            </w:r>
            <w:proofErr w:type="gramEnd"/>
            <w:r w:rsidRPr="00F03EA8">
              <w:rPr>
                <w:rFonts w:ascii="Times New Roman" w:hAnsi="Times New Roman" w:cs="Times New Roman"/>
                <w:color w:val="000000"/>
                <w:sz w:val="28"/>
                <w:szCs w:val="28"/>
              </w:rPr>
              <w:t> </w:t>
            </w:r>
            <w:r w:rsidRPr="00F03EA8">
              <w:rPr>
                <w:rFonts w:ascii="Times New Roman" w:hAnsi="Times New Roman" w:cs="Times New Roman"/>
                <w:color w:val="000000"/>
                <w:sz w:val="28"/>
                <w:szCs w:val="28"/>
              </w:rPr>
              <w:br/>
              <w:t xml:space="preserve">- 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w:t>
            </w:r>
            <w:proofErr w:type="spellStart"/>
            <w:r w:rsidRPr="00F03EA8">
              <w:rPr>
                <w:rFonts w:ascii="Times New Roman" w:hAnsi="Times New Roman" w:cs="Times New Roman"/>
                <w:color w:val="000000"/>
                <w:sz w:val="28"/>
                <w:szCs w:val="28"/>
              </w:rPr>
              <w:t>противодымной</w:t>
            </w:r>
            <w:proofErr w:type="spellEnd"/>
            <w:r w:rsidRPr="00F03EA8">
              <w:rPr>
                <w:rFonts w:ascii="Times New Roman" w:hAnsi="Times New Roman" w:cs="Times New Roman"/>
                <w:color w:val="000000"/>
                <w:sz w:val="28"/>
                <w:szCs w:val="28"/>
              </w:rPr>
              <w:t xml:space="preserve"> защиты зданий, сооружений и строений; </w:t>
            </w:r>
            <w:r w:rsidRPr="00F03EA8">
              <w:rPr>
                <w:rFonts w:ascii="Times New Roman" w:hAnsi="Times New Roman" w:cs="Times New Roman"/>
                <w:color w:val="000000"/>
                <w:sz w:val="28"/>
                <w:szCs w:val="28"/>
              </w:rPr>
              <w:br/>
              <w:t>-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r w:rsidRPr="00F03EA8">
              <w:rPr>
                <w:rFonts w:ascii="Times New Roman" w:hAnsi="Times New Roman" w:cs="Times New Roman"/>
                <w:color w:val="000000"/>
                <w:sz w:val="28"/>
                <w:szCs w:val="28"/>
              </w:rPr>
              <w:br/>
              <w:t>- нарушение требований пожарной безопасности, повлекшее возникновение пожара и причинение тяжкого вреда здоровью человека или смерть человека; </w:t>
            </w:r>
            <w:r w:rsidRPr="00F03EA8">
              <w:rPr>
                <w:rFonts w:ascii="Times New Roman" w:hAnsi="Times New Roman" w:cs="Times New Roman"/>
                <w:color w:val="000000"/>
                <w:sz w:val="28"/>
                <w:szCs w:val="28"/>
              </w:rPr>
              <w:br/>
              <w:t xml:space="preserve">- </w:t>
            </w:r>
            <w:proofErr w:type="gramStart"/>
            <w:r w:rsidRPr="00F03EA8">
              <w:rPr>
                <w:rFonts w:ascii="Times New Roman" w:hAnsi="Times New Roman" w:cs="Times New Roman"/>
                <w:color w:val="000000"/>
                <w:sz w:val="28"/>
                <w:szCs w:val="28"/>
              </w:rPr>
              <w:t>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r w:rsidRPr="00F03EA8">
              <w:rPr>
                <w:rFonts w:ascii="Times New Roman" w:hAnsi="Times New Roman" w:cs="Times New Roman"/>
                <w:color w:val="000000"/>
                <w:sz w:val="28"/>
                <w:szCs w:val="28"/>
              </w:rPr>
              <w:br/>
              <w:t>- нарушение требований пожарной безопасности об обеспечении проходов, проездов и подъездов к зданиям, сооружениям и строениям.</w:t>
            </w:r>
            <w:proofErr w:type="gramEnd"/>
            <w:r w:rsidRPr="00F03EA8">
              <w:rPr>
                <w:rFonts w:ascii="Times New Roman" w:hAnsi="Times New Roman" w:cs="Times New Roman"/>
                <w:color w:val="000000"/>
                <w:sz w:val="28"/>
                <w:szCs w:val="28"/>
              </w:rPr>
              <w:t> </w:t>
            </w:r>
            <w:r w:rsidRPr="00F03EA8">
              <w:rPr>
                <w:rFonts w:ascii="Times New Roman" w:hAnsi="Times New Roman" w:cs="Times New Roman"/>
                <w:color w:val="000000"/>
                <w:sz w:val="28"/>
                <w:szCs w:val="28"/>
              </w:rPr>
              <w:br/>
              <w:t xml:space="preserve">             Также кодексом Российской Федерации об административных </w:t>
            </w:r>
            <w:r w:rsidRPr="00F03EA8">
              <w:rPr>
                <w:rFonts w:ascii="Times New Roman" w:hAnsi="Times New Roman" w:cs="Times New Roman"/>
                <w:color w:val="000000"/>
                <w:sz w:val="28"/>
                <w:szCs w:val="28"/>
              </w:rPr>
              <w:lastRenderedPageBreak/>
              <w:t>правонарушениях (КоАП РФ) предусмотрены специальные составы административных правонарушений в сфере пожарной безопасности: </w:t>
            </w:r>
            <w:r w:rsidRPr="00F03EA8">
              <w:rPr>
                <w:rFonts w:ascii="Times New Roman" w:hAnsi="Times New Roman" w:cs="Times New Roman"/>
                <w:color w:val="000000"/>
                <w:sz w:val="28"/>
                <w:szCs w:val="28"/>
              </w:rPr>
              <w:br/>
              <w:t xml:space="preserve">             1) Статья 8.32 КоАП РФ предусматривает ответственность за нарушения требований пожарной безопасности в лесах, которые утверждены постановлением Правительства Российской Федерации от 30.06.2007 № 417. </w:t>
            </w:r>
            <w:proofErr w:type="gramStart"/>
            <w:r w:rsidRPr="00F03EA8">
              <w:rPr>
                <w:rFonts w:ascii="Times New Roman" w:hAnsi="Times New Roman" w:cs="Times New Roman"/>
                <w:color w:val="000000"/>
                <w:sz w:val="28"/>
                <w:szCs w:val="28"/>
              </w:rPr>
              <w:t>За нарушение требований пожарной безопасности в лесах для граждан предусмотрено административное наказание в виде штрафа от одной тысячи пятисот до двух тысяч пятисот рублей</w:t>
            </w:r>
            <w:proofErr w:type="gramEnd"/>
            <w:r w:rsidRPr="00F03EA8">
              <w:rPr>
                <w:rFonts w:ascii="Times New Roman" w:hAnsi="Times New Roman" w:cs="Times New Roman"/>
                <w:color w:val="000000"/>
                <w:sz w:val="28"/>
                <w:szCs w:val="28"/>
              </w:rPr>
              <w:t>, для должностных лиц - от пяти тысяч до десяти тысяч рублей; для юридических лиц - от тридцати тысяч до ста тысяч рублей; </w:t>
            </w:r>
            <w:r w:rsidRPr="00F03EA8">
              <w:rPr>
                <w:rFonts w:ascii="Times New Roman" w:hAnsi="Times New Roman" w:cs="Times New Roman"/>
                <w:color w:val="000000"/>
                <w:sz w:val="28"/>
                <w:szCs w:val="28"/>
              </w:rPr>
              <w:br/>
              <w:t xml:space="preserve">             2) Статьей 11.16 КоАП РФ предусмотрена ответственность за нарушение установленных на железнодорожном, морском, внутреннем водном или воздушном транспорте требований пожарной безопасности, которая 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 </w:t>
            </w:r>
            <w:r w:rsidRPr="00F03EA8">
              <w:rPr>
                <w:rFonts w:ascii="Times New Roman" w:hAnsi="Times New Roman" w:cs="Times New Roman"/>
                <w:color w:val="000000"/>
                <w:sz w:val="28"/>
                <w:szCs w:val="28"/>
              </w:rPr>
              <w:br/>
              <w:t xml:space="preserve">             Кроме административной ответственности за нарушения требований пожарной безопасности, повлекшие более тяжкие последствия, предусмотрена уголовная ответственность - ст. 219 Уголовного кодекса Российской Федерации. </w:t>
            </w:r>
            <w:r w:rsidRPr="00F03EA8">
              <w:rPr>
                <w:rFonts w:ascii="Times New Roman" w:hAnsi="Times New Roman" w:cs="Times New Roman"/>
                <w:color w:val="000000"/>
                <w:sz w:val="28"/>
                <w:szCs w:val="28"/>
              </w:rPr>
              <w:br/>
              <w:t xml:space="preserve">             Так, за нарушение требований пожарной безопасности, совершенное лицом, за которым закреплена обязанность по их соблюдению, если это повлекло по неосторожности причинение тяжкого вреда здоровью человека </w:t>
            </w:r>
            <w:proofErr w:type="gramStart"/>
            <w:r w:rsidRPr="00F03EA8">
              <w:rPr>
                <w:rFonts w:ascii="Times New Roman" w:hAnsi="Times New Roman" w:cs="Times New Roman"/>
                <w:color w:val="000000"/>
                <w:sz w:val="28"/>
                <w:szCs w:val="28"/>
              </w:rPr>
              <w:t>предусмотрено максимальное наказание в виде лишения свободны</w:t>
            </w:r>
            <w:proofErr w:type="gramEnd"/>
            <w:r w:rsidRPr="00F03EA8">
              <w:rPr>
                <w:rFonts w:ascii="Times New Roman" w:hAnsi="Times New Roman" w:cs="Times New Roman"/>
                <w:color w:val="000000"/>
                <w:sz w:val="28"/>
                <w:szCs w:val="28"/>
              </w:rPr>
              <w:t xml:space="preserve"> до трех лет. </w:t>
            </w:r>
            <w:r w:rsidRPr="00F03EA8">
              <w:rPr>
                <w:rFonts w:ascii="Times New Roman" w:hAnsi="Times New Roman" w:cs="Times New Roman"/>
                <w:color w:val="000000"/>
                <w:sz w:val="28"/>
                <w:szCs w:val="28"/>
              </w:rPr>
              <w:br/>
              <w:t xml:space="preserve">             Виновное лицо может быть привлечено к уголовной ответственности в виде лишения свободы на срок до пяти лет, если такие нарушения повлекли по неосторожности смерть человека, и до семи лет - если они повлекли смерть двух и более лиц. </w:t>
            </w:r>
            <w:r w:rsidRPr="00F03EA8">
              <w:rPr>
                <w:rFonts w:ascii="Times New Roman" w:hAnsi="Times New Roman" w:cs="Times New Roman"/>
                <w:color w:val="000000"/>
                <w:sz w:val="28"/>
                <w:szCs w:val="28"/>
              </w:rPr>
              <w:br/>
              <w:t xml:space="preserve">             В связи с изложенным, всем лицам следует помнить о необходимости соблюдения требований пожарной безопасности, так как их нарушение может повлечь не только причинение крупного материального ущерба и смерть людей, но и привлечение виновных лиц к установленной законом ответственности.</w:t>
            </w:r>
          </w:p>
          <w:p w:rsidR="00F03EA8" w:rsidRPr="00F03EA8" w:rsidRDefault="00F03EA8" w:rsidP="00112205">
            <w:pPr>
              <w:spacing w:line="240" w:lineRule="exact"/>
              <w:ind w:firstLine="709"/>
              <w:contextualSpacing/>
              <w:jc w:val="both"/>
              <w:rPr>
                <w:rFonts w:ascii="Times New Roman" w:eastAsia="Times New Roman" w:hAnsi="Times New Roman" w:cs="Times New Roman"/>
                <w:sz w:val="28"/>
                <w:szCs w:val="28"/>
                <w:lang w:eastAsia="ru-RU"/>
              </w:rPr>
            </w:pPr>
          </w:p>
          <w:p w:rsidR="00112205" w:rsidRPr="00112205" w:rsidRDefault="00112205" w:rsidP="00112205">
            <w:pPr>
              <w:spacing w:after="0" w:line="240" w:lineRule="exact"/>
              <w:ind w:firstLine="709"/>
              <w:jc w:val="both"/>
              <w:outlineLvl w:val="2"/>
              <w:rPr>
                <w:rFonts w:ascii="Times New Roman" w:eastAsia="Times New Roman" w:hAnsi="Times New Roman" w:cs="Times New Roman"/>
                <w:b/>
                <w:color w:val="F8600D"/>
                <w:sz w:val="28"/>
                <w:szCs w:val="28"/>
                <w:lang w:eastAsia="ru-RU"/>
              </w:rPr>
            </w:pPr>
            <w:r>
              <w:rPr>
                <w:rFonts w:ascii="Times New Roman" w:eastAsia="Times New Roman" w:hAnsi="Times New Roman" w:cs="Times New Roman"/>
                <w:b/>
                <w:color w:val="F8600D"/>
                <w:sz w:val="28"/>
                <w:szCs w:val="28"/>
                <w:lang w:eastAsia="ru-RU"/>
              </w:rPr>
              <w:t>67</w:t>
            </w:r>
            <w:r w:rsidRPr="00112205">
              <w:rPr>
                <w:rFonts w:ascii="Times New Roman" w:eastAsia="Times New Roman" w:hAnsi="Times New Roman" w:cs="Times New Roman"/>
                <w:b/>
                <w:color w:val="F8600D"/>
                <w:sz w:val="28"/>
                <w:szCs w:val="28"/>
                <w:lang w:eastAsia="ru-RU"/>
              </w:rPr>
              <w:t>. По требованию Генеральной прокуратуры РФ может быть ограничен доступ к информационным ресурсам, содержащим призывы к массовым беспорядкам и осуществлению экстремистской деятельности</w:t>
            </w:r>
          </w:p>
          <w:p w:rsidR="00112205" w:rsidRPr="00112205" w:rsidRDefault="00112205" w:rsidP="00112205">
            <w:pPr>
              <w:spacing w:before="300" w:after="300" w:line="240" w:lineRule="exact"/>
              <w:ind w:right="-1" w:firstLine="709"/>
              <w:jc w:val="both"/>
              <w:rPr>
                <w:rFonts w:ascii="Times New Roman" w:eastAsia="Times New Roman" w:hAnsi="Times New Roman" w:cs="Times New Roman"/>
                <w:color w:val="505050"/>
                <w:sz w:val="28"/>
                <w:szCs w:val="28"/>
                <w:lang w:eastAsia="ru-RU"/>
              </w:rPr>
            </w:pPr>
            <w:r w:rsidRPr="00112205">
              <w:rPr>
                <w:rFonts w:ascii="Times New Roman" w:eastAsia="Times New Roman" w:hAnsi="Times New Roman" w:cs="Times New Roman"/>
                <w:color w:val="505050"/>
                <w:sz w:val="28"/>
                <w:szCs w:val="28"/>
                <w:lang w:eastAsia="ru-RU"/>
              </w:rPr>
              <w:t>Федеральный закон от 27 июля 2006 года № 146-ФЗ «Об информации, информационных технологиях и о защите информации» дополнен статьей 15.3, предусматривающей наделение Генеральной прокуратуры Российской Федерации без решения суда принимать меры направленные на блокировку информации, распространяемой в сети «Интернет» с нарушением действующего законодательства.</w:t>
            </w:r>
          </w:p>
          <w:p w:rsidR="00112205" w:rsidRPr="00112205" w:rsidRDefault="00112205" w:rsidP="00112205">
            <w:pPr>
              <w:spacing w:before="300" w:after="300" w:line="240" w:lineRule="exact"/>
              <w:ind w:right="-1" w:firstLine="709"/>
              <w:jc w:val="both"/>
              <w:rPr>
                <w:rFonts w:ascii="Times New Roman" w:eastAsia="Times New Roman" w:hAnsi="Times New Roman" w:cs="Times New Roman"/>
                <w:color w:val="505050"/>
                <w:sz w:val="28"/>
                <w:szCs w:val="28"/>
                <w:lang w:eastAsia="ru-RU"/>
              </w:rPr>
            </w:pPr>
            <w:proofErr w:type="gramStart"/>
            <w:r w:rsidRPr="00112205">
              <w:rPr>
                <w:rFonts w:ascii="Times New Roman" w:eastAsia="Times New Roman" w:hAnsi="Times New Roman" w:cs="Times New Roman"/>
                <w:color w:val="505050"/>
                <w:sz w:val="28"/>
                <w:szCs w:val="28"/>
                <w:lang w:eastAsia="ru-RU"/>
              </w:rPr>
              <w:t>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включая случай поступления уведомления о распространении такой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w:t>
            </w:r>
            <w:proofErr w:type="gramEnd"/>
            <w:r w:rsidRPr="00112205">
              <w:rPr>
                <w:rFonts w:ascii="Times New Roman" w:eastAsia="Times New Roman" w:hAnsi="Times New Roman" w:cs="Times New Roman"/>
                <w:color w:val="505050"/>
                <w:sz w:val="28"/>
                <w:szCs w:val="28"/>
                <w:lang w:eastAsia="ru-RU"/>
              </w:rPr>
              <w:t xml:space="preserve"> или его заместители направляют требование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к информационным ресурсам, распространяющим такую информацию.</w:t>
            </w:r>
          </w:p>
          <w:p w:rsidR="00112205" w:rsidRPr="00112205" w:rsidRDefault="00112205" w:rsidP="00112205">
            <w:pPr>
              <w:tabs>
                <w:tab w:val="left" w:pos="9355"/>
              </w:tabs>
              <w:spacing w:before="300" w:after="300" w:line="240" w:lineRule="exact"/>
              <w:ind w:right="-1" w:firstLine="709"/>
              <w:jc w:val="both"/>
              <w:rPr>
                <w:rFonts w:ascii="Times New Roman" w:eastAsia="Times New Roman" w:hAnsi="Times New Roman" w:cs="Times New Roman"/>
                <w:color w:val="505050"/>
                <w:sz w:val="28"/>
                <w:szCs w:val="28"/>
                <w:lang w:eastAsia="ru-RU"/>
              </w:rPr>
            </w:pPr>
            <w:proofErr w:type="gramStart"/>
            <w:r w:rsidRPr="00112205">
              <w:rPr>
                <w:rFonts w:ascii="Times New Roman" w:eastAsia="Times New Roman" w:hAnsi="Times New Roman" w:cs="Times New Roman"/>
                <w:color w:val="505050"/>
                <w:sz w:val="28"/>
                <w:szCs w:val="28"/>
                <w:lang w:eastAsia="ru-RU"/>
              </w:rPr>
              <w:lastRenderedPageBreak/>
              <w:t>Затем,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или к информации, размещенной на нем и содержащей призывы к массовым беспорядкам, осуществлению экстремистской</w:t>
            </w:r>
            <w:proofErr w:type="gramEnd"/>
            <w:r w:rsidRPr="00112205">
              <w:rPr>
                <w:rFonts w:ascii="Times New Roman" w:eastAsia="Times New Roman" w:hAnsi="Times New Roman" w:cs="Times New Roman"/>
                <w:color w:val="505050"/>
                <w:sz w:val="28"/>
                <w:szCs w:val="28"/>
                <w:lang w:eastAsia="ru-RU"/>
              </w:rPr>
              <w:t xml:space="preserve"> деятельности, участию в массовых (публичных) мероприятиях, проводимых с нарушением установленного порядка.</w:t>
            </w:r>
          </w:p>
          <w:p w:rsidR="00112205" w:rsidRPr="00112205" w:rsidRDefault="00112205" w:rsidP="00112205">
            <w:pPr>
              <w:tabs>
                <w:tab w:val="left" w:pos="9355"/>
              </w:tabs>
              <w:spacing w:before="300" w:after="300" w:line="240" w:lineRule="exact"/>
              <w:ind w:right="-1" w:firstLine="709"/>
              <w:jc w:val="both"/>
              <w:rPr>
                <w:rFonts w:ascii="Times New Roman" w:eastAsia="Times New Roman" w:hAnsi="Times New Roman" w:cs="Times New Roman"/>
                <w:color w:val="505050"/>
                <w:sz w:val="28"/>
                <w:szCs w:val="28"/>
                <w:lang w:eastAsia="ru-RU"/>
              </w:rPr>
            </w:pPr>
            <w:r w:rsidRPr="00112205">
              <w:rPr>
                <w:rFonts w:ascii="Times New Roman" w:eastAsia="Times New Roman" w:hAnsi="Times New Roman" w:cs="Times New Roman"/>
                <w:color w:val="505050"/>
                <w:sz w:val="28"/>
                <w:szCs w:val="28"/>
                <w:lang w:eastAsia="ru-RU"/>
              </w:rPr>
              <w:t>После получения требования федерального органа исполнительной власти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или к информации, размещенной на нем.</w:t>
            </w:r>
          </w:p>
          <w:p w:rsidR="00112205" w:rsidRPr="00112205" w:rsidRDefault="00112205" w:rsidP="00112205">
            <w:pPr>
              <w:tabs>
                <w:tab w:val="left" w:pos="9355"/>
              </w:tabs>
              <w:spacing w:before="300" w:after="300" w:line="240" w:lineRule="exact"/>
              <w:ind w:right="-1" w:firstLine="709"/>
              <w:jc w:val="both"/>
              <w:rPr>
                <w:rFonts w:ascii="Times New Roman" w:eastAsia="Times New Roman" w:hAnsi="Times New Roman" w:cs="Times New Roman"/>
                <w:color w:val="505050"/>
                <w:sz w:val="28"/>
                <w:szCs w:val="28"/>
                <w:lang w:eastAsia="ru-RU"/>
              </w:rPr>
            </w:pPr>
            <w:r w:rsidRPr="00112205">
              <w:rPr>
                <w:rFonts w:ascii="Times New Roman" w:eastAsia="Times New Roman" w:hAnsi="Times New Roman" w:cs="Times New Roman"/>
                <w:color w:val="505050"/>
                <w:sz w:val="28"/>
                <w:szCs w:val="28"/>
                <w:lang w:eastAsia="ru-RU"/>
              </w:rPr>
              <w:t>Если владелец информационного ресурса удалил информацию и уведомил об этом федеральный орган исполнительной власти доступ к данному ресурсу, в том числе к сайту в сети «Интернет» незамедлительно возобновляется.</w:t>
            </w:r>
          </w:p>
          <w:p w:rsidR="00112205" w:rsidRPr="00112205" w:rsidRDefault="00112205" w:rsidP="00112205">
            <w:pPr>
              <w:tabs>
                <w:tab w:val="left" w:pos="9355"/>
              </w:tabs>
              <w:spacing w:before="300" w:after="300" w:line="240" w:lineRule="exact"/>
              <w:ind w:right="-1" w:firstLine="709"/>
              <w:jc w:val="both"/>
              <w:rPr>
                <w:rFonts w:ascii="Times New Roman" w:eastAsia="Times New Roman" w:hAnsi="Times New Roman" w:cs="Times New Roman"/>
                <w:color w:val="505050"/>
                <w:sz w:val="28"/>
                <w:szCs w:val="28"/>
                <w:lang w:eastAsia="ru-RU"/>
              </w:rPr>
            </w:pPr>
            <w:r w:rsidRPr="00112205">
              <w:rPr>
                <w:rFonts w:ascii="Times New Roman" w:eastAsia="Times New Roman" w:hAnsi="Times New Roman" w:cs="Times New Roman"/>
                <w:color w:val="505050"/>
                <w:sz w:val="28"/>
                <w:szCs w:val="28"/>
                <w:lang w:eastAsia="ru-RU"/>
              </w:rPr>
              <w:t>Настоящий Федеральный закон вступил в силу с 1 февраля 2014 года.</w:t>
            </w:r>
          </w:p>
          <w:p w:rsidR="00112205" w:rsidRPr="00112205" w:rsidRDefault="00112205" w:rsidP="00112205">
            <w:pPr>
              <w:tabs>
                <w:tab w:val="left" w:pos="9355"/>
              </w:tabs>
              <w:spacing w:after="0" w:line="240" w:lineRule="exact"/>
              <w:ind w:right="-1" w:firstLine="709"/>
              <w:jc w:val="both"/>
              <w:outlineLvl w:val="2"/>
              <w:rPr>
                <w:rFonts w:ascii="Times New Roman" w:eastAsia="Times New Roman" w:hAnsi="Times New Roman" w:cs="Times New Roman"/>
                <w:b/>
                <w:color w:val="F8600D"/>
                <w:sz w:val="28"/>
                <w:szCs w:val="28"/>
                <w:lang w:eastAsia="ru-RU"/>
              </w:rPr>
            </w:pPr>
            <w:r>
              <w:rPr>
                <w:rFonts w:ascii="Times New Roman" w:eastAsia="Times New Roman" w:hAnsi="Times New Roman" w:cs="Times New Roman"/>
                <w:b/>
                <w:color w:val="F8600D"/>
                <w:sz w:val="28"/>
                <w:szCs w:val="28"/>
                <w:lang w:eastAsia="ru-RU"/>
              </w:rPr>
              <w:t>68</w:t>
            </w:r>
            <w:r w:rsidRPr="00112205">
              <w:rPr>
                <w:rFonts w:ascii="Times New Roman" w:eastAsia="Times New Roman" w:hAnsi="Times New Roman" w:cs="Times New Roman"/>
                <w:b/>
                <w:color w:val="F8600D"/>
                <w:sz w:val="28"/>
                <w:szCs w:val="28"/>
                <w:lang w:eastAsia="ru-RU"/>
              </w:rPr>
              <w:t>. Экстренные оперативные службы смогут определять местонахождение абонента, набравшего единый номер вызова «112»</w:t>
            </w:r>
          </w:p>
          <w:p w:rsidR="00112205" w:rsidRPr="00112205" w:rsidRDefault="00112205" w:rsidP="00112205">
            <w:pPr>
              <w:tabs>
                <w:tab w:val="left" w:pos="9355"/>
              </w:tabs>
              <w:spacing w:before="300" w:after="300" w:line="240" w:lineRule="exact"/>
              <w:ind w:right="-1" w:firstLine="709"/>
              <w:jc w:val="both"/>
              <w:rPr>
                <w:rFonts w:ascii="Times New Roman" w:eastAsia="Times New Roman" w:hAnsi="Times New Roman" w:cs="Times New Roman"/>
                <w:color w:val="505050"/>
                <w:sz w:val="28"/>
                <w:szCs w:val="28"/>
                <w:lang w:eastAsia="ru-RU"/>
              </w:rPr>
            </w:pPr>
            <w:r w:rsidRPr="00112205">
              <w:rPr>
                <w:rFonts w:ascii="Times New Roman" w:eastAsia="Times New Roman" w:hAnsi="Times New Roman" w:cs="Times New Roman"/>
                <w:color w:val="505050"/>
                <w:sz w:val="28"/>
                <w:szCs w:val="28"/>
                <w:lang w:eastAsia="ru-RU"/>
              </w:rPr>
              <w:t>В соответствии с Федеральным законом от 02.12.2013 № 346-ФЗ «О внесении изменений в статью 52 Федерального закона «О связи» оператор связи обязан обеспечить возможность круглосуточного бесплатного для пользователя услугами связи вызова экстренных оперативных служб.</w:t>
            </w:r>
          </w:p>
          <w:p w:rsidR="00112205" w:rsidRPr="00112205" w:rsidRDefault="00112205" w:rsidP="00112205">
            <w:pPr>
              <w:tabs>
                <w:tab w:val="left" w:pos="9355"/>
              </w:tabs>
              <w:spacing w:before="300" w:after="300" w:line="240" w:lineRule="exact"/>
              <w:ind w:right="-1" w:firstLine="709"/>
              <w:jc w:val="both"/>
              <w:rPr>
                <w:rFonts w:ascii="Times New Roman" w:eastAsia="Times New Roman" w:hAnsi="Times New Roman" w:cs="Times New Roman"/>
                <w:color w:val="505050"/>
                <w:sz w:val="28"/>
                <w:szCs w:val="28"/>
                <w:lang w:eastAsia="ru-RU"/>
              </w:rPr>
            </w:pPr>
            <w:r w:rsidRPr="00112205">
              <w:rPr>
                <w:rFonts w:ascii="Times New Roman" w:eastAsia="Times New Roman" w:hAnsi="Times New Roman" w:cs="Times New Roman"/>
                <w:color w:val="505050"/>
                <w:sz w:val="28"/>
                <w:szCs w:val="28"/>
                <w:lang w:eastAsia="ru-RU"/>
              </w:rPr>
              <w:t>Бесплатный вызов экстренных оперативных служб должен быть обеспечен каждому пользователю услугами связи посредством набора единого номера вызова экстренных оперативных служб, а также установленных в соответствии с российской системой и планом нумерации номеров вызовов соответствующих экстренных оперативных служб.</w:t>
            </w:r>
          </w:p>
          <w:p w:rsidR="00112205" w:rsidRPr="00112205" w:rsidRDefault="00112205" w:rsidP="00112205">
            <w:pPr>
              <w:tabs>
                <w:tab w:val="left" w:pos="9355"/>
              </w:tabs>
              <w:spacing w:before="300" w:after="300" w:line="240" w:lineRule="exact"/>
              <w:ind w:right="-1" w:firstLine="709"/>
              <w:jc w:val="both"/>
              <w:rPr>
                <w:rFonts w:ascii="Times New Roman" w:eastAsia="Times New Roman" w:hAnsi="Times New Roman" w:cs="Times New Roman"/>
                <w:color w:val="505050"/>
                <w:sz w:val="28"/>
                <w:szCs w:val="28"/>
                <w:lang w:eastAsia="ru-RU"/>
              </w:rPr>
            </w:pPr>
            <w:r w:rsidRPr="00112205">
              <w:rPr>
                <w:rFonts w:ascii="Times New Roman" w:eastAsia="Times New Roman" w:hAnsi="Times New Roman" w:cs="Times New Roman"/>
                <w:color w:val="505050"/>
                <w:sz w:val="28"/>
                <w:szCs w:val="28"/>
                <w:lang w:eastAsia="ru-RU"/>
              </w:rPr>
              <w:t>В качестве единого номера вызова экстренных оперативных служб на всей территории Российской Федерации назначен номер «112».</w:t>
            </w:r>
          </w:p>
          <w:p w:rsidR="00112205" w:rsidRPr="00112205" w:rsidRDefault="00112205" w:rsidP="00112205">
            <w:pPr>
              <w:tabs>
                <w:tab w:val="left" w:pos="9355"/>
              </w:tabs>
              <w:spacing w:before="300" w:after="300" w:line="240" w:lineRule="exact"/>
              <w:ind w:right="-1" w:firstLine="709"/>
              <w:jc w:val="both"/>
              <w:rPr>
                <w:rFonts w:ascii="Times New Roman" w:eastAsia="Times New Roman" w:hAnsi="Times New Roman" w:cs="Times New Roman"/>
                <w:color w:val="505050"/>
                <w:sz w:val="28"/>
                <w:szCs w:val="28"/>
                <w:lang w:eastAsia="ru-RU"/>
              </w:rPr>
            </w:pPr>
            <w:proofErr w:type="gramStart"/>
            <w:r w:rsidRPr="00112205">
              <w:rPr>
                <w:rFonts w:ascii="Times New Roman" w:eastAsia="Times New Roman" w:hAnsi="Times New Roman" w:cs="Times New Roman"/>
                <w:color w:val="505050"/>
                <w:sz w:val="28"/>
                <w:szCs w:val="28"/>
                <w:lang w:eastAsia="ru-RU"/>
              </w:rPr>
              <w:t>Кроме того, оператор связи обязан предоставить операторам системы обеспечения вызова экстренных оперативных служб по единому номеру информацию о месте нахождения пользовательского оборудования (оконечного оборудования), с которого были осуществлены вызов или передача сообщения о происшествии, и иную необходимую для обеспечения реагирования по вызову или сообщению о происшествии по единому номеру информацию, порядок предоставления и объем которых, в том числе правила определения</w:t>
            </w:r>
            <w:proofErr w:type="gramEnd"/>
            <w:r w:rsidRPr="00112205">
              <w:rPr>
                <w:rFonts w:ascii="Times New Roman" w:eastAsia="Times New Roman" w:hAnsi="Times New Roman" w:cs="Times New Roman"/>
                <w:color w:val="505050"/>
                <w:sz w:val="28"/>
                <w:szCs w:val="28"/>
                <w:lang w:eastAsia="ru-RU"/>
              </w:rPr>
              <w:t xml:space="preserve"> места нахождения пользовательского оборудования, определяются федеральным органом исполнительной власти в области связи.</w:t>
            </w:r>
          </w:p>
          <w:p w:rsidR="00112205" w:rsidRPr="00112205" w:rsidRDefault="00112205" w:rsidP="00112205">
            <w:pPr>
              <w:tabs>
                <w:tab w:val="left" w:pos="9355"/>
              </w:tabs>
              <w:spacing w:before="300" w:after="300" w:line="240" w:lineRule="exact"/>
              <w:ind w:right="-1" w:firstLine="709"/>
              <w:jc w:val="both"/>
              <w:rPr>
                <w:rFonts w:ascii="Times New Roman" w:eastAsia="Times New Roman" w:hAnsi="Times New Roman" w:cs="Times New Roman"/>
                <w:color w:val="505050"/>
                <w:sz w:val="28"/>
                <w:szCs w:val="28"/>
                <w:lang w:eastAsia="ru-RU"/>
              </w:rPr>
            </w:pPr>
            <w:r w:rsidRPr="00112205">
              <w:rPr>
                <w:rFonts w:ascii="Times New Roman" w:eastAsia="Times New Roman" w:hAnsi="Times New Roman" w:cs="Times New Roman"/>
                <w:color w:val="505050"/>
                <w:sz w:val="28"/>
                <w:szCs w:val="28"/>
                <w:lang w:eastAsia="ru-RU"/>
              </w:rPr>
              <w:t>Согласие пользователя услугами связи, осуществившего вызов или передачу сообщения о происшествии по номеру «112» на обработку и предоставление персональных данных, не требуется.</w:t>
            </w:r>
          </w:p>
          <w:p w:rsidR="00112205" w:rsidRPr="00112205" w:rsidRDefault="00112205" w:rsidP="00112205">
            <w:pPr>
              <w:spacing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69</w:t>
            </w:r>
            <w:r w:rsidRPr="00112205">
              <w:rPr>
                <w:rFonts w:ascii="Times New Roman" w:hAnsi="Times New Roman" w:cs="Times New Roman"/>
                <w:b/>
                <w:sz w:val="28"/>
                <w:szCs w:val="28"/>
              </w:rPr>
              <w:t xml:space="preserve">. За организацию </w:t>
            </w:r>
            <w:proofErr w:type="spellStart"/>
            <w:r w:rsidRPr="00112205">
              <w:rPr>
                <w:rFonts w:ascii="Times New Roman" w:hAnsi="Times New Roman" w:cs="Times New Roman"/>
                <w:b/>
                <w:sz w:val="28"/>
                <w:szCs w:val="28"/>
              </w:rPr>
              <w:t>наркопритона</w:t>
            </w:r>
            <w:proofErr w:type="spellEnd"/>
            <w:r w:rsidRPr="00112205">
              <w:rPr>
                <w:rFonts w:ascii="Times New Roman" w:hAnsi="Times New Roman" w:cs="Times New Roman"/>
                <w:b/>
                <w:sz w:val="28"/>
                <w:szCs w:val="28"/>
              </w:rPr>
              <w:t xml:space="preserve"> и предоставление жилья для приема наркотиков грозит одно и то же наказание.</w:t>
            </w:r>
          </w:p>
          <w:p w:rsidR="00112205" w:rsidRPr="00112205" w:rsidRDefault="00112205" w:rsidP="00112205">
            <w:pPr>
              <w:spacing w:after="0" w:line="240" w:lineRule="exact"/>
              <w:ind w:firstLine="709"/>
              <w:jc w:val="both"/>
              <w:rPr>
                <w:rFonts w:ascii="Times New Roman" w:hAnsi="Times New Roman" w:cs="Times New Roman"/>
                <w:sz w:val="28"/>
                <w:szCs w:val="28"/>
              </w:rPr>
            </w:pPr>
            <w:r w:rsidRPr="00112205">
              <w:rPr>
                <w:rFonts w:ascii="Times New Roman" w:hAnsi="Times New Roman" w:cs="Times New Roman"/>
                <w:sz w:val="28"/>
                <w:szCs w:val="28"/>
              </w:rPr>
              <w:lastRenderedPageBreak/>
              <w:t>Федеральным законом от 28 декабря 2013 г. № 381-Ф3 внесены изменения в статью 232 Уголовного кодекса Российской Федерации, предусматривающую уголовную ответственность за организацию и содержание притонов для потребления наркотиков, психотропных веществ или их аналогов. Виновных лишат свободы на срок до 4 лет с ее ограничением на срок до 1 года либо без такового.</w:t>
            </w:r>
          </w:p>
          <w:p w:rsidR="00112205" w:rsidRPr="00112205" w:rsidRDefault="00112205" w:rsidP="00112205">
            <w:pPr>
              <w:spacing w:after="0" w:line="240" w:lineRule="exact"/>
              <w:ind w:firstLine="709"/>
              <w:jc w:val="both"/>
              <w:rPr>
                <w:rFonts w:ascii="Times New Roman" w:hAnsi="Times New Roman" w:cs="Times New Roman"/>
                <w:sz w:val="28"/>
                <w:szCs w:val="28"/>
              </w:rPr>
            </w:pPr>
            <w:r w:rsidRPr="00112205">
              <w:rPr>
                <w:rFonts w:ascii="Times New Roman" w:hAnsi="Times New Roman" w:cs="Times New Roman"/>
                <w:sz w:val="28"/>
                <w:szCs w:val="28"/>
              </w:rPr>
              <w:t>Аналогичным образом теперь будут наказывать и за систематическое предоставление помещений для указанных целей.</w:t>
            </w:r>
          </w:p>
          <w:p w:rsidR="00112205" w:rsidRPr="00112205" w:rsidRDefault="00112205" w:rsidP="00112205">
            <w:pPr>
              <w:spacing w:after="0" w:line="240" w:lineRule="exact"/>
              <w:ind w:firstLine="709"/>
              <w:jc w:val="both"/>
              <w:rPr>
                <w:rFonts w:ascii="Times New Roman" w:hAnsi="Times New Roman" w:cs="Times New Roman"/>
                <w:sz w:val="28"/>
                <w:szCs w:val="28"/>
              </w:rPr>
            </w:pPr>
            <w:r w:rsidRPr="00112205">
              <w:rPr>
                <w:rFonts w:ascii="Times New Roman" w:hAnsi="Times New Roman" w:cs="Times New Roman"/>
                <w:sz w:val="28"/>
                <w:szCs w:val="28"/>
              </w:rPr>
              <w:t>Необходимость указанных поправок объясняется тем, что в силу сложившейся практики под притоном понимается помещение, приспособленное исключительно для потребления наркотиков. Несколько случаев их употребления в квартире, где проживает организатор, не является основанием для ее признания притоном. Предоставление гражданином своего жилья, посуды и других приспособлений для изготовления запрещенных веществ, поддержание удобного для их потребления порядка и т. п. не могут рассматриваться как организация и содержание притона.</w:t>
            </w:r>
          </w:p>
          <w:p w:rsidR="00112205" w:rsidRPr="00112205" w:rsidRDefault="00112205" w:rsidP="00112205">
            <w:pPr>
              <w:spacing w:after="0" w:line="240" w:lineRule="exact"/>
              <w:ind w:firstLine="709"/>
              <w:jc w:val="both"/>
              <w:rPr>
                <w:rFonts w:ascii="Times New Roman" w:hAnsi="Times New Roman" w:cs="Times New Roman"/>
                <w:sz w:val="28"/>
                <w:szCs w:val="28"/>
              </w:rPr>
            </w:pPr>
            <w:r w:rsidRPr="00112205">
              <w:rPr>
                <w:rFonts w:ascii="Times New Roman" w:hAnsi="Times New Roman" w:cs="Times New Roman"/>
                <w:sz w:val="28"/>
                <w:szCs w:val="28"/>
              </w:rPr>
              <w:t>По такому же принципу привлекают к уголовной ответственности за содержание притонов для занятия проституцией и за систематическое предоставление помещений для этих целей.</w:t>
            </w:r>
          </w:p>
          <w:p w:rsidR="00112205" w:rsidRPr="00112205" w:rsidRDefault="00112205" w:rsidP="00112205">
            <w:pPr>
              <w:spacing w:after="0" w:line="240" w:lineRule="exact"/>
              <w:ind w:firstLine="709"/>
              <w:jc w:val="both"/>
              <w:rPr>
                <w:rFonts w:ascii="Times New Roman" w:hAnsi="Times New Roman" w:cs="Times New Roman"/>
                <w:sz w:val="28"/>
                <w:szCs w:val="28"/>
              </w:rPr>
            </w:pPr>
          </w:p>
          <w:p w:rsidR="00112205" w:rsidRPr="00112205" w:rsidRDefault="00112205" w:rsidP="00112205">
            <w:pPr>
              <w:spacing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70</w:t>
            </w:r>
            <w:r w:rsidRPr="00112205">
              <w:rPr>
                <w:rFonts w:ascii="Times New Roman" w:hAnsi="Times New Roman" w:cs="Times New Roman"/>
                <w:b/>
                <w:sz w:val="28"/>
                <w:szCs w:val="28"/>
              </w:rPr>
              <w:t xml:space="preserve">. Сведения о способах и методах государственной защиты свидетелей и иных участников уголовного судопроизводства засекретили </w:t>
            </w:r>
          </w:p>
          <w:p w:rsidR="00112205" w:rsidRPr="00112205" w:rsidRDefault="00112205" w:rsidP="00112205">
            <w:pPr>
              <w:spacing w:after="0" w:line="240" w:lineRule="exact"/>
              <w:ind w:firstLine="709"/>
              <w:jc w:val="both"/>
              <w:rPr>
                <w:rFonts w:ascii="Times New Roman" w:hAnsi="Times New Roman" w:cs="Times New Roman"/>
                <w:sz w:val="28"/>
                <w:szCs w:val="28"/>
              </w:rPr>
            </w:pPr>
            <w:r w:rsidRPr="00112205">
              <w:rPr>
                <w:rFonts w:ascii="Times New Roman" w:hAnsi="Times New Roman" w:cs="Times New Roman"/>
                <w:sz w:val="28"/>
                <w:szCs w:val="28"/>
              </w:rPr>
              <w:t>В отдельные законодательные акты Российской Федерации 21 декабря 2013 г. Федеральным законом № 377-ФЗ внесены изменения, в целях обеспечения безопасности лиц, в отношении которых принято решение о государственной защите.</w:t>
            </w:r>
          </w:p>
          <w:p w:rsidR="00112205" w:rsidRPr="00112205" w:rsidRDefault="00112205" w:rsidP="00112205">
            <w:pPr>
              <w:spacing w:after="0" w:line="240" w:lineRule="exact"/>
              <w:ind w:firstLine="709"/>
              <w:jc w:val="both"/>
              <w:rPr>
                <w:rFonts w:ascii="Times New Roman" w:hAnsi="Times New Roman" w:cs="Times New Roman"/>
                <w:sz w:val="28"/>
                <w:szCs w:val="28"/>
              </w:rPr>
            </w:pPr>
            <w:r w:rsidRPr="00112205">
              <w:rPr>
                <w:rFonts w:ascii="Times New Roman" w:hAnsi="Times New Roman" w:cs="Times New Roman"/>
                <w:sz w:val="28"/>
                <w:szCs w:val="28"/>
              </w:rPr>
              <w:t>Речь идет о потерпевших, свидетелях и иных участниках уголовного судопроизводства, а также о судьях, о должностных лицах правоохранительных и контролирующих органов.</w:t>
            </w:r>
          </w:p>
          <w:p w:rsidR="00112205" w:rsidRPr="00112205" w:rsidRDefault="00112205" w:rsidP="00112205">
            <w:pPr>
              <w:spacing w:after="0" w:line="240" w:lineRule="exact"/>
              <w:ind w:firstLine="709"/>
              <w:jc w:val="both"/>
              <w:rPr>
                <w:rFonts w:ascii="Times New Roman" w:hAnsi="Times New Roman" w:cs="Times New Roman"/>
                <w:sz w:val="28"/>
                <w:szCs w:val="28"/>
              </w:rPr>
            </w:pPr>
            <w:r w:rsidRPr="00112205">
              <w:rPr>
                <w:rFonts w:ascii="Times New Roman" w:hAnsi="Times New Roman" w:cs="Times New Roman"/>
                <w:sz w:val="28"/>
                <w:szCs w:val="28"/>
              </w:rPr>
              <w:t>К государственной тайне отнесены сведения о силах, средствах, об источниках, методах, планах и результатах деятельности по обеспечению безопасности лиц. Данные о финансировании этой деятельности, если они раскрывают перечисленную информацию. Отдельные сведения об указанных лицах.</w:t>
            </w:r>
          </w:p>
          <w:p w:rsidR="00112205" w:rsidRPr="00112205" w:rsidRDefault="00112205" w:rsidP="00112205">
            <w:pPr>
              <w:spacing w:after="0" w:line="240" w:lineRule="exact"/>
              <w:ind w:firstLine="709"/>
              <w:jc w:val="both"/>
              <w:rPr>
                <w:rFonts w:ascii="Times New Roman" w:hAnsi="Times New Roman" w:cs="Times New Roman"/>
                <w:sz w:val="28"/>
                <w:szCs w:val="28"/>
              </w:rPr>
            </w:pPr>
            <w:r w:rsidRPr="00112205">
              <w:rPr>
                <w:rFonts w:ascii="Times New Roman" w:hAnsi="Times New Roman" w:cs="Times New Roman"/>
                <w:sz w:val="28"/>
                <w:szCs w:val="28"/>
              </w:rPr>
              <w:t>Порядок осуществления мер безопасности в виде обеспечения конфиденциальности сведений о защищаемых лицах вправе устанавливать Правительство РФ.</w:t>
            </w:r>
          </w:p>
          <w:p w:rsidR="00112205" w:rsidRPr="00112205" w:rsidRDefault="00112205" w:rsidP="00112205">
            <w:pPr>
              <w:spacing w:after="0" w:line="240" w:lineRule="exact"/>
              <w:ind w:firstLine="709"/>
              <w:jc w:val="both"/>
              <w:rPr>
                <w:rFonts w:ascii="Times New Roman" w:hAnsi="Times New Roman" w:cs="Times New Roman"/>
                <w:sz w:val="28"/>
                <w:szCs w:val="28"/>
              </w:rPr>
            </w:pPr>
            <w:r w:rsidRPr="00112205">
              <w:rPr>
                <w:rFonts w:ascii="Times New Roman" w:hAnsi="Times New Roman" w:cs="Times New Roman"/>
                <w:sz w:val="28"/>
                <w:szCs w:val="28"/>
              </w:rPr>
              <w:t>Ранее сведения о государственной защите и о защищаемом лице являлись конфиденциальными, но не были засекречены.</w:t>
            </w:r>
          </w:p>
          <w:p w:rsidR="00112205" w:rsidRPr="00112205" w:rsidRDefault="00112205" w:rsidP="00112205">
            <w:pPr>
              <w:spacing w:before="100" w:beforeAutospacing="1" w:after="100" w:afterAutospacing="1" w:line="240" w:lineRule="exac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71</w:t>
            </w:r>
            <w:r w:rsidRPr="00112205">
              <w:rPr>
                <w:rFonts w:ascii="Times New Roman" w:eastAsia="Times New Roman" w:hAnsi="Times New Roman" w:cs="Times New Roman"/>
                <w:b/>
                <w:sz w:val="28"/>
                <w:szCs w:val="28"/>
                <w:lang w:eastAsia="ru-RU"/>
              </w:rPr>
              <w:t>. Федеральным законом от 25.11.2013 № 310-ФЗ «О внесении изменения в статью 28.4 Кодекса Российской Федерации об административных правонарушениях» прокурорам предоставлены полномочия по возбуждению дел об административных правонарушениях за неправомерные действия при банкротстве.</w:t>
            </w:r>
          </w:p>
          <w:p w:rsidR="00112205" w:rsidRPr="00112205" w:rsidRDefault="00112205"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112205">
              <w:rPr>
                <w:rFonts w:ascii="Times New Roman" w:eastAsia="Times New Roman" w:hAnsi="Times New Roman" w:cs="Times New Roman"/>
                <w:sz w:val="28"/>
                <w:szCs w:val="28"/>
                <w:lang w:eastAsia="ru-RU"/>
              </w:rPr>
              <w:t>Согласно изменениям, внесенным в ч. 1 ст. 28.4 КоАП РФ, прокурором будут возбуждаться дела об административных правонарушениях, предусмотренных, в том числе частями 1, 2, 4 и 5 статьи 14.13 (за исключением случая, если данные правонарушения совершены арбитражным управляющим).</w:t>
            </w:r>
          </w:p>
          <w:p w:rsidR="00112205" w:rsidRPr="00112205" w:rsidRDefault="00112205" w:rsidP="00112205">
            <w:pPr>
              <w:spacing w:before="100" w:beforeAutospacing="1" w:after="100" w:afterAutospacing="1" w:line="240" w:lineRule="exact"/>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72</w:t>
            </w:r>
            <w:r w:rsidRPr="00112205">
              <w:rPr>
                <w:rFonts w:ascii="Times New Roman" w:eastAsia="Times New Roman" w:hAnsi="Times New Roman" w:cs="Times New Roman"/>
                <w:b/>
                <w:sz w:val="28"/>
                <w:szCs w:val="28"/>
                <w:lang w:eastAsia="ru-RU"/>
              </w:rPr>
              <w:t xml:space="preserve">. Обязательные работы как вид уголовного наказания были введены в действие Федеральным законом 28 декабря 2004 г. № 177-ФЗ. Содержание наказания составляет обязательный бесплатный труд в установленное время в установленных местах. Наказание исполняется уголовно-исполнительными инспекциями по месту жительства осужденного. </w:t>
            </w:r>
          </w:p>
          <w:p w:rsidR="00112205" w:rsidRPr="00112205" w:rsidRDefault="00112205"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112205">
              <w:rPr>
                <w:rFonts w:ascii="Times New Roman" w:eastAsia="Times New Roman" w:hAnsi="Times New Roman" w:cs="Times New Roman"/>
                <w:sz w:val="28"/>
                <w:szCs w:val="28"/>
                <w:lang w:eastAsia="ru-RU"/>
              </w:rPr>
              <w:lastRenderedPageBreak/>
              <w:t xml:space="preserve">Уголовно-исполнительные инспекции согласовывают с органами местного самоуправления вид работ и перечень объектов, на которых будут работать осужденные. При определении осужденному вида обязательных работ и объекта учитывается его место жительства, график работы и учебы, состояние здоровья, возрастные особенности и т.д. </w:t>
            </w:r>
          </w:p>
          <w:p w:rsidR="00112205" w:rsidRPr="00112205" w:rsidRDefault="00112205"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112205">
              <w:rPr>
                <w:rFonts w:ascii="Times New Roman" w:eastAsia="Times New Roman" w:hAnsi="Times New Roman" w:cs="Times New Roman"/>
                <w:sz w:val="28"/>
                <w:szCs w:val="28"/>
                <w:lang w:eastAsia="ru-RU"/>
              </w:rPr>
              <w:t xml:space="preserve">Как правило, это работы, не требующие особой квалификации, </w:t>
            </w:r>
            <w:proofErr w:type="gramStart"/>
            <w:r w:rsidRPr="00112205">
              <w:rPr>
                <w:rFonts w:ascii="Times New Roman" w:eastAsia="Times New Roman" w:hAnsi="Times New Roman" w:cs="Times New Roman"/>
                <w:sz w:val="28"/>
                <w:szCs w:val="28"/>
                <w:lang w:eastAsia="ru-RU"/>
              </w:rPr>
              <w:t>–б</w:t>
            </w:r>
            <w:proofErr w:type="gramEnd"/>
            <w:r w:rsidRPr="00112205">
              <w:rPr>
                <w:rFonts w:ascii="Times New Roman" w:eastAsia="Times New Roman" w:hAnsi="Times New Roman" w:cs="Times New Roman"/>
                <w:sz w:val="28"/>
                <w:szCs w:val="28"/>
                <w:lang w:eastAsia="ru-RU"/>
              </w:rPr>
              <w:t xml:space="preserve">лагоустройство территории, уборка помещений, погрузочные работы и т.д. </w:t>
            </w:r>
          </w:p>
          <w:p w:rsidR="00112205" w:rsidRPr="00112205" w:rsidRDefault="00112205"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112205">
              <w:rPr>
                <w:rFonts w:ascii="Times New Roman" w:eastAsia="Times New Roman" w:hAnsi="Times New Roman" w:cs="Times New Roman"/>
                <w:sz w:val="28"/>
                <w:szCs w:val="28"/>
                <w:lang w:eastAsia="ru-RU"/>
              </w:rPr>
              <w:t xml:space="preserve">Началом срока отбывания наказания является день выхода осужденного на работу. </w:t>
            </w:r>
          </w:p>
          <w:p w:rsidR="00112205" w:rsidRPr="00112205" w:rsidRDefault="00112205"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112205">
              <w:rPr>
                <w:rFonts w:ascii="Times New Roman" w:eastAsia="Times New Roman" w:hAnsi="Times New Roman" w:cs="Times New Roman"/>
                <w:sz w:val="28"/>
                <w:szCs w:val="28"/>
                <w:lang w:eastAsia="ru-RU"/>
              </w:rPr>
              <w:t xml:space="preserve">В целях </w:t>
            </w:r>
            <w:proofErr w:type="gramStart"/>
            <w:r w:rsidRPr="00112205">
              <w:rPr>
                <w:rFonts w:ascii="Times New Roman" w:eastAsia="Times New Roman" w:hAnsi="Times New Roman" w:cs="Times New Roman"/>
                <w:sz w:val="28"/>
                <w:szCs w:val="28"/>
                <w:lang w:eastAsia="ru-RU"/>
              </w:rPr>
              <w:t>контроля за</w:t>
            </w:r>
            <w:proofErr w:type="gramEnd"/>
            <w:r w:rsidRPr="00112205">
              <w:rPr>
                <w:rFonts w:ascii="Times New Roman" w:eastAsia="Times New Roman" w:hAnsi="Times New Roman" w:cs="Times New Roman"/>
                <w:sz w:val="28"/>
                <w:szCs w:val="28"/>
                <w:lang w:eastAsia="ru-RU"/>
              </w:rPr>
              <w:t xml:space="preserve"> отбыванием наказания сотрудники инспекции не реже одного раза в месяц осуществляют выходы на объекты, где работают осужденные, для проверки их поведения по месту работы.</w:t>
            </w:r>
          </w:p>
          <w:p w:rsidR="00112205" w:rsidRPr="00112205" w:rsidRDefault="00112205"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112205">
              <w:rPr>
                <w:rFonts w:ascii="Times New Roman" w:eastAsia="Times New Roman" w:hAnsi="Times New Roman" w:cs="Times New Roman"/>
                <w:sz w:val="28"/>
                <w:szCs w:val="28"/>
                <w:lang w:eastAsia="ru-RU"/>
              </w:rPr>
              <w:t xml:space="preserve">Осужденный к обязательным работам обязан добросовестно трудиться на определенном для него объекте и отработать установленный судом срок обязательных работ; соблюдать правила внутреннего распорядка организации, в которой он отбывает наказание; ставить в известность уголовно-исполнительную инспекцию об изменении места жительства; являться по вызову инспекции. </w:t>
            </w:r>
          </w:p>
          <w:p w:rsidR="00112205" w:rsidRPr="00112205" w:rsidRDefault="00112205"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112205">
              <w:rPr>
                <w:rFonts w:ascii="Times New Roman" w:eastAsia="Times New Roman" w:hAnsi="Times New Roman" w:cs="Times New Roman"/>
                <w:sz w:val="28"/>
                <w:szCs w:val="28"/>
                <w:lang w:eastAsia="ru-RU"/>
              </w:rPr>
              <w:t>Наступление очередного отпуска по основному месту работы или каникул не приостанавливает исполнение наказания.</w:t>
            </w:r>
          </w:p>
          <w:p w:rsidR="00112205" w:rsidRPr="00112205" w:rsidRDefault="00112205"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112205">
              <w:rPr>
                <w:rFonts w:ascii="Times New Roman" w:eastAsia="Times New Roman" w:hAnsi="Times New Roman" w:cs="Times New Roman"/>
                <w:sz w:val="28"/>
                <w:szCs w:val="28"/>
                <w:lang w:eastAsia="ru-RU"/>
              </w:rPr>
              <w:t xml:space="preserve">Если в период отбывания наказания у осужденного наступило психическое расстройство или он заболел иной тяжелой болезнью, препятствующей отбыванию наказания, осужденный (его законный представитель) может обратиться в суд с ходатайством об освобождении его от дальнейшего отбывания наказания. </w:t>
            </w:r>
          </w:p>
          <w:p w:rsidR="00112205" w:rsidRPr="00112205" w:rsidRDefault="00112205"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112205">
              <w:rPr>
                <w:rFonts w:ascii="Times New Roman" w:eastAsia="Times New Roman" w:hAnsi="Times New Roman" w:cs="Times New Roman"/>
                <w:sz w:val="28"/>
                <w:szCs w:val="28"/>
                <w:lang w:eastAsia="ru-RU"/>
              </w:rPr>
              <w:t xml:space="preserve">Поскольку обязательные работы назначаются только трудоспособным, утрата трудоспособности во время отбывания наказания является основанием для досрочного освобождения от его отбывания. Осужденный, признанный инвалидом первой группы, может направить в суд ходатайство об освобождении от отбывания наказания, а беременная женщина – ходатайство об отсрочке отбывания наказания со дня предоставления ей отпуска по беременности и родам.          </w:t>
            </w:r>
          </w:p>
          <w:p w:rsidR="00112205" w:rsidRPr="00112205" w:rsidRDefault="00112205"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112205">
              <w:rPr>
                <w:rFonts w:ascii="Times New Roman" w:eastAsia="Times New Roman" w:hAnsi="Times New Roman" w:cs="Times New Roman"/>
                <w:sz w:val="28"/>
                <w:szCs w:val="28"/>
                <w:lang w:eastAsia="ru-RU"/>
              </w:rPr>
              <w:t xml:space="preserve">Обязательные работы выполняются осужденным на безвозмездной основе. </w:t>
            </w:r>
          </w:p>
          <w:p w:rsidR="00112205" w:rsidRPr="00112205" w:rsidRDefault="00112205"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112205">
              <w:rPr>
                <w:rFonts w:ascii="Times New Roman" w:eastAsia="Times New Roman" w:hAnsi="Times New Roman" w:cs="Times New Roman"/>
                <w:sz w:val="28"/>
                <w:szCs w:val="28"/>
                <w:lang w:eastAsia="ru-RU"/>
              </w:rPr>
              <w:t>Время обязательных работ не может превышать четырех часов в выходные дни и в дни, когда осужденный не занят на основной работе, и  двух часов в рабочие дни после окончания работы. С согласия осужденного время обязательных работ может быть увеличено до четырех часов.</w:t>
            </w:r>
          </w:p>
          <w:p w:rsidR="00112205" w:rsidRPr="00112205" w:rsidRDefault="00112205"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112205">
              <w:rPr>
                <w:rFonts w:ascii="Times New Roman" w:eastAsia="Times New Roman" w:hAnsi="Times New Roman" w:cs="Times New Roman"/>
                <w:sz w:val="28"/>
                <w:szCs w:val="28"/>
                <w:lang w:eastAsia="ru-RU"/>
              </w:rPr>
              <w:t xml:space="preserve">Время обязательных работ в течение недели, как правило, не должно быть меньше 12 часов (исключение – наличие уважительных причин). </w:t>
            </w:r>
          </w:p>
          <w:p w:rsidR="00112205" w:rsidRPr="00112205" w:rsidRDefault="00112205"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112205">
              <w:rPr>
                <w:rFonts w:ascii="Times New Roman" w:eastAsia="Times New Roman" w:hAnsi="Times New Roman" w:cs="Times New Roman"/>
                <w:sz w:val="28"/>
                <w:szCs w:val="28"/>
                <w:lang w:eastAsia="ru-RU"/>
              </w:rPr>
              <w:br/>
              <w:t>В случае, когда при выполнении обязательных работ осужденный получает увечье, возмещение вреда производится на общих основаниях в соответствии с законодательством Российской Федерации о труде.</w:t>
            </w:r>
          </w:p>
          <w:p w:rsidR="00112205" w:rsidRPr="00112205" w:rsidRDefault="00112205"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112205">
              <w:rPr>
                <w:rFonts w:ascii="Times New Roman" w:eastAsia="Times New Roman" w:hAnsi="Times New Roman" w:cs="Times New Roman"/>
                <w:sz w:val="28"/>
                <w:szCs w:val="28"/>
                <w:lang w:eastAsia="ru-RU"/>
              </w:rPr>
              <w:t xml:space="preserve">Если осужденный недобросовестно относится к труду, или не сообщил об изменении места жительства, или не явился в инспекцию по вызову, с </w:t>
            </w:r>
            <w:r w:rsidRPr="00112205">
              <w:rPr>
                <w:rFonts w:ascii="Times New Roman" w:eastAsia="Times New Roman" w:hAnsi="Times New Roman" w:cs="Times New Roman"/>
                <w:sz w:val="28"/>
                <w:szCs w:val="28"/>
                <w:lang w:eastAsia="ru-RU"/>
              </w:rPr>
              <w:lastRenderedPageBreak/>
              <w:t xml:space="preserve">осужденным в инспекции проводится беседа. Если осужденный не вышел на работу без уважительных причин или нарушил трудовую дисциплину, инспекция выносит ему письменное предупреждение. </w:t>
            </w:r>
          </w:p>
          <w:p w:rsidR="00112205" w:rsidRPr="00112205" w:rsidRDefault="00112205"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112205">
              <w:rPr>
                <w:rFonts w:ascii="Times New Roman" w:eastAsia="Times New Roman" w:hAnsi="Times New Roman" w:cs="Times New Roman"/>
                <w:sz w:val="28"/>
                <w:szCs w:val="28"/>
                <w:lang w:eastAsia="ru-RU"/>
              </w:rPr>
              <w:t xml:space="preserve">В случае признания осужденного злостно уклоняющимся от отбывания наказания, уголовно-исполнительная инспекция направляет в суд представление о замене обязательных работ другим видом наказания (лишением свободы). В случае замены оставшийся </w:t>
            </w:r>
            <w:proofErr w:type="spellStart"/>
            <w:r w:rsidRPr="00112205">
              <w:rPr>
                <w:rFonts w:ascii="Times New Roman" w:eastAsia="Times New Roman" w:hAnsi="Times New Roman" w:cs="Times New Roman"/>
                <w:sz w:val="28"/>
                <w:szCs w:val="28"/>
                <w:lang w:eastAsia="ru-RU"/>
              </w:rPr>
              <w:t>неотбытый</w:t>
            </w:r>
            <w:proofErr w:type="spellEnd"/>
            <w:r w:rsidRPr="00112205">
              <w:rPr>
                <w:rFonts w:ascii="Times New Roman" w:eastAsia="Times New Roman" w:hAnsi="Times New Roman" w:cs="Times New Roman"/>
                <w:sz w:val="28"/>
                <w:szCs w:val="28"/>
                <w:lang w:eastAsia="ru-RU"/>
              </w:rPr>
              <w:t xml:space="preserve"> срок обязательных работ учитывается из расчета один день лишения свободы за восемь часов обязательных работ.</w:t>
            </w:r>
          </w:p>
          <w:p w:rsidR="00112205" w:rsidRPr="00112205" w:rsidRDefault="00112205" w:rsidP="00112205">
            <w:pPr>
              <w:spacing w:before="100" w:beforeAutospacing="1" w:after="100" w:afterAutospacing="1" w:line="240" w:lineRule="exact"/>
              <w:ind w:firstLine="709"/>
              <w:jc w:val="both"/>
              <w:rPr>
                <w:rFonts w:ascii="Times New Roman" w:eastAsia="Times New Roman" w:hAnsi="Times New Roman" w:cs="Times New Roman"/>
                <w:sz w:val="28"/>
                <w:szCs w:val="28"/>
                <w:lang w:eastAsia="ru-RU"/>
              </w:rPr>
            </w:pPr>
            <w:r w:rsidRPr="00112205">
              <w:rPr>
                <w:rFonts w:ascii="Times New Roman" w:eastAsia="Times New Roman" w:hAnsi="Times New Roman" w:cs="Times New Roman"/>
                <w:sz w:val="28"/>
                <w:szCs w:val="28"/>
                <w:lang w:eastAsia="ru-RU"/>
              </w:rPr>
              <w:t>Злостно уклоняющимся от отбывания наказания признаются осужденные, более двух раз в течение месяца не вышедшие на работу без уважительных причин, или более двух раз в течение месяца нарушившие трудовую дисциплину, а также осужденные, скрывшиеся с места жительства в целях уклонения от отбывания наказания.</w:t>
            </w:r>
          </w:p>
          <w:p w:rsidR="00112205" w:rsidRPr="00112205" w:rsidRDefault="00112205" w:rsidP="00112205">
            <w:pPr>
              <w:spacing w:after="0" w:line="240" w:lineRule="exact"/>
              <w:ind w:firstLine="709"/>
              <w:jc w:val="both"/>
              <w:textAlignment w:val="baseline"/>
              <w:outlineLvl w:val="2"/>
              <w:rPr>
                <w:rFonts w:ascii="Times New Roman" w:eastAsia="Times New Roman" w:hAnsi="Times New Roman" w:cs="Times New Roman"/>
                <w:b/>
                <w:sz w:val="28"/>
                <w:szCs w:val="28"/>
                <w:lang w:eastAsia="ru-RU"/>
              </w:rPr>
            </w:pPr>
            <w:r w:rsidRPr="00112205">
              <w:rPr>
                <w:rFonts w:ascii="Times New Roman" w:eastAsia="Times New Roman" w:hAnsi="Times New Roman" w:cs="Times New Roman"/>
                <w:b/>
                <w:bCs/>
                <w:sz w:val="28"/>
                <w:szCs w:val="28"/>
                <w:lang w:eastAsia="ru-RU"/>
              </w:rPr>
              <w:t>7</w:t>
            </w:r>
            <w:r>
              <w:rPr>
                <w:rFonts w:ascii="Times New Roman" w:eastAsia="Times New Roman" w:hAnsi="Times New Roman" w:cs="Times New Roman"/>
                <w:b/>
                <w:bCs/>
                <w:sz w:val="28"/>
                <w:szCs w:val="28"/>
                <w:lang w:eastAsia="ru-RU"/>
              </w:rPr>
              <w:t>3</w:t>
            </w:r>
            <w:r w:rsidRPr="00112205">
              <w:rPr>
                <w:rFonts w:ascii="Times New Roman" w:eastAsia="Times New Roman" w:hAnsi="Times New Roman" w:cs="Times New Roman"/>
                <w:b/>
                <w:bCs/>
                <w:sz w:val="28"/>
                <w:szCs w:val="28"/>
                <w:lang w:eastAsia="ru-RU"/>
              </w:rPr>
              <w:t xml:space="preserve">. </w:t>
            </w:r>
            <w:r w:rsidRPr="00112205">
              <w:rPr>
                <w:rFonts w:ascii="Times New Roman" w:eastAsia="Times New Roman" w:hAnsi="Times New Roman" w:cs="Times New Roman"/>
                <w:b/>
                <w:sz w:val="28"/>
                <w:szCs w:val="28"/>
                <w:lang w:eastAsia="ru-RU"/>
              </w:rPr>
              <w:t>Прокурор наделен полномочиями по возбуждению дел об отдельных административных правонарушениях при банкротстве.</w:t>
            </w:r>
          </w:p>
          <w:p w:rsidR="00112205" w:rsidRPr="00112205" w:rsidRDefault="00112205" w:rsidP="00112205">
            <w:pPr>
              <w:spacing w:after="0" w:line="240" w:lineRule="exact"/>
              <w:ind w:firstLine="709"/>
              <w:jc w:val="both"/>
              <w:rPr>
                <w:rFonts w:ascii="Times New Roman" w:eastAsia="Times New Roman" w:hAnsi="Times New Roman" w:cs="Times New Roman"/>
                <w:sz w:val="28"/>
                <w:szCs w:val="28"/>
                <w:lang w:eastAsia="ru-RU"/>
              </w:rPr>
            </w:pPr>
          </w:p>
          <w:p w:rsidR="00112205" w:rsidRPr="00112205" w:rsidRDefault="00112205" w:rsidP="00112205">
            <w:pPr>
              <w:spacing w:after="0" w:line="240" w:lineRule="exact"/>
              <w:ind w:firstLine="709"/>
              <w:jc w:val="both"/>
              <w:rPr>
                <w:rFonts w:ascii="Times New Roman" w:eastAsia="Times New Roman" w:hAnsi="Times New Roman" w:cs="Times New Roman"/>
                <w:sz w:val="28"/>
                <w:szCs w:val="28"/>
                <w:lang w:eastAsia="ru-RU"/>
              </w:rPr>
            </w:pPr>
            <w:r w:rsidRPr="00112205">
              <w:rPr>
                <w:rFonts w:ascii="Times New Roman" w:eastAsia="Times New Roman" w:hAnsi="Times New Roman" w:cs="Times New Roman"/>
                <w:sz w:val="28"/>
                <w:szCs w:val="28"/>
                <w:lang w:eastAsia="ru-RU"/>
              </w:rPr>
              <w:t>Согласно изменениям, внесенным в часть 1 статьи 28.4 КоАП РФ Федеральным законом от 25.11.2013 № 310-ФЗ, прокурор вправе возбуждать дела об административных правонарушениях, предусмотренных, в том числе, частями 1, 2, 4 и 5 статьи 14.13 Кодекса Российской Федерации об административных правонарушениях.</w:t>
            </w:r>
          </w:p>
          <w:p w:rsidR="00112205" w:rsidRPr="00112205" w:rsidRDefault="00112205" w:rsidP="00112205">
            <w:pPr>
              <w:spacing w:after="0" w:line="240" w:lineRule="exact"/>
              <w:ind w:firstLine="709"/>
              <w:jc w:val="both"/>
              <w:rPr>
                <w:rFonts w:ascii="Times New Roman" w:eastAsia="Times New Roman" w:hAnsi="Times New Roman" w:cs="Times New Roman"/>
                <w:sz w:val="28"/>
                <w:szCs w:val="28"/>
                <w:lang w:eastAsia="ru-RU"/>
              </w:rPr>
            </w:pPr>
            <w:r w:rsidRPr="00112205">
              <w:rPr>
                <w:rFonts w:ascii="Times New Roman" w:eastAsia="Times New Roman" w:hAnsi="Times New Roman" w:cs="Times New Roman"/>
                <w:sz w:val="28"/>
                <w:szCs w:val="28"/>
                <w:lang w:eastAsia="ru-RU"/>
              </w:rPr>
              <w:t>Указанная норма КоАП РФ предусматривает ответственность за неправомерные действия при банкротстве, совершенные должностными лицами, а также арбитражным управляющим или руководителем временной администрации кредитной или иной финансовой организации.</w:t>
            </w:r>
          </w:p>
          <w:p w:rsidR="00112205" w:rsidRPr="00112205" w:rsidRDefault="00112205" w:rsidP="00112205">
            <w:pPr>
              <w:spacing w:after="0" w:line="240" w:lineRule="exact"/>
              <w:ind w:firstLine="709"/>
              <w:jc w:val="both"/>
              <w:rPr>
                <w:rFonts w:ascii="Times New Roman" w:eastAsia="Times New Roman" w:hAnsi="Times New Roman" w:cs="Times New Roman"/>
                <w:sz w:val="28"/>
                <w:szCs w:val="28"/>
                <w:lang w:eastAsia="ru-RU"/>
              </w:rPr>
            </w:pPr>
            <w:r w:rsidRPr="00112205">
              <w:rPr>
                <w:rFonts w:ascii="Times New Roman" w:eastAsia="Times New Roman" w:hAnsi="Times New Roman" w:cs="Times New Roman"/>
                <w:sz w:val="28"/>
                <w:szCs w:val="28"/>
                <w:lang w:eastAsia="ru-RU"/>
              </w:rPr>
              <w:t xml:space="preserve">Если нарушения совершены арбитражными управляющими, то административные протоколы составляют должностные лица контролирующего органа, это - </w:t>
            </w:r>
            <w:proofErr w:type="spellStart"/>
            <w:r w:rsidRPr="00112205">
              <w:rPr>
                <w:rFonts w:ascii="Times New Roman" w:eastAsia="Times New Roman" w:hAnsi="Times New Roman" w:cs="Times New Roman"/>
                <w:sz w:val="28"/>
                <w:szCs w:val="28"/>
                <w:lang w:eastAsia="ru-RU"/>
              </w:rPr>
              <w:t>Росреестр</w:t>
            </w:r>
            <w:proofErr w:type="spellEnd"/>
            <w:r w:rsidRPr="00112205">
              <w:rPr>
                <w:rFonts w:ascii="Times New Roman" w:eastAsia="Times New Roman" w:hAnsi="Times New Roman" w:cs="Times New Roman"/>
                <w:sz w:val="28"/>
                <w:szCs w:val="28"/>
                <w:lang w:eastAsia="ru-RU"/>
              </w:rPr>
              <w:t>. В остальных случаях уполномоченный орган фактически не определен.</w:t>
            </w:r>
          </w:p>
          <w:p w:rsidR="00112205" w:rsidRPr="00112205" w:rsidRDefault="00112205" w:rsidP="00112205">
            <w:pPr>
              <w:spacing w:after="0" w:line="240" w:lineRule="exact"/>
              <w:ind w:firstLine="709"/>
              <w:jc w:val="both"/>
              <w:rPr>
                <w:rFonts w:ascii="Times New Roman" w:eastAsia="Times New Roman" w:hAnsi="Times New Roman" w:cs="Times New Roman"/>
                <w:sz w:val="28"/>
                <w:szCs w:val="28"/>
                <w:lang w:eastAsia="ru-RU"/>
              </w:rPr>
            </w:pPr>
            <w:r w:rsidRPr="00112205">
              <w:rPr>
                <w:rFonts w:ascii="Times New Roman" w:eastAsia="Times New Roman" w:hAnsi="Times New Roman" w:cs="Times New Roman"/>
                <w:sz w:val="28"/>
                <w:szCs w:val="28"/>
                <w:lang w:eastAsia="ru-RU"/>
              </w:rPr>
              <w:t>Указанными поправками соответствующим полномочием наделен прокурор (за исключением случая, если данные правонарушения совершены арбитражным управляющим).</w:t>
            </w:r>
          </w:p>
          <w:p w:rsidR="00112205" w:rsidRPr="00112205" w:rsidRDefault="00112205" w:rsidP="00112205">
            <w:pPr>
              <w:spacing w:after="0" w:line="240" w:lineRule="exact"/>
              <w:ind w:firstLine="709"/>
              <w:jc w:val="both"/>
              <w:rPr>
                <w:rFonts w:ascii="Times New Roman" w:eastAsia="Times New Roman" w:hAnsi="Times New Roman" w:cs="Times New Roman"/>
                <w:sz w:val="28"/>
                <w:szCs w:val="28"/>
                <w:lang w:eastAsia="ru-RU"/>
              </w:rPr>
            </w:pPr>
          </w:p>
          <w:p w:rsidR="00112205" w:rsidRPr="00112205" w:rsidRDefault="00112205" w:rsidP="00112205">
            <w:pPr>
              <w:spacing w:line="240" w:lineRule="exact"/>
              <w:ind w:firstLine="709"/>
              <w:jc w:val="both"/>
              <w:textAlignment w:val="baseline"/>
              <w:outlineLvl w:val="2"/>
              <w:rPr>
                <w:rFonts w:ascii="Times New Roman" w:hAnsi="Times New Roman" w:cs="Times New Roman"/>
                <w:b/>
                <w:sz w:val="28"/>
                <w:szCs w:val="28"/>
              </w:rPr>
            </w:pPr>
            <w:r>
              <w:rPr>
                <w:rFonts w:ascii="Times New Roman" w:hAnsi="Times New Roman" w:cs="Times New Roman"/>
                <w:b/>
                <w:sz w:val="28"/>
                <w:szCs w:val="28"/>
              </w:rPr>
              <w:t>74</w:t>
            </w:r>
            <w:r w:rsidRPr="00112205">
              <w:rPr>
                <w:rFonts w:ascii="Times New Roman" w:hAnsi="Times New Roman" w:cs="Times New Roman"/>
                <w:b/>
                <w:sz w:val="28"/>
                <w:szCs w:val="28"/>
              </w:rPr>
              <w:t>. Увеличен срок давности привлечения к административной ответственности за нарушение законодательства об организации и проведении азартных игр.</w:t>
            </w:r>
          </w:p>
          <w:p w:rsidR="00112205" w:rsidRPr="00112205" w:rsidRDefault="00112205" w:rsidP="00112205">
            <w:pPr>
              <w:spacing w:line="240" w:lineRule="exact"/>
              <w:ind w:firstLine="709"/>
              <w:jc w:val="both"/>
              <w:rPr>
                <w:rFonts w:ascii="Times New Roman" w:hAnsi="Times New Roman" w:cs="Times New Roman"/>
                <w:sz w:val="28"/>
                <w:szCs w:val="28"/>
              </w:rPr>
            </w:pPr>
            <w:r w:rsidRPr="00112205">
              <w:rPr>
                <w:rFonts w:ascii="Times New Roman" w:hAnsi="Times New Roman" w:cs="Times New Roman"/>
                <w:sz w:val="28"/>
                <w:szCs w:val="28"/>
              </w:rPr>
              <w:t xml:space="preserve">В соответствии с </w:t>
            </w:r>
            <w:proofErr w:type="gramStart"/>
            <w:r w:rsidRPr="00112205">
              <w:rPr>
                <w:rFonts w:ascii="Times New Roman" w:hAnsi="Times New Roman" w:cs="Times New Roman"/>
                <w:sz w:val="28"/>
                <w:szCs w:val="28"/>
              </w:rPr>
              <w:t>Федеральным</w:t>
            </w:r>
            <w:proofErr w:type="gramEnd"/>
            <w:r w:rsidRPr="00112205">
              <w:rPr>
                <w:rFonts w:ascii="Times New Roman" w:hAnsi="Times New Roman" w:cs="Times New Roman"/>
                <w:sz w:val="28"/>
                <w:szCs w:val="28"/>
              </w:rPr>
              <w:t xml:space="preserve"> </w:t>
            </w:r>
            <w:hyperlink r:id="rId211" w:history="1">
              <w:r w:rsidRPr="00112205">
                <w:rPr>
                  <w:rFonts w:ascii="Times New Roman" w:hAnsi="Times New Roman" w:cs="Times New Roman"/>
                  <w:sz w:val="28"/>
                  <w:szCs w:val="28"/>
                </w:rPr>
                <w:t>закон</w:t>
              </w:r>
            </w:hyperlink>
            <w:r w:rsidRPr="00112205">
              <w:rPr>
                <w:rFonts w:ascii="Times New Roman" w:hAnsi="Times New Roman" w:cs="Times New Roman"/>
                <w:sz w:val="28"/>
                <w:szCs w:val="28"/>
              </w:rPr>
              <w:t>ом от 25.11.2013 №311-ФЗ «О внесении изменений в статьи 4.5 и 28.7 Кодекса Российской Федерации об административных правонарушениях» срок давности привлечения к административной ответственности за нарушение законодательства об организации и проведении азартных игр увеличен до одного года.</w:t>
            </w:r>
          </w:p>
          <w:p w:rsidR="00112205" w:rsidRPr="00112205" w:rsidRDefault="00112205" w:rsidP="00112205">
            <w:pPr>
              <w:spacing w:line="240" w:lineRule="exact"/>
              <w:ind w:firstLine="709"/>
              <w:jc w:val="both"/>
              <w:rPr>
                <w:rFonts w:ascii="Times New Roman" w:hAnsi="Times New Roman" w:cs="Times New Roman"/>
                <w:sz w:val="28"/>
                <w:szCs w:val="28"/>
              </w:rPr>
            </w:pPr>
            <w:r w:rsidRPr="00112205">
              <w:rPr>
                <w:rFonts w:ascii="Times New Roman" w:hAnsi="Times New Roman" w:cs="Times New Roman"/>
                <w:sz w:val="28"/>
                <w:szCs w:val="28"/>
              </w:rPr>
              <w:t>Кроме того, установлено, что после выявления административного правонарушения в указанной области, для проведения экспертизы или осуществления иных процессуальных действий, требующих значительных временных затрат, может быть проведено административное расследование.</w:t>
            </w:r>
          </w:p>
          <w:p w:rsidR="00112205" w:rsidRPr="00112205" w:rsidRDefault="00112205" w:rsidP="00112205">
            <w:pPr>
              <w:spacing w:line="240" w:lineRule="exact"/>
              <w:ind w:firstLine="709"/>
              <w:jc w:val="both"/>
              <w:rPr>
                <w:rFonts w:ascii="Times New Roman" w:hAnsi="Times New Roman" w:cs="Times New Roman"/>
                <w:sz w:val="28"/>
                <w:szCs w:val="28"/>
              </w:rPr>
            </w:pPr>
            <w:r w:rsidRPr="00112205">
              <w:rPr>
                <w:rFonts w:ascii="Times New Roman" w:hAnsi="Times New Roman" w:cs="Times New Roman"/>
                <w:sz w:val="28"/>
                <w:szCs w:val="28"/>
              </w:rPr>
              <w:t>Решением руководителя вышестоящего органа по делам о незаконной организации и проведении азартных игр срок проведения административного расследования может быть продлен до шести месяцев.</w:t>
            </w:r>
          </w:p>
          <w:p w:rsidR="00112205" w:rsidRPr="00112205" w:rsidRDefault="00112205" w:rsidP="00112205">
            <w:pPr>
              <w:autoSpaceDE w:val="0"/>
              <w:autoSpaceDN w:val="0"/>
              <w:adjustRightInd w:val="0"/>
              <w:spacing w:after="0" w:line="240" w:lineRule="exact"/>
              <w:ind w:firstLine="709"/>
              <w:jc w:val="both"/>
              <w:outlineLvl w:val="0"/>
              <w:rPr>
                <w:rFonts w:ascii="Times New Roman" w:hAnsi="Times New Roman" w:cs="Times New Roman"/>
                <w:b/>
                <w:bCs/>
                <w:sz w:val="28"/>
                <w:szCs w:val="28"/>
              </w:rPr>
            </w:pPr>
            <w:r>
              <w:rPr>
                <w:rFonts w:ascii="Times New Roman" w:hAnsi="Times New Roman" w:cs="Times New Roman"/>
                <w:sz w:val="28"/>
                <w:szCs w:val="28"/>
              </w:rPr>
              <w:t>75</w:t>
            </w:r>
            <w:r w:rsidRPr="00112205">
              <w:rPr>
                <w:rFonts w:ascii="Times New Roman" w:hAnsi="Times New Roman" w:cs="Times New Roman"/>
                <w:sz w:val="28"/>
                <w:szCs w:val="28"/>
              </w:rPr>
              <w:t xml:space="preserve">. </w:t>
            </w:r>
            <w:r w:rsidRPr="00112205">
              <w:rPr>
                <w:rFonts w:ascii="Times New Roman" w:hAnsi="Times New Roman" w:cs="Times New Roman"/>
                <w:b/>
                <w:bCs/>
                <w:sz w:val="28"/>
                <w:szCs w:val="28"/>
              </w:rPr>
              <w:t>Об изменениях, внесенных в ст. 81 УИК РФ об отбывании осужденными к лишению свободы всего срока наказания в одном исправительном учреждении.</w:t>
            </w:r>
          </w:p>
          <w:p w:rsidR="00112205" w:rsidRPr="00112205" w:rsidRDefault="00112205" w:rsidP="00112205">
            <w:pPr>
              <w:autoSpaceDE w:val="0"/>
              <w:autoSpaceDN w:val="0"/>
              <w:adjustRightInd w:val="0"/>
              <w:spacing w:after="0" w:line="240" w:lineRule="exact"/>
              <w:ind w:firstLine="709"/>
              <w:jc w:val="both"/>
              <w:outlineLvl w:val="0"/>
              <w:rPr>
                <w:rFonts w:ascii="Times New Roman" w:hAnsi="Times New Roman" w:cs="Times New Roman"/>
                <w:bCs/>
                <w:sz w:val="28"/>
                <w:szCs w:val="28"/>
              </w:rPr>
            </w:pPr>
          </w:p>
          <w:p w:rsidR="00112205" w:rsidRPr="00112205" w:rsidRDefault="00112205" w:rsidP="00112205">
            <w:pPr>
              <w:autoSpaceDE w:val="0"/>
              <w:autoSpaceDN w:val="0"/>
              <w:adjustRightInd w:val="0"/>
              <w:spacing w:after="0" w:line="240" w:lineRule="exact"/>
              <w:ind w:firstLine="709"/>
              <w:jc w:val="both"/>
              <w:rPr>
                <w:rFonts w:ascii="Times New Roman" w:hAnsi="Times New Roman" w:cs="Times New Roman"/>
                <w:bCs/>
                <w:sz w:val="28"/>
                <w:szCs w:val="28"/>
              </w:rPr>
            </w:pPr>
            <w:r w:rsidRPr="00112205">
              <w:rPr>
                <w:rFonts w:ascii="Times New Roman" w:hAnsi="Times New Roman" w:cs="Times New Roman"/>
                <w:bCs/>
                <w:sz w:val="28"/>
                <w:szCs w:val="28"/>
              </w:rPr>
              <w:lastRenderedPageBreak/>
              <w:t xml:space="preserve">Согласно требованиям ст. 81 УИК </w:t>
            </w:r>
            <w:proofErr w:type="gramStart"/>
            <w:r w:rsidRPr="00112205">
              <w:rPr>
                <w:rFonts w:ascii="Times New Roman" w:hAnsi="Times New Roman" w:cs="Times New Roman"/>
                <w:bCs/>
                <w:sz w:val="28"/>
                <w:szCs w:val="28"/>
              </w:rPr>
              <w:t>РФ</w:t>
            </w:r>
            <w:proofErr w:type="gramEnd"/>
            <w:r w:rsidRPr="00112205">
              <w:rPr>
                <w:rFonts w:ascii="Times New Roman" w:hAnsi="Times New Roman" w:cs="Times New Roman"/>
                <w:bCs/>
                <w:sz w:val="28"/>
                <w:szCs w:val="28"/>
              </w:rPr>
              <w:t xml:space="preserve"> осужденные к лишению свободы должны отбывать весь срок наказания, как правило, в одной исправительной колонии, тюрьме или воспитательной колонии.</w:t>
            </w:r>
          </w:p>
          <w:p w:rsidR="00112205" w:rsidRPr="00112205" w:rsidRDefault="00112205" w:rsidP="00112205">
            <w:pPr>
              <w:autoSpaceDE w:val="0"/>
              <w:autoSpaceDN w:val="0"/>
              <w:adjustRightInd w:val="0"/>
              <w:spacing w:after="0" w:line="240" w:lineRule="exact"/>
              <w:ind w:firstLine="709"/>
              <w:jc w:val="both"/>
              <w:rPr>
                <w:rFonts w:ascii="Times New Roman" w:hAnsi="Times New Roman" w:cs="Times New Roman"/>
                <w:bCs/>
                <w:sz w:val="28"/>
                <w:szCs w:val="28"/>
              </w:rPr>
            </w:pPr>
          </w:p>
          <w:p w:rsidR="00112205" w:rsidRPr="00112205" w:rsidRDefault="00112205" w:rsidP="00112205">
            <w:pPr>
              <w:autoSpaceDE w:val="0"/>
              <w:autoSpaceDN w:val="0"/>
              <w:adjustRightInd w:val="0"/>
              <w:spacing w:after="0" w:line="240" w:lineRule="exact"/>
              <w:ind w:firstLine="709"/>
              <w:jc w:val="both"/>
              <w:rPr>
                <w:rFonts w:ascii="Times New Roman" w:hAnsi="Times New Roman" w:cs="Times New Roman"/>
                <w:sz w:val="28"/>
                <w:szCs w:val="28"/>
              </w:rPr>
            </w:pPr>
            <w:r w:rsidRPr="00112205">
              <w:rPr>
                <w:rFonts w:ascii="Times New Roman" w:hAnsi="Times New Roman" w:cs="Times New Roman"/>
                <w:sz w:val="28"/>
                <w:szCs w:val="28"/>
              </w:rPr>
              <w:t xml:space="preserve">Федеральным </w:t>
            </w:r>
            <w:hyperlink r:id="rId212" w:history="1">
              <w:r w:rsidRPr="00112205">
                <w:rPr>
                  <w:rFonts w:ascii="Times New Roman" w:hAnsi="Times New Roman" w:cs="Times New Roman"/>
                  <w:color w:val="0000FF"/>
                  <w:sz w:val="28"/>
                  <w:szCs w:val="28"/>
                </w:rPr>
                <w:t>законом</w:t>
              </w:r>
            </w:hyperlink>
            <w:r w:rsidRPr="00112205">
              <w:rPr>
                <w:rFonts w:ascii="Times New Roman" w:hAnsi="Times New Roman" w:cs="Times New Roman"/>
                <w:sz w:val="28"/>
                <w:szCs w:val="28"/>
              </w:rPr>
              <w:t xml:space="preserve"> от 02.07.2013 № 178-ФЗ  статья 81 указанного кодекса дополнена частью 3, которая с 1 октября 2013 г. предусматривает возможность отбывания иностранным гражданином (лицом без гражданства) наказания в виде лишения свободы в другом исправительном учреждении.</w:t>
            </w:r>
          </w:p>
          <w:p w:rsidR="00112205" w:rsidRPr="00112205" w:rsidRDefault="00112205" w:rsidP="00112205">
            <w:pPr>
              <w:autoSpaceDE w:val="0"/>
              <w:autoSpaceDN w:val="0"/>
              <w:adjustRightInd w:val="0"/>
              <w:spacing w:after="0" w:line="240" w:lineRule="exact"/>
              <w:ind w:firstLine="709"/>
              <w:jc w:val="both"/>
              <w:rPr>
                <w:rFonts w:ascii="Times New Roman" w:hAnsi="Times New Roman" w:cs="Times New Roman"/>
                <w:sz w:val="28"/>
                <w:szCs w:val="28"/>
              </w:rPr>
            </w:pPr>
          </w:p>
          <w:p w:rsidR="00112205" w:rsidRPr="00112205" w:rsidRDefault="00112205" w:rsidP="00112205">
            <w:pPr>
              <w:autoSpaceDE w:val="0"/>
              <w:autoSpaceDN w:val="0"/>
              <w:adjustRightInd w:val="0"/>
              <w:spacing w:after="0" w:line="240" w:lineRule="exact"/>
              <w:ind w:firstLine="709"/>
              <w:jc w:val="both"/>
              <w:rPr>
                <w:rFonts w:ascii="Times New Roman" w:hAnsi="Times New Roman" w:cs="Times New Roman"/>
                <w:sz w:val="28"/>
                <w:szCs w:val="28"/>
              </w:rPr>
            </w:pPr>
            <w:proofErr w:type="gramStart"/>
            <w:r w:rsidRPr="00112205">
              <w:rPr>
                <w:rFonts w:ascii="Times New Roman" w:hAnsi="Times New Roman" w:cs="Times New Roman"/>
                <w:sz w:val="28"/>
                <w:szCs w:val="28"/>
              </w:rPr>
              <w:t xml:space="preserve">Так, в случае принятия в соответствии с Федеральным законом от 25.07.2002 №115-ФЗ «О правовом положении иностранных граждан в Российской Федерации» федеральным органом исполнительной власти, осуществляющим правоприменительные функции, функции по контролю, надзору и оказанию государственных услуг в сфере миграции, решения о </w:t>
            </w:r>
            <w:proofErr w:type="spellStart"/>
            <w:r w:rsidRPr="00112205">
              <w:rPr>
                <w:rFonts w:ascii="Times New Roman" w:hAnsi="Times New Roman" w:cs="Times New Roman"/>
                <w:sz w:val="28"/>
                <w:szCs w:val="28"/>
              </w:rPr>
              <w:t>реадмиссии</w:t>
            </w:r>
            <w:proofErr w:type="spellEnd"/>
            <w:r w:rsidRPr="00112205">
              <w:rPr>
                <w:rFonts w:ascii="Times New Roman" w:hAnsi="Times New Roman" w:cs="Times New Roman"/>
                <w:sz w:val="28"/>
                <w:szCs w:val="28"/>
              </w:rPr>
              <w:t xml:space="preserve"> или депортации иностранного гражданина или лица без гражданства, осужденных к лишению свободы и отбывающих наказание в соответствующем исправительном учреждении</w:t>
            </w:r>
            <w:proofErr w:type="gramEnd"/>
            <w:r w:rsidRPr="00112205">
              <w:rPr>
                <w:rFonts w:ascii="Times New Roman" w:hAnsi="Times New Roman" w:cs="Times New Roman"/>
                <w:sz w:val="28"/>
                <w:szCs w:val="28"/>
              </w:rPr>
              <w:t xml:space="preserve">, </w:t>
            </w:r>
            <w:proofErr w:type="gramStart"/>
            <w:r w:rsidRPr="00112205">
              <w:rPr>
                <w:rFonts w:ascii="Times New Roman" w:hAnsi="Times New Roman" w:cs="Times New Roman"/>
                <w:sz w:val="28"/>
                <w:szCs w:val="28"/>
              </w:rPr>
              <w:t>допускается по решению федерального органа уголовно-исполнительной системы перевод указанных иностранного гражданина или лица без гражданства в другое исправительное учреждение того же вида, расположенное наиболее близко к пункту пропуска через Государственную границу РФ, через который планируется передача указанных иностранного гражданина или лица без гражданства Российской Федерацией иностранному государству после отбытия ими наказания, но не ранее чем за 90 дней до дня</w:t>
            </w:r>
            <w:proofErr w:type="gramEnd"/>
            <w:r w:rsidRPr="00112205">
              <w:rPr>
                <w:rFonts w:ascii="Times New Roman" w:hAnsi="Times New Roman" w:cs="Times New Roman"/>
                <w:sz w:val="28"/>
                <w:szCs w:val="28"/>
              </w:rPr>
              <w:t xml:space="preserve"> окончания срока наказания.</w:t>
            </w:r>
          </w:p>
          <w:p w:rsidR="00112205" w:rsidRPr="00112205" w:rsidRDefault="00112205" w:rsidP="00112205">
            <w:pPr>
              <w:autoSpaceDE w:val="0"/>
              <w:autoSpaceDN w:val="0"/>
              <w:adjustRightInd w:val="0"/>
              <w:spacing w:after="0" w:line="240" w:lineRule="exact"/>
              <w:ind w:firstLine="709"/>
              <w:jc w:val="both"/>
              <w:rPr>
                <w:rFonts w:ascii="Times New Roman" w:hAnsi="Times New Roman" w:cs="Times New Roman"/>
                <w:sz w:val="28"/>
                <w:szCs w:val="28"/>
              </w:rPr>
            </w:pPr>
          </w:p>
          <w:p w:rsidR="00112205" w:rsidRPr="00112205" w:rsidRDefault="00112205" w:rsidP="00112205">
            <w:pPr>
              <w:autoSpaceDE w:val="0"/>
              <w:autoSpaceDN w:val="0"/>
              <w:adjustRightInd w:val="0"/>
              <w:spacing w:after="0"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76</w:t>
            </w:r>
            <w:r w:rsidRPr="00112205">
              <w:rPr>
                <w:rFonts w:ascii="Times New Roman" w:hAnsi="Times New Roman" w:cs="Times New Roman"/>
                <w:b/>
                <w:sz w:val="28"/>
                <w:szCs w:val="28"/>
              </w:rPr>
              <w:t>. С 15 ноября 2013 года введена административная ответственность за вовлечение несовершеннолетнего в потребление табака.</w:t>
            </w:r>
          </w:p>
          <w:p w:rsidR="00112205" w:rsidRPr="00112205" w:rsidRDefault="00112205" w:rsidP="00112205">
            <w:pPr>
              <w:autoSpaceDE w:val="0"/>
              <w:autoSpaceDN w:val="0"/>
              <w:adjustRightInd w:val="0"/>
              <w:spacing w:after="0" w:line="240" w:lineRule="exact"/>
              <w:ind w:firstLine="709"/>
              <w:jc w:val="both"/>
              <w:rPr>
                <w:rFonts w:ascii="Times New Roman" w:hAnsi="Times New Roman" w:cs="Times New Roman"/>
                <w:b/>
                <w:sz w:val="28"/>
                <w:szCs w:val="28"/>
              </w:rPr>
            </w:pPr>
          </w:p>
          <w:p w:rsidR="00112205" w:rsidRPr="00112205" w:rsidRDefault="00112205" w:rsidP="00112205">
            <w:pPr>
              <w:autoSpaceDE w:val="0"/>
              <w:autoSpaceDN w:val="0"/>
              <w:adjustRightInd w:val="0"/>
              <w:spacing w:after="0" w:line="240" w:lineRule="exact"/>
              <w:ind w:firstLine="709"/>
              <w:jc w:val="both"/>
              <w:rPr>
                <w:rFonts w:ascii="Times New Roman" w:hAnsi="Times New Roman" w:cs="Times New Roman"/>
                <w:sz w:val="28"/>
                <w:szCs w:val="28"/>
              </w:rPr>
            </w:pPr>
            <w:r w:rsidRPr="00112205">
              <w:rPr>
                <w:rFonts w:ascii="Times New Roman" w:hAnsi="Times New Roman" w:cs="Times New Roman"/>
                <w:sz w:val="28"/>
                <w:szCs w:val="28"/>
              </w:rPr>
              <w:t>Федеральным законом от 21.10.2013 № 274-ФЗ внесены изменения в КоАП РФ, в том числе касающиеся введения в действие новой статьи 6.23 «Вовлечение несовершеннолетнего в процесс потребления табака».</w:t>
            </w:r>
          </w:p>
          <w:p w:rsidR="00112205" w:rsidRPr="00112205" w:rsidRDefault="00112205" w:rsidP="00112205">
            <w:pPr>
              <w:autoSpaceDE w:val="0"/>
              <w:autoSpaceDN w:val="0"/>
              <w:adjustRightInd w:val="0"/>
              <w:spacing w:after="0" w:line="240" w:lineRule="exact"/>
              <w:ind w:firstLine="709"/>
              <w:jc w:val="both"/>
              <w:rPr>
                <w:rFonts w:ascii="Times New Roman" w:hAnsi="Times New Roman" w:cs="Times New Roman"/>
                <w:sz w:val="28"/>
                <w:szCs w:val="28"/>
              </w:rPr>
            </w:pPr>
            <w:bookmarkStart w:id="2" w:name="_GoBack"/>
            <w:bookmarkEnd w:id="2"/>
          </w:p>
          <w:p w:rsidR="00112205" w:rsidRPr="00112205" w:rsidRDefault="00112205" w:rsidP="00112205">
            <w:pPr>
              <w:autoSpaceDE w:val="0"/>
              <w:autoSpaceDN w:val="0"/>
              <w:adjustRightInd w:val="0"/>
              <w:spacing w:after="0" w:line="240" w:lineRule="exact"/>
              <w:ind w:firstLine="709"/>
              <w:jc w:val="both"/>
              <w:rPr>
                <w:rFonts w:ascii="Times New Roman" w:hAnsi="Times New Roman" w:cs="Times New Roman"/>
                <w:sz w:val="28"/>
                <w:szCs w:val="28"/>
              </w:rPr>
            </w:pPr>
            <w:r w:rsidRPr="00112205">
              <w:rPr>
                <w:rFonts w:ascii="Times New Roman" w:hAnsi="Times New Roman" w:cs="Times New Roman"/>
                <w:sz w:val="28"/>
                <w:szCs w:val="28"/>
              </w:rPr>
              <w:t>Субъектами правонарушения являются физические лица. Административная ответственность за вовлечение несовершеннолетнего в процесс потребления табака предусматривает штраф в размере от одной до двух тысяч рублей.</w:t>
            </w:r>
          </w:p>
          <w:p w:rsidR="00112205" w:rsidRPr="00112205" w:rsidRDefault="00112205" w:rsidP="00112205">
            <w:pPr>
              <w:autoSpaceDE w:val="0"/>
              <w:autoSpaceDN w:val="0"/>
              <w:adjustRightInd w:val="0"/>
              <w:spacing w:after="0" w:line="240" w:lineRule="exact"/>
              <w:ind w:firstLine="709"/>
              <w:jc w:val="both"/>
              <w:rPr>
                <w:rFonts w:ascii="Times New Roman" w:hAnsi="Times New Roman" w:cs="Times New Roman"/>
                <w:sz w:val="28"/>
                <w:szCs w:val="28"/>
              </w:rPr>
            </w:pPr>
          </w:p>
          <w:p w:rsidR="00F03EA8" w:rsidRPr="00F03EA8" w:rsidRDefault="00112205" w:rsidP="00112205">
            <w:pPr>
              <w:spacing w:line="240" w:lineRule="exact"/>
              <w:ind w:firstLine="709"/>
              <w:jc w:val="both"/>
              <w:rPr>
                <w:rFonts w:ascii="Times New Roman" w:hAnsi="Times New Roman" w:cs="Times New Roman"/>
                <w:sz w:val="28"/>
                <w:szCs w:val="28"/>
              </w:rPr>
            </w:pPr>
            <w:r w:rsidRPr="00112205">
              <w:rPr>
                <w:rFonts w:ascii="Times New Roman" w:hAnsi="Times New Roman" w:cs="Times New Roman"/>
                <w:sz w:val="28"/>
                <w:szCs w:val="28"/>
              </w:rPr>
              <w:t>Кроме того, данной статьей предусмотрена ответственность за те же действия родителей и иных законных представителей в размере от двух до трех тысяч рублей</w:t>
            </w:r>
          </w:p>
          <w:p w:rsidR="00F03EA8" w:rsidRPr="00F03EA8" w:rsidRDefault="00F03EA8" w:rsidP="00112205">
            <w:pPr>
              <w:spacing w:before="100" w:beforeAutospacing="1" w:after="100" w:afterAutospacing="1" w:line="240" w:lineRule="exact"/>
              <w:ind w:firstLine="709"/>
              <w:jc w:val="both"/>
              <w:rPr>
                <w:rFonts w:ascii="Times New Roman" w:eastAsia="Times New Roman" w:hAnsi="Times New Roman" w:cs="Times New Roman"/>
                <w:color w:val="666666"/>
                <w:sz w:val="28"/>
                <w:szCs w:val="28"/>
                <w:lang w:eastAsia="ru-RU"/>
              </w:rPr>
            </w:pPr>
          </w:p>
        </w:tc>
      </w:tr>
    </w:tbl>
    <w:p w:rsidR="00F03EA8" w:rsidRPr="00F03EA8" w:rsidRDefault="00F03EA8" w:rsidP="00112205">
      <w:pPr>
        <w:spacing w:line="240" w:lineRule="exact"/>
        <w:ind w:firstLine="709"/>
        <w:jc w:val="both"/>
        <w:rPr>
          <w:rFonts w:ascii="Times New Roman" w:hAnsi="Times New Roman" w:cs="Times New Roman"/>
          <w:sz w:val="28"/>
          <w:szCs w:val="28"/>
        </w:rPr>
      </w:pPr>
    </w:p>
    <w:p w:rsidR="00E248C0" w:rsidRPr="00E248C0" w:rsidRDefault="00E248C0" w:rsidP="00112205">
      <w:pPr>
        <w:spacing w:line="240" w:lineRule="exact"/>
        <w:ind w:firstLine="709"/>
        <w:jc w:val="both"/>
        <w:rPr>
          <w:rFonts w:ascii="Times New Roman" w:hAnsi="Times New Roman" w:cs="Times New Roman"/>
          <w:sz w:val="28"/>
          <w:szCs w:val="28"/>
        </w:rPr>
      </w:pPr>
    </w:p>
    <w:p w:rsidR="00126192" w:rsidRPr="00E248C0" w:rsidRDefault="00126192" w:rsidP="00112205">
      <w:pPr>
        <w:spacing w:before="300" w:after="300" w:line="240" w:lineRule="exact"/>
        <w:ind w:right="300" w:firstLine="709"/>
        <w:jc w:val="both"/>
        <w:rPr>
          <w:rFonts w:ascii="Times New Roman" w:eastAsia="Times New Roman" w:hAnsi="Times New Roman" w:cs="Times New Roman"/>
          <w:sz w:val="28"/>
          <w:szCs w:val="28"/>
          <w:lang w:eastAsia="ru-RU"/>
        </w:rPr>
      </w:pPr>
    </w:p>
    <w:sectPr w:rsidR="00126192" w:rsidRPr="00E248C0" w:rsidSect="00F03EA8">
      <w:headerReference w:type="default" r:id="rId213"/>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EA8" w:rsidRDefault="00F03EA8" w:rsidP="00CB5F13">
      <w:pPr>
        <w:spacing w:after="0" w:line="240" w:lineRule="auto"/>
      </w:pPr>
      <w:r>
        <w:separator/>
      </w:r>
    </w:p>
  </w:endnote>
  <w:endnote w:type="continuationSeparator" w:id="0">
    <w:p w:rsidR="00F03EA8" w:rsidRDefault="00F03EA8" w:rsidP="00CB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EA8" w:rsidRDefault="00F03EA8" w:rsidP="00CB5F13">
      <w:pPr>
        <w:spacing w:after="0" w:line="240" w:lineRule="auto"/>
      </w:pPr>
      <w:r>
        <w:separator/>
      </w:r>
    </w:p>
  </w:footnote>
  <w:footnote w:type="continuationSeparator" w:id="0">
    <w:p w:rsidR="00F03EA8" w:rsidRDefault="00F03EA8" w:rsidP="00CB5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2579"/>
      <w:docPartObj>
        <w:docPartGallery w:val="Page Numbers (Top of Page)"/>
        <w:docPartUnique/>
      </w:docPartObj>
    </w:sdtPr>
    <w:sdtContent>
      <w:p w:rsidR="00F03EA8" w:rsidRDefault="00F03EA8">
        <w:pPr>
          <w:pStyle w:val="a5"/>
          <w:jc w:val="center"/>
        </w:pPr>
        <w:r>
          <w:fldChar w:fldCharType="begin"/>
        </w:r>
        <w:r>
          <w:instrText xml:space="preserve"> PAGE   \* MERGEFORMAT </w:instrText>
        </w:r>
        <w:r>
          <w:fldChar w:fldCharType="separate"/>
        </w:r>
        <w:r w:rsidR="00112205">
          <w:rPr>
            <w:noProof/>
          </w:rPr>
          <w:t>1</w:t>
        </w:r>
        <w:r>
          <w:rPr>
            <w:noProof/>
          </w:rPr>
          <w:fldChar w:fldCharType="end"/>
        </w:r>
      </w:p>
    </w:sdtContent>
  </w:sdt>
  <w:p w:rsidR="00F03EA8" w:rsidRDefault="00F03EA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35997"/>
    <w:multiLevelType w:val="hybridMultilevel"/>
    <w:tmpl w:val="A9000592"/>
    <w:lvl w:ilvl="0" w:tplc="43600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4306423"/>
    <w:multiLevelType w:val="hybridMultilevel"/>
    <w:tmpl w:val="6EFE8B34"/>
    <w:lvl w:ilvl="0" w:tplc="96FE37C8">
      <w:start w:val="6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B7C"/>
    <w:rsid w:val="00112205"/>
    <w:rsid w:val="00126192"/>
    <w:rsid w:val="00187796"/>
    <w:rsid w:val="00210DE2"/>
    <w:rsid w:val="00463B7C"/>
    <w:rsid w:val="0046603D"/>
    <w:rsid w:val="00512FF7"/>
    <w:rsid w:val="007D6688"/>
    <w:rsid w:val="008425AE"/>
    <w:rsid w:val="0091703E"/>
    <w:rsid w:val="009F0264"/>
    <w:rsid w:val="00BF6BEC"/>
    <w:rsid w:val="00CB5F13"/>
    <w:rsid w:val="00E248C0"/>
    <w:rsid w:val="00F03EA8"/>
    <w:rsid w:val="00F873BD"/>
    <w:rsid w:val="00FF2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B7C"/>
    <w:pPr>
      <w:spacing w:line="276" w:lineRule="auto"/>
      <w:ind w:firstLine="0"/>
    </w:pPr>
  </w:style>
  <w:style w:type="paragraph" w:styleId="1">
    <w:name w:val="heading 1"/>
    <w:basedOn w:val="a"/>
    <w:next w:val="a"/>
    <w:link w:val="10"/>
    <w:uiPriority w:val="9"/>
    <w:qFormat/>
    <w:rsid w:val="00F03E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03EA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E248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3B7C"/>
    <w:rPr>
      <w:color w:val="0000FF"/>
      <w:u w:val="single"/>
    </w:rPr>
  </w:style>
  <w:style w:type="paragraph" w:customStyle="1" w:styleId="ConsPlusNormal">
    <w:name w:val="ConsPlusNormal"/>
    <w:rsid w:val="00512FF7"/>
    <w:pPr>
      <w:autoSpaceDE w:val="0"/>
      <w:autoSpaceDN w:val="0"/>
      <w:adjustRightInd w:val="0"/>
      <w:spacing w:after="0"/>
      <w:ind w:firstLine="0"/>
    </w:pPr>
    <w:rPr>
      <w:rFonts w:ascii="Arial" w:hAnsi="Arial" w:cs="Arial"/>
      <w:sz w:val="20"/>
      <w:szCs w:val="20"/>
    </w:rPr>
  </w:style>
  <w:style w:type="character" w:customStyle="1" w:styleId="40">
    <w:name w:val="Заголовок 4 Знак"/>
    <w:basedOn w:val="a0"/>
    <w:link w:val="4"/>
    <w:rsid w:val="00E248C0"/>
    <w:rPr>
      <w:rFonts w:ascii="Times New Roman" w:eastAsia="Times New Roman" w:hAnsi="Times New Roman" w:cs="Times New Roman"/>
      <w:b/>
      <w:bCs/>
      <w:sz w:val="24"/>
      <w:szCs w:val="24"/>
      <w:lang w:eastAsia="ru-RU"/>
    </w:rPr>
  </w:style>
  <w:style w:type="paragraph" w:styleId="a4">
    <w:name w:val="Normal (Web)"/>
    <w:basedOn w:val="a"/>
    <w:uiPriority w:val="99"/>
    <w:rsid w:val="00E24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248C0"/>
  </w:style>
  <w:style w:type="paragraph" w:styleId="a5">
    <w:name w:val="header"/>
    <w:basedOn w:val="a"/>
    <w:link w:val="a6"/>
    <w:uiPriority w:val="99"/>
    <w:unhideWhenUsed/>
    <w:rsid w:val="00CB5F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5F13"/>
  </w:style>
  <w:style w:type="paragraph" w:styleId="a7">
    <w:name w:val="footer"/>
    <w:basedOn w:val="a"/>
    <w:link w:val="a8"/>
    <w:uiPriority w:val="99"/>
    <w:semiHidden/>
    <w:unhideWhenUsed/>
    <w:rsid w:val="00CB5F1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B5F13"/>
  </w:style>
  <w:style w:type="character" w:customStyle="1" w:styleId="30">
    <w:name w:val="Заголовок 3 Знак"/>
    <w:basedOn w:val="a0"/>
    <w:link w:val="3"/>
    <w:uiPriority w:val="9"/>
    <w:semiHidden/>
    <w:rsid w:val="00F03EA8"/>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F03EA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3EA8"/>
    <w:rPr>
      <w:rFonts w:ascii="Tahoma" w:hAnsi="Tahoma" w:cs="Tahoma"/>
      <w:sz w:val="16"/>
      <w:szCs w:val="16"/>
    </w:rPr>
  </w:style>
  <w:style w:type="character" w:customStyle="1" w:styleId="10">
    <w:name w:val="Заголовок 1 Знак"/>
    <w:basedOn w:val="a0"/>
    <w:link w:val="1"/>
    <w:uiPriority w:val="9"/>
    <w:rsid w:val="00F03EA8"/>
    <w:rPr>
      <w:rFonts w:asciiTheme="majorHAnsi" w:eastAsiaTheme="majorEastAsia" w:hAnsiTheme="majorHAnsi" w:cstheme="majorBidi"/>
      <w:b/>
      <w:bCs/>
      <w:color w:val="365F91" w:themeColor="accent1" w:themeShade="BF"/>
      <w:sz w:val="28"/>
      <w:szCs w:val="28"/>
    </w:rPr>
  </w:style>
  <w:style w:type="paragraph" w:styleId="ab">
    <w:name w:val="List Paragraph"/>
    <w:basedOn w:val="a"/>
    <w:uiPriority w:val="34"/>
    <w:qFormat/>
    <w:rsid w:val="001122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B7C"/>
    <w:pPr>
      <w:spacing w:line="276" w:lineRule="auto"/>
      <w:ind w:firstLine="0"/>
    </w:pPr>
  </w:style>
  <w:style w:type="paragraph" w:styleId="1">
    <w:name w:val="heading 1"/>
    <w:basedOn w:val="a"/>
    <w:next w:val="a"/>
    <w:link w:val="10"/>
    <w:uiPriority w:val="9"/>
    <w:qFormat/>
    <w:rsid w:val="00F03E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03EA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E248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3B7C"/>
    <w:rPr>
      <w:color w:val="0000FF"/>
      <w:u w:val="single"/>
    </w:rPr>
  </w:style>
  <w:style w:type="paragraph" w:customStyle="1" w:styleId="ConsPlusNormal">
    <w:name w:val="ConsPlusNormal"/>
    <w:rsid w:val="00512FF7"/>
    <w:pPr>
      <w:autoSpaceDE w:val="0"/>
      <w:autoSpaceDN w:val="0"/>
      <w:adjustRightInd w:val="0"/>
      <w:spacing w:after="0"/>
      <w:ind w:firstLine="0"/>
    </w:pPr>
    <w:rPr>
      <w:rFonts w:ascii="Arial" w:hAnsi="Arial" w:cs="Arial"/>
      <w:sz w:val="20"/>
      <w:szCs w:val="20"/>
    </w:rPr>
  </w:style>
  <w:style w:type="character" w:customStyle="1" w:styleId="40">
    <w:name w:val="Заголовок 4 Знак"/>
    <w:basedOn w:val="a0"/>
    <w:link w:val="4"/>
    <w:rsid w:val="00E248C0"/>
    <w:rPr>
      <w:rFonts w:ascii="Times New Roman" w:eastAsia="Times New Roman" w:hAnsi="Times New Roman" w:cs="Times New Roman"/>
      <w:b/>
      <w:bCs/>
      <w:sz w:val="24"/>
      <w:szCs w:val="24"/>
      <w:lang w:eastAsia="ru-RU"/>
    </w:rPr>
  </w:style>
  <w:style w:type="paragraph" w:styleId="a4">
    <w:name w:val="Normal (Web)"/>
    <w:basedOn w:val="a"/>
    <w:uiPriority w:val="99"/>
    <w:rsid w:val="00E24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248C0"/>
  </w:style>
  <w:style w:type="paragraph" w:styleId="a5">
    <w:name w:val="header"/>
    <w:basedOn w:val="a"/>
    <w:link w:val="a6"/>
    <w:uiPriority w:val="99"/>
    <w:unhideWhenUsed/>
    <w:rsid w:val="00CB5F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5F13"/>
  </w:style>
  <w:style w:type="paragraph" w:styleId="a7">
    <w:name w:val="footer"/>
    <w:basedOn w:val="a"/>
    <w:link w:val="a8"/>
    <w:uiPriority w:val="99"/>
    <w:semiHidden/>
    <w:unhideWhenUsed/>
    <w:rsid w:val="00CB5F1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B5F13"/>
  </w:style>
  <w:style w:type="character" w:customStyle="1" w:styleId="30">
    <w:name w:val="Заголовок 3 Знак"/>
    <w:basedOn w:val="a0"/>
    <w:link w:val="3"/>
    <w:uiPriority w:val="9"/>
    <w:semiHidden/>
    <w:rsid w:val="00F03EA8"/>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F03EA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3EA8"/>
    <w:rPr>
      <w:rFonts w:ascii="Tahoma" w:hAnsi="Tahoma" w:cs="Tahoma"/>
      <w:sz w:val="16"/>
      <w:szCs w:val="16"/>
    </w:rPr>
  </w:style>
  <w:style w:type="character" w:customStyle="1" w:styleId="10">
    <w:name w:val="Заголовок 1 Знак"/>
    <w:basedOn w:val="a0"/>
    <w:link w:val="1"/>
    <w:uiPriority w:val="9"/>
    <w:rsid w:val="00F03EA8"/>
    <w:rPr>
      <w:rFonts w:asciiTheme="majorHAnsi" w:eastAsiaTheme="majorEastAsia" w:hAnsiTheme="majorHAnsi" w:cstheme="majorBidi"/>
      <w:b/>
      <w:bCs/>
      <w:color w:val="365F91" w:themeColor="accent1" w:themeShade="BF"/>
      <w:sz w:val="28"/>
      <w:szCs w:val="28"/>
    </w:rPr>
  </w:style>
  <w:style w:type="paragraph" w:styleId="ab">
    <w:name w:val="List Paragraph"/>
    <w:basedOn w:val="a"/>
    <w:uiPriority w:val="34"/>
    <w:qFormat/>
    <w:rsid w:val="00112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4094">
      <w:bodyDiv w:val="1"/>
      <w:marLeft w:val="0"/>
      <w:marRight w:val="0"/>
      <w:marTop w:val="0"/>
      <w:marBottom w:val="0"/>
      <w:divBdr>
        <w:top w:val="none" w:sz="0" w:space="0" w:color="auto"/>
        <w:left w:val="none" w:sz="0" w:space="0" w:color="auto"/>
        <w:bottom w:val="none" w:sz="0" w:space="0" w:color="auto"/>
        <w:right w:val="none" w:sz="0" w:space="0" w:color="auto"/>
      </w:divBdr>
    </w:div>
    <w:div w:id="9182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14865BCC2B46DA5C7DAAAB5ACDD001FCCA1FDDF807ED26772B8A0AE4269D2B3CE1A7742D08D561b7h7G" TargetMode="External"/><Relationship Id="rId21" Type="http://schemas.openxmlformats.org/officeDocument/2006/relationships/hyperlink" Target="consultantplus://offline/ref=C414865BCC2B46DA5C7DAAAB5ACDD001FCCA1FDDF807ED26772B8A0AE4269D2B3CE1A7742D0AD26Eb7h9G" TargetMode="External"/><Relationship Id="rId42" Type="http://schemas.openxmlformats.org/officeDocument/2006/relationships/hyperlink" Target="consultantplus://offline/ref=C414865BCC2B46DA5C7DAAAB5ACDD001FCCA1FDDF807ED26772B8A0AE4269D2B3CE1A7742F0CbDh7G" TargetMode="External"/><Relationship Id="rId63" Type="http://schemas.openxmlformats.org/officeDocument/2006/relationships/hyperlink" Target="consultantplus://offline/ref=C414865BCC2B46DA5C7DAAAB5ACDD001FCCA1FDDF807ED26772B8A0AE4269D2B3CE1A7742D00bDh4G" TargetMode="External"/><Relationship Id="rId84" Type="http://schemas.openxmlformats.org/officeDocument/2006/relationships/hyperlink" Target="consultantplus://offline/ref=C414865BCC2B46DA5C7DAAAB5ACDD001FCCA1FDDF807ED26772B8A0AE4269D2B3CE1A7722Ab0h8G" TargetMode="External"/><Relationship Id="rId138" Type="http://schemas.openxmlformats.org/officeDocument/2006/relationships/hyperlink" Target="consultantplus://offline/ref=C414865BCC2B46DA5C7DAAAB5ACDD001FCCA1FDDF807ED26772B8A0AE4269D2B3CE1A7742D0AD260b7h2G" TargetMode="External"/><Relationship Id="rId159" Type="http://schemas.openxmlformats.org/officeDocument/2006/relationships/hyperlink" Target="consultantplus://offline/ref=C414865BCC2B46DA5C7DAAAB5ACDD001FCCA1FDDF807ED26772B8A0AE4269D2B3CE1A7742D08D860b7h2G" TargetMode="External"/><Relationship Id="rId170" Type="http://schemas.openxmlformats.org/officeDocument/2006/relationships/hyperlink" Target="consultantplus://offline/ref=C414865BCC2B46DA5C7DAAAB5ACDD001FCCA1FDDF807ED26772B8A0AE4269D2B3CE1A7742D0BD062b7h6G" TargetMode="External"/><Relationship Id="rId191" Type="http://schemas.openxmlformats.org/officeDocument/2006/relationships/hyperlink" Target="http://docs.procspb.ru/trudovoj-kodeks/statja-79" TargetMode="External"/><Relationship Id="rId205" Type="http://schemas.openxmlformats.org/officeDocument/2006/relationships/hyperlink" Target="http://www.kalmprok.ru/explained/2527-protivodejstvie-korruptsii-v-sfere-gosudarstvennykh-i-munitsipalnykh-zakupok" TargetMode="External"/><Relationship Id="rId107" Type="http://schemas.openxmlformats.org/officeDocument/2006/relationships/hyperlink" Target="consultantplus://offline/ref=C414865BCC2B46DA5C7DAAAB5ACDD001FCCA1FDDF807ED26772B8A0AE4269D2B3CE1A7742D08D263b7h7G" TargetMode="External"/><Relationship Id="rId11" Type="http://schemas.openxmlformats.org/officeDocument/2006/relationships/hyperlink" Target="consultantplus://offline/ref=612A0316E2D15301A90BBCFCE9A5D494D8C4D61CED9001813EAED0D9EFEBA3A79A56500620CA637652P7G" TargetMode="External"/><Relationship Id="rId32" Type="http://schemas.openxmlformats.org/officeDocument/2006/relationships/hyperlink" Target="consultantplus://offline/ref=C414865BCC2B46DA5C7DAAAB5ACDD001FCCA1FDDF807ED26772B8A0AE4269D2B3CE1A7742D0BD767b7h6G" TargetMode="External"/><Relationship Id="rId37" Type="http://schemas.openxmlformats.org/officeDocument/2006/relationships/hyperlink" Target="consultantplus://offline/ref=C414865BCC2B46DA5C7DAAAB5ACDD001FCCA1FDDF807ED26772B8A0AE4269D2B3CE1A7742F0AbDh0G" TargetMode="External"/><Relationship Id="rId53" Type="http://schemas.openxmlformats.org/officeDocument/2006/relationships/hyperlink" Target="consultantplus://offline/ref=C414865BCC2B46DA5C7DAAAB5ACDD001FCCA1FDDF807ED26772B8A0AE4269D2B3CE1A7742D0BD761b7h0G" TargetMode="External"/><Relationship Id="rId58" Type="http://schemas.openxmlformats.org/officeDocument/2006/relationships/hyperlink" Target="consultantplus://offline/ref=C414865BCC2B46DA5C7DAAAB5ACDD001FCCA1FDDF807ED26772B8A0AE4269D2B3CE1A7742D08D164b7h3G" TargetMode="External"/><Relationship Id="rId74" Type="http://schemas.openxmlformats.org/officeDocument/2006/relationships/hyperlink" Target="consultantplus://offline/ref=C414865BCC2B46DA5C7DAAAB5ACDD001FCCA1FDDF807ED26772B8A0AE4269D2B3CE1A7742D08D063b7h4G" TargetMode="External"/><Relationship Id="rId79" Type="http://schemas.openxmlformats.org/officeDocument/2006/relationships/hyperlink" Target="consultantplus://offline/ref=C414865BCC2B46DA5C7DAAAB5ACDD001FCCA1FDDF807ED26772B8A0AE4269D2B3CE1A7742Db0h9G" TargetMode="External"/><Relationship Id="rId102" Type="http://schemas.openxmlformats.org/officeDocument/2006/relationships/hyperlink" Target="consultantplus://offline/ref=C414865BCC2B46DA5C7DAAAB5ACDD001FCCA1FDDF807ED26772B8A0AE4269D2B3CE1A774290BbDh8G" TargetMode="External"/><Relationship Id="rId123" Type="http://schemas.openxmlformats.org/officeDocument/2006/relationships/hyperlink" Target="consultantplus://offline/ref=C414865BCC2B46DA5C7DAAAB5ACDD001FCCA1FDDF807ED26772B8A0AE4269D2B3CE1A777b2h9G" TargetMode="External"/><Relationship Id="rId128" Type="http://schemas.openxmlformats.org/officeDocument/2006/relationships/hyperlink" Target="consultantplus://offline/ref=C414865BCC2B46DA5C7DAAAB5ACDD001FCCA1FDDF807ED26772B8A0AE4269D2B3CE1A7742D0AD962b7h0G" TargetMode="External"/><Relationship Id="rId144" Type="http://schemas.openxmlformats.org/officeDocument/2006/relationships/hyperlink" Target="consultantplus://offline/ref=C414865BCC2B46DA5C7DAAAB5ACDD001FCCA1FDDF807ED26772B8A0AE4269D2B3CE1A7742D08D966b7h5G" TargetMode="External"/><Relationship Id="rId149" Type="http://schemas.openxmlformats.org/officeDocument/2006/relationships/hyperlink" Target="consultantplus://offline/ref=C414865BCC2B46DA5C7DAAAB5ACDD001FCCA1FDDF807ED26772B8A0AE4269D2B3CE1A7742D08D963b7h6G" TargetMode="External"/><Relationship Id="rId5" Type="http://schemas.openxmlformats.org/officeDocument/2006/relationships/webSettings" Target="webSettings.xml"/><Relationship Id="rId90" Type="http://schemas.openxmlformats.org/officeDocument/2006/relationships/hyperlink" Target="consultantplus://offline/ref=C414865BCC2B46DA5C7DAAAB5ACDD001FCCA1FDDF807ED26772B8A0AE4269D2B3CE1A7742D08D366b7h8G" TargetMode="External"/><Relationship Id="rId95" Type="http://schemas.openxmlformats.org/officeDocument/2006/relationships/hyperlink" Target="consultantplus://offline/ref=C414865BCC2B46DA5C7DAAAB5ACDD001FCCA1FDDF807ED26772B8A0AE4269D2B3CE1A7742D0BD66Eb7h2G" TargetMode="External"/><Relationship Id="rId160" Type="http://schemas.openxmlformats.org/officeDocument/2006/relationships/hyperlink" Target="consultantplus://offline/ref=C414865BCC2B46DA5C7DAAAB5ACDD001FCCA1FDDF807ED26772B8A0AE4269D2B3CE1A7742D08D86Eb7h2G" TargetMode="External"/><Relationship Id="rId165" Type="http://schemas.openxmlformats.org/officeDocument/2006/relationships/hyperlink" Target="consultantplus://offline/ref=C414865BCC2B46DA5C7DAAAB5ACDD001FCCA1FDDF807ED26772B8A0AE4269D2B3CE1A7742D0BD162b7h5G" TargetMode="External"/><Relationship Id="rId181" Type="http://schemas.openxmlformats.org/officeDocument/2006/relationships/hyperlink" Target="consultantplus://offline/ref=7DDC4A2C3D841C822B486B226A154CABFB920575C7856184280412CDDC0C88CFA913D74C06439BEDU3iEG" TargetMode="External"/><Relationship Id="rId186" Type="http://schemas.openxmlformats.org/officeDocument/2006/relationships/hyperlink" Target="http://www.fms43.ru/index.php?view=article&amp;catid=39:2010-04-01-11-00-55&amp;id=737:2014-01-21-06-24-04&amp;tmpl=component&amp;print=1&amp;layout=default&amp;page=" TargetMode="External"/><Relationship Id="rId211" Type="http://schemas.openxmlformats.org/officeDocument/2006/relationships/hyperlink" Target="consultantplus://offline/ref=D143F2F575DD78EC462B994DF23FB23826C47473808BE828A1DA04596Fj5n8W" TargetMode="External"/><Relationship Id="rId22" Type="http://schemas.openxmlformats.org/officeDocument/2006/relationships/hyperlink" Target="consultantplus://offline/ref=C414865BCC2B46DA5C7DAAAB5ACDD001FCCA1FDDF807ED26772B8A0AE4269D2B3CE1A7742D0AD566b7h5G" TargetMode="External"/><Relationship Id="rId27" Type="http://schemas.openxmlformats.org/officeDocument/2006/relationships/hyperlink" Target="consultantplus://offline/ref=C414865BCC2B46DA5C7DAAAB5ACDD001FCCA1FDDF807ED26772B8A0AE4269D2B3CE1A7742D09D964b7h3G" TargetMode="External"/><Relationship Id="rId43" Type="http://schemas.openxmlformats.org/officeDocument/2006/relationships/hyperlink" Target="consultantplus://offline/ref=C414865BCC2B46DA5C7DAAAB5ACDD001FCCA1FDDF807ED26772B8A0AE4269D2B3CE1A7742F0FbDh2G" TargetMode="External"/><Relationship Id="rId48" Type="http://schemas.openxmlformats.org/officeDocument/2006/relationships/hyperlink" Target="consultantplus://offline/ref=C414865BCC2B46DA5C7DAAAB5ACDD001FCCA1FDDF807ED26772B8A0AE4269D2B3CE1A7742D09D863b7h8G" TargetMode="External"/><Relationship Id="rId64" Type="http://schemas.openxmlformats.org/officeDocument/2006/relationships/hyperlink" Target="consultantplus://offline/ref=C414865BCC2B46DA5C7DAAAB5ACDD001FCCA1FDDF807ED26772B8A0AE4269D2B3CE1A7742F01bDh3G" TargetMode="External"/><Relationship Id="rId69" Type="http://schemas.openxmlformats.org/officeDocument/2006/relationships/hyperlink" Target="consultantplus://offline/ref=C414865BCC2B46DA5C7DAAAB5ACDD001FCCA1FDDF807ED26772B8A0AE4269D2B3CE1A773b2hCG" TargetMode="External"/><Relationship Id="rId113" Type="http://schemas.openxmlformats.org/officeDocument/2006/relationships/hyperlink" Target="consultantplus://offline/ref=C414865BCC2B46DA5C7DAAAB5ACDD001FCCA1FDDF807ED26772B8A0AE4269D2B3CE1A7742D08D564b7h7G" TargetMode="External"/><Relationship Id="rId118" Type="http://schemas.openxmlformats.org/officeDocument/2006/relationships/hyperlink" Target="consultantplus://offline/ref=C414865BCC2B46DA5C7DAAAB5ACDD001FCCA1FDDF807ED26772B8A0AE4269D2B3CE1A7742D08D560b7h8G" TargetMode="External"/><Relationship Id="rId134" Type="http://schemas.openxmlformats.org/officeDocument/2006/relationships/hyperlink" Target="consultantplus://offline/ref=C414865BCC2B46DA5C7DAAAB5ACDD001FCCA1FDDF807ED26772B8A0AE4269D2B3CE1A7742D0AD966b7h6G" TargetMode="External"/><Relationship Id="rId139" Type="http://schemas.openxmlformats.org/officeDocument/2006/relationships/hyperlink" Target="consultantplus://offline/ref=C414865BCC2B46DA5C7DAAAB5ACDD001FCCA1FDDF807ED26772B8A0AE4269D2B3CE1A7742D0AD260b7h4G" TargetMode="External"/><Relationship Id="rId80" Type="http://schemas.openxmlformats.org/officeDocument/2006/relationships/hyperlink" Target="consultantplus://offline/ref=C414865BCC2B46DA5C7DAAAB5ACDD001FCCA1FDDF807ED26772B8A0AE4269D2B3CE1A7742Ab0hCG" TargetMode="External"/><Relationship Id="rId85" Type="http://schemas.openxmlformats.org/officeDocument/2006/relationships/hyperlink" Target="consultantplus://offline/ref=C414865BCC2B46DA5C7DAAAB5ACDD001FCCA1FDDF807ED26772B8A0AE4269D2B3CE1A7742E01bDh4G" TargetMode="External"/><Relationship Id="rId150" Type="http://schemas.openxmlformats.org/officeDocument/2006/relationships/hyperlink" Target="consultantplus://offline/ref=C414865BCC2B46DA5C7DAAAB5ACDD001FCCA1FDDF807ED26772B8A0AE4269D2B3CE1A7742D08D960b7h8G" TargetMode="External"/><Relationship Id="rId155" Type="http://schemas.openxmlformats.org/officeDocument/2006/relationships/hyperlink" Target="consultantplus://offline/ref=C414865BCC2B46DA5C7DAAAB5ACDD001FCCA1FDDF807ED26772B8A0AE4269D2B3CE1A7742D08D864b7h8G" TargetMode="External"/><Relationship Id="rId171" Type="http://schemas.openxmlformats.org/officeDocument/2006/relationships/hyperlink" Target="consultantplus://offline/ref=C414865BCC2B46DA5C7DAAAB5ACDD001FCCA1FDDF807ED26772B8A0AE4269D2B3CE1A7742D0BD361b7h1G" TargetMode="External"/><Relationship Id="rId176" Type="http://schemas.openxmlformats.org/officeDocument/2006/relationships/hyperlink" Target="consultantplus://offline/ref=C414865BCC2B46DA5C7DAAAB5ACDD001FCCA1FDDF807ED26772B8A0AE4269D2B3CE1A7742D0BD36Fb7h3G" TargetMode="External"/><Relationship Id="rId192" Type="http://schemas.openxmlformats.org/officeDocument/2006/relationships/hyperlink" Target="http://docs.procspb.ru/trudovoj-kodeks/statja-261" TargetMode="External"/><Relationship Id="rId197" Type="http://schemas.openxmlformats.org/officeDocument/2006/relationships/hyperlink" Target="http://zakonbase.ru/koap/" TargetMode="External"/><Relationship Id="rId206" Type="http://schemas.openxmlformats.org/officeDocument/2006/relationships/hyperlink" Target="consultantplus://offline/ref=B8B9065EAD497D28B25954CFE1EC656AC3C6A63CC32CF21B4E6DF80F4FE3oDL" TargetMode="External"/><Relationship Id="rId201" Type="http://schemas.openxmlformats.org/officeDocument/2006/relationships/hyperlink" Target="http://zakonbase.ru/content/part/1448504/" TargetMode="External"/><Relationship Id="rId12" Type="http://schemas.openxmlformats.org/officeDocument/2006/relationships/hyperlink" Target="consultantplus://offline/ref=C414865BCC2B46DA5C7DAAAB5ACDD001FCCA1FDDF807ED26772B8A0AE4269D2B3CE1A7742D09D464b7h5G" TargetMode="External"/><Relationship Id="rId17" Type="http://schemas.openxmlformats.org/officeDocument/2006/relationships/hyperlink" Target="consultantplus://offline/ref=C414865BCC2B46DA5C7DAAAB5ACDD001FCCA1FDDF807ED26772B8A0AE4269D2B3CE1A7742D09D667b7h8G" TargetMode="External"/><Relationship Id="rId33" Type="http://schemas.openxmlformats.org/officeDocument/2006/relationships/hyperlink" Target="consultantplus://offline/ref=C414865BCC2B46DA5C7DAAAB5ACDD001FCCA1FDDF807ED26772B8A0AE4269D2B3CE1A7742F08bDh2G" TargetMode="External"/><Relationship Id="rId38" Type="http://schemas.openxmlformats.org/officeDocument/2006/relationships/hyperlink" Target="consultantplus://offline/ref=C414865BCC2B46DA5C7DAAAB5ACDD001FCCA1FDDF807ED26772B8A0AE4269D2B3CE1A7742F0AbDh9G" TargetMode="External"/><Relationship Id="rId59" Type="http://schemas.openxmlformats.org/officeDocument/2006/relationships/hyperlink" Target="consultantplus://offline/ref=C414865BCC2B46DA5C7DAAAB5ACDD001FCCA1FDDF807ED26772B8A0AE4269D2B3CE1A7742D08D163b7h0G" TargetMode="External"/><Relationship Id="rId103" Type="http://schemas.openxmlformats.org/officeDocument/2006/relationships/hyperlink" Target="consultantplus://offline/ref=C414865BCC2B46DA5C7DAAAB5ACDD001FCCA1FDDF807ED26772B8A0AE4269D2B3CE1A774290AbDh2G" TargetMode="External"/><Relationship Id="rId108" Type="http://schemas.openxmlformats.org/officeDocument/2006/relationships/hyperlink" Target="consultantplus://offline/ref=C414865BCC2B46DA5C7DAAAB5ACDD001FCCA1FDDF807ED26772B8A0AE4269D2B3CE1A7742Db0h0G" TargetMode="External"/><Relationship Id="rId124" Type="http://schemas.openxmlformats.org/officeDocument/2006/relationships/hyperlink" Target="consultantplus://offline/ref=C414865BCC2B46DA5C7DAAAB5ACDD001FCCA1FDDF807ED26772B8A0AE4269D2B3CE1A7742C0CbDh3G" TargetMode="External"/><Relationship Id="rId129" Type="http://schemas.openxmlformats.org/officeDocument/2006/relationships/hyperlink" Target="consultantplus://offline/ref=C414865BCC2B46DA5C7DAAAB5ACDD001FCCA1FDDF807ED26772B8A0AE4269D2B3CE1A7742Bb0h9G" TargetMode="External"/><Relationship Id="rId54" Type="http://schemas.openxmlformats.org/officeDocument/2006/relationships/hyperlink" Target="consultantplus://offline/ref=C414865BCC2B46DA5C7DAAAB5ACDD001FCCA1FDDF807ED26772B8A0AE4269D2B3CE1A7742D08D166b7h0G" TargetMode="External"/><Relationship Id="rId70" Type="http://schemas.openxmlformats.org/officeDocument/2006/relationships/hyperlink" Target="consultantplus://offline/ref=C414865BCC2B46DA5C7DAAAB5ACDD001FCCA1FDDF807ED26772B8A0AE4269D2B3CE1A7742D08D066b7h3G" TargetMode="External"/><Relationship Id="rId75" Type="http://schemas.openxmlformats.org/officeDocument/2006/relationships/hyperlink" Target="consultantplus://offline/ref=C414865BCC2B46DA5C7DAAAB5ACDD001FCCA1FDDF807ED26772B8A0AE4269D2B3CE1A7742D08D062b7h5G" TargetMode="External"/><Relationship Id="rId91" Type="http://schemas.openxmlformats.org/officeDocument/2006/relationships/hyperlink" Target="consultantplus://offline/ref=C414865BCC2B46DA5C7DAAAB5ACDD001FCCA1FDDF807ED26772B8A0AE4269D2B3CE1A7742D0AD06Eb7h4G" TargetMode="External"/><Relationship Id="rId96" Type="http://schemas.openxmlformats.org/officeDocument/2006/relationships/hyperlink" Target="consultantplus://offline/ref=C414865BCC2B46DA5C7DAAAB5ACDD001FCCA1FDDF807ED26772B8A0AE4269D2B3CE1A7742D0BD967b7h3G" TargetMode="External"/><Relationship Id="rId140" Type="http://schemas.openxmlformats.org/officeDocument/2006/relationships/hyperlink" Target="consultantplus://offline/ref=C414865BCC2B46DA5C7DAAAB5ACDD001FCCA1FDDF807ED26772B8A0AE4269D2B3CE1A7742D0AD260b7h6G" TargetMode="External"/><Relationship Id="rId145" Type="http://schemas.openxmlformats.org/officeDocument/2006/relationships/hyperlink" Target="consultantplus://offline/ref=C414865BCC2B46DA5C7DAAAB5ACDD001FCCA1FDDF807ED26772B8A0AE4269D2B3CE1A7742D08D966b7h6G" TargetMode="External"/><Relationship Id="rId161" Type="http://schemas.openxmlformats.org/officeDocument/2006/relationships/hyperlink" Target="consultantplus://offline/ref=C414865BCC2B46DA5C7DAAAB5ACDD001FCCA1FDDF807ED26772B8A0AE4269D2B3CE1A7742D0AD067b7h0G" TargetMode="External"/><Relationship Id="rId166" Type="http://schemas.openxmlformats.org/officeDocument/2006/relationships/hyperlink" Target="consultantplus://offline/ref=C414865BCC2B46DA5C7DAAAB5ACDD001FCCA1FDDF807ED26772B8A0AE4269D2B3CE1A7742D0BD161b7h9G" TargetMode="External"/><Relationship Id="rId182" Type="http://schemas.openxmlformats.org/officeDocument/2006/relationships/hyperlink" Target="consultantplus://offline/ref=0E5249837B3C3D22B612065E3C2D68DA0192470A45ABC0CBCAB1C92181J258K" TargetMode="External"/><Relationship Id="rId187"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consultantplus://offline/ref=C1B4447B43FD4CD13ACB27A751F25DEB1C6939D8B2549632787376D93F02F24FE10C4DDC1071582CW62FN" TargetMode="External"/><Relationship Id="rId23" Type="http://schemas.openxmlformats.org/officeDocument/2006/relationships/hyperlink" Target="consultantplus://offline/ref=C414865BCC2B46DA5C7DAAAB5ACDD001FCCA1FDDF807ED26772B8A0AE4269D2B3CE1A7742D0AD660b7h5G" TargetMode="External"/><Relationship Id="rId28" Type="http://schemas.openxmlformats.org/officeDocument/2006/relationships/hyperlink" Target="consultantplus://offline/ref=C414865BCC2B46DA5C7DAAAB5ACDD001FCCA1FDDF807ED26772B8A0AE4269D2B3CE1A7742D09D963b7h8G" TargetMode="External"/><Relationship Id="rId49" Type="http://schemas.openxmlformats.org/officeDocument/2006/relationships/hyperlink" Target="consultantplus://offline/ref=C414865BCC2B46DA5C7DAAAB5ACDD001FCCA1FDDF807ED26772B8A0AE4269D2B3CE1A7742D0BD765b7h6G" TargetMode="External"/><Relationship Id="rId114" Type="http://schemas.openxmlformats.org/officeDocument/2006/relationships/hyperlink" Target="consultantplus://offline/ref=C414865BCC2B46DA5C7DAAAB5ACDD001FCCA1FDDF807ED26772B8A0AE4269D2B3CE1A7742D08D562b7h0G" TargetMode="External"/><Relationship Id="rId119" Type="http://schemas.openxmlformats.org/officeDocument/2006/relationships/hyperlink" Target="consultantplus://offline/ref=C414865BCC2B46DA5C7DAAAB5ACDD001FCCA1FDDF807ED26772B8A0AE4269D2B3CE1A7742E0CbDh6G" TargetMode="External"/><Relationship Id="rId44" Type="http://schemas.openxmlformats.org/officeDocument/2006/relationships/hyperlink" Target="consultantplus://offline/ref=C414865BCC2B46DA5C7DAAAB5ACDD001FCCA1FDDF807ED26772B8A0AE4269D2B3CE1A7742F0FbDh4G" TargetMode="External"/><Relationship Id="rId60" Type="http://schemas.openxmlformats.org/officeDocument/2006/relationships/hyperlink" Target="consultantplus://offline/ref=C414865BCC2B46DA5C7DAAAB5ACDD001FCCA1FDDF807ED26772B8A0AE4269D2B3CE1A7702Fb0h9G" TargetMode="External"/><Relationship Id="rId65" Type="http://schemas.openxmlformats.org/officeDocument/2006/relationships/hyperlink" Target="consultantplus://offline/ref=C414865BCC2B46DA5C7DAAAB5ACDD001FCCA1FDDF807ED26772B8A0AE4269D2B3CE1A7742F00bDh7G" TargetMode="External"/><Relationship Id="rId81" Type="http://schemas.openxmlformats.org/officeDocument/2006/relationships/hyperlink" Target="consultantplus://offline/ref=C414865BCC2B46DA5C7DAAAB5ACDD001FCCA1FDDF807ED26772B8A0AE4269D2B3CE1A7742F0EbDh5G" TargetMode="External"/><Relationship Id="rId86" Type="http://schemas.openxmlformats.org/officeDocument/2006/relationships/hyperlink" Target="consultantplus://offline/ref=C414865BCC2B46DA5C7DAAAB5ACDD001FCCA1FDDF807ED26772B8A0AE4269D2B3CE1A7722Ab0hFG" TargetMode="External"/><Relationship Id="rId130" Type="http://schemas.openxmlformats.org/officeDocument/2006/relationships/hyperlink" Target="consultantplus://offline/ref=C414865BCC2B46DA5C7DAAAB5ACDD001FCCA1FDDF807ED26772B8A0AE4269D2B3CE1A7742D0AD962b7h2G" TargetMode="External"/><Relationship Id="rId135" Type="http://schemas.openxmlformats.org/officeDocument/2006/relationships/hyperlink" Target="consultantplus://offline/ref=C414865BCC2B46DA5C7DAAAB5ACDD001FCCA1FDDF807ED26772B8A0AE4269D2B3CE1A7742D0AD965b7h7G" TargetMode="External"/><Relationship Id="rId151" Type="http://schemas.openxmlformats.org/officeDocument/2006/relationships/hyperlink" Target="consultantplus://offline/ref=C414865BCC2B46DA5C7DAAAB5ACDD001FCCA1FDDF807ED26772B8A0AE4269D2B3CE1A7712Bb0hFG" TargetMode="External"/><Relationship Id="rId156" Type="http://schemas.openxmlformats.org/officeDocument/2006/relationships/hyperlink" Target="consultantplus://offline/ref=C414865BCC2B46DA5C7DAAAB5ACDD001FCCA1FDDF807ED26772B8A0AE4269D2B3CE1A7742D08D861b7h1G" TargetMode="External"/><Relationship Id="rId177" Type="http://schemas.openxmlformats.org/officeDocument/2006/relationships/hyperlink" Target="consultantplus://offline/ref=C414865BCC2B46DA5C7DAAAB5ACDD001FCCA1FDDF807ED26772B8A0AE4269D2B3CE1A7742D0BD36Fb7h4G" TargetMode="External"/><Relationship Id="rId198" Type="http://schemas.openxmlformats.org/officeDocument/2006/relationships/hyperlink" Target="http://zakonbase.ru/koap/" TargetMode="External"/><Relationship Id="rId172" Type="http://schemas.openxmlformats.org/officeDocument/2006/relationships/hyperlink" Target="consultantplus://offline/ref=C414865BCC2B46DA5C7DAAAB5ACDD001FCCA1FDDF807ED26772B8A0AE4269D2B3CE1A7742D0BD361b7h4G" TargetMode="External"/><Relationship Id="rId193" Type="http://schemas.openxmlformats.org/officeDocument/2006/relationships/hyperlink" Target="http://docs.procspb.ru/trudovoj-kodeks/statja-261" TargetMode="External"/><Relationship Id="rId202" Type="http://schemas.openxmlformats.org/officeDocument/2006/relationships/hyperlink" Target="http://zakonbase.ru/content/part/1448525/" TargetMode="External"/><Relationship Id="rId207" Type="http://schemas.openxmlformats.org/officeDocument/2006/relationships/hyperlink" Target="consultantplus://offline/ref=B8B9065EAD497D28B25954CFE1EC656AC3C6A63CC32CF21B4E6DF80F4FE3oDL" TargetMode="External"/><Relationship Id="rId13" Type="http://schemas.openxmlformats.org/officeDocument/2006/relationships/hyperlink" Target="consultantplus://offline/ref=C414865BCC2B46DA5C7DAAAB5ACDD001FCCA1FDDF807ED26772B8A0AE4269D2B3CE1A7742D09D460b7h2G" TargetMode="External"/><Relationship Id="rId18" Type="http://schemas.openxmlformats.org/officeDocument/2006/relationships/hyperlink" Target="consultantplus://offline/ref=C414865BCC2B46DA5C7DAAAB5ACDD001FCCA1FDDF807ED26772B8A0AE4269D2B3CE1A7742D0BD56Fb7h0G" TargetMode="External"/><Relationship Id="rId39" Type="http://schemas.openxmlformats.org/officeDocument/2006/relationships/hyperlink" Target="consultantplus://offline/ref=C414865BCC2B46DA5C7DAAAB5ACDD001FCCA1FDDF807ED26772B8A0AE4269D2B3CE1A7742F0DbDh1G" TargetMode="External"/><Relationship Id="rId109" Type="http://schemas.openxmlformats.org/officeDocument/2006/relationships/hyperlink" Target="consultantplus://offline/ref=C414865BCC2B46DA5C7DAAAB5ACDD001FCCA1FDDF807ED26772B8A0AE4269D2B3CE1A7742D08D261b7h1G" TargetMode="External"/><Relationship Id="rId34" Type="http://schemas.openxmlformats.org/officeDocument/2006/relationships/hyperlink" Target="consultantplus://offline/ref=C414865BCC2B46DA5C7DAAAB5ACDD001FCCA1FDDF807ED26772B8A0AE4269D2B3CE1A7742F08bDh8G" TargetMode="External"/><Relationship Id="rId50" Type="http://schemas.openxmlformats.org/officeDocument/2006/relationships/hyperlink" Target="consultantplus://offline/ref=C414865BCC2B46DA5C7DAAAB5ACDD001FCCA1FDDF807ED26772B8A0AE4269D2B3CE1A7742D09D860b7h3G" TargetMode="External"/><Relationship Id="rId55" Type="http://schemas.openxmlformats.org/officeDocument/2006/relationships/hyperlink" Target="consultantplus://offline/ref=C414865BCC2B46DA5C7DAAAB5ACDD001FCCA1FDDF807ED26772B8A0AE4269D2B3CE1A7742D08D165b7h5G" TargetMode="External"/><Relationship Id="rId76" Type="http://schemas.openxmlformats.org/officeDocument/2006/relationships/hyperlink" Target="consultantplus://offline/ref=C414865BCC2B46DA5C7DAAAB5ACDD001FCCA1FDDF807ED26772B8A0AE4269D2B3CE1A77Db2hAG" TargetMode="External"/><Relationship Id="rId97" Type="http://schemas.openxmlformats.org/officeDocument/2006/relationships/hyperlink" Target="consultantplus://offline/ref=C414865BCC2B46DA5C7DAAAB5ACDD001FCCA1FDDF807ED26772B8A0AE4269D2B3CE1A7742D0BD967b7h9G" TargetMode="External"/><Relationship Id="rId104" Type="http://schemas.openxmlformats.org/officeDocument/2006/relationships/hyperlink" Target="consultantplus://offline/ref=C414865BCC2B46DA5C7DAAAB5ACDD001FCCA1FDDF807ED26772B8A0AE4269D2B3CE1A774290DbDh1G" TargetMode="External"/><Relationship Id="rId120" Type="http://schemas.openxmlformats.org/officeDocument/2006/relationships/hyperlink" Target="consultantplus://offline/ref=C414865BCC2B46DA5C7DAAAB5ACDD001FCCA1FDDF807ED26772B8A0AE4269D2B3CE1A7742D08D56Eb7h4G" TargetMode="External"/><Relationship Id="rId125" Type="http://schemas.openxmlformats.org/officeDocument/2006/relationships/hyperlink" Target="consultantplus://offline/ref=C414865BCC2B46DA5C7DAAAB5ACDD001FCCA1FDDF807ED26772B8A0AE4269D2B3CE1A7742C0FbDh1G" TargetMode="External"/><Relationship Id="rId141" Type="http://schemas.openxmlformats.org/officeDocument/2006/relationships/hyperlink" Target="consultantplus://offline/ref=C414865BCC2B46DA5C7DAAAB5ACDD001FCCA1FDDF807ED26772B8A0AE4269D2B3CE1A7742D08D967b7h5G" TargetMode="External"/><Relationship Id="rId146" Type="http://schemas.openxmlformats.org/officeDocument/2006/relationships/hyperlink" Target="consultantplus://offline/ref=C414865BCC2B46DA5C7DAAAB5ACDD001FCCA1FDDF807ED26772B8A0AE4269D2B3CE1A7742D08D965b7h4G" TargetMode="External"/><Relationship Id="rId167" Type="http://schemas.openxmlformats.org/officeDocument/2006/relationships/hyperlink" Target="consultantplus://offline/ref=C414865BCC2B46DA5C7DAAAB5ACDD001FCCA1FDDF807ED26772B8A0AE4269D2B3CE1A776b2hEG" TargetMode="External"/><Relationship Id="rId188" Type="http://schemas.openxmlformats.org/officeDocument/2006/relationships/hyperlink" Target="http://www.fms43.ru/index.php?option=com_mailto&amp;tmpl=component&amp;link=aHR0cDovL3d3dy5mbXM0My5ydS9pbmRleC5waHA/b3B0aW9uPWNvbV9jb250ZW50JnZpZXc9YXJ0aWNsZSZpZD03Mzc6MjAxNC0wMS0yMS0wNi0yNC0wNCZjYXRpZD0zOToyMDEwLTA0LTAxLTExLTAwLTU1Jkl0ZW1pZD03MQ==" TargetMode="External"/><Relationship Id="rId7" Type="http://schemas.openxmlformats.org/officeDocument/2006/relationships/endnotes" Target="endnotes.xml"/><Relationship Id="rId71" Type="http://schemas.openxmlformats.org/officeDocument/2006/relationships/hyperlink" Target="consultantplus://offline/ref=C414865BCC2B46DA5C7DAAAB5ACDD001FCCA1FDDF807ED26772B8A0AE4269D2B3CE1A7742D08D065b7h1G" TargetMode="External"/><Relationship Id="rId92" Type="http://schemas.openxmlformats.org/officeDocument/2006/relationships/hyperlink" Target="consultantplus://offline/ref=C414865BCC2B46DA5C7DAAAB5ACDD001FCCA1FDDF807ED26772B8A0AE4269D2B3CE1A7742D0AD367b7h3G" TargetMode="External"/><Relationship Id="rId162" Type="http://schemas.openxmlformats.org/officeDocument/2006/relationships/hyperlink" Target="consultantplus://offline/ref=C414865BCC2B46DA5C7DAAAB5ACDD001FCCA1FDDF807ED26772B8A0AE4269D2B3CE1A7742D0BD166b7h6G" TargetMode="External"/><Relationship Id="rId183" Type="http://schemas.openxmlformats.org/officeDocument/2006/relationships/hyperlink" Target="consultantplus://offline/ref=CEB24360A7D8A73F9C7235EDB42AEF6DB1EF03FA37407A4B59B92EC7B396F980F41B721745465F20q1n1L" TargetMode="External"/><Relationship Id="rId213"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consultantplus://offline/ref=C414865BCC2B46DA5C7DAAAB5ACDD001FCCA1FDDF807ED26772B8A0AE4269D2B3CE1A7742D0AD36Eb7h5G" TargetMode="External"/><Relationship Id="rId24" Type="http://schemas.openxmlformats.org/officeDocument/2006/relationships/hyperlink" Target="consultantplus://offline/ref=C414865BCC2B46DA5C7DAAAB5ACDD001FCCA1FDDF807ED26772B8A0AE4269D2B3CE1A7742D0AD660b7h7G" TargetMode="External"/><Relationship Id="rId40" Type="http://schemas.openxmlformats.org/officeDocument/2006/relationships/hyperlink" Target="consultantplus://offline/ref=C414865BCC2B46DA5C7DAAAB5ACDD001FCCA1FDDF807ED26772B8A0AE4269D2B3CE1A7742F0DbDh6G" TargetMode="External"/><Relationship Id="rId45" Type="http://schemas.openxmlformats.org/officeDocument/2006/relationships/hyperlink" Target="consultantplus://offline/ref=C414865BCC2B46DA5C7DAAAB5ACDD001FCCA1FDDF807ED26772B8A0AE4269D2B3CE1A7742D0BD766b7h6G" TargetMode="External"/><Relationship Id="rId66" Type="http://schemas.openxmlformats.org/officeDocument/2006/relationships/hyperlink" Target="consultantplus://offline/ref=C414865BCC2B46DA5C7DAAAB5ACDD001FCCA1FDDF807ED26772B8A0AE4269D2B3CE1A7742D08D16Fb7h7G" TargetMode="External"/><Relationship Id="rId87" Type="http://schemas.openxmlformats.org/officeDocument/2006/relationships/hyperlink" Target="consultantplus://offline/ref=C414865BCC2B46DA5C7DAAAB5ACDD001FCCA1FDDF807ED26772B8A0AE4269D2B3CE1A7742D08D366b7h0G" TargetMode="External"/><Relationship Id="rId110" Type="http://schemas.openxmlformats.org/officeDocument/2006/relationships/hyperlink" Target="consultantplus://offline/ref=C414865BCC2B46DA5C7DAAAB5ACDD001FCCA1FDDF807ED26772B8A0AE4269D2B3CE1A7742D08D260b7h3G" TargetMode="External"/><Relationship Id="rId115" Type="http://schemas.openxmlformats.org/officeDocument/2006/relationships/hyperlink" Target="consultantplus://offline/ref=C414865BCC2B46DA5C7DAAAB5ACDD001FCCA1FDDF807ED26772B8A0AE4269D2B3CE1A7772Bb0h9G" TargetMode="External"/><Relationship Id="rId131" Type="http://schemas.openxmlformats.org/officeDocument/2006/relationships/hyperlink" Target="consultantplus://offline/ref=C414865BCC2B46DA5C7DAAAB5ACDD001FCCA1FDDF807ED26772B8A0AE4269D2B3CE1A7742D08D461b7h1G" TargetMode="External"/><Relationship Id="rId136" Type="http://schemas.openxmlformats.org/officeDocument/2006/relationships/hyperlink" Target="consultantplus://offline/ref=C414865BCC2B46DA5C7DAAAB5ACDD001FCCA1FDDF807ED26772B8A0AE4269D2B3CE1A7742D0AD261b7h8G" TargetMode="External"/><Relationship Id="rId157" Type="http://schemas.openxmlformats.org/officeDocument/2006/relationships/hyperlink" Target="consultantplus://offline/ref=C414865BCC2B46DA5C7DAAAB5ACDD001FCCA1FDDF807ED26772B8A0AE4269D2B3CE1A7742D08D861b7h4G" TargetMode="External"/><Relationship Id="rId178" Type="http://schemas.openxmlformats.org/officeDocument/2006/relationships/hyperlink" Target="consultantplus://offline/ref=C414865BCC2B46DA5C7DAAAB5ACDD001FCCA1FDDF807ED26772B8A0AE4269D2B3CE1A7742D0AD062b7h4G" TargetMode="External"/><Relationship Id="rId61" Type="http://schemas.openxmlformats.org/officeDocument/2006/relationships/hyperlink" Target="consultantplus://offline/ref=C414865BCC2B46DA5C7DAAAB5ACDD001FCCA1FDDF807ED26772B8A0AE4269D2B3CE1A7742D08D162b7h0G" TargetMode="External"/><Relationship Id="rId82" Type="http://schemas.openxmlformats.org/officeDocument/2006/relationships/hyperlink" Target="consultantplus://offline/ref=C414865BCC2B46DA5C7DAAAB5ACDD001FCCA1FDDF807ED26772B8A0AE4269D2B3CE1A7742D0AD26Fb7h1G" TargetMode="External"/><Relationship Id="rId152" Type="http://schemas.openxmlformats.org/officeDocument/2006/relationships/hyperlink" Target="consultantplus://offline/ref=C414865BCC2B46DA5C7DAAAB5ACDD001FCCA1FDDF807ED26772B8A0AE4269D2B3CE1A77125b0hDG" TargetMode="External"/><Relationship Id="rId173" Type="http://schemas.openxmlformats.org/officeDocument/2006/relationships/hyperlink" Target="consultantplus://offline/ref=C414865BCC2B46DA5C7DAAAB5ACDD001FCCA1FDDF807ED26772B8A0AE4269D2B3CE1A7742D0BD360b7h1G" TargetMode="External"/><Relationship Id="rId194" Type="http://schemas.openxmlformats.org/officeDocument/2006/relationships/hyperlink" Target="http://zakonbase.ru/koap/" TargetMode="External"/><Relationship Id="rId199" Type="http://schemas.openxmlformats.org/officeDocument/2006/relationships/hyperlink" Target="http://zakonbase.ru/koap/" TargetMode="External"/><Relationship Id="rId203" Type="http://schemas.openxmlformats.org/officeDocument/2006/relationships/hyperlink" Target="http://zakonbase.ru/koap/" TargetMode="External"/><Relationship Id="rId208" Type="http://schemas.openxmlformats.org/officeDocument/2006/relationships/hyperlink" Target="consultantplus://offline/ref=B8B9065EAD497D28B25954CFE1EC656AC3C6A63ECC2CF21B4E6DF80F4FE3oDL" TargetMode="External"/><Relationship Id="rId19" Type="http://schemas.openxmlformats.org/officeDocument/2006/relationships/hyperlink" Target="consultantplus://offline/ref=C414865BCC2B46DA5C7DAAAB5ACDD001FCCA1FDDF807ED26772B8A0AE4269D2B3CE1A7742D0BD467b7h0G" TargetMode="External"/><Relationship Id="rId14" Type="http://schemas.openxmlformats.org/officeDocument/2006/relationships/hyperlink" Target="consultantplus://offline/ref=C414865BCC2B46DA5C7DAAAB5ACDD001FCCA1FDDF807ED26772B8A0AE4269D2B3CE1A7742D09D765b7h0G" TargetMode="External"/><Relationship Id="rId30" Type="http://schemas.openxmlformats.org/officeDocument/2006/relationships/hyperlink" Target="consultantplus://offline/ref=C414865BCC2B46DA5C7DAAAB5ACDD001FCCA1FDDF807ED26772B8A0AE4269D2B3CE1A7742D0AD363b7h4G" TargetMode="External"/><Relationship Id="rId35" Type="http://schemas.openxmlformats.org/officeDocument/2006/relationships/hyperlink" Target="consultantplus://offline/ref=C414865BCC2B46DA5C7DAAAB5ACDD001FCCA1FDDF807ED26772B8A0AE4269D2B3CE1A7742F0BbDh0G" TargetMode="External"/><Relationship Id="rId56" Type="http://schemas.openxmlformats.org/officeDocument/2006/relationships/hyperlink" Target="consultantplus://offline/ref=C414865BCC2B46DA5C7DAAAB5ACDD001FCCA1FDDF807ED26772B8A0AE4269D2B3CE1A7742D08D165b7h8G" TargetMode="External"/><Relationship Id="rId77" Type="http://schemas.openxmlformats.org/officeDocument/2006/relationships/hyperlink" Target="consultantplus://offline/ref=C414865BCC2B46DA5C7DAAAB5ACDD001FCCA1FDDF807ED26772B8A0AE4269D2B3CE1A77Db2h4G" TargetMode="External"/><Relationship Id="rId100" Type="http://schemas.openxmlformats.org/officeDocument/2006/relationships/hyperlink" Target="consultantplus://offline/ref=C414865BCC2B46DA5C7DAAAB5ACDD001FCCA1FDDF807ED26772B8A0AE4269D2B3CE1A7742D0AD364b7h1G" TargetMode="External"/><Relationship Id="rId105" Type="http://schemas.openxmlformats.org/officeDocument/2006/relationships/hyperlink" Target="consultantplus://offline/ref=C414865BCC2B46DA5C7DAAAB5ACDD001FCCA1FDDF807ED26772B8A0AE4269D2B3CE1A7742D08D265b7h0G" TargetMode="External"/><Relationship Id="rId126" Type="http://schemas.openxmlformats.org/officeDocument/2006/relationships/hyperlink" Target="consultantplus://offline/ref=C414865BCC2B46DA5C7DAAAB5ACDD001FCCA1FDDF807ED26772B8A0AE4269D2B3CE1A77428b0hEG" TargetMode="External"/><Relationship Id="rId147" Type="http://schemas.openxmlformats.org/officeDocument/2006/relationships/hyperlink" Target="consultantplus://offline/ref=C414865BCC2B46DA5C7DAAAB5ACDD001FCCA1FDDF807ED26772B8A0AE4269D2B3CE1A7742D0AD165b7h8G" TargetMode="External"/><Relationship Id="rId168" Type="http://schemas.openxmlformats.org/officeDocument/2006/relationships/hyperlink" Target="consultantplus://offline/ref=C414865BCC2B46DA5C7DAAAB5ACDD001FCCA1FDDF807ED26772B8A0AE4269D2B3CE1A7742D0BD065b7h1G" TargetMode="External"/><Relationship Id="rId8" Type="http://schemas.openxmlformats.org/officeDocument/2006/relationships/hyperlink" Target="consultantplus://offline/ref=612A0316E2D15301A90BBCFCE9A5D494D8C4D61CED9001813EAED0D9EFEBA3A79A56500620C8637752P4G" TargetMode="External"/><Relationship Id="rId51" Type="http://schemas.openxmlformats.org/officeDocument/2006/relationships/hyperlink" Target="consultantplus://offline/ref=C414865BCC2B46DA5C7DAAAB5ACDD001FCCA1FDDF807ED26772B8A0AE4269D2B3CE1A7742D09D860b7h6G" TargetMode="External"/><Relationship Id="rId72" Type="http://schemas.openxmlformats.org/officeDocument/2006/relationships/hyperlink" Target="consultantplus://offline/ref=C414865BCC2B46DA5C7DAAAB5ACDD001FCCA1FDDF807ED26772B8A0AE4269D2B3CE1A7742D08D065b7h6G" TargetMode="External"/><Relationship Id="rId93" Type="http://schemas.openxmlformats.org/officeDocument/2006/relationships/hyperlink" Target="consultantplus://offline/ref=C414865BCC2B46DA5C7DAAAB5ACDD001FCCA1FDDF807ED26772B8A0AE4269D2B3CE1A7742D08D364b7h9G" TargetMode="External"/><Relationship Id="rId98" Type="http://schemas.openxmlformats.org/officeDocument/2006/relationships/hyperlink" Target="consultantplus://offline/ref=C414865BCC2B46DA5C7DAAAB5ACDD001FCCA1FDDF807ED26772B8A0AE4269D2B3CE1A7742E0AbDh2G" TargetMode="External"/><Relationship Id="rId121" Type="http://schemas.openxmlformats.org/officeDocument/2006/relationships/hyperlink" Target="consultantplus://offline/ref=C414865BCC2B46DA5C7DAAAB5ACDD001FCCA1FDDF807ED26772B8A0AE4269D2B3CE1A77428b0h9G" TargetMode="External"/><Relationship Id="rId142" Type="http://schemas.openxmlformats.org/officeDocument/2006/relationships/hyperlink" Target="consultantplus://offline/ref=C414865BCC2B46DA5C7DAAAB5ACDD001FCCA1FDDF807ED26772B8A0AE4269D2B3CE1A7742D08D967b7h9G" TargetMode="External"/><Relationship Id="rId163" Type="http://schemas.openxmlformats.org/officeDocument/2006/relationships/hyperlink" Target="consultantplus://offline/ref=C414865BCC2B46DA5C7DAAAB5ACDD001FCCA1FDDF807ED26772B8A0AE4269D2B3CE1A7742D0BD164b7h3G" TargetMode="External"/><Relationship Id="rId184" Type="http://schemas.openxmlformats.org/officeDocument/2006/relationships/hyperlink" Target="consultantplus://offline/ref=CEB24360A7D8A73F9C7235EDB42AEF6DB1EF03FA3F407A4B59B92EC7B396F980F41B721445q4n5L" TargetMode="External"/><Relationship Id="rId189" Type="http://schemas.openxmlformats.org/officeDocument/2006/relationships/image" Target="media/image2.png"/><Relationship Id="rId3" Type="http://schemas.microsoft.com/office/2007/relationships/stylesWithEffects" Target="stylesWithEffects.xml"/><Relationship Id="rId214" Type="http://schemas.openxmlformats.org/officeDocument/2006/relationships/fontTable" Target="fontTable.xml"/><Relationship Id="rId25" Type="http://schemas.openxmlformats.org/officeDocument/2006/relationships/hyperlink" Target="consultantplus://offline/ref=C414865BCC2B46DA5C7DAAAB5ACDD001FCCA1FDDF807ED26772B8A0AE4269D2B3CE1A7742D0AD563b7h1G" TargetMode="External"/><Relationship Id="rId46" Type="http://schemas.openxmlformats.org/officeDocument/2006/relationships/hyperlink" Target="consultantplus://offline/ref=C414865BCC2B46DA5C7DAAAB5ACDD001FCCA1FDDF807ED26772B8A0AE4269D2B3CE1A7742D0BD766b7h8G" TargetMode="External"/><Relationship Id="rId67" Type="http://schemas.openxmlformats.org/officeDocument/2006/relationships/hyperlink" Target="consultantplus://offline/ref=C414865BCC2B46DA5C7DAAAB5ACDD001FCCA1FDDF807ED26772B8A0AE4269D2B3CE1A7742D08D16Eb7h7G" TargetMode="External"/><Relationship Id="rId116" Type="http://schemas.openxmlformats.org/officeDocument/2006/relationships/hyperlink" Target="consultantplus://offline/ref=C414865BCC2B46DA5C7DAAAB5ACDD001FCCA1FDDF807ED26772B8A0AE4269D2B3CE1A7742D0BD96Eb7h5G" TargetMode="External"/><Relationship Id="rId137" Type="http://schemas.openxmlformats.org/officeDocument/2006/relationships/hyperlink" Target="consultantplus://offline/ref=C414865BCC2B46DA5C7DAAAB5ACDD001FCCA1FDDF807ED26772B8A0AE4269D2B3CE1A7742D0AD260b7h0G" TargetMode="External"/><Relationship Id="rId158" Type="http://schemas.openxmlformats.org/officeDocument/2006/relationships/hyperlink" Target="consultantplus://offline/ref=C414865BCC2B46DA5C7DAAAB5ACDD001FCCA1FDDF807ED26772B8A0AE4269D2B3CE1A7742D08D860b7h0G" TargetMode="External"/><Relationship Id="rId20" Type="http://schemas.openxmlformats.org/officeDocument/2006/relationships/hyperlink" Target="consultantplus://offline/ref=C414865BCC2B46DA5C7DAAAB5ACDD001FCCA1FDDF807ED26772B8A0AE4269D2B3CE1A7742D09D666b7h5G" TargetMode="External"/><Relationship Id="rId41" Type="http://schemas.openxmlformats.org/officeDocument/2006/relationships/hyperlink" Target="consultantplus://offline/ref=C414865BCC2B46DA5C7DAAAB5ACDD001FCCA1FDDF807ED26772B8A0AE4269D2B3CE1A7742F0CbDh5G" TargetMode="External"/><Relationship Id="rId62" Type="http://schemas.openxmlformats.org/officeDocument/2006/relationships/hyperlink" Target="consultantplus://offline/ref=C414865BCC2B46DA5C7DAAAB5ACDD001FCCA1FDDF807ED26772B8A0AE4269D2B3CE1A7742D01bDh6G" TargetMode="External"/><Relationship Id="rId83" Type="http://schemas.openxmlformats.org/officeDocument/2006/relationships/hyperlink" Target="consultantplus://offline/ref=C414865BCC2B46DA5C7DAAAB5ACDD001FCCA1FDDF807ED26772B8A0AE4269D2B3CE1A7742D08D060b7h3G" TargetMode="External"/><Relationship Id="rId88" Type="http://schemas.openxmlformats.org/officeDocument/2006/relationships/hyperlink" Target="consultantplus://offline/ref=C414865BCC2B46DA5C7DAAAB5ACDD001FCCA1FDDF807ED26772B8A0AE4269D2B3CE1A7742E09bDh8G" TargetMode="External"/><Relationship Id="rId111" Type="http://schemas.openxmlformats.org/officeDocument/2006/relationships/hyperlink" Target="consultantplus://offline/ref=C414865BCC2B46DA5C7DAAAB5ACDD001FCCA1FDDF807ED26772B8A0AE4269D2B3CE1A7742D0BD962b7h7G" TargetMode="External"/><Relationship Id="rId132" Type="http://schemas.openxmlformats.org/officeDocument/2006/relationships/hyperlink" Target="consultantplus://offline/ref=C414865BCC2B46DA5C7DAAAB5ACDD001FCCA1FDDF807ED26772B8A0AE4269D2B3CE1A7742D0BD864b7h0G" TargetMode="External"/><Relationship Id="rId153" Type="http://schemas.openxmlformats.org/officeDocument/2006/relationships/hyperlink" Target="consultantplus://offline/ref=C414865BCC2B46DA5C7DAAAB5ACDD001FCCA1FDDF807ED26772B8A0AE4269D2B3CE1A77124b0h1G" TargetMode="External"/><Relationship Id="rId174" Type="http://schemas.openxmlformats.org/officeDocument/2006/relationships/hyperlink" Target="consultantplus://offline/ref=C414865BCC2B46DA5C7DAAAB5ACDD001FCCA1FDDF807ED26772B8A0AE4269D2B3CE1A7742D0BD360b7h5G" TargetMode="External"/><Relationship Id="rId179" Type="http://schemas.openxmlformats.org/officeDocument/2006/relationships/hyperlink" Target="consultantplus://offline/ref=7DDC4A2C3D841C822B486B226A154CABFB920575C7856184280412CDDCU0iCG" TargetMode="External"/><Relationship Id="rId195" Type="http://schemas.openxmlformats.org/officeDocument/2006/relationships/hyperlink" Target="http://zakonbase.ru/koap/" TargetMode="External"/><Relationship Id="rId209" Type="http://schemas.openxmlformats.org/officeDocument/2006/relationships/hyperlink" Target="consultantplus://offline/ref=823AA0BBA95F7F8BC6071B33473ED10C6CBFA1AB46FC2EA70B2BA910E9S864L" TargetMode="External"/><Relationship Id="rId190" Type="http://schemas.openxmlformats.org/officeDocument/2006/relationships/hyperlink" Target="http://docs.procspb.ru/trudovoj-kodeks/statja-77" TargetMode="External"/><Relationship Id="rId204" Type="http://schemas.openxmlformats.org/officeDocument/2006/relationships/hyperlink" Target="http://zakonbase.ru/content/part/1448525/" TargetMode="External"/><Relationship Id="rId15" Type="http://schemas.openxmlformats.org/officeDocument/2006/relationships/hyperlink" Target="consultantplus://offline/ref=C414865BCC2B46DA5C7DAAAB5ACDD001FCCA1FDDF807ED26772B8A0AE4269D2B3CE1A7742D0AD661b7h3G" TargetMode="External"/><Relationship Id="rId36" Type="http://schemas.openxmlformats.org/officeDocument/2006/relationships/hyperlink" Target="consultantplus://offline/ref=C414865BCC2B46DA5C7DAAAB5ACDD001FCCA1FDDF807ED26772B8A0AE4269D2B3CE1A7742F0BbDh8G" TargetMode="External"/><Relationship Id="rId57" Type="http://schemas.openxmlformats.org/officeDocument/2006/relationships/hyperlink" Target="consultantplus://offline/ref=C414865BCC2B46DA5C7DAAAB5ACDD001FCCA1FDDF807ED26772B8A0AE4269D2B3CE1A7742Bb0hFG" TargetMode="External"/><Relationship Id="rId106" Type="http://schemas.openxmlformats.org/officeDocument/2006/relationships/hyperlink" Target="consultantplus://offline/ref=C414865BCC2B46DA5C7DAAAB5ACDD001FCCA1FDDF807ED26772B8A0AE4269D2B3CE1A7742D08D263b7h1G" TargetMode="External"/><Relationship Id="rId127" Type="http://schemas.openxmlformats.org/officeDocument/2006/relationships/hyperlink" Target="consultantplus://offline/ref=C414865BCC2B46DA5C7DAAAB5ACDD001FCCA1FDDF807ED26772B8A0AE4269D2B3CE1A77D2Bb0hDG" TargetMode="External"/><Relationship Id="rId10" Type="http://schemas.openxmlformats.org/officeDocument/2006/relationships/hyperlink" Target="consultantplus://offline/ref=612A0316E2D15301A90BBCFCE9A5D494D8C4D61CED9001813EAED0D9EFEBA3A79A56500620CB687352P9G" TargetMode="External"/><Relationship Id="rId31" Type="http://schemas.openxmlformats.org/officeDocument/2006/relationships/hyperlink" Target="consultantplus://offline/ref=C414865BCC2B46DA5C7DAAAB5ACDD001FCCA1FDDF807ED26772B8A0AE4269D2B3CE1A7742D0BD46Eb7h3G" TargetMode="External"/><Relationship Id="rId52" Type="http://schemas.openxmlformats.org/officeDocument/2006/relationships/hyperlink" Target="consultantplus://offline/ref=C414865BCC2B46DA5C7DAAAB5ACDD001FCCA1FDDF807ED26772B8A0AE4269D2B3CE1A7742D09D86Fb7h2G" TargetMode="External"/><Relationship Id="rId73" Type="http://schemas.openxmlformats.org/officeDocument/2006/relationships/hyperlink" Target="consultantplus://offline/ref=C414865BCC2B46DA5C7DAAAB5ACDD001FCCA1FDDF807ED26772B8A0AE4269D2B3CE1A7742D08D064b7h4G" TargetMode="External"/><Relationship Id="rId78" Type="http://schemas.openxmlformats.org/officeDocument/2006/relationships/hyperlink" Target="consultantplus://offline/ref=C414865BCC2B46DA5C7DAAAB5ACDD001FCCA1FDDF807ED26772B8A0AE4269D2B3CE1A77728b0h8G" TargetMode="External"/><Relationship Id="rId94" Type="http://schemas.openxmlformats.org/officeDocument/2006/relationships/hyperlink" Target="consultantplus://offline/ref=C414865BCC2B46DA5C7DAAAB5ACDD001FCCA1FDDF807ED26772B8A0AE4269D2B3CE1A7742D0BD66Fb7h7G" TargetMode="External"/><Relationship Id="rId99" Type="http://schemas.openxmlformats.org/officeDocument/2006/relationships/hyperlink" Target="consultantplus://offline/ref=C414865BCC2B46DA5C7DAAAB5ACDD001FCCA1FDDF807ED26772B8A0AE4269D2B3CE1A7742D0AD365b7h7G" TargetMode="External"/><Relationship Id="rId101" Type="http://schemas.openxmlformats.org/officeDocument/2006/relationships/hyperlink" Target="consultantplus://offline/ref=C414865BCC2B46DA5C7DAAAB5ACDD001FCCA1FDDF807ED26772B8A0AE4269D2B3CE1A7742D0AD364b7h6G" TargetMode="External"/><Relationship Id="rId122" Type="http://schemas.openxmlformats.org/officeDocument/2006/relationships/hyperlink" Target="consultantplus://offline/ref=C414865BCC2B46DA5C7DAAAB5ACDD001FCCA1FDDF807ED26772B8A0AE4269D2B3CE1A7742C0AbDh2G" TargetMode="External"/><Relationship Id="rId143" Type="http://schemas.openxmlformats.org/officeDocument/2006/relationships/hyperlink" Target="consultantplus://offline/ref=C414865BCC2B46DA5C7DAAAB5ACDD001FCCA1FDDF807ED26772B8A0AE4269D2B3CE1A7742D08D966b7h0G" TargetMode="External"/><Relationship Id="rId148" Type="http://schemas.openxmlformats.org/officeDocument/2006/relationships/hyperlink" Target="consultantplus://offline/ref=C414865BCC2B46DA5C7DAAAB5ACDD001FCCA1FDDF807ED26772B8A0AE4269D2B3CE1A7742D08D964b7h9G" TargetMode="External"/><Relationship Id="rId164" Type="http://schemas.openxmlformats.org/officeDocument/2006/relationships/hyperlink" Target="consultantplus://offline/ref=C414865BCC2B46DA5C7DAAAB5ACDD001FCCA1FDDF807ED26772B8A0AE4269D2B3CE1A7742D0BD162b7h0G" TargetMode="External"/><Relationship Id="rId169" Type="http://schemas.openxmlformats.org/officeDocument/2006/relationships/hyperlink" Target="consultantplus://offline/ref=C414865BCC2B46DA5C7DAAAB5ACDD001FCCA1FDDF807ED26772B8A0AE4269D2B3CE1A7742D0BD063b7h0G" TargetMode="External"/><Relationship Id="rId185" Type="http://schemas.openxmlformats.org/officeDocument/2006/relationships/hyperlink" Target="consultantplus://offline/ref=CEB24360A7D8A73F9C7235EDB42AEF6DB1EF03FA3F407A4B59B92EC7B396F980F41B721443q4nFL" TargetMode="External"/><Relationship Id="rId4" Type="http://schemas.openxmlformats.org/officeDocument/2006/relationships/settings" Target="settings.xml"/><Relationship Id="rId9" Type="http://schemas.openxmlformats.org/officeDocument/2006/relationships/hyperlink" Target="consultantplus://offline/ref=612A0316E2D15301A90BBCFCE9A5D494D8C4D61CED9001813EAED0D9EFEBA3A79A56500F215CPCG" TargetMode="External"/><Relationship Id="rId180" Type="http://schemas.openxmlformats.org/officeDocument/2006/relationships/hyperlink" Target="consultantplus://offline/ref=7DDC4A2C3D841C822B486B226A154CABF2900E7BCED2368679511CUCi8G" TargetMode="External"/><Relationship Id="rId210" Type="http://schemas.openxmlformats.org/officeDocument/2006/relationships/hyperlink" Target="consultantplus://offline/ref=823AA0BBA95F7F8BC6071B33473ED10C6CBFA1AB4EFF2EA70B2BA910E9S864L" TargetMode="External"/><Relationship Id="rId215" Type="http://schemas.openxmlformats.org/officeDocument/2006/relationships/theme" Target="theme/theme1.xml"/><Relationship Id="rId26" Type="http://schemas.openxmlformats.org/officeDocument/2006/relationships/hyperlink" Target="consultantplus://offline/ref=C414865BCC2B46DA5C7DAAAB5ACDD001FCCA1FDDF807ED26772B8A0AE4269D2B3CE1A7742D0BD266b7h9G" TargetMode="External"/><Relationship Id="rId47" Type="http://schemas.openxmlformats.org/officeDocument/2006/relationships/hyperlink" Target="consultantplus://offline/ref=C414865BCC2B46DA5C7DAAAB5ACDD001FCCA1FDDF807ED26772B8A0AE4269D2B3CE1A7742D09D863b7h3G" TargetMode="External"/><Relationship Id="rId68" Type="http://schemas.openxmlformats.org/officeDocument/2006/relationships/hyperlink" Target="consultantplus://offline/ref=C414865BCC2B46DA5C7DAAAB5ACDD001FCCA1FDDF807ED26772B8A0AE4269D2B3CE1A7742D08D067b7h0G" TargetMode="External"/><Relationship Id="rId89" Type="http://schemas.openxmlformats.org/officeDocument/2006/relationships/hyperlink" Target="consultantplus://offline/ref=C414865BCC2B46DA5C7DAAAB5ACDD001FCCA1FDDF807ED26772B8A0AE4269D2B3CE1A7742E08bDh8G" TargetMode="External"/><Relationship Id="rId112" Type="http://schemas.openxmlformats.org/officeDocument/2006/relationships/hyperlink" Target="consultantplus://offline/ref=C414865BCC2B46DA5C7DAAAB5ACDD001FCCA1FDDF807ED26772B8A0AE4269D2B3CE1A7742D0AD362b7h8G" TargetMode="External"/><Relationship Id="rId133" Type="http://schemas.openxmlformats.org/officeDocument/2006/relationships/hyperlink" Target="consultantplus://offline/ref=C414865BCC2B46DA5C7DAAAB5ACDD001FCCA1FDDF807ED26772B8A0AE4269D2B3CE1A7742D0BD863b7h3G" TargetMode="External"/><Relationship Id="rId154" Type="http://schemas.openxmlformats.org/officeDocument/2006/relationships/hyperlink" Target="consultantplus://offline/ref=C414865BCC2B46DA5C7DAAAB5ACDD001FCCA1FDDF807ED26772B8A0AE4269D2B3CE1A7742D08D864b7h7G" TargetMode="External"/><Relationship Id="rId175" Type="http://schemas.openxmlformats.org/officeDocument/2006/relationships/hyperlink" Target="consultantplus://offline/ref=C414865BCC2B46DA5C7DAAAB5ACDD001FCCA1FDDF807ED26772B8A0AE4269D2B3CE1A7742D0BD360b7h8G" TargetMode="External"/><Relationship Id="rId196" Type="http://schemas.openxmlformats.org/officeDocument/2006/relationships/hyperlink" Target="http://zakonbase.ru/koap/" TargetMode="External"/><Relationship Id="rId200" Type="http://schemas.openxmlformats.org/officeDocument/2006/relationships/hyperlink" Target="http://zakonbase.ru/koap/" TargetMode="External"/><Relationship Id="rId16" Type="http://schemas.openxmlformats.org/officeDocument/2006/relationships/hyperlink" Target="consultantplus://offline/ref=C414865BCC2B46DA5C7DAAAB5ACDD001FCCA1FDDF807ED26772B8A0AE4269D2B3CE1A7742D09D760b7h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28485</Words>
  <Characters>162368</Characters>
  <Application>Microsoft Office Word</Application>
  <DocSecurity>0</DocSecurity>
  <Lines>1353</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Company>
  <LinksUpToDate>false</LinksUpToDate>
  <CharactersWithSpaces>190473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Omut_12</dc:creator>
  <cp:lastModifiedBy>котенок</cp:lastModifiedBy>
  <cp:revision>2</cp:revision>
  <cp:lastPrinted>2014-02-16T11:53:00Z</cp:lastPrinted>
  <dcterms:created xsi:type="dcterms:W3CDTF">2014-03-23T20:26:00Z</dcterms:created>
  <dcterms:modified xsi:type="dcterms:W3CDTF">2014-03-23T20:26:00Z</dcterms:modified>
</cp:coreProperties>
</file>