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6B" w:rsidRDefault="00145C6B" w:rsidP="00613679">
      <w:pPr>
        <w:pStyle w:val="a3"/>
        <w:ind w:right="114"/>
        <w:rPr>
          <w:b/>
          <w:bCs/>
        </w:rPr>
      </w:pPr>
      <w:r>
        <w:rPr>
          <w:b/>
          <w:bCs/>
        </w:rPr>
        <w:t>АДМИНИСТРАЦИЯ</w:t>
      </w:r>
    </w:p>
    <w:p w:rsidR="00145C6B" w:rsidRDefault="00145C6B" w:rsidP="00613679">
      <w:pPr>
        <w:pStyle w:val="a3"/>
        <w:ind w:right="114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45C6B" w:rsidRDefault="00145C6B" w:rsidP="00613679">
      <w:pPr>
        <w:pStyle w:val="a3"/>
        <w:ind w:right="114"/>
        <w:rPr>
          <w:b/>
          <w:bCs/>
        </w:rPr>
      </w:pPr>
      <w:r>
        <w:rPr>
          <w:b/>
          <w:bCs/>
        </w:rPr>
        <w:t>ОМУТНИНСКОЕ ГОРОДСКОЕ ПОСЕЛЕНИЕ</w:t>
      </w:r>
    </w:p>
    <w:p w:rsidR="00145C6B" w:rsidRDefault="00145C6B" w:rsidP="00613679">
      <w:pPr>
        <w:pStyle w:val="a3"/>
        <w:ind w:right="114"/>
        <w:rPr>
          <w:b/>
          <w:bCs/>
        </w:rPr>
      </w:pPr>
      <w:r>
        <w:rPr>
          <w:b/>
          <w:bCs/>
        </w:rPr>
        <w:t>ОМУТНИНСКОГО РАЙОНА КИРОВСКОЙ ОБЛАСТИ</w:t>
      </w:r>
    </w:p>
    <w:p w:rsidR="00145C6B" w:rsidRPr="0059580C" w:rsidRDefault="00145C6B" w:rsidP="00613679">
      <w:pPr>
        <w:pStyle w:val="a3"/>
        <w:ind w:right="114"/>
        <w:rPr>
          <w:b/>
          <w:bCs/>
          <w:sz w:val="36"/>
          <w:szCs w:val="36"/>
        </w:rPr>
      </w:pPr>
    </w:p>
    <w:p w:rsidR="00145C6B" w:rsidRDefault="00145C6B" w:rsidP="00613679">
      <w:pPr>
        <w:pStyle w:val="a3"/>
        <w:ind w:right="11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45C6B" w:rsidRDefault="00145C6B" w:rsidP="00613679">
      <w:pPr>
        <w:pStyle w:val="a3"/>
        <w:ind w:right="11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145C6B" w:rsidRPr="009363A6" w:rsidRDefault="00CA3413" w:rsidP="00613679">
      <w:pPr>
        <w:pStyle w:val="a3"/>
        <w:ind w:right="114"/>
        <w:jc w:val="left"/>
      </w:pPr>
      <w:r>
        <w:t>15.03.2021</w:t>
      </w:r>
      <w:r w:rsidR="00145C6B">
        <w:t xml:space="preserve">                                                                         </w:t>
      </w:r>
      <w:r w:rsidR="00F01DEF">
        <w:t xml:space="preserve">  </w:t>
      </w:r>
      <w:r>
        <w:t xml:space="preserve">                            № 186</w:t>
      </w:r>
    </w:p>
    <w:p w:rsidR="00145C6B" w:rsidRDefault="00145C6B" w:rsidP="00613679">
      <w:pPr>
        <w:pStyle w:val="a3"/>
        <w:ind w:right="113"/>
      </w:pPr>
      <w:r w:rsidRPr="002E6973">
        <w:t>г. Омутнинск</w:t>
      </w:r>
    </w:p>
    <w:p w:rsidR="009A689C" w:rsidRPr="002E6973" w:rsidRDefault="009A689C" w:rsidP="00613679">
      <w:pPr>
        <w:pStyle w:val="a3"/>
        <w:ind w:right="113"/>
      </w:pPr>
    </w:p>
    <w:p w:rsidR="009A689C" w:rsidRPr="004A35C8" w:rsidRDefault="009A689C" w:rsidP="009A689C">
      <w:pPr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23.12.2020 г. № 1002</w:t>
      </w:r>
    </w:p>
    <w:p w:rsidR="00145C6B" w:rsidRPr="00AD213B" w:rsidRDefault="00145C6B" w:rsidP="00AD2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5C6B" w:rsidRPr="00D57E67" w:rsidRDefault="00D57E67" w:rsidP="00B73244">
      <w:pPr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решением Омутнинской городской Думы от 16.02.2021 г. № 1 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годов",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 а</w:t>
      </w:r>
      <w:r w:rsidRPr="004A35C8">
        <w:rPr>
          <w:sz w:val="28"/>
          <w:szCs w:val="28"/>
        </w:rPr>
        <w:t xml:space="preserve">дминистрация Омутнинского городского  поселения </w:t>
      </w:r>
      <w:r w:rsidRPr="004A35C8">
        <w:rPr>
          <w:b/>
          <w:sz w:val="28"/>
          <w:szCs w:val="28"/>
        </w:rPr>
        <w:t>ПОСТАНОВЛЯЕТ</w:t>
      </w:r>
      <w:r w:rsidRPr="004A35C8">
        <w:rPr>
          <w:sz w:val="28"/>
          <w:szCs w:val="28"/>
        </w:rPr>
        <w:t>:</w:t>
      </w:r>
    </w:p>
    <w:p w:rsidR="00145C6B" w:rsidRPr="00B52973" w:rsidRDefault="00145C6B" w:rsidP="00B732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57E67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D57E67">
        <w:rPr>
          <w:sz w:val="28"/>
          <w:szCs w:val="28"/>
        </w:rPr>
        <w:t>селения от 23.12.2020 г. № 1002</w:t>
      </w:r>
      <w:r w:rsidR="00D57E67" w:rsidRPr="004A35C8">
        <w:rPr>
          <w:sz w:val="28"/>
          <w:szCs w:val="28"/>
        </w:rPr>
        <w:t xml:space="preserve"> "Об утверждении муниципальной про</w:t>
      </w:r>
      <w:r w:rsidR="00D57E67">
        <w:rPr>
          <w:sz w:val="28"/>
          <w:szCs w:val="28"/>
        </w:rPr>
        <w:t xml:space="preserve">граммы </w:t>
      </w:r>
      <w:r w:rsidRPr="00AD213B">
        <w:rPr>
          <w:sz w:val="28"/>
          <w:szCs w:val="28"/>
        </w:rPr>
        <w:t>"</w:t>
      </w:r>
      <w:r>
        <w:rPr>
          <w:sz w:val="28"/>
          <w:szCs w:val="28"/>
        </w:rPr>
        <w:t xml:space="preserve">Развитие транспортной </w:t>
      </w:r>
      <w:r w:rsidRPr="00AD213B">
        <w:rPr>
          <w:sz w:val="28"/>
          <w:szCs w:val="28"/>
        </w:rPr>
        <w:t>системы в муниципальном образовании Омутнинское городское поселение</w:t>
      </w:r>
      <w:r>
        <w:rPr>
          <w:sz w:val="28"/>
          <w:szCs w:val="28"/>
        </w:rPr>
        <w:t xml:space="preserve"> </w:t>
      </w:r>
      <w:r w:rsidRPr="00AD213B">
        <w:rPr>
          <w:sz w:val="28"/>
          <w:szCs w:val="28"/>
        </w:rPr>
        <w:t>Омутнинского района Кировской области"</w:t>
      </w:r>
      <w:r>
        <w:rPr>
          <w:sz w:val="28"/>
          <w:szCs w:val="28"/>
        </w:rPr>
        <w:t xml:space="preserve"> на 2021-2023 годы</w:t>
      </w:r>
      <w:r w:rsidR="00D57E67">
        <w:rPr>
          <w:sz w:val="28"/>
          <w:szCs w:val="28"/>
        </w:rPr>
        <w:t>":</w:t>
      </w:r>
    </w:p>
    <w:p w:rsidR="00D57E67" w:rsidRDefault="00D57E67" w:rsidP="00B73244">
      <w:pPr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</w:r>
      <w:r w:rsidRPr="00C21821">
        <w:rPr>
          <w:sz w:val="28"/>
          <w:szCs w:val="28"/>
        </w:rPr>
        <w:t>1.1. В паспорте муниципальной программы в разделе "</w:t>
      </w:r>
      <w:r w:rsidRPr="004526BE">
        <w:rPr>
          <w:sz w:val="28"/>
          <w:szCs w:val="28"/>
        </w:rPr>
        <w:t>Ресурсное обеспечение муниципальной программы</w:t>
      </w:r>
      <w:r w:rsidRPr="00C21821">
        <w:rPr>
          <w:sz w:val="28"/>
          <w:szCs w:val="28"/>
        </w:rPr>
        <w:t>" строку</w:t>
      </w:r>
      <w:r w:rsidRPr="00D57E67">
        <w:rPr>
          <w:color w:val="000000"/>
          <w:kern w:val="36"/>
        </w:rPr>
        <w:t xml:space="preserve"> </w:t>
      </w:r>
      <w:r>
        <w:rPr>
          <w:color w:val="000000"/>
          <w:kern w:val="36"/>
        </w:rPr>
        <w:t>"</w:t>
      </w:r>
      <w:r w:rsidRPr="00D57E67">
        <w:rPr>
          <w:color w:val="000000"/>
          <w:kern w:val="36"/>
          <w:sz w:val="28"/>
          <w:szCs w:val="28"/>
        </w:rPr>
        <w:t>Общий объем финансирования муниципальной программы составляет 61972,069 тыс. руб., в том числе по годам реализации:</w:t>
      </w:r>
      <w:r>
        <w:rPr>
          <w:color w:val="000000"/>
          <w:kern w:val="36"/>
          <w:sz w:val="28"/>
          <w:szCs w:val="28"/>
        </w:rPr>
        <w:t xml:space="preserve"> </w:t>
      </w:r>
      <w:r w:rsidRPr="00D57E67">
        <w:rPr>
          <w:color w:val="000000"/>
          <w:kern w:val="36"/>
          <w:sz w:val="28"/>
          <w:szCs w:val="28"/>
        </w:rPr>
        <w:t>2021 – 32976,069 тыс. руб., в т.ч. областн</w:t>
      </w:r>
      <w:r>
        <w:rPr>
          <w:color w:val="000000"/>
          <w:kern w:val="36"/>
          <w:sz w:val="28"/>
          <w:szCs w:val="28"/>
        </w:rPr>
        <w:t xml:space="preserve">ой бюджет - 16703,500 тыс. руб." заменить на строку </w:t>
      </w:r>
      <w:r>
        <w:rPr>
          <w:color w:val="000000"/>
          <w:kern w:val="36"/>
        </w:rPr>
        <w:t>"</w:t>
      </w:r>
      <w:r w:rsidRPr="00D57E67">
        <w:rPr>
          <w:color w:val="000000"/>
          <w:kern w:val="36"/>
          <w:sz w:val="28"/>
          <w:szCs w:val="28"/>
        </w:rPr>
        <w:t>Общий объем финансирования муниципальной</w:t>
      </w:r>
      <w:r w:rsidR="00B87349">
        <w:rPr>
          <w:color w:val="000000"/>
          <w:kern w:val="36"/>
          <w:sz w:val="28"/>
          <w:szCs w:val="28"/>
        </w:rPr>
        <w:t xml:space="preserve"> программы </w:t>
      </w:r>
      <w:r>
        <w:rPr>
          <w:color w:val="000000"/>
          <w:kern w:val="36"/>
          <w:sz w:val="28"/>
          <w:szCs w:val="28"/>
        </w:rPr>
        <w:t xml:space="preserve">составляет </w:t>
      </w:r>
      <w:r w:rsidR="00B87349">
        <w:rPr>
          <w:color w:val="000000"/>
          <w:kern w:val="36"/>
          <w:sz w:val="28"/>
          <w:szCs w:val="28"/>
        </w:rPr>
        <w:t xml:space="preserve">62811,798 </w:t>
      </w:r>
      <w:r w:rsidRPr="00D57E67">
        <w:rPr>
          <w:color w:val="000000"/>
          <w:kern w:val="36"/>
          <w:sz w:val="28"/>
          <w:szCs w:val="28"/>
        </w:rPr>
        <w:t>тыс. руб., в том числе по годам реализации:</w:t>
      </w:r>
      <w:r w:rsidR="00B87349">
        <w:rPr>
          <w:color w:val="000000"/>
          <w:kern w:val="36"/>
          <w:sz w:val="28"/>
          <w:szCs w:val="28"/>
        </w:rPr>
        <w:t xml:space="preserve"> 2021 – 33815,798 </w:t>
      </w:r>
      <w:r w:rsidRPr="00D57E67">
        <w:rPr>
          <w:color w:val="000000"/>
          <w:kern w:val="36"/>
          <w:sz w:val="28"/>
          <w:szCs w:val="28"/>
        </w:rPr>
        <w:t>тыс. руб., в т.ч. областн</w:t>
      </w:r>
      <w:r>
        <w:rPr>
          <w:color w:val="000000"/>
          <w:kern w:val="36"/>
          <w:sz w:val="28"/>
          <w:szCs w:val="28"/>
        </w:rPr>
        <w:t>ой бюджет - 16703,500 тыс. руб.".</w:t>
      </w:r>
    </w:p>
    <w:p w:rsidR="00D57E67" w:rsidRPr="00D57E67" w:rsidRDefault="00D57E67" w:rsidP="00B73244">
      <w:pPr>
        <w:pStyle w:val="ac"/>
        <w:ind w:right="113"/>
        <w:jc w:val="both"/>
        <w:rPr>
          <w:rFonts w:ascii="Times New Roman" w:hAnsi="Times New Roman"/>
          <w:szCs w:val="28"/>
        </w:rPr>
      </w:pPr>
      <w:r>
        <w:rPr>
          <w:color w:val="000000"/>
          <w:kern w:val="36"/>
          <w:szCs w:val="28"/>
        </w:rPr>
        <w:tab/>
      </w:r>
      <w:r w:rsidRPr="00D57E67">
        <w:rPr>
          <w:rFonts w:ascii="Times New Roman" w:hAnsi="Times New Roman"/>
          <w:szCs w:val="28"/>
        </w:rPr>
        <w:t>1.2. Второй абзац раздела 4 "Обоснование ресурсного обеспечения муниципальной программы" изложить в следующей редакции:</w:t>
      </w:r>
    </w:p>
    <w:p w:rsidR="00D57E67" w:rsidRPr="00A36010" w:rsidRDefault="00D57E67" w:rsidP="00B73244">
      <w:pPr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>"</w:t>
      </w:r>
      <w:r w:rsidRPr="00A36010">
        <w:rPr>
          <w:color w:val="000000"/>
          <w:kern w:val="36"/>
          <w:sz w:val="28"/>
          <w:szCs w:val="28"/>
        </w:rPr>
        <w:t>Общий объем финансирования муниципальной программы составляет</w:t>
      </w:r>
      <w:r w:rsidR="00A2480C">
        <w:rPr>
          <w:color w:val="000000"/>
          <w:kern w:val="36"/>
          <w:sz w:val="28"/>
          <w:szCs w:val="28"/>
        </w:rPr>
        <w:t xml:space="preserve"> </w:t>
      </w:r>
      <w:r w:rsidR="00B87349">
        <w:rPr>
          <w:color w:val="000000"/>
          <w:kern w:val="36"/>
          <w:sz w:val="28"/>
          <w:szCs w:val="28"/>
        </w:rPr>
        <w:t xml:space="preserve">62811,798 </w:t>
      </w:r>
      <w:r w:rsidRPr="00A36010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D57E67" w:rsidRPr="00A36010" w:rsidRDefault="00D57E67" w:rsidP="00B73244">
      <w:pPr>
        <w:jc w:val="both"/>
        <w:rPr>
          <w:color w:val="000000"/>
          <w:kern w:val="36"/>
          <w:sz w:val="28"/>
          <w:szCs w:val="28"/>
        </w:rPr>
      </w:pPr>
      <w:r w:rsidRPr="00A36010">
        <w:rPr>
          <w:color w:val="000000"/>
          <w:kern w:val="36"/>
          <w:sz w:val="28"/>
          <w:szCs w:val="28"/>
        </w:rPr>
        <w:t xml:space="preserve">2021 – </w:t>
      </w:r>
      <w:r w:rsidR="00B87349">
        <w:rPr>
          <w:color w:val="000000"/>
          <w:kern w:val="36"/>
          <w:sz w:val="28"/>
          <w:szCs w:val="28"/>
        </w:rPr>
        <w:t xml:space="preserve">33815,798 </w:t>
      </w:r>
      <w:r w:rsidRPr="00A36010">
        <w:rPr>
          <w:color w:val="000000"/>
          <w:kern w:val="36"/>
          <w:sz w:val="28"/>
          <w:szCs w:val="28"/>
        </w:rPr>
        <w:t>тыс. руб., в т.ч. областной бюджет</w:t>
      </w:r>
      <w:r>
        <w:rPr>
          <w:color w:val="000000"/>
          <w:kern w:val="36"/>
          <w:sz w:val="28"/>
          <w:szCs w:val="28"/>
        </w:rPr>
        <w:t xml:space="preserve"> - 16703,500 тыс. руб.;</w:t>
      </w:r>
      <w:r w:rsidRPr="00A36010">
        <w:rPr>
          <w:color w:val="000000"/>
          <w:kern w:val="36"/>
          <w:sz w:val="28"/>
          <w:szCs w:val="28"/>
        </w:rPr>
        <w:t xml:space="preserve"> </w:t>
      </w:r>
    </w:p>
    <w:p w:rsidR="00D57E67" w:rsidRPr="00A36010" w:rsidRDefault="00D57E67" w:rsidP="00B73244">
      <w:pPr>
        <w:jc w:val="both"/>
        <w:rPr>
          <w:color w:val="000000"/>
          <w:kern w:val="36"/>
          <w:sz w:val="28"/>
          <w:szCs w:val="28"/>
        </w:rPr>
      </w:pPr>
      <w:r w:rsidRPr="00A36010">
        <w:rPr>
          <w:color w:val="000000"/>
          <w:kern w:val="36"/>
          <w:sz w:val="28"/>
          <w:szCs w:val="28"/>
        </w:rPr>
        <w:lastRenderedPageBreak/>
        <w:t xml:space="preserve">2022 – </w:t>
      </w:r>
      <w:r>
        <w:rPr>
          <w:color w:val="000000"/>
          <w:kern w:val="36"/>
          <w:sz w:val="28"/>
          <w:szCs w:val="28"/>
        </w:rPr>
        <w:t xml:space="preserve">14208,000 </w:t>
      </w:r>
      <w:r w:rsidRPr="00A36010">
        <w:rPr>
          <w:color w:val="000000"/>
          <w:kern w:val="36"/>
          <w:sz w:val="28"/>
          <w:szCs w:val="28"/>
        </w:rPr>
        <w:t>тыс. руб.</w:t>
      </w:r>
      <w:r>
        <w:rPr>
          <w:color w:val="000000"/>
          <w:kern w:val="36"/>
          <w:sz w:val="28"/>
          <w:szCs w:val="28"/>
        </w:rPr>
        <w:t xml:space="preserve">, </w:t>
      </w:r>
      <w:r w:rsidRPr="00A36010">
        <w:rPr>
          <w:color w:val="000000"/>
          <w:kern w:val="36"/>
          <w:sz w:val="28"/>
          <w:szCs w:val="28"/>
        </w:rPr>
        <w:t>в т.ч. областной бюджет</w:t>
      </w:r>
      <w:r>
        <w:rPr>
          <w:color w:val="000000"/>
          <w:kern w:val="36"/>
          <w:sz w:val="28"/>
          <w:szCs w:val="28"/>
        </w:rPr>
        <w:t xml:space="preserve"> - 670,100 тыс. руб.;</w:t>
      </w:r>
    </w:p>
    <w:p w:rsidR="00D57E67" w:rsidRDefault="00D57E67" w:rsidP="00B73244">
      <w:pPr>
        <w:jc w:val="both"/>
        <w:rPr>
          <w:color w:val="000000"/>
          <w:kern w:val="36"/>
          <w:sz w:val="28"/>
          <w:szCs w:val="28"/>
        </w:rPr>
      </w:pPr>
      <w:r w:rsidRPr="00A36010">
        <w:rPr>
          <w:color w:val="000000"/>
          <w:kern w:val="36"/>
          <w:sz w:val="28"/>
          <w:szCs w:val="28"/>
        </w:rPr>
        <w:t xml:space="preserve">2023 – </w:t>
      </w:r>
      <w:r>
        <w:rPr>
          <w:color w:val="000000"/>
          <w:kern w:val="36"/>
          <w:sz w:val="28"/>
          <w:szCs w:val="28"/>
        </w:rPr>
        <w:t xml:space="preserve">14788,000 </w:t>
      </w:r>
      <w:r w:rsidRPr="00A36010">
        <w:rPr>
          <w:color w:val="000000"/>
          <w:kern w:val="36"/>
          <w:sz w:val="28"/>
          <w:szCs w:val="28"/>
        </w:rPr>
        <w:t>тыс. руб.</w:t>
      </w:r>
      <w:r>
        <w:rPr>
          <w:color w:val="000000"/>
          <w:kern w:val="36"/>
          <w:sz w:val="28"/>
          <w:szCs w:val="28"/>
        </w:rPr>
        <w:t xml:space="preserve">, </w:t>
      </w:r>
      <w:r w:rsidRPr="00A36010">
        <w:rPr>
          <w:color w:val="000000"/>
          <w:kern w:val="36"/>
          <w:sz w:val="28"/>
          <w:szCs w:val="28"/>
        </w:rPr>
        <w:t xml:space="preserve"> в т.ч. областной бюджет</w:t>
      </w:r>
      <w:r>
        <w:rPr>
          <w:color w:val="000000"/>
          <w:kern w:val="36"/>
          <w:sz w:val="28"/>
          <w:szCs w:val="28"/>
        </w:rPr>
        <w:t xml:space="preserve"> - 762,200 тыс. руб.".</w:t>
      </w:r>
    </w:p>
    <w:p w:rsidR="00A2480C" w:rsidRDefault="003B524B" w:rsidP="00B73244">
      <w:pPr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>1.3. Четвертый</w:t>
      </w:r>
      <w:r w:rsidR="00710EBF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 xml:space="preserve">и пятый </w:t>
      </w:r>
      <w:r w:rsidR="00710EBF">
        <w:rPr>
          <w:color w:val="000000"/>
          <w:kern w:val="36"/>
          <w:sz w:val="28"/>
          <w:szCs w:val="28"/>
        </w:rPr>
        <w:t>абзац</w:t>
      </w:r>
      <w:r>
        <w:rPr>
          <w:color w:val="000000"/>
          <w:kern w:val="36"/>
          <w:sz w:val="28"/>
          <w:szCs w:val="28"/>
        </w:rPr>
        <w:t>ы</w:t>
      </w:r>
      <w:r w:rsidR="00710EBF" w:rsidRPr="00710EBF">
        <w:rPr>
          <w:szCs w:val="28"/>
        </w:rPr>
        <w:t xml:space="preserve"> </w:t>
      </w:r>
      <w:r w:rsidR="00710EBF" w:rsidRPr="00710EBF">
        <w:rPr>
          <w:sz w:val="28"/>
          <w:szCs w:val="28"/>
        </w:rPr>
        <w:t xml:space="preserve">раздела 4 "Обоснование ресурсного </w:t>
      </w:r>
    </w:p>
    <w:p w:rsidR="00D57E67" w:rsidRDefault="00710EBF" w:rsidP="00B73244">
      <w:pPr>
        <w:jc w:val="both"/>
        <w:rPr>
          <w:sz w:val="28"/>
          <w:szCs w:val="28"/>
        </w:rPr>
      </w:pPr>
      <w:r w:rsidRPr="00710EBF">
        <w:rPr>
          <w:sz w:val="28"/>
          <w:szCs w:val="28"/>
        </w:rPr>
        <w:t>обеспечения муниципальной программы"</w:t>
      </w:r>
      <w:r>
        <w:rPr>
          <w:sz w:val="28"/>
          <w:szCs w:val="28"/>
        </w:rPr>
        <w:t xml:space="preserve"> </w:t>
      </w:r>
      <w:r w:rsidR="003B524B">
        <w:rPr>
          <w:sz w:val="28"/>
          <w:szCs w:val="28"/>
        </w:rPr>
        <w:t>изложить в следующей редакции:</w:t>
      </w:r>
    </w:p>
    <w:p w:rsidR="003B524B" w:rsidRDefault="003B524B" w:rsidP="00B7324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ab/>
        <w:t>"</w:t>
      </w:r>
      <w:r w:rsidRPr="00A36010">
        <w:rPr>
          <w:sz w:val="28"/>
          <w:szCs w:val="28"/>
          <w:lang w:eastAsia="en-US"/>
        </w:rPr>
        <w:t>Реализация мероприятий подпрограммы "Повышение безопасности дорожного движения" осуществляется только за счет средств областного бюджета путем заключен</w:t>
      </w:r>
      <w:r>
        <w:rPr>
          <w:sz w:val="28"/>
          <w:szCs w:val="28"/>
          <w:lang w:eastAsia="en-US"/>
        </w:rPr>
        <w:t xml:space="preserve">ия соглашения с министерством транспорта </w:t>
      </w:r>
      <w:r w:rsidRPr="00A36010">
        <w:rPr>
          <w:sz w:val="28"/>
          <w:szCs w:val="28"/>
          <w:lang w:eastAsia="en-US"/>
        </w:rPr>
        <w:t xml:space="preserve">Кировской области </w:t>
      </w:r>
      <w:r w:rsidRPr="00A36010">
        <w:rPr>
          <w:color w:val="000000"/>
          <w:sz w:val="28"/>
          <w:szCs w:val="28"/>
        </w:rPr>
        <w:t xml:space="preserve">"О предоставлении иных межбюджетных трансфертов, имеющих целевое назначение, местному бюджету из областного бюджета на содержание автомобильных дорог общего пользования местного значения в части выполнения мероприятий по обеспечению </w:t>
      </w:r>
      <w:r>
        <w:rPr>
          <w:color w:val="000000"/>
          <w:sz w:val="28"/>
          <w:szCs w:val="28"/>
        </w:rPr>
        <w:t>безопасности дорожного движения</w:t>
      </w:r>
      <w:r w:rsidRPr="00A36010">
        <w:rPr>
          <w:color w:val="000000"/>
          <w:sz w:val="28"/>
          <w:szCs w:val="28"/>
        </w:rPr>
        <w:t>.</w:t>
      </w:r>
    </w:p>
    <w:p w:rsidR="003B524B" w:rsidRPr="00A36010" w:rsidRDefault="003B524B" w:rsidP="00B732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A36010">
        <w:rPr>
          <w:sz w:val="28"/>
          <w:szCs w:val="28"/>
        </w:rPr>
        <w:t>Реализация мероприятия "</w:t>
      </w:r>
      <w:r w:rsidR="00B87349" w:rsidRPr="00B87349">
        <w:rPr>
          <w:sz w:val="28"/>
          <w:szCs w:val="28"/>
        </w:rPr>
        <w:t>Ремонт автомобильных дорог местного значения с твердым покрытием в границах городских населенных пунктов, в том числе ремонт автомобильной дороги по ул. Трудовых Резервов в границах Омутнинского городского поселения</w:t>
      </w:r>
      <w:r>
        <w:rPr>
          <w:sz w:val="28"/>
          <w:szCs w:val="28"/>
          <w:lang w:eastAsia="en-US"/>
        </w:rPr>
        <w:t xml:space="preserve">" </w:t>
      </w:r>
      <w:r w:rsidR="00B87349">
        <w:rPr>
          <w:sz w:val="28"/>
          <w:szCs w:val="28"/>
          <w:lang w:eastAsia="en-US"/>
        </w:rPr>
        <w:t>осуществляет</w:t>
      </w:r>
      <w:r w:rsidRPr="00A36010">
        <w:rPr>
          <w:sz w:val="28"/>
          <w:szCs w:val="28"/>
          <w:lang w:eastAsia="en-US"/>
        </w:rPr>
        <w:t xml:space="preserve">ся </w:t>
      </w:r>
      <w:r w:rsidR="00973D0F" w:rsidRPr="00A36010">
        <w:rPr>
          <w:sz w:val="28"/>
          <w:szCs w:val="28"/>
          <w:lang w:eastAsia="en-US"/>
        </w:rPr>
        <w:t>за счет средств областного бюджет</w:t>
      </w:r>
      <w:r w:rsidR="00973D0F">
        <w:rPr>
          <w:sz w:val="28"/>
          <w:szCs w:val="28"/>
          <w:lang w:eastAsia="en-US"/>
        </w:rPr>
        <w:t xml:space="preserve">а (уровень софинансирования 99%) и </w:t>
      </w:r>
      <w:r w:rsidRPr="00A36010">
        <w:rPr>
          <w:sz w:val="28"/>
          <w:szCs w:val="28"/>
          <w:lang w:eastAsia="en-US"/>
        </w:rPr>
        <w:t>средств бюд</w:t>
      </w:r>
      <w:r w:rsidR="00973D0F">
        <w:rPr>
          <w:sz w:val="28"/>
          <w:szCs w:val="28"/>
          <w:lang w:eastAsia="en-US"/>
        </w:rPr>
        <w:t>жета городского поселения</w:t>
      </w:r>
      <w:r>
        <w:rPr>
          <w:sz w:val="28"/>
          <w:szCs w:val="28"/>
          <w:lang w:eastAsia="en-US"/>
        </w:rPr>
        <w:t xml:space="preserve">. Субсидия </w:t>
      </w:r>
      <w:r w:rsidRPr="00A36010">
        <w:rPr>
          <w:sz w:val="28"/>
          <w:szCs w:val="28"/>
          <w:lang w:eastAsia="en-US"/>
        </w:rPr>
        <w:t>из</w:t>
      </w:r>
      <w:r>
        <w:rPr>
          <w:sz w:val="28"/>
          <w:szCs w:val="28"/>
          <w:lang w:eastAsia="en-US"/>
        </w:rPr>
        <w:t xml:space="preserve"> областного бюджета предоставляе</w:t>
      </w:r>
      <w:r w:rsidRPr="00A36010">
        <w:rPr>
          <w:sz w:val="28"/>
          <w:szCs w:val="28"/>
          <w:lang w:eastAsia="en-US"/>
        </w:rPr>
        <w:t>тся путем заключения соглашения с министерством транспорта Кировско</w:t>
      </w:r>
      <w:r>
        <w:rPr>
          <w:sz w:val="28"/>
          <w:szCs w:val="28"/>
          <w:lang w:eastAsia="en-US"/>
        </w:rPr>
        <w:t>й области "О предоставлении субсидии</w:t>
      </w:r>
      <w:r w:rsidRPr="00A3601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местному бюджету из областного бюджета</w:t>
      </w:r>
      <w:r w:rsidRPr="00A36010">
        <w:rPr>
          <w:sz w:val="28"/>
          <w:szCs w:val="28"/>
          <w:lang w:eastAsia="en-US"/>
        </w:rPr>
        <w:t xml:space="preserve"> на ремонт автомобильных дорог местного значения</w:t>
      </w:r>
      <w:r>
        <w:rPr>
          <w:sz w:val="28"/>
          <w:szCs w:val="28"/>
          <w:lang w:eastAsia="en-US"/>
        </w:rPr>
        <w:t xml:space="preserve"> с твердым покрытием в границах городских населенных пунктов Омутнинского района Кировской области</w:t>
      </w:r>
      <w:r w:rsidRPr="00A36010">
        <w:rPr>
          <w:sz w:val="28"/>
          <w:szCs w:val="28"/>
          <w:lang w:eastAsia="en-US"/>
        </w:rPr>
        <w:t>".</w:t>
      </w:r>
    </w:p>
    <w:p w:rsidR="002044D0" w:rsidRDefault="002044D0" w:rsidP="00B732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Pr="004A35C8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1</w:t>
      </w:r>
      <w:r w:rsidRPr="004A35C8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"Ресурсное обеспечение</w:t>
      </w:r>
      <w:r w:rsidRPr="005778C8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</w:t>
      </w:r>
      <w:r w:rsidRPr="00AD213B">
        <w:rPr>
          <w:sz w:val="28"/>
          <w:szCs w:val="28"/>
        </w:rPr>
        <w:t>"</w:t>
      </w:r>
      <w:r>
        <w:rPr>
          <w:sz w:val="28"/>
          <w:szCs w:val="28"/>
        </w:rPr>
        <w:t xml:space="preserve">Развитие транспортной </w:t>
      </w:r>
      <w:r w:rsidRPr="00AD213B">
        <w:rPr>
          <w:sz w:val="28"/>
          <w:szCs w:val="28"/>
        </w:rPr>
        <w:t>системы в муниципальном образовании Омутнинское городское поселение</w:t>
      </w:r>
      <w:r>
        <w:rPr>
          <w:sz w:val="28"/>
          <w:szCs w:val="28"/>
        </w:rPr>
        <w:t xml:space="preserve"> </w:t>
      </w:r>
      <w:r w:rsidRPr="00AD213B">
        <w:rPr>
          <w:sz w:val="28"/>
          <w:szCs w:val="28"/>
        </w:rPr>
        <w:t>Омутнинского района Кировской области"</w:t>
      </w:r>
      <w:r>
        <w:rPr>
          <w:sz w:val="28"/>
          <w:szCs w:val="28"/>
        </w:rPr>
        <w:t xml:space="preserve"> на 2021-2023 годы </w:t>
      </w:r>
      <w:r w:rsidRPr="004A35C8">
        <w:rPr>
          <w:sz w:val="28"/>
          <w:szCs w:val="28"/>
        </w:rPr>
        <w:t>изложить в новой редакции согласно приложению № 1 к настоящему постановлению. Прилагается.</w:t>
      </w:r>
    </w:p>
    <w:p w:rsidR="002044D0" w:rsidRPr="004A35C8" w:rsidRDefault="002044D0" w:rsidP="00B732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5778C8">
        <w:rPr>
          <w:sz w:val="28"/>
          <w:szCs w:val="28"/>
        </w:rPr>
        <w:t xml:space="preserve">Приложение № 2 </w:t>
      </w:r>
      <w:r>
        <w:rPr>
          <w:sz w:val="28"/>
          <w:szCs w:val="28"/>
        </w:rPr>
        <w:t>"</w:t>
      </w:r>
      <w:r w:rsidRPr="005778C8">
        <w:rPr>
          <w:sz w:val="28"/>
          <w:szCs w:val="28"/>
        </w:rPr>
        <w:t>Сведения о показателях эффективности реализации муниципальной программы</w:t>
      </w:r>
      <w:r>
        <w:rPr>
          <w:sz w:val="28"/>
          <w:szCs w:val="28"/>
        </w:rPr>
        <w:t>"</w:t>
      </w:r>
      <w:r w:rsidRPr="005778C8">
        <w:rPr>
          <w:sz w:val="28"/>
          <w:szCs w:val="28"/>
        </w:rPr>
        <w:t xml:space="preserve"> </w:t>
      </w:r>
      <w:r w:rsidRPr="004A35C8">
        <w:rPr>
          <w:sz w:val="28"/>
          <w:szCs w:val="28"/>
        </w:rPr>
        <w:t>изложить в новой редакции согласно прило</w:t>
      </w:r>
      <w:r>
        <w:rPr>
          <w:sz w:val="28"/>
          <w:szCs w:val="28"/>
        </w:rPr>
        <w:t>жению № 2</w:t>
      </w:r>
      <w:r w:rsidRPr="004A35C8">
        <w:rPr>
          <w:sz w:val="28"/>
          <w:szCs w:val="28"/>
        </w:rPr>
        <w:t xml:space="preserve"> к настоящему постановлению. Прилагается.</w:t>
      </w:r>
    </w:p>
    <w:p w:rsidR="002044D0" w:rsidRPr="003B1C31" w:rsidRDefault="002044D0" w:rsidP="00B7324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5C8">
        <w:rPr>
          <w:rFonts w:ascii="Times New Roman" w:hAnsi="Times New Roman" w:cs="Times New Roman"/>
          <w:sz w:val="28"/>
          <w:szCs w:val="28"/>
        </w:rPr>
        <w:t xml:space="preserve">2. </w:t>
      </w:r>
      <w:r w:rsidRPr="003B1C31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2044D0" w:rsidRDefault="002044D0" w:rsidP="00B73244">
      <w:pPr>
        <w:ind w:firstLine="708"/>
        <w:jc w:val="both"/>
        <w:rPr>
          <w:sz w:val="28"/>
          <w:szCs w:val="28"/>
        </w:rPr>
      </w:pPr>
      <w:r w:rsidRPr="004A35C8">
        <w:rPr>
          <w:sz w:val="28"/>
          <w:szCs w:val="28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2044D0" w:rsidRPr="004A35C8" w:rsidRDefault="002044D0" w:rsidP="00B73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044D0" w:rsidRPr="004A35C8" w:rsidRDefault="002044D0" w:rsidP="00B73244">
      <w:pPr>
        <w:ind w:left="720"/>
        <w:jc w:val="both"/>
        <w:rPr>
          <w:sz w:val="28"/>
          <w:szCs w:val="28"/>
        </w:rPr>
      </w:pPr>
    </w:p>
    <w:p w:rsidR="002044D0" w:rsidRPr="004A35C8" w:rsidRDefault="002044D0" w:rsidP="00B73244">
      <w:pPr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Глава администрации </w:t>
      </w:r>
    </w:p>
    <w:p w:rsidR="002044D0" w:rsidRPr="004A35C8" w:rsidRDefault="002044D0" w:rsidP="00B73244">
      <w:pPr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Омутнинского городского поселения      </w:t>
      </w:r>
      <w:r>
        <w:rPr>
          <w:sz w:val="28"/>
          <w:szCs w:val="28"/>
        </w:rPr>
        <w:t xml:space="preserve">                                        И.В. Шаталов</w:t>
      </w:r>
      <w:r w:rsidRPr="004A35C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Pr="007D16C1" w:rsidRDefault="00145C6B" w:rsidP="003B524B">
      <w:pPr>
        <w:spacing w:line="360" w:lineRule="auto"/>
        <w:jc w:val="both"/>
        <w:sectPr w:rsidR="00145C6B" w:rsidRPr="007D16C1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C6B" w:rsidRPr="00F457CC" w:rsidRDefault="00145C6B" w:rsidP="00A32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5C6B" w:rsidRPr="002C4BB4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145C6B" w:rsidRPr="002C4BB4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"Развитие транспортной системы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5C6B" w:rsidRPr="002C4BB4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5C6B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Омутнинское городское поселение</w:t>
      </w:r>
    </w:p>
    <w:p w:rsidR="00145C6B" w:rsidRPr="002C4BB4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Омутнинского района Кировской  области" на 2021-2023 годы</w:t>
      </w:r>
    </w:p>
    <w:p w:rsidR="00145C6B" w:rsidRPr="00EA18BC" w:rsidRDefault="00145C6B" w:rsidP="00A32DF7">
      <w:pPr>
        <w:jc w:val="center"/>
        <w:rPr>
          <w:b/>
          <w:bCs/>
        </w:rPr>
      </w:pPr>
      <w:r w:rsidRPr="00EA18BC">
        <w:rPr>
          <w:b/>
          <w:bCs/>
        </w:rPr>
        <w:t xml:space="preserve">РЕСУРСНОЕ ОБЕСПЕЧЕНИЕ </w:t>
      </w:r>
    </w:p>
    <w:p w:rsidR="00145C6B" w:rsidRDefault="00145C6B" w:rsidP="00A32DF7">
      <w:pPr>
        <w:jc w:val="center"/>
        <w:rPr>
          <w:b/>
          <w:bCs/>
        </w:rPr>
      </w:pPr>
      <w:r w:rsidRPr="00EA18BC">
        <w:rPr>
          <w:b/>
          <w:bCs/>
        </w:rPr>
        <w:t>реализации муниципальной программы</w:t>
      </w:r>
    </w:p>
    <w:p w:rsidR="00145C6B" w:rsidRDefault="00145C6B" w:rsidP="00A32DF7">
      <w:pPr>
        <w:autoSpaceDE w:val="0"/>
        <w:autoSpaceDN w:val="0"/>
        <w:adjustRightInd w:val="0"/>
        <w:jc w:val="center"/>
        <w:rPr>
          <w:b/>
          <w:bCs/>
        </w:rPr>
      </w:pPr>
      <w:r w:rsidRPr="00A32DF7">
        <w:rPr>
          <w:b/>
          <w:bCs/>
        </w:rPr>
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</w:r>
    </w:p>
    <w:p w:rsidR="00145C6B" w:rsidRDefault="00145C6B" w:rsidP="00A32DF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3031"/>
        <w:gridCol w:w="2125"/>
        <w:gridCol w:w="1926"/>
        <w:gridCol w:w="1757"/>
        <w:gridCol w:w="1759"/>
        <w:gridCol w:w="1759"/>
        <w:gridCol w:w="1764"/>
      </w:tblGrid>
      <w:tr w:rsidR="00145C6B">
        <w:trPr>
          <w:trHeight w:val="825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995333">
              <w:t>№ п/п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200F3E">
              <w:rPr>
                <w:color w:val="000000"/>
              </w:rPr>
              <w:t>Наименование</w:t>
            </w:r>
            <w:r w:rsidRPr="00C47161">
              <w:t xml:space="preserve"> муниципальной программы/подпрограммы, основного</w:t>
            </w:r>
            <w:r w:rsidRPr="00200F3E">
              <w:rPr>
                <w:color w:val="000000"/>
              </w:rPr>
              <w:t xml:space="preserve"> мероприятия/отдельного мероприятия</w:t>
            </w:r>
          </w:p>
        </w:tc>
        <w:tc>
          <w:tcPr>
            <w:tcW w:w="2125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C47161">
              <w:t>Ответственный исполнитель</w:t>
            </w:r>
          </w:p>
        </w:tc>
        <w:tc>
          <w:tcPr>
            <w:tcW w:w="1926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C47161">
              <w:t>Источник финансирования</w:t>
            </w:r>
          </w:p>
        </w:tc>
        <w:tc>
          <w:tcPr>
            <w:tcW w:w="7040" w:type="dxa"/>
            <w:gridSpan w:val="4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C47161">
              <w:t>Объем финансового обеспечения (прогноз, факт), тыс. рублей</w:t>
            </w:r>
          </w:p>
        </w:tc>
      </w:tr>
      <w:tr w:rsidR="00145C6B">
        <w:trPr>
          <w:trHeight w:val="825"/>
        </w:trPr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145C6B" w:rsidRPr="00C47161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  <w:vMerge/>
          </w:tcPr>
          <w:p w:rsidR="00145C6B" w:rsidRPr="00C47161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145C6B">
        <w:tc>
          <w:tcPr>
            <w:tcW w:w="6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31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5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45C6B">
        <w:trPr>
          <w:trHeight w:val="387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color w:val="000000"/>
              </w:rPr>
      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2125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0D1909">
              <w:rPr>
                <w:rStyle w:val="1"/>
              </w:rPr>
              <w:t xml:space="preserve">Отдел жизнеобеспечения администрации </w:t>
            </w:r>
            <w:r w:rsidRPr="00200F3E">
              <w:rPr>
                <w:color w:val="000000"/>
              </w:rPr>
              <w:t>Омутнинского городского поселения</w:t>
            </w:r>
          </w:p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5B5993" w:rsidP="00200F3E">
            <w:pPr>
              <w:autoSpaceDE w:val="0"/>
              <w:autoSpaceDN w:val="0"/>
              <w:adjustRightInd w:val="0"/>
              <w:jc w:val="center"/>
            </w:pPr>
            <w:r>
              <w:t>33815,798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14208,000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14788,000</w:t>
            </w:r>
          </w:p>
        </w:tc>
        <w:tc>
          <w:tcPr>
            <w:tcW w:w="1764" w:type="dxa"/>
          </w:tcPr>
          <w:p w:rsidR="00145C6B" w:rsidRPr="00995333" w:rsidRDefault="0016487F" w:rsidP="00200F3E">
            <w:pPr>
              <w:autoSpaceDE w:val="0"/>
              <w:autoSpaceDN w:val="0"/>
              <w:adjustRightInd w:val="0"/>
              <w:jc w:val="center"/>
            </w:pPr>
            <w:r>
              <w:t>62811,798</w:t>
            </w:r>
          </w:p>
        </w:tc>
      </w:tr>
      <w:tr w:rsidR="00145C6B">
        <w:trPr>
          <w:trHeight w:val="387"/>
        </w:trPr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87"/>
        </w:trPr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16703,500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670,100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762,200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18135,800</w:t>
            </w:r>
          </w:p>
        </w:tc>
      </w:tr>
      <w:tr w:rsidR="00145C6B">
        <w:trPr>
          <w:trHeight w:val="949"/>
        </w:trPr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5B5993" w:rsidP="00200F3E">
            <w:pPr>
              <w:autoSpaceDE w:val="0"/>
              <w:autoSpaceDN w:val="0"/>
              <w:adjustRightInd w:val="0"/>
              <w:jc w:val="center"/>
            </w:pPr>
            <w:r>
              <w:t>17112,298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13537,900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14025,800</w:t>
            </w:r>
          </w:p>
        </w:tc>
        <w:tc>
          <w:tcPr>
            <w:tcW w:w="1764" w:type="dxa"/>
          </w:tcPr>
          <w:p w:rsidR="00145C6B" w:rsidRPr="00995333" w:rsidRDefault="0016487F" w:rsidP="00200F3E">
            <w:pPr>
              <w:autoSpaceDE w:val="0"/>
              <w:autoSpaceDN w:val="0"/>
              <w:adjustRightInd w:val="0"/>
              <w:jc w:val="center"/>
            </w:pPr>
            <w:r>
              <w:t>44675,998</w:t>
            </w:r>
          </w:p>
        </w:tc>
      </w:tr>
      <w:tr w:rsidR="00145C6B"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659,500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670,100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762,200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2091,800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185"/>
        </w:trPr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659,500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670,100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762,200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2091,800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1.1.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B07752">
              <w:t>Расходы на обработку и рассылку 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специальных технических средств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2044D0" w:rsidP="00200F3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145C6B">
              <w:t>,000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145C6B">
              <w:t>,000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145C6B">
              <w:t>,000</w:t>
            </w:r>
          </w:p>
        </w:tc>
        <w:tc>
          <w:tcPr>
            <w:tcW w:w="1764" w:type="dxa"/>
          </w:tcPr>
          <w:p w:rsidR="00145C6B" w:rsidRPr="00995333" w:rsidRDefault="002044D0" w:rsidP="00200F3E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  <w:r w:rsidR="00145C6B">
              <w:t>,000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2044D0" w:rsidP="00200F3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145C6B">
              <w:t>,000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145C6B">
              <w:t>,000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145C6B">
              <w:t>,000</w:t>
            </w:r>
          </w:p>
        </w:tc>
        <w:tc>
          <w:tcPr>
            <w:tcW w:w="1764" w:type="dxa"/>
          </w:tcPr>
          <w:p w:rsidR="00145C6B" w:rsidRPr="00995333" w:rsidRDefault="002044D0" w:rsidP="00200F3E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  <w:r w:rsidR="00145C6B">
              <w:t>,000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B07752">
              <w:t>Обеспечение содержания и работы видеосистем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2044D0" w:rsidP="00200F3E">
            <w:pPr>
              <w:autoSpaceDE w:val="0"/>
              <w:autoSpaceDN w:val="0"/>
              <w:adjustRightInd w:val="0"/>
              <w:jc w:val="center"/>
            </w:pPr>
            <w:r>
              <w:t>641</w:t>
            </w:r>
            <w:r w:rsidR="00145C6B">
              <w:t>,500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652</w:t>
            </w:r>
            <w:r w:rsidR="00145C6B">
              <w:t>,100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740</w:t>
            </w:r>
            <w:r w:rsidR="00145C6B">
              <w:t>,200</w:t>
            </w:r>
          </w:p>
        </w:tc>
        <w:tc>
          <w:tcPr>
            <w:tcW w:w="1764" w:type="dxa"/>
          </w:tcPr>
          <w:p w:rsidR="00145C6B" w:rsidRPr="00995333" w:rsidRDefault="002044D0" w:rsidP="00200F3E">
            <w:pPr>
              <w:autoSpaceDE w:val="0"/>
              <w:autoSpaceDN w:val="0"/>
              <w:adjustRightInd w:val="0"/>
              <w:jc w:val="center"/>
            </w:pPr>
            <w:r>
              <w:t>2033</w:t>
            </w:r>
            <w:r w:rsidR="00145C6B">
              <w:t>,800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2044D0" w:rsidP="00200F3E">
            <w:pPr>
              <w:autoSpaceDE w:val="0"/>
              <w:autoSpaceDN w:val="0"/>
              <w:adjustRightInd w:val="0"/>
              <w:jc w:val="center"/>
            </w:pPr>
            <w:r>
              <w:t>641,500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652</w:t>
            </w:r>
            <w:r w:rsidR="00145C6B">
              <w:t>,100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740</w:t>
            </w:r>
            <w:r w:rsidR="00145C6B">
              <w:t>,200</w:t>
            </w:r>
          </w:p>
        </w:tc>
        <w:tc>
          <w:tcPr>
            <w:tcW w:w="1764" w:type="dxa"/>
          </w:tcPr>
          <w:p w:rsidR="00145C6B" w:rsidRPr="00995333" w:rsidRDefault="002044D0" w:rsidP="00200F3E">
            <w:pPr>
              <w:autoSpaceDE w:val="0"/>
              <w:autoSpaceDN w:val="0"/>
              <w:adjustRightInd w:val="0"/>
              <w:jc w:val="center"/>
            </w:pPr>
            <w:r>
              <w:t>2033</w:t>
            </w:r>
            <w:r w:rsidR="00145C6B">
              <w:t>,800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79"/>
        </w:trPr>
        <w:tc>
          <w:tcPr>
            <w:tcW w:w="664" w:type="dxa"/>
            <w:vMerge w:val="restart"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031" w:type="dxa"/>
            <w:vMerge w:val="restart"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00F3E">
              <w:rPr>
                <w:lang w:eastAsia="en-US"/>
              </w:rPr>
              <w:t>"Мероприятия в сфере дорожной деятельности"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5B5993" w:rsidP="00200F3E">
            <w:pPr>
              <w:autoSpaceDE w:val="0"/>
              <w:autoSpaceDN w:val="0"/>
              <w:adjustRightInd w:val="0"/>
              <w:jc w:val="center"/>
            </w:pPr>
            <w:r>
              <w:t>33094,298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13527,900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14015,800</w:t>
            </w:r>
          </w:p>
        </w:tc>
        <w:tc>
          <w:tcPr>
            <w:tcW w:w="1764" w:type="dxa"/>
          </w:tcPr>
          <w:p w:rsidR="00145C6B" w:rsidRPr="00995333" w:rsidRDefault="0016487F" w:rsidP="00200F3E">
            <w:pPr>
              <w:autoSpaceDE w:val="0"/>
              <w:autoSpaceDN w:val="0"/>
              <w:adjustRightInd w:val="0"/>
              <w:jc w:val="center"/>
            </w:pPr>
            <w:r>
              <w:t>60637,998</w:t>
            </w:r>
          </w:p>
        </w:tc>
      </w:tr>
      <w:tr w:rsidR="00145C6B">
        <w:trPr>
          <w:trHeight w:val="279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79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16044,000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16044,000</w:t>
            </w:r>
          </w:p>
        </w:tc>
      </w:tr>
      <w:tr w:rsidR="00145C6B">
        <w:trPr>
          <w:trHeight w:val="279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5B5993" w:rsidP="00200F3E">
            <w:pPr>
              <w:autoSpaceDE w:val="0"/>
              <w:autoSpaceDN w:val="0"/>
              <w:adjustRightInd w:val="0"/>
              <w:jc w:val="center"/>
            </w:pPr>
            <w:r>
              <w:t>17050,298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13527,900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14015,800</w:t>
            </w:r>
          </w:p>
        </w:tc>
        <w:tc>
          <w:tcPr>
            <w:tcW w:w="1764" w:type="dxa"/>
          </w:tcPr>
          <w:p w:rsidR="00145C6B" w:rsidRPr="00995333" w:rsidRDefault="0016487F" w:rsidP="00200F3E">
            <w:pPr>
              <w:autoSpaceDE w:val="0"/>
              <w:autoSpaceDN w:val="0"/>
              <w:adjustRightInd w:val="0"/>
              <w:jc w:val="center"/>
            </w:pPr>
            <w:r>
              <w:t>44593,998</w:t>
            </w:r>
          </w:p>
        </w:tc>
      </w:tr>
      <w:tr w:rsidR="00145C6B">
        <w:trPr>
          <w:trHeight w:val="279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16871,075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11000,000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11000,000</w:t>
            </w:r>
          </w:p>
        </w:tc>
        <w:tc>
          <w:tcPr>
            <w:tcW w:w="1764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38871,075</w:t>
            </w:r>
          </w:p>
        </w:tc>
      </w:tr>
      <w:tr w:rsidR="00145C6B">
        <w:trPr>
          <w:trHeight w:val="277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77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77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16871,075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11000,000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11000,000</w:t>
            </w:r>
          </w:p>
        </w:tc>
        <w:tc>
          <w:tcPr>
            <w:tcW w:w="1764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38871,075</w:t>
            </w:r>
          </w:p>
        </w:tc>
      </w:tr>
      <w:tr w:rsidR="00145C6B">
        <w:trPr>
          <w:trHeight w:val="141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 xml:space="preserve">Ремонт асфальтированных </w:t>
            </w:r>
            <w:r w:rsidRPr="00200F3E">
              <w:rPr>
                <w:lang w:eastAsia="en-US"/>
              </w:rPr>
              <w:lastRenderedPageBreak/>
              <w:t>тротуаров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138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138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138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F13091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>Ремонт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2527,900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3015,800</w:t>
            </w:r>
          </w:p>
        </w:tc>
        <w:tc>
          <w:tcPr>
            <w:tcW w:w="1764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5543,700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2527,900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3015,800</w:t>
            </w:r>
          </w:p>
        </w:tc>
        <w:tc>
          <w:tcPr>
            <w:tcW w:w="1764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5543,700</w:t>
            </w:r>
          </w:p>
        </w:tc>
      </w:tr>
      <w:tr w:rsidR="00145C6B">
        <w:trPr>
          <w:trHeight w:val="345"/>
        </w:trPr>
        <w:tc>
          <w:tcPr>
            <w:tcW w:w="664" w:type="dxa"/>
            <w:vMerge w:val="restart"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550696">
            <w:pPr>
              <w:autoSpaceDE w:val="0"/>
              <w:autoSpaceDN w:val="0"/>
              <w:adjustRightInd w:val="0"/>
              <w:jc w:val="both"/>
            </w:pPr>
            <w:r>
              <w:t>Ремонт автомобильных дорог местного значения с твердым покрытием в границах городских населенных пунктов</w:t>
            </w:r>
            <w:r w:rsidR="00550696">
              <w:t>, в том числе р</w:t>
            </w:r>
            <w:r w:rsidR="00550696" w:rsidRPr="00550696">
              <w:t>емонт автомобильной дороги по ул. Трудовых Резервов в границах Омутнинского городского поселения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16223,223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16223,223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16044,000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16044,000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179,223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179,223</w:t>
            </w:r>
          </w:p>
        </w:tc>
      </w:tr>
      <w:tr w:rsidR="00145C6B">
        <w:trPr>
          <w:trHeight w:val="345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641918">
              <w:t>Установка дорожных знаков, ограждений, искусственных неровностей, остановочных павильонов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 xml:space="preserve">"Организация регулярных перевозок автомобильным </w:t>
            </w:r>
            <w:r>
              <w:lastRenderedPageBreak/>
              <w:t>транспортом по муниципальным маршрутам"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62,000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82,000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62,000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82,000</w:t>
            </w:r>
          </w:p>
        </w:tc>
      </w:tr>
      <w:tr w:rsidR="00145C6B">
        <w:trPr>
          <w:trHeight w:val="207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031" w:type="dxa"/>
            <w:vMerge w:val="restart"/>
          </w:tcPr>
          <w:p w:rsidR="00145C6B" w:rsidRPr="00B07752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>Организация процесса выдачи карт маршрутов регулярных перевозок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7C4E6A" w:rsidRDefault="00296FA4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 w:rsidR="007C4E6A">
              <w:t>000</w:t>
            </w:r>
          </w:p>
        </w:tc>
        <w:tc>
          <w:tcPr>
            <w:tcW w:w="1759" w:type="dxa"/>
          </w:tcPr>
          <w:p w:rsidR="00145C6B" w:rsidRPr="007C4E6A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59" w:type="dxa"/>
          </w:tcPr>
          <w:p w:rsidR="00145C6B" w:rsidRPr="007C4E6A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64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</w:tr>
      <w:tr w:rsidR="00145C6B">
        <w:trPr>
          <w:trHeight w:val="206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06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06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59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59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64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</w:tr>
      <w:tr w:rsidR="00145C6B">
        <w:trPr>
          <w:trHeight w:val="414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3031" w:type="dxa"/>
            <w:vMerge w:val="restart"/>
          </w:tcPr>
          <w:p w:rsidR="00145C6B" w:rsidRPr="00B07752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>Изготовление и установка информационно-указательных знаков на остановочных пунктах, имеющих поле знака и информационное поле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7C4E6A" w:rsidRDefault="00296FA4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62</w:t>
            </w:r>
            <w:r w:rsidR="007C4E6A">
              <w:t>,000</w:t>
            </w:r>
          </w:p>
        </w:tc>
        <w:tc>
          <w:tcPr>
            <w:tcW w:w="1759" w:type="dxa"/>
          </w:tcPr>
          <w:p w:rsidR="00145C6B" w:rsidRPr="007C4E6A" w:rsidRDefault="00296FA4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10</w:t>
            </w:r>
            <w:r w:rsidR="007C4E6A">
              <w:t>,000</w:t>
            </w:r>
          </w:p>
        </w:tc>
        <w:tc>
          <w:tcPr>
            <w:tcW w:w="1759" w:type="dxa"/>
          </w:tcPr>
          <w:p w:rsidR="00145C6B" w:rsidRPr="007C4E6A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10</w:t>
            </w:r>
            <w:r w:rsidR="007C4E6A">
              <w:t>,000</w:t>
            </w:r>
          </w:p>
        </w:tc>
        <w:tc>
          <w:tcPr>
            <w:tcW w:w="1764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>
              <w:t>82,000</w:t>
            </w:r>
          </w:p>
        </w:tc>
      </w:tr>
      <w:tr w:rsidR="00145C6B">
        <w:trPr>
          <w:trHeight w:val="412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412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412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>
              <w:t>62,000</w:t>
            </w:r>
          </w:p>
        </w:tc>
        <w:tc>
          <w:tcPr>
            <w:tcW w:w="1759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59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64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>
              <w:t>82,000</w:t>
            </w:r>
          </w:p>
        </w:tc>
      </w:tr>
    </w:tbl>
    <w:p w:rsidR="00145C6B" w:rsidRPr="00A32DF7" w:rsidRDefault="00145C6B" w:rsidP="00A32DF7">
      <w:pPr>
        <w:autoSpaceDE w:val="0"/>
        <w:autoSpaceDN w:val="0"/>
        <w:adjustRightInd w:val="0"/>
        <w:jc w:val="center"/>
        <w:rPr>
          <w:b/>
          <w:bCs/>
        </w:rPr>
      </w:pPr>
    </w:p>
    <w:p w:rsidR="00145C6B" w:rsidRDefault="00145C6B" w:rsidP="00A32DF7">
      <w:pPr>
        <w:jc w:val="center"/>
      </w:pPr>
      <w:r>
        <w:t>____________</w:t>
      </w: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550696" w:rsidRDefault="00550696" w:rsidP="00A32DF7">
      <w:pPr>
        <w:jc w:val="center"/>
      </w:pPr>
    </w:p>
    <w:p w:rsidR="00145C6B" w:rsidRPr="00F457CC" w:rsidRDefault="00145C6B" w:rsidP="00423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2</w:t>
      </w:r>
    </w:p>
    <w:p w:rsidR="00145C6B" w:rsidRPr="002C4BB4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145C6B" w:rsidRPr="002C4BB4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"Развитие транспортной системы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5C6B" w:rsidRPr="002C4BB4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5C6B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Омутнинское городское поселение</w:t>
      </w:r>
    </w:p>
    <w:p w:rsidR="00145C6B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Омутнинского района Кировской  области" на 2021-2023 годы</w:t>
      </w:r>
    </w:p>
    <w:p w:rsidR="00145C6B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jc w:val="center"/>
        <w:rPr>
          <w:rFonts w:ascii="Times New Roman" w:hAnsi="Times New Roman" w:cs="Times New Roman"/>
          <w:sz w:val="22"/>
          <w:szCs w:val="22"/>
        </w:rPr>
      </w:pPr>
    </w:p>
    <w:p w:rsidR="00145C6B" w:rsidRDefault="00145C6B" w:rsidP="00423072">
      <w:pPr>
        <w:jc w:val="center"/>
        <w:rPr>
          <w:b/>
          <w:bCs/>
        </w:rPr>
      </w:pPr>
      <w:r w:rsidRPr="00BF6D85">
        <w:rPr>
          <w:b/>
          <w:bCs/>
        </w:rPr>
        <w:t>Сведения о показателях эффективности реализации муниципальной программы</w:t>
      </w:r>
    </w:p>
    <w:p w:rsidR="00145C6B" w:rsidRDefault="00145C6B" w:rsidP="00423072">
      <w:pPr>
        <w:jc w:val="center"/>
        <w:rPr>
          <w:b/>
          <w:bCs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678"/>
        <w:gridCol w:w="1418"/>
        <w:gridCol w:w="1843"/>
        <w:gridCol w:w="1855"/>
        <w:gridCol w:w="1843"/>
        <w:gridCol w:w="2113"/>
      </w:tblGrid>
      <w:tr w:rsidR="00145C6B" w:rsidRPr="009970DB" w:rsidTr="00E651D7">
        <w:trPr>
          <w:trHeight w:val="503"/>
        </w:trPr>
        <w:tc>
          <w:tcPr>
            <w:tcW w:w="567" w:type="dxa"/>
            <w:vMerge w:val="restart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 xml:space="preserve">№ </w:t>
            </w:r>
          </w:p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п/п</w:t>
            </w:r>
          </w:p>
        </w:tc>
        <w:tc>
          <w:tcPr>
            <w:tcW w:w="4678" w:type="dxa"/>
            <w:vMerge w:val="restart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vMerge w:val="restart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54" w:type="dxa"/>
            <w:gridSpan w:val="4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145C6B" w:rsidRPr="009970DB" w:rsidTr="00E651D7">
        <w:trPr>
          <w:trHeight w:val="502"/>
        </w:trPr>
        <w:tc>
          <w:tcPr>
            <w:tcW w:w="567" w:type="dxa"/>
            <w:vMerge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4A72AC" w:rsidRDefault="00145C6B" w:rsidP="001B0A71">
            <w:pPr>
              <w:tabs>
                <w:tab w:val="left" w:pos="3560"/>
              </w:tabs>
              <w:jc w:val="center"/>
              <w:rPr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2020</w:t>
            </w:r>
            <w:r w:rsidR="004A72AC">
              <w:rPr>
                <w:sz w:val="22"/>
                <w:szCs w:val="22"/>
              </w:rPr>
              <w:t xml:space="preserve"> </w:t>
            </w:r>
          </w:p>
          <w:p w:rsidR="00145C6B" w:rsidRPr="009970DB" w:rsidRDefault="004A72AC" w:rsidP="001B0A71">
            <w:pPr>
              <w:tabs>
                <w:tab w:val="left" w:pos="3560"/>
              </w:tabs>
              <w:jc w:val="center"/>
            </w:pPr>
            <w:r>
              <w:rPr>
                <w:sz w:val="22"/>
                <w:szCs w:val="22"/>
              </w:rPr>
              <w:t>(факт)</w:t>
            </w:r>
          </w:p>
        </w:tc>
        <w:tc>
          <w:tcPr>
            <w:tcW w:w="1855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2022</w:t>
            </w:r>
          </w:p>
        </w:tc>
        <w:tc>
          <w:tcPr>
            <w:tcW w:w="2113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2023</w:t>
            </w:r>
          </w:p>
        </w:tc>
      </w:tr>
      <w:tr w:rsidR="00145C6B" w:rsidRPr="009970DB" w:rsidTr="00E651D7">
        <w:tc>
          <w:tcPr>
            <w:tcW w:w="56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4</w:t>
            </w:r>
          </w:p>
        </w:tc>
        <w:tc>
          <w:tcPr>
            <w:tcW w:w="1855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6</w:t>
            </w:r>
          </w:p>
        </w:tc>
        <w:tc>
          <w:tcPr>
            <w:tcW w:w="2113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7</w:t>
            </w:r>
          </w:p>
        </w:tc>
      </w:tr>
      <w:tr w:rsidR="00145C6B" w:rsidRPr="009970DB" w:rsidTr="00E651D7">
        <w:tc>
          <w:tcPr>
            <w:tcW w:w="56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145C6B" w:rsidRPr="009970DB" w:rsidRDefault="00145C6B" w:rsidP="00423072">
            <w:pPr>
              <w:widowControl w:val="0"/>
              <w:ind w:left="40"/>
              <w:jc w:val="both"/>
            </w:pPr>
            <w:r w:rsidRPr="00CF6156">
              <w:rPr>
                <w:color w:val="000000"/>
              </w:rPr>
      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1418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  <w:tc>
          <w:tcPr>
            <w:tcW w:w="1843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  <w:tc>
          <w:tcPr>
            <w:tcW w:w="1855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  <w:tc>
          <w:tcPr>
            <w:tcW w:w="1843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  <w:tc>
          <w:tcPr>
            <w:tcW w:w="2113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</w:tr>
      <w:tr w:rsidR="00145C6B" w:rsidRPr="009970DB" w:rsidTr="00E651D7">
        <w:tc>
          <w:tcPr>
            <w:tcW w:w="567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 w:rsidRPr="004A72AC">
              <w:t>1.</w:t>
            </w:r>
          </w:p>
        </w:tc>
        <w:tc>
          <w:tcPr>
            <w:tcW w:w="4678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  <w:rPr>
                <w:highlight w:val="yellow"/>
              </w:rPr>
            </w:pPr>
            <w:r>
              <w:t>Протяженность сети автомобильных дорог</w:t>
            </w:r>
            <w:r w:rsidRPr="00133F04">
              <w:t xml:space="preserve"> общего пользования местного значения</w:t>
            </w:r>
            <w:r>
              <w:t xml:space="preserve"> в границах населенного пункта</w:t>
            </w:r>
          </w:p>
        </w:tc>
        <w:tc>
          <w:tcPr>
            <w:tcW w:w="1418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км</w:t>
            </w:r>
          </w:p>
        </w:tc>
        <w:tc>
          <w:tcPr>
            <w:tcW w:w="1843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168,675</w:t>
            </w:r>
          </w:p>
        </w:tc>
        <w:tc>
          <w:tcPr>
            <w:tcW w:w="1855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168,675</w:t>
            </w:r>
          </w:p>
        </w:tc>
        <w:tc>
          <w:tcPr>
            <w:tcW w:w="1843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168,675</w:t>
            </w:r>
          </w:p>
        </w:tc>
        <w:tc>
          <w:tcPr>
            <w:tcW w:w="2113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168,675</w:t>
            </w:r>
          </w:p>
        </w:tc>
      </w:tr>
      <w:tr w:rsidR="00145C6B" w:rsidRPr="009970DB" w:rsidTr="00E651D7">
        <w:tc>
          <w:tcPr>
            <w:tcW w:w="567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2</w:t>
            </w:r>
            <w:r w:rsidRPr="009B7E3D">
              <w:t>.</w:t>
            </w:r>
          </w:p>
        </w:tc>
        <w:tc>
          <w:tcPr>
            <w:tcW w:w="4678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>
              <w:t>Устранение деформаций и повреждений автомобильных дорог местного значения в г. Омутнинске</w:t>
            </w:r>
          </w:p>
        </w:tc>
        <w:tc>
          <w:tcPr>
            <w:tcW w:w="1418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кв.м</w:t>
            </w:r>
          </w:p>
        </w:tc>
        <w:tc>
          <w:tcPr>
            <w:tcW w:w="1843" w:type="dxa"/>
          </w:tcPr>
          <w:p w:rsidR="00145C6B" w:rsidRPr="009970DB" w:rsidRDefault="004A72AC" w:rsidP="001B0A71">
            <w:pPr>
              <w:tabs>
                <w:tab w:val="left" w:pos="3560"/>
              </w:tabs>
              <w:jc w:val="center"/>
            </w:pPr>
            <w:r>
              <w:t>5851</w:t>
            </w:r>
          </w:p>
        </w:tc>
        <w:tc>
          <w:tcPr>
            <w:tcW w:w="1855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4500</w:t>
            </w:r>
          </w:p>
        </w:tc>
        <w:tc>
          <w:tcPr>
            <w:tcW w:w="1843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4500</w:t>
            </w:r>
          </w:p>
        </w:tc>
        <w:tc>
          <w:tcPr>
            <w:tcW w:w="2113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4500</w:t>
            </w:r>
          </w:p>
        </w:tc>
      </w:tr>
      <w:tr w:rsidR="00145C6B" w:rsidRPr="009970DB" w:rsidTr="00E651D7">
        <w:tc>
          <w:tcPr>
            <w:tcW w:w="56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145C6B" w:rsidRPr="001B0A71" w:rsidRDefault="00145C6B" w:rsidP="001B0A71">
            <w:pPr>
              <w:snapToGrid w:val="0"/>
              <w:ind w:right="72"/>
              <w:jc w:val="both"/>
            </w:pPr>
            <w:r>
              <w:t>Р</w:t>
            </w:r>
            <w:r w:rsidRPr="00133F04">
              <w:t>емонт автомобильных дорог общего</w:t>
            </w:r>
            <w:r>
              <w:t xml:space="preserve"> пользования местного значения в</w:t>
            </w:r>
            <w:r w:rsidRPr="00133F04">
              <w:t xml:space="preserve"> границах населенного пункта</w:t>
            </w:r>
            <w:r w:rsidR="00550696">
              <w:t>, в том числе:</w:t>
            </w:r>
          </w:p>
        </w:tc>
        <w:tc>
          <w:tcPr>
            <w:tcW w:w="1418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км</w:t>
            </w:r>
          </w:p>
        </w:tc>
        <w:tc>
          <w:tcPr>
            <w:tcW w:w="1843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2,312</w:t>
            </w:r>
          </w:p>
        </w:tc>
        <w:tc>
          <w:tcPr>
            <w:tcW w:w="1855" w:type="dxa"/>
          </w:tcPr>
          <w:p w:rsidR="00145C6B" w:rsidRPr="00CF25D4" w:rsidRDefault="00550696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843" w:type="dxa"/>
          </w:tcPr>
          <w:p w:rsidR="00145C6B" w:rsidRPr="00C659DA" w:rsidRDefault="00145C6B" w:rsidP="001B0A71">
            <w:pPr>
              <w:tabs>
                <w:tab w:val="left" w:pos="3560"/>
              </w:tabs>
              <w:jc w:val="center"/>
            </w:pPr>
            <w:r w:rsidRPr="00C659DA">
              <w:t>9,100</w:t>
            </w:r>
          </w:p>
        </w:tc>
        <w:tc>
          <w:tcPr>
            <w:tcW w:w="2113" w:type="dxa"/>
          </w:tcPr>
          <w:p w:rsidR="00145C6B" w:rsidRPr="00C659DA" w:rsidRDefault="00145C6B" w:rsidP="001B0A71">
            <w:pPr>
              <w:tabs>
                <w:tab w:val="left" w:pos="3560"/>
              </w:tabs>
              <w:jc w:val="center"/>
            </w:pPr>
            <w:r w:rsidRPr="00C659DA">
              <w:t>9,100</w:t>
            </w:r>
          </w:p>
        </w:tc>
      </w:tr>
      <w:tr w:rsidR="00550696" w:rsidRPr="009970DB" w:rsidTr="00E651D7">
        <w:tc>
          <w:tcPr>
            <w:tcW w:w="567" w:type="dxa"/>
          </w:tcPr>
          <w:p w:rsidR="00550696" w:rsidRDefault="00550696" w:rsidP="001B0A71">
            <w:pPr>
              <w:tabs>
                <w:tab w:val="left" w:pos="3560"/>
              </w:tabs>
              <w:jc w:val="center"/>
            </w:pPr>
            <w:r>
              <w:t>3.1.</w:t>
            </w:r>
          </w:p>
        </w:tc>
        <w:tc>
          <w:tcPr>
            <w:tcW w:w="4678" w:type="dxa"/>
          </w:tcPr>
          <w:p w:rsidR="00550696" w:rsidRDefault="00550696" w:rsidP="001B0A71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 w:rsidRPr="00550696">
              <w:rPr>
                <w:color w:val="000000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418" w:type="dxa"/>
          </w:tcPr>
          <w:p w:rsidR="00550696" w:rsidRDefault="00550696" w:rsidP="001B0A71">
            <w:pPr>
              <w:tabs>
                <w:tab w:val="left" w:pos="3560"/>
              </w:tabs>
              <w:jc w:val="center"/>
            </w:pPr>
            <w:r>
              <w:t>км</w:t>
            </w:r>
          </w:p>
        </w:tc>
        <w:tc>
          <w:tcPr>
            <w:tcW w:w="1843" w:type="dxa"/>
          </w:tcPr>
          <w:p w:rsidR="00550696" w:rsidRPr="00F23886" w:rsidRDefault="00550696" w:rsidP="001B0A71">
            <w:pPr>
              <w:tabs>
                <w:tab w:val="left" w:pos="3560"/>
              </w:tabs>
              <w:jc w:val="center"/>
            </w:pPr>
            <w:r>
              <w:t>-</w:t>
            </w:r>
          </w:p>
        </w:tc>
        <w:tc>
          <w:tcPr>
            <w:tcW w:w="1855" w:type="dxa"/>
          </w:tcPr>
          <w:p w:rsidR="00550696" w:rsidRPr="00F23886" w:rsidRDefault="00550696" w:rsidP="001B0A71">
            <w:pPr>
              <w:tabs>
                <w:tab w:val="left" w:pos="3560"/>
              </w:tabs>
              <w:jc w:val="center"/>
            </w:pPr>
            <w:r>
              <w:t>1,760</w:t>
            </w:r>
          </w:p>
        </w:tc>
        <w:tc>
          <w:tcPr>
            <w:tcW w:w="1843" w:type="dxa"/>
          </w:tcPr>
          <w:p w:rsidR="00550696" w:rsidRPr="00F23886" w:rsidRDefault="00550696" w:rsidP="001B0A71">
            <w:pPr>
              <w:tabs>
                <w:tab w:val="left" w:pos="3560"/>
              </w:tabs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550696" w:rsidRPr="00F23886" w:rsidRDefault="00550696" w:rsidP="001B0A71">
            <w:pPr>
              <w:tabs>
                <w:tab w:val="left" w:pos="3560"/>
              </w:tabs>
              <w:jc w:val="center"/>
            </w:pPr>
            <w:r>
              <w:t>-</w:t>
            </w:r>
          </w:p>
        </w:tc>
      </w:tr>
      <w:tr w:rsidR="00145C6B" w:rsidRPr="009970DB" w:rsidTr="00E651D7">
        <w:tc>
          <w:tcPr>
            <w:tcW w:w="56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>
              <w:rPr>
                <w:color w:val="000000"/>
              </w:rPr>
              <w:t>Р</w:t>
            </w:r>
            <w:r w:rsidRPr="00133F04">
              <w:rPr>
                <w:color w:val="000000"/>
              </w:rPr>
              <w:t xml:space="preserve">емонт водопропускных труб на </w:t>
            </w:r>
            <w:r w:rsidRPr="00133F04">
              <w:rPr>
                <w:color w:val="000000"/>
              </w:rPr>
              <w:lastRenderedPageBreak/>
              <w:t>автомобильных дорогах общего пользования местного значения</w:t>
            </w:r>
            <w:r>
              <w:rPr>
                <w:color w:val="000000"/>
              </w:rPr>
              <w:t xml:space="preserve"> в </w:t>
            </w:r>
            <w:r>
              <w:t>границах населенного пункта</w:t>
            </w:r>
          </w:p>
        </w:tc>
        <w:tc>
          <w:tcPr>
            <w:tcW w:w="1418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lastRenderedPageBreak/>
              <w:t>шт.</w:t>
            </w:r>
          </w:p>
        </w:tc>
        <w:tc>
          <w:tcPr>
            <w:tcW w:w="1843" w:type="dxa"/>
          </w:tcPr>
          <w:p w:rsidR="00145C6B" w:rsidRPr="001B0A71" w:rsidRDefault="004A72AC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>
              <w:t>20</w:t>
            </w:r>
          </w:p>
        </w:tc>
        <w:tc>
          <w:tcPr>
            <w:tcW w:w="1855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15</w:t>
            </w:r>
          </w:p>
        </w:tc>
        <w:tc>
          <w:tcPr>
            <w:tcW w:w="1843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15</w:t>
            </w:r>
          </w:p>
        </w:tc>
        <w:tc>
          <w:tcPr>
            <w:tcW w:w="2113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15</w:t>
            </w:r>
          </w:p>
        </w:tc>
      </w:tr>
      <w:tr w:rsidR="00145C6B" w:rsidRPr="009970DB" w:rsidTr="00E651D7">
        <w:tc>
          <w:tcPr>
            <w:tcW w:w="56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lastRenderedPageBreak/>
              <w:t>5.</w:t>
            </w:r>
          </w:p>
        </w:tc>
        <w:tc>
          <w:tcPr>
            <w:tcW w:w="4678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 w:rsidRPr="00133F04">
              <w:rPr>
                <w:color w:val="000000"/>
              </w:rPr>
              <w:t>Установка дорожных знаков</w:t>
            </w:r>
          </w:p>
        </w:tc>
        <w:tc>
          <w:tcPr>
            <w:tcW w:w="1418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шт.</w:t>
            </w:r>
          </w:p>
        </w:tc>
        <w:tc>
          <w:tcPr>
            <w:tcW w:w="1843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16</w:t>
            </w:r>
          </w:p>
        </w:tc>
        <w:tc>
          <w:tcPr>
            <w:tcW w:w="1855" w:type="dxa"/>
          </w:tcPr>
          <w:p w:rsidR="00145C6B" w:rsidRPr="00F23886" w:rsidRDefault="00145C6B" w:rsidP="001B0A71">
            <w:pPr>
              <w:tabs>
                <w:tab w:val="left" w:pos="3560"/>
              </w:tabs>
              <w:jc w:val="center"/>
            </w:pPr>
            <w:r w:rsidRPr="00F23886">
              <w:t>15</w:t>
            </w:r>
          </w:p>
        </w:tc>
        <w:tc>
          <w:tcPr>
            <w:tcW w:w="1843" w:type="dxa"/>
          </w:tcPr>
          <w:p w:rsidR="00145C6B" w:rsidRPr="00F23886" w:rsidRDefault="00145C6B" w:rsidP="001B0A71">
            <w:pPr>
              <w:tabs>
                <w:tab w:val="left" w:pos="3560"/>
              </w:tabs>
              <w:jc w:val="center"/>
            </w:pPr>
            <w:r w:rsidRPr="00F23886">
              <w:t>15</w:t>
            </w:r>
          </w:p>
        </w:tc>
        <w:tc>
          <w:tcPr>
            <w:tcW w:w="2113" w:type="dxa"/>
          </w:tcPr>
          <w:p w:rsidR="00145C6B" w:rsidRPr="00F23886" w:rsidRDefault="00145C6B" w:rsidP="001B0A71">
            <w:pPr>
              <w:tabs>
                <w:tab w:val="left" w:pos="3560"/>
              </w:tabs>
              <w:jc w:val="center"/>
            </w:pPr>
            <w:r w:rsidRPr="00F23886">
              <w:t>15</w:t>
            </w:r>
          </w:p>
        </w:tc>
      </w:tr>
      <w:tr w:rsidR="00145C6B" w:rsidRPr="009970DB" w:rsidTr="00E651D7">
        <w:tc>
          <w:tcPr>
            <w:tcW w:w="56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6.</w:t>
            </w:r>
          </w:p>
        </w:tc>
        <w:tc>
          <w:tcPr>
            <w:tcW w:w="4678" w:type="dxa"/>
          </w:tcPr>
          <w:p w:rsidR="00145C6B" w:rsidRPr="00133F04" w:rsidRDefault="00145C6B" w:rsidP="001B0A71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>
              <w:t xml:space="preserve">Число лиц, погибших в </w:t>
            </w:r>
            <w:r w:rsidRPr="00641B04">
              <w:t>дорожно-транспортных происшествиях</w:t>
            </w:r>
          </w:p>
        </w:tc>
        <w:tc>
          <w:tcPr>
            <w:tcW w:w="1418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чел.</w:t>
            </w:r>
          </w:p>
        </w:tc>
        <w:tc>
          <w:tcPr>
            <w:tcW w:w="1843" w:type="dxa"/>
          </w:tcPr>
          <w:p w:rsidR="00145C6B" w:rsidRPr="001B0A71" w:rsidRDefault="00D51C0C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D51C0C">
              <w:t>0</w:t>
            </w:r>
          </w:p>
        </w:tc>
        <w:tc>
          <w:tcPr>
            <w:tcW w:w="1855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1B0A71">
              <w:t>0</w:t>
            </w:r>
          </w:p>
        </w:tc>
        <w:tc>
          <w:tcPr>
            <w:tcW w:w="1843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</w:pPr>
            <w:r w:rsidRPr="001B0A71">
              <w:t>0</w:t>
            </w:r>
          </w:p>
        </w:tc>
        <w:tc>
          <w:tcPr>
            <w:tcW w:w="2113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</w:pPr>
            <w:r w:rsidRPr="001B0A71">
              <w:t>0</w:t>
            </w:r>
          </w:p>
        </w:tc>
      </w:tr>
      <w:tr w:rsidR="00145C6B" w:rsidRPr="009970DB" w:rsidTr="00E651D7">
        <w:trPr>
          <w:trHeight w:val="2542"/>
        </w:trPr>
        <w:tc>
          <w:tcPr>
            <w:tcW w:w="56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 w:rsidRPr="004A72AC">
              <w:t>7.</w:t>
            </w:r>
          </w:p>
        </w:tc>
        <w:tc>
          <w:tcPr>
            <w:tcW w:w="4678" w:type="dxa"/>
          </w:tcPr>
          <w:p w:rsidR="00145C6B" w:rsidRPr="00133F04" w:rsidRDefault="00145C6B" w:rsidP="00E651D7">
            <w:pPr>
              <w:ind w:left="-36" w:right="72"/>
              <w:jc w:val="both"/>
              <w:rPr>
                <w:color w:val="000000"/>
              </w:rPr>
            </w:pPr>
            <w:r>
              <w:t>Д</w:t>
            </w:r>
            <w:r w:rsidRPr="00133F04"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</w:t>
            </w:r>
            <w:r>
              <w:t>ользования местного значения</w:t>
            </w:r>
          </w:p>
        </w:tc>
        <w:tc>
          <w:tcPr>
            <w:tcW w:w="1418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145C6B" w:rsidRPr="00206633" w:rsidRDefault="004A72AC" w:rsidP="001B0A71">
            <w:pPr>
              <w:tabs>
                <w:tab w:val="left" w:pos="3560"/>
              </w:tabs>
              <w:jc w:val="center"/>
            </w:pPr>
            <w:r>
              <w:t>94,9</w:t>
            </w:r>
          </w:p>
        </w:tc>
        <w:tc>
          <w:tcPr>
            <w:tcW w:w="1855" w:type="dxa"/>
          </w:tcPr>
          <w:p w:rsidR="00145C6B" w:rsidRPr="00206633" w:rsidRDefault="00145C6B" w:rsidP="001B0A71">
            <w:pPr>
              <w:tabs>
                <w:tab w:val="left" w:pos="3560"/>
              </w:tabs>
              <w:jc w:val="center"/>
            </w:pPr>
            <w:r>
              <w:t>94,3</w:t>
            </w:r>
          </w:p>
        </w:tc>
        <w:tc>
          <w:tcPr>
            <w:tcW w:w="1843" w:type="dxa"/>
          </w:tcPr>
          <w:p w:rsidR="00145C6B" w:rsidRPr="00206633" w:rsidRDefault="00145C6B" w:rsidP="001B0A71">
            <w:pPr>
              <w:tabs>
                <w:tab w:val="left" w:pos="3560"/>
              </w:tabs>
              <w:jc w:val="center"/>
            </w:pPr>
            <w:r>
              <w:t>89</w:t>
            </w:r>
          </w:p>
        </w:tc>
        <w:tc>
          <w:tcPr>
            <w:tcW w:w="2113" w:type="dxa"/>
          </w:tcPr>
          <w:p w:rsidR="00145C6B" w:rsidRPr="00206633" w:rsidRDefault="00145C6B" w:rsidP="00C659DA">
            <w:pPr>
              <w:tabs>
                <w:tab w:val="left" w:pos="3560"/>
              </w:tabs>
              <w:jc w:val="center"/>
            </w:pPr>
            <w:r>
              <w:t>83,5</w:t>
            </w:r>
          </w:p>
        </w:tc>
      </w:tr>
      <w:tr w:rsidR="00145C6B" w:rsidRPr="009970DB" w:rsidTr="00E651D7">
        <w:tc>
          <w:tcPr>
            <w:tcW w:w="567" w:type="dxa"/>
          </w:tcPr>
          <w:p w:rsidR="00145C6B" w:rsidRPr="009B7E3D" w:rsidRDefault="00DD662B" w:rsidP="001B0A71">
            <w:pPr>
              <w:tabs>
                <w:tab w:val="left" w:pos="3560"/>
              </w:tabs>
              <w:jc w:val="center"/>
            </w:pPr>
            <w:r>
              <w:t>8</w:t>
            </w:r>
            <w:r w:rsidR="00145C6B" w:rsidRPr="009B7E3D">
              <w:t>.</w:t>
            </w:r>
          </w:p>
        </w:tc>
        <w:tc>
          <w:tcPr>
            <w:tcW w:w="4678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 w:rsidRPr="005A7DDD">
              <w:t>Количество 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специальных технических средств</w:t>
            </w:r>
          </w:p>
        </w:tc>
        <w:tc>
          <w:tcPr>
            <w:tcW w:w="1418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шт.</w:t>
            </w:r>
          </w:p>
        </w:tc>
        <w:tc>
          <w:tcPr>
            <w:tcW w:w="1843" w:type="dxa"/>
          </w:tcPr>
          <w:p w:rsidR="00145C6B" w:rsidRPr="009970DB" w:rsidRDefault="003F33EA" w:rsidP="001B0A71">
            <w:pPr>
              <w:tabs>
                <w:tab w:val="left" w:pos="3560"/>
              </w:tabs>
              <w:jc w:val="center"/>
            </w:pPr>
            <w:r>
              <w:t>46</w:t>
            </w:r>
          </w:p>
        </w:tc>
        <w:tc>
          <w:tcPr>
            <w:tcW w:w="1855" w:type="dxa"/>
          </w:tcPr>
          <w:p w:rsidR="00145C6B" w:rsidRPr="009970DB" w:rsidRDefault="00AE5897" w:rsidP="001B0A71">
            <w:pPr>
              <w:tabs>
                <w:tab w:val="left" w:pos="3560"/>
              </w:tabs>
              <w:jc w:val="center"/>
            </w:pPr>
            <w:r>
              <w:t>240</w:t>
            </w:r>
          </w:p>
        </w:tc>
        <w:tc>
          <w:tcPr>
            <w:tcW w:w="1843" w:type="dxa"/>
          </w:tcPr>
          <w:p w:rsidR="00145C6B" w:rsidRPr="009970DB" w:rsidRDefault="00AE5897" w:rsidP="001B0A71">
            <w:pPr>
              <w:tabs>
                <w:tab w:val="left" w:pos="3560"/>
              </w:tabs>
              <w:jc w:val="center"/>
            </w:pPr>
            <w:r>
              <w:t>240</w:t>
            </w:r>
          </w:p>
        </w:tc>
        <w:tc>
          <w:tcPr>
            <w:tcW w:w="2113" w:type="dxa"/>
          </w:tcPr>
          <w:p w:rsidR="00145C6B" w:rsidRPr="009970DB" w:rsidRDefault="00AE5897" w:rsidP="001B0A71">
            <w:pPr>
              <w:tabs>
                <w:tab w:val="left" w:pos="3560"/>
              </w:tabs>
              <w:jc w:val="center"/>
            </w:pPr>
            <w:r>
              <w:t>240</w:t>
            </w:r>
          </w:p>
        </w:tc>
      </w:tr>
      <w:tr w:rsidR="00145C6B" w:rsidRPr="009970DB" w:rsidTr="00E651D7">
        <w:tc>
          <w:tcPr>
            <w:tcW w:w="567" w:type="dxa"/>
          </w:tcPr>
          <w:p w:rsidR="00145C6B" w:rsidRPr="009B7E3D" w:rsidRDefault="00DD662B" w:rsidP="001B0A71">
            <w:pPr>
              <w:tabs>
                <w:tab w:val="left" w:pos="3560"/>
              </w:tabs>
              <w:jc w:val="center"/>
            </w:pPr>
            <w:r>
              <w:t>9</w:t>
            </w:r>
            <w:r w:rsidR="00145C6B">
              <w:t>.</w:t>
            </w:r>
          </w:p>
        </w:tc>
        <w:tc>
          <w:tcPr>
            <w:tcW w:w="4678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>
              <w:t xml:space="preserve">Количество </w:t>
            </w:r>
            <w:r w:rsidRPr="003B087E">
              <w:rPr>
                <w:lang w:eastAsia="en-US"/>
              </w:rPr>
              <w:t>информационно-указательных знаков на остановочных пунктах, имеющих поле знака и информационное поле</w:t>
            </w:r>
          </w:p>
        </w:tc>
        <w:tc>
          <w:tcPr>
            <w:tcW w:w="1418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шт.</w:t>
            </w:r>
          </w:p>
        </w:tc>
        <w:tc>
          <w:tcPr>
            <w:tcW w:w="1843" w:type="dxa"/>
          </w:tcPr>
          <w:p w:rsidR="00145C6B" w:rsidRPr="009970DB" w:rsidRDefault="00296FA4" w:rsidP="001B0A71">
            <w:pPr>
              <w:tabs>
                <w:tab w:val="left" w:pos="3560"/>
              </w:tabs>
              <w:jc w:val="center"/>
            </w:pPr>
            <w:r>
              <w:t>0</w:t>
            </w:r>
          </w:p>
        </w:tc>
        <w:tc>
          <w:tcPr>
            <w:tcW w:w="1855" w:type="dxa"/>
          </w:tcPr>
          <w:p w:rsidR="00145C6B" w:rsidRPr="009970DB" w:rsidRDefault="00296FA4" w:rsidP="001B0A71">
            <w:pPr>
              <w:tabs>
                <w:tab w:val="left" w:pos="3560"/>
              </w:tabs>
              <w:jc w:val="center"/>
            </w:pPr>
            <w:r>
              <w:t>55</w:t>
            </w:r>
          </w:p>
        </w:tc>
        <w:tc>
          <w:tcPr>
            <w:tcW w:w="1843" w:type="dxa"/>
          </w:tcPr>
          <w:p w:rsidR="00145C6B" w:rsidRPr="0086577C" w:rsidRDefault="00296FA4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296FA4">
              <w:t>23</w:t>
            </w:r>
          </w:p>
        </w:tc>
        <w:tc>
          <w:tcPr>
            <w:tcW w:w="2113" w:type="dxa"/>
          </w:tcPr>
          <w:p w:rsidR="00145C6B" w:rsidRPr="0086577C" w:rsidRDefault="00296FA4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296FA4">
              <w:t>10</w:t>
            </w:r>
          </w:p>
        </w:tc>
      </w:tr>
      <w:tr w:rsidR="00145C6B" w:rsidRPr="009970DB" w:rsidTr="00E651D7">
        <w:tc>
          <w:tcPr>
            <w:tcW w:w="567" w:type="dxa"/>
          </w:tcPr>
          <w:p w:rsidR="00145C6B" w:rsidRPr="009B7E3D" w:rsidRDefault="00DD662B" w:rsidP="001B0A71">
            <w:pPr>
              <w:tabs>
                <w:tab w:val="left" w:pos="3560"/>
              </w:tabs>
              <w:jc w:val="center"/>
            </w:pPr>
            <w:r>
              <w:t>10</w:t>
            </w:r>
            <w:r w:rsidR="00145C6B" w:rsidRPr="009B7E3D">
              <w:t>.</w:t>
            </w:r>
          </w:p>
        </w:tc>
        <w:tc>
          <w:tcPr>
            <w:tcW w:w="4678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 w:rsidRPr="003C2D01">
              <w:t>Количество перевезенных пассажиров на муниципальных маршрутах</w:t>
            </w:r>
          </w:p>
        </w:tc>
        <w:tc>
          <w:tcPr>
            <w:tcW w:w="1418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чел.</w:t>
            </w:r>
          </w:p>
        </w:tc>
        <w:tc>
          <w:tcPr>
            <w:tcW w:w="1843" w:type="dxa"/>
          </w:tcPr>
          <w:p w:rsidR="00145C6B" w:rsidRPr="009970DB" w:rsidRDefault="008F26B8" w:rsidP="001B0A71">
            <w:pPr>
              <w:tabs>
                <w:tab w:val="left" w:pos="3560"/>
              </w:tabs>
              <w:jc w:val="center"/>
            </w:pPr>
            <w:r>
              <w:t>574</w:t>
            </w:r>
            <w:r w:rsidR="00AE5897">
              <w:t xml:space="preserve"> </w:t>
            </w:r>
            <w:r>
              <w:t>301</w:t>
            </w:r>
          </w:p>
        </w:tc>
        <w:tc>
          <w:tcPr>
            <w:tcW w:w="1855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952 868</w:t>
            </w:r>
          </w:p>
        </w:tc>
        <w:tc>
          <w:tcPr>
            <w:tcW w:w="1843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953 218</w:t>
            </w:r>
          </w:p>
        </w:tc>
        <w:tc>
          <w:tcPr>
            <w:tcW w:w="2113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953 618</w:t>
            </w:r>
          </w:p>
        </w:tc>
      </w:tr>
    </w:tbl>
    <w:p w:rsidR="00145C6B" w:rsidRDefault="00145C6B" w:rsidP="00E651D7">
      <w:pPr>
        <w:shd w:val="clear" w:color="auto" w:fill="FFFFFF"/>
        <w:spacing w:before="264"/>
        <w:ind w:left="7166"/>
      </w:pPr>
    </w:p>
    <w:sectPr w:rsidR="00145C6B" w:rsidSect="00E651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0F1" w:rsidRDefault="006140F1" w:rsidP="00995333">
      <w:r>
        <w:separator/>
      </w:r>
    </w:p>
  </w:endnote>
  <w:endnote w:type="continuationSeparator" w:id="1">
    <w:p w:rsidR="006140F1" w:rsidRDefault="006140F1" w:rsidP="0099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0F1" w:rsidRDefault="006140F1" w:rsidP="00995333">
      <w:r>
        <w:separator/>
      </w:r>
    </w:p>
  </w:footnote>
  <w:footnote w:type="continuationSeparator" w:id="1">
    <w:p w:rsidR="006140F1" w:rsidRDefault="006140F1" w:rsidP="00995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79"/>
    <w:rsid w:val="00037D10"/>
    <w:rsid w:val="000405A2"/>
    <w:rsid w:val="000C5089"/>
    <w:rsid w:val="000D1909"/>
    <w:rsid w:val="000E5AA7"/>
    <w:rsid w:val="00133F04"/>
    <w:rsid w:val="00145C6B"/>
    <w:rsid w:val="00152233"/>
    <w:rsid w:val="0016487F"/>
    <w:rsid w:val="00190209"/>
    <w:rsid w:val="00193958"/>
    <w:rsid w:val="001A7639"/>
    <w:rsid w:val="001A7EC3"/>
    <w:rsid w:val="001B0A71"/>
    <w:rsid w:val="001B1CD1"/>
    <w:rsid w:val="001B26F8"/>
    <w:rsid w:val="001B2E88"/>
    <w:rsid w:val="001E2C8D"/>
    <w:rsid w:val="00200546"/>
    <w:rsid w:val="00200F3E"/>
    <w:rsid w:val="002044D0"/>
    <w:rsid w:val="00206633"/>
    <w:rsid w:val="00212C32"/>
    <w:rsid w:val="00225906"/>
    <w:rsid w:val="00267154"/>
    <w:rsid w:val="002765D2"/>
    <w:rsid w:val="00277564"/>
    <w:rsid w:val="00296FA4"/>
    <w:rsid w:val="00297FBD"/>
    <w:rsid w:val="002A4A4B"/>
    <w:rsid w:val="002B687B"/>
    <w:rsid w:val="002C4BB4"/>
    <w:rsid w:val="002C7763"/>
    <w:rsid w:val="002D0ACE"/>
    <w:rsid w:val="002E6973"/>
    <w:rsid w:val="00316C3A"/>
    <w:rsid w:val="00326292"/>
    <w:rsid w:val="0033043B"/>
    <w:rsid w:val="003338B5"/>
    <w:rsid w:val="00335AC6"/>
    <w:rsid w:val="00354DAC"/>
    <w:rsid w:val="00373D2B"/>
    <w:rsid w:val="00386EEE"/>
    <w:rsid w:val="003B087E"/>
    <w:rsid w:val="003B524B"/>
    <w:rsid w:val="003C2D01"/>
    <w:rsid w:val="003D3015"/>
    <w:rsid w:val="003F33EA"/>
    <w:rsid w:val="003F37D0"/>
    <w:rsid w:val="00400FE0"/>
    <w:rsid w:val="00405C47"/>
    <w:rsid w:val="004226C2"/>
    <w:rsid w:val="00423072"/>
    <w:rsid w:val="00450C7D"/>
    <w:rsid w:val="004A011E"/>
    <w:rsid w:val="004A5258"/>
    <w:rsid w:val="004A72AC"/>
    <w:rsid w:val="004B0AF3"/>
    <w:rsid w:val="0052001D"/>
    <w:rsid w:val="0052554B"/>
    <w:rsid w:val="00545054"/>
    <w:rsid w:val="00550696"/>
    <w:rsid w:val="00564653"/>
    <w:rsid w:val="00587A2C"/>
    <w:rsid w:val="0059580C"/>
    <w:rsid w:val="005A7DDD"/>
    <w:rsid w:val="005B2ABA"/>
    <w:rsid w:val="005B5993"/>
    <w:rsid w:val="005B69FB"/>
    <w:rsid w:val="005F727B"/>
    <w:rsid w:val="00600F37"/>
    <w:rsid w:val="00606FDF"/>
    <w:rsid w:val="00611E1A"/>
    <w:rsid w:val="00613679"/>
    <w:rsid w:val="006140F1"/>
    <w:rsid w:val="00623083"/>
    <w:rsid w:val="006266E7"/>
    <w:rsid w:val="00641918"/>
    <w:rsid w:val="00641B04"/>
    <w:rsid w:val="0064326F"/>
    <w:rsid w:val="00644FD5"/>
    <w:rsid w:val="00665E35"/>
    <w:rsid w:val="00692085"/>
    <w:rsid w:val="00697A1C"/>
    <w:rsid w:val="006A27A6"/>
    <w:rsid w:val="006B236E"/>
    <w:rsid w:val="006B362E"/>
    <w:rsid w:val="006F02A3"/>
    <w:rsid w:val="006F1DCC"/>
    <w:rsid w:val="00710EBF"/>
    <w:rsid w:val="00722A9E"/>
    <w:rsid w:val="0075511C"/>
    <w:rsid w:val="00762E64"/>
    <w:rsid w:val="007C1A6E"/>
    <w:rsid w:val="007C4E6A"/>
    <w:rsid w:val="007D16C1"/>
    <w:rsid w:val="007F2123"/>
    <w:rsid w:val="00817A09"/>
    <w:rsid w:val="00826BE5"/>
    <w:rsid w:val="00841934"/>
    <w:rsid w:val="00850720"/>
    <w:rsid w:val="00862FAF"/>
    <w:rsid w:val="0086308D"/>
    <w:rsid w:val="0086577C"/>
    <w:rsid w:val="00875D1C"/>
    <w:rsid w:val="00877FFC"/>
    <w:rsid w:val="00886F7B"/>
    <w:rsid w:val="008A0CA7"/>
    <w:rsid w:val="008D72CD"/>
    <w:rsid w:val="008D7C93"/>
    <w:rsid w:val="008E5CA8"/>
    <w:rsid w:val="008F25CF"/>
    <w:rsid w:val="008F26B8"/>
    <w:rsid w:val="009363A6"/>
    <w:rsid w:val="00947349"/>
    <w:rsid w:val="00955190"/>
    <w:rsid w:val="00971B89"/>
    <w:rsid w:val="00973D0F"/>
    <w:rsid w:val="009833F7"/>
    <w:rsid w:val="00987835"/>
    <w:rsid w:val="00990FA2"/>
    <w:rsid w:val="00995333"/>
    <w:rsid w:val="009970DB"/>
    <w:rsid w:val="009A689C"/>
    <w:rsid w:val="009B0986"/>
    <w:rsid w:val="009B7E3D"/>
    <w:rsid w:val="009D722B"/>
    <w:rsid w:val="009F485A"/>
    <w:rsid w:val="00A14F55"/>
    <w:rsid w:val="00A2480C"/>
    <w:rsid w:val="00A32DF7"/>
    <w:rsid w:val="00A36010"/>
    <w:rsid w:val="00A36C56"/>
    <w:rsid w:val="00A44DD9"/>
    <w:rsid w:val="00A47AFD"/>
    <w:rsid w:val="00A55EA5"/>
    <w:rsid w:val="00A63CC1"/>
    <w:rsid w:val="00A74766"/>
    <w:rsid w:val="00A9153D"/>
    <w:rsid w:val="00AA3EF1"/>
    <w:rsid w:val="00AB14A7"/>
    <w:rsid w:val="00AB4DE6"/>
    <w:rsid w:val="00AD213B"/>
    <w:rsid w:val="00AE204A"/>
    <w:rsid w:val="00AE4C25"/>
    <w:rsid w:val="00AE5897"/>
    <w:rsid w:val="00AF0C82"/>
    <w:rsid w:val="00B07752"/>
    <w:rsid w:val="00B15E2C"/>
    <w:rsid w:val="00B327D4"/>
    <w:rsid w:val="00B52973"/>
    <w:rsid w:val="00B73244"/>
    <w:rsid w:val="00B76A96"/>
    <w:rsid w:val="00B813F7"/>
    <w:rsid w:val="00B87349"/>
    <w:rsid w:val="00BA7D94"/>
    <w:rsid w:val="00BB5C52"/>
    <w:rsid w:val="00BD1A33"/>
    <w:rsid w:val="00BD3FB5"/>
    <w:rsid w:val="00BD70D6"/>
    <w:rsid w:val="00BE7F7B"/>
    <w:rsid w:val="00BF6084"/>
    <w:rsid w:val="00BF6D85"/>
    <w:rsid w:val="00C2090C"/>
    <w:rsid w:val="00C30CE2"/>
    <w:rsid w:val="00C314D4"/>
    <w:rsid w:val="00C34C45"/>
    <w:rsid w:val="00C435DE"/>
    <w:rsid w:val="00C47161"/>
    <w:rsid w:val="00C659DA"/>
    <w:rsid w:val="00C75E42"/>
    <w:rsid w:val="00CA3413"/>
    <w:rsid w:val="00CB1479"/>
    <w:rsid w:val="00CC166F"/>
    <w:rsid w:val="00CD2225"/>
    <w:rsid w:val="00CF25D4"/>
    <w:rsid w:val="00CF324F"/>
    <w:rsid w:val="00CF6156"/>
    <w:rsid w:val="00D10887"/>
    <w:rsid w:val="00D34746"/>
    <w:rsid w:val="00D42F17"/>
    <w:rsid w:val="00D51C0C"/>
    <w:rsid w:val="00D57E67"/>
    <w:rsid w:val="00D85F41"/>
    <w:rsid w:val="00D9018E"/>
    <w:rsid w:val="00D93993"/>
    <w:rsid w:val="00DA443A"/>
    <w:rsid w:val="00DC2BAE"/>
    <w:rsid w:val="00DD0F71"/>
    <w:rsid w:val="00DD1455"/>
    <w:rsid w:val="00DD6403"/>
    <w:rsid w:val="00DD662B"/>
    <w:rsid w:val="00DE1A0F"/>
    <w:rsid w:val="00DE5D2F"/>
    <w:rsid w:val="00E01CA2"/>
    <w:rsid w:val="00E0595D"/>
    <w:rsid w:val="00E2682D"/>
    <w:rsid w:val="00E268EA"/>
    <w:rsid w:val="00E269EE"/>
    <w:rsid w:val="00E51FB9"/>
    <w:rsid w:val="00E651D7"/>
    <w:rsid w:val="00E95AE3"/>
    <w:rsid w:val="00EA18BC"/>
    <w:rsid w:val="00EA3D8E"/>
    <w:rsid w:val="00EB5224"/>
    <w:rsid w:val="00EC3619"/>
    <w:rsid w:val="00EF3946"/>
    <w:rsid w:val="00F01DEF"/>
    <w:rsid w:val="00F07298"/>
    <w:rsid w:val="00F13091"/>
    <w:rsid w:val="00F23886"/>
    <w:rsid w:val="00F312B8"/>
    <w:rsid w:val="00F368BC"/>
    <w:rsid w:val="00F37401"/>
    <w:rsid w:val="00F446B5"/>
    <w:rsid w:val="00F457CC"/>
    <w:rsid w:val="00F61C75"/>
    <w:rsid w:val="00FA3B0A"/>
    <w:rsid w:val="00FB2CE5"/>
    <w:rsid w:val="00FC2511"/>
    <w:rsid w:val="00FC50F6"/>
    <w:rsid w:val="00FC65C9"/>
    <w:rsid w:val="00FD50FB"/>
    <w:rsid w:val="00FE2A4F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367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136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6F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06F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F615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">
    <w:name w:val="Основной текст1"/>
    <w:uiPriority w:val="99"/>
    <w:rsid w:val="00CF615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uiPriority w:val="99"/>
    <w:locked/>
    <w:rsid w:val="00CF6156"/>
    <w:rPr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F6156"/>
    <w:pPr>
      <w:widowControl w:val="0"/>
      <w:shd w:val="clear" w:color="auto" w:fill="FFFFFF"/>
      <w:spacing w:line="274" w:lineRule="exact"/>
    </w:pPr>
    <w:rPr>
      <w:rFonts w:ascii="Calibri" w:eastAsia="Calibri" w:hAnsi="Calibri"/>
      <w:sz w:val="20"/>
      <w:szCs w:val="20"/>
      <w:shd w:val="clear" w:color="auto" w:fill="FFFFFF"/>
      <w:lang/>
    </w:rPr>
  </w:style>
  <w:style w:type="character" w:customStyle="1" w:styleId="20">
    <w:name w:val="Основной текст (2)_"/>
    <w:link w:val="21"/>
    <w:uiPriority w:val="99"/>
    <w:locked/>
    <w:rsid w:val="00CF6156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F6156"/>
    <w:pPr>
      <w:shd w:val="clear" w:color="auto" w:fill="FFFFFF"/>
      <w:spacing w:line="322" w:lineRule="exact"/>
    </w:pPr>
    <w:rPr>
      <w:rFonts w:ascii="Calibri" w:eastAsia="Calibri" w:hAnsi="Calibri"/>
      <w:sz w:val="27"/>
      <w:szCs w:val="27"/>
      <w:lang/>
    </w:rPr>
  </w:style>
  <w:style w:type="paragraph" w:customStyle="1" w:styleId="ConsPlusNonformat">
    <w:name w:val="ConsPlusNonformat"/>
    <w:uiPriority w:val="99"/>
    <w:rsid w:val="00A32D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99533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995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9533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995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95333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2A4A4B"/>
    <w:rPr>
      <w:color w:val="0563C1"/>
      <w:u w:val="single"/>
    </w:rPr>
  </w:style>
  <w:style w:type="paragraph" w:customStyle="1" w:styleId="ac">
    <w:basedOn w:val="a"/>
    <w:next w:val="a3"/>
    <w:link w:val="ad"/>
    <w:qFormat/>
    <w:rsid w:val="00D57E67"/>
    <w:pPr>
      <w:jc w:val="center"/>
    </w:pPr>
    <w:rPr>
      <w:rFonts w:ascii="Calibri" w:eastAsia="Calibri" w:hAnsi="Calibri"/>
      <w:sz w:val="28"/>
      <w:szCs w:val="20"/>
      <w:lang/>
    </w:rPr>
  </w:style>
  <w:style w:type="character" w:customStyle="1" w:styleId="ad">
    <w:name w:val="Заголовок Знак"/>
    <w:link w:val="ac"/>
    <w:rsid w:val="00D57E6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B2C6-B75B-4B35-B170-43DBF26B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20</cp:revision>
  <cp:lastPrinted>2021-03-16T13:54:00Z</cp:lastPrinted>
  <dcterms:created xsi:type="dcterms:W3CDTF">2021-03-04T07:10:00Z</dcterms:created>
  <dcterms:modified xsi:type="dcterms:W3CDTF">2021-03-18T06:15:00Z</dcterms:modified>
</cp:coreProperties>
</file>