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BB6049" w:rsidRPr="00226BD6" w:rsidTr="00D77D80">
        <w:trPr>
          <w:trHeight w:val="2700"/>
        </w:trPr>
        <w:tc>
          <w:tcPr>
            <w:tcW w:w="6380" w:type="dxa"/>
          </w:tcPr>
          <w:p w:rsidR="00BB6049" w:rsidRDefault="00BB6049" w:rsidP="00D77D80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BB6049" w:rsidRPr="00824943" w:rsidRDefault="00BB604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5</w:t>
            </w:r>
          </w:p>
          <w:p w:rsidR="00BB6049" w:rsidRPr="00824943" w:rsidRDefault="00BB604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BB6049" w:rsidRDefault="00BB604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BB6049" w:rsidRDefault="00BB604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BB6049" w:rsidRDefault="00BB6049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BB6049" w:rsidRPr="00824943" w:rsidRDefault="00BB6049" w:rsidP="00D77D8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BB6049" w:rsidRPr="00824943" w:rsidRDefault="00BB6049" w:rsidP="00D77D80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BB6049" w:rsidRPr="00824943" w:rsidRDefault="00BB6049" w:rsidP="00D77D8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CC123F" w:rsidRDefault="00CC123F" w:rsidP="004772AA">
      <w:pPr>
        <w:jc w:val="right"/>
        <w:rPr>
          <w:sz w:val="28"/>
          <w:szCs w:val="28"/>
        </w:rPr>
      </w:pPr>
    </w:p>
    <w:p w:rsidR="004772AA" w:rsidRPr="00253237" w:rsidRDefault="004772AA" w:rsidP="004772AA">
      <w:pPr>
        <w:jc w:val="right"/>
        <w:rPr>
          <w:color w:val="000000"/>
          <w:sz w:val="28"/>
          <w:szCs w:val="28"/>
        </w:rPr>
      </w:pP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Карточка</w:t>
      </w:r>
      <w:r w:rsidRPr="00253237">
        <w:rPr>
          <w:bCs/>
          <w:color w:val="000000"/>
          <w:sz w:val="28"/>
          <w:szCs w:val="28"/>
        </w:rPr>
        <w:br/>
        <w:t>учета информации о планах мероприятий по ликвидации</w:t>
      </w:r>
      <w:r w:rsidRPr="00253237">
        <w:rPr>
          <w:bCs/>
          <w:color w:val="000000"/>
          <w:sz w:val="28"/>
          <w:szCs w:val="28"/>
        </w:rPr>
        <w:br/>
        <w:t>последствий аварии или инцидента на объектах</w:t>
      </w:r>
      <w:r w:rsidRPr="00253237">
        <w:rPr>
          <w:bCs/>
          <w:color w:val="000000"/>
          <w:sz w:val="28"/>
          <w:szCs w:val="28"/>
        </w:rPr>
        <w:br/>
        <w:t>жилищно-коммунального хозяйства и их исполнению </w:t>
      </w:r>
    </w:p>
    <w:p w:rsidR="00CC123F" w:rsidRPr="00253237" w:rsidRDefault="00CC123F" w:rsidP="003C5A68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течение </w:t>
      </w:r>
      <w:proofErr w:type="gramStart"/>
      <w:r w:rsidRPr="00253237">
        <w:rPr>
          <w:color w:val="000000"/>
          <w:sz w:val="28"/>
          <w:szCs w:val="28"/>
        </w:rPr>
        <w:t>действия всего периода ликвидации последствий аварии</w:t>
      </w:r>
      <w:proofErr w:type="gramEnd"/>
      <w:r w:rsidRPr="00253237">
        <w:rPr>
          <w:color w:val="000000"/>
          <w:sz w:val="28"/>
          <w:szCs w:val="28"/>
        </w:rPr>
        <w:t xml:space="preserve"> или инцидента согласно форме, приведенной в Таблице 1.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1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8550"/>
        <w:gridCol w:w="1321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BF396E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Формат данных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</w:t>
            </w:r>
            <w:r w:rsidR="00CC123F" w:rsidRPr="00253237">
              <w:rPr>
                <w:sz w:val="28"/>
                <w:szCs w:val="28"/>
              </w:rPr>
              <w:t>именование и состав мероприятия.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Ответственные лица за проведение мероприятия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Силы и средства, задействованные для проведения АВР, контактная информация диспетчерской, старшего должностного лица, ответственного за проведение работ на месте АВР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Сумма и источники финансирования мероприятий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Первоначально установленный плановый срок проведения мероприятия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Плановый срок проведения мероприятия с учетом изменений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Причины изменения первоначально установленных плановых сроков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8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и состав дополнительных мероприятий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9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Текущий статус проведения мероприятия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10</w:t>
            </w:r>
            <w:r w:rsidR="00CC123F" w:rsidRPr="002532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Источник оперативной информации, ФИО, контакты ответственного лица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11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Иные документы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CC123F" w:rsidRPr="00253237" w:rsidRDefault="00CC123F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 таблицы 2 указывается полное текстовое описание наименований и состава плана мероприятий по ликвидации последствий аварии или инцидента. Графа содержит неограниченное количество полей для ввода соответствующих пунктов плана мероприятий.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2 таблицы 2 указываются ответственные за проведение мероприятий должностные лица, с указанием наименования органа власти/структуры/организации, должности, ФИО, телефоны.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3 таблицы 2 указывается текстовое описание сил и средств, задействованных для проведения АВР, контактная информация диспетчерской, старшего должностного лица, ответственного за проведение работ на месте АВР.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4 таблицы 2 указываются суммы и источники финансирования мероприятий.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5 таблицы 2 указываются первоначально установленные сроки проведения мероприятий. Графа предусматривает возможность установления как единого планового срока проведения всех указанных в графе 1 пунктов плана мероприятий, так и раздельно для каждого пункта.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6 таблицы 2 указываются плановые сроки проведения мероприятия с учетом изменений. Графа содержит неограниченное количество полей для ввода, заполнение графы производится аналогично графе 5 таблицы 2.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7 таблицы 2 указывается текстовое описание причин изменения первоначально установленных плановых сроков. Графа содержит неограниченное количество полей для ввода.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ситуации. Графа содержит неограниченное количество полей для ввода соответствующих пунктов плана мероприятий и подлежит заполнению при необходимости, аналогично графе 1 таблицы 2.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9 таблицы 2 указывается текстовое описание текущего статуса проведения мероприятия с автоматической фиксацией даты и времени ввода информации. Графа содержит неограниченное количество полей для ввода и подлежит заполнению по мере поступления оперативной информации, но не реже 1 раза в сутки.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10 таблицы 2 указывается текстовое наименование источника оперативной информации, в обязательном порядке, содержащем ФИО, контакты ответственного лица.</w:t>
      </w:r>
    </w:p>
    <w:p w:rsidR="00E0310A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 графе 11 таблицы 2 осуществляется, при необходимости, прикрепление файлов </w:t>
      </w:r>
      <w:proofErr w:type="spellStart"/>
      <w:proofErr w:type="gramStart"/>
      <w:r w:rsidRPr="00253237">
        <w:rPr>
          <w:color w:val="000000"/>
          <w:sz w:val="28"/>
          <w:szCs w:val="28"/>
        </w:rPr>
        <w:t>скан-копий</w:t>
      </w:r>
      <w:proofErr w:type="spellEnd"/>
      <w:proofErr w:type="gramEnd"/>
      <w:r w:rsidRPr="00253237">
        <w:rPr>
          <w:color w:val="000000"/>
          <w:sz w:val="28"/>
          <w:szCs w:val="28"/>
        </w:rPr>
        <w:t xml:space="preserve"> иных документов, имеющих существенное значение для последующего расследования причин возникновения аварии/инцидента, оценки полноты и своевременности мер по ликвидации последствий. Решение о необходимости и целесообразности прикрепления дополнительных документов принимается Оператором поставщика данных.</w:t>
      </w:r>
    </w:p>
    <w:sectPr w:rsidR="00E0310A" w:rsidSect="00EA3649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C5" w:rsidRDefault="00377FC5" w:rsidP="00EA3649">
      <w:r>
        <w:separator/>
      </w:r>
    </w:p>
  </w:endnote>
  <w:endnote w:type="continuationSeparator" w:id="0">
    <w:p w:rsidR="00377FC5" w:rsidRDefault="00377FC5" w:rsidP="00EA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C5" w:rsidRDefault="00377FC5" w:rsidP="00EA3649">
      <w:r>
        <w:separator/>
      </w:r>
    </w:p>
  </w:footnote>
  <w:footnote w:type="continuationSeparator" w:id="0">
    <w:p w:rsidR="00377FC5" w:rsidRDefault="00377FC5" w:rsidP="00EA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8858"/>
      <w:docPartObj>
        <w:docPartGallery w:val="Page Numbers (Top of Page)"/>
        <w:docPartUnique/>
      </w:docPartObj>
    </w:sdtPr>
    <w:sdtContent>
      <w:p w:rsidR="00EA3649" w:rsidRDefault="00B5474B">
        <w:pPr>
          <w:pStyle w:val="a3"/>
          <w:jc w:val="center"/>
        </w:pPr>
        <w:fldSimple w:instr=" PAGE   \* MERGEFORMAT ">
          <w:r w:rsidR="00BB6049">
            <w:rPr>
              <w:noProof/>
            </w:rPr>
            <w:t>2</w:t>
          </w:r>
        </w:fldSimple>
      </w:p>
    </w:sdtContent>
  </w:sdt>
  <w:p w:rsidR="00EA3649" w:rsidRDefault="00EA3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F35F8"/>
    <w:rsid w:val="001147D5"/>
    <w:rsid w:val="00127374"/>
    <w:rsid w:val="001B7704"/>
    <w:rsid w:val="0023284F"/>
    <w:rsid w:val="00253237"/>
    <w:rsid w:val="002D7BF0"/>
    <w:rsid w:val="0037651D"/>
    <w:rsid w:val="00377FC5"/>
    <w:rsid w:val="003B6A8A"/>
    <w:rsid w:val="003C5A68"/>
    <w:rsid w:val="00414841"/>
    <w:rsid w:val="004772AA"/>
    <w:rsid w:val="004944E2"/>
    <w:rsid w:val="004B205C"/>
    <w:rsid w:val="004D5145"/>
    <w:rsid w:val="004E284E"/>
    <w:rsid w:val="005215F4"/>
    <w:rsid w:val="0052165F"/>
    <w:rsid w:val="005439E6"/>
    <w:rsid w:val="005A2557"/>
    <w:rsid w:val="005A747F"/>
    <w:rsid w:val="005C65D0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6D3166"/>
    <w:rsid w:val="00703055"/>
    <w:rsid w:val="0070741E"/>
    <w:rsid w:val="007501B4"/>
    <w:rsid w:val="00750571"/>
    <w:rsid w:val="00797E45"/>
    <w:rsid w:val="007E396C"/>
    <w:rsid w:val="00820225"/>
    <w:rsid w:val="00825806"/>
    <w:rsid w:val="00862090"/>
    <w:rsid w:val="00894331"/>
    <w:rsid w:val="008D7972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86DF5"/>
    <w:rsid w:val="00AE347B"/>
    <w:rsid w:val="00AF74DC"/>
    <w:rsid w:val="00B36164"/>
    <w:rsid w:val="00B41BFF"/>
    <w:rsid w:val="00B51F94"/>
    <w:rsid w:val="00B5474B"/>
    <w:rsid w:val="00B6260E"/>
    <w:rsid w:val="00B75609"/>
    <w:rsid w:val="00B80476"/>
    <w:rsid w:val="00B97F9C"/>
    <w:rsid w:val="00BB1DE2"/>
    <w:rsid w:val="00BB5D84"/>
    <w:rsid w:val="00BB6049"/>
    <w:rsid w:val="00BF396E"/>
    <w:rsid w:val="00BF4633"/>
    <w:rsid w:val="00C3467A"/>
    <w:rsid w:val="00C3610E"/>
    <w:rsid w:val="00C43165"/>
    <w:rsid w:val="00CC123F"/>
    <w:rsid w:val="00CE2D19"/>
    <w:rsid w:val="00D51A7C"/>
    <w:rsid w:val="00D6241F"/>
    <w:rsid w:val="00D73D08"/>
    <w:rsid w:val="00DA1ACC"/>
    <w:rsid w:val="00DC1E5D"/>
    <w:rsid w:val="00DE764A"/>
    <w:rsid w:val="00E0310A"/>
    <w:rsid w:val="00E7702F"/>
    <w:rsid w:val="00E939D6"/>
    <w:rsid w:val="00EA3649"/>
    <w:rsid w:val="00EF1733"/>
    <w:rsid w:val="00F162E3"/>
    <w:rsid w:val="00F246BB"/>
    <w:rsid w:val="00F32AC2"/>
    <w:rsid w:val="00F877B8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A36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3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D72F-24E2-4A3E-891E-356358E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36</cp:revision>
  <cp:lastPrinted>2020-11-17T10:23:00Z</cp:lastPrinted>
  <dcterms:created xsi:type="dcterms:W3CDTF">2020-08-26T10:29:00Z</dcterms:created>
  <dcterms:modified xsi:type="dcterms:W3CDTF">2020-11-17T10:24:00Z</dcterms:modified>
</cp:coreProperties>
</file>