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642E1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6453B2">
        <w:rPr>
          <w:sz w:val="28"/>
          <w:szCs w:val="28"/>
          <w:lang w:eastAsia="ru-RU"/>
        </w:rPr>
        <w:t>15.01.2021</w:t>
      </w:r>
      <w:r w:rsidRPr="005C1ADA">
        <w:rPr>
          <w:sz w:val="28"/>
          <w:szCs w:val="28"/>
          <w:lang w:eastAsia="ru-RU"/>
        </w:rPr>
        <w:t xml:space="preserve">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</w:t>
      </w:r>
      <w:r w:rsidR="006453B2">
        <w:rPr>
          <w:sz w:val="28"/>
          <w:szCs w:val="28"/>
          <w:lang w:eastAsia="ru-RU"/>
        </w:rPr>
        <w:t xml:space="preserve">    </w:t>
      </w:r>
      <w:r w:rsidR="00E96061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№ </w:t>
      </w:r>
      <w:r w:rsidR="006453B2">
        <w:rPr>
          <w:sz w:val="28"/>
          <w:szCs w:val="28"/>
          <w:lang w:eastAsia="ru-RU"/>
        </w:rPr>
        <w:t>5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764929" w:rsidRDefault="0079668E" w:rsidP="00764929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</w:t>
      </w:r>
      <w:r w:rsidR="00764929" w:rsidRPr="00764929">
        <w:rPr>
          <w:sz w:val="28"/>
          <w:szCs w:val="28"/>
        </w:rPr>
        <w:t xml:space="preserve">утверждении </w:t>
      </w:r>
      <w:r w:rsidR="0096506E">
        <w:rPr>
          <w:sz w:val="28"/>
          <w:szCs w:val="28"/>
        </w:rPr>
        <w:t>П</w:t>
      </w:r>
      <w:r w:rsidR="00764929" w:rsidRPr="00764929">
        <w:rPr>
          <w:sz w:val="28"/>
          <w:szCs w:val="28"/>
        </w:rPr>
        <w:t xml:space="preserve">оложения о порядке </w:t>
      </w:r>
    </w:p>
    <w:p w:rsidR="00764929" w:rsidRDefault="00764929" w:rsidP="00764929">
      <w:pPr>
        <w:rPr>
          <w:sz w:val="28"/>
          <w:szCs w:val="28"/>
        </w:rPr>
      </w:pPr>
      <w:r w:rsidRPr="00764929">
        <w:rPr>
          <w:sz w:val="28"/>
          <w:szCs w:val="28"/>
        </w:rPr>
        <w:t>установления причин</w:t>
      </w:r>
      <w:r>
        <w:rPr>
          <w:sz w:val="28"/>
          <w:szCs w:val="28"/>
        </w:rPr>
        <w:t xml:space="preserve"> </w:t>
      </w:r>
      <w:r w:rsidRPr="00764929">
        <w:rPr>
          <w:sz w:val="28"/>
          <w:szCs w:val="28"/>
        </w:rPr>
        <w:t xml:space="preserve">нарушения </w:t>
      </w:r>
    </w:p>
    <w:p w:rsidR="00764929" w:rsidRDefault="00764929" w:rsidP="00764929">
      <w:pPr>
        <w:rPr>
          <w:sz w:val="28"/>
          <w:szCs w:val="28"/>
        </w:rPr>
      </w:pPr>
      <w:r w:rsidRPr="00764929">
        <w:rPr>
          <w:sz w:val="28"/>
          <w:szCs w:val="28"/>
        </w:rPr>
        <w:t xml:space="preserve">законодательства о градостроительной </w:t>
      </w:r>
    </w:p>
    <w:p w:rsidR="00764929" w:rsidRDefault="00764929" w:rsidP="00206D34">
      <w:pPr>
        <w:rPr>
          <w:sz w:val="28"/>
          <w:szCs w:val="28"/>
        </w:rPr>
      </w:pPr>
      <w:r w:rsidRPr="0076492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06D34" w:rsidRPr="00206D34">
        <w:rPr>
          <w:sz w:val="28"/>
          <w:szCs w:val="28"/>
        </w:rPr>
        <w:t xml:space="preserve">на территории Суровикинского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муниципального района 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6453B2" w:rsidRDefault="006453B2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764929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764929">
        <w:rPr>
          <w:sz w:val="28"/>
          <w:szCs w:val="28"/>
        </w:rPr>
        <w:t>В целях реализации ст. 62 Градостроительного кодекса Российской Федерации,</w:t>
      </w:r>
      <w:r w:rsidR="00D800A4" w:rsidRPr="00D800A4">
        <w:rPr>
          <w:sz w:val="28"/>
          <w:szCs w:val="28"/>
        </w:rPr>
        <w:t xml:space="preserve"> </w:t>
      </w:r>
      <w:r w:rsidR="00911543">
        <w:rPr>
          <w:sz w:val="28"/>
          <w:szCs w:val="28"/>
        </w:rPr>
        <w:t xml:space="preserve">руководствуясь </w:t>
      </w:r>
      <w:r w:rsidR="00D800A4" w:rsidRPr="00D800A4">
        <w:rPr>
          <w:sz w:val="28"/>
          <w:szCs w:val="28"/>
        </w:rPr>
        <w:t>Уставом Суровикинского муниципального района Волгоградской области</w:t>
      </w:r>
      <w:r w:rsidR="00A86261">
        <w:rPr>
          <w:sz w:val="28"/>
          <w:szCs w:val="28"/>
        </w:rPr>
        <w:t>,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 xml:space="preserve">Утвердить </w:t>
      </w:r>
      <w:r w:rsidR="00A14FD6">
        <w:rPr>
          <w:sz w:val="28"/>
          <w:szCs w:val="28"/>
        </w:rPr>
        <w:t xml:space="preserve">прилагаемое </w:t>
      </w:r>
      <w:r w:rsidR="00163D6B">
        <w:rPr>
          <w:sz w:val="28"/>
          <w:szCs w:val="28"/>
        </w:rPr>
        <w:t>П</w:t>
      </w:r>
      <w:r w:rsidR="00764929" w:rsidRPr="00764929">
        <w:rPr>
          <w:sz w:val="28"/>
          <w:szCs w:val="28"/>
        </w:rPr>
        <w:t>оложение о порядке установления причин нарушения законодательства о градостроительной деятельности</w:t>
      </w:r>
      <w:r w:rsidR="00B53632" w:rsidRPr="00B53632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Default="0096506E" w:rsidP="00F02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417D" w:rsidRPr="00DA4B8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3210E" w:rsidRPr="00DA4B8C" w:rsidRDefault="0096506E" w:rsidP="00F02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10E">
        <w:rPr>
          <w:sz w:val="28"/>
          <w:szCs w:val="28"/>
        </w:rPr>
        <w:t xml:space="preserve">. </w:t>
      </w:r>
      <w:r w:rsidR="0043210E" w:rsidRPr="0043210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3210E">
        <w:rPr>
          <w:sz w:val="28"/>
          <w:szCs w:val="28"/>
        </w:rPr>
        <w:t>з</w:t>
      </w:r>
      <w:r w:rsidR="0043210E" w:rsidRPr="0043210E">
        <w:rPr>
          <w:sz w:val="28"/>
          <w:szCs w:val="28"/>
        </w:rPr>
        <w:t>аместител</w:t>
      </w:r>
      <w:r w:rsidR="0043210E">
        <w:rPr>
          <w:sz w:val="28"/>
          <w:szCs w:val="28"/>
        </w:rPr>
        <w:t>я</w:t>
      </w:r>
      <w:r w:rsidR="0043210E"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DB3308">
        <w:rPr>
          <w:sz w:val="28"/>
          <w:szCs w:val="28"/>
        </w:rPr>
        <w:t>а</w:t>
      </w:r>
      <w:r w:rsidR="0043210E" w:rsidRPr="0043210E">
        <w:rPr>
          <w:sz w:val="28"/>
          <w:szCs w:val="28"/>
        </w:rPr>
        <w:t xml:space="preserve"> отдела по экономике и инвестиционной политике</w:t>
      </w:r>
      <w:r w:rsidR="0043210E">
        <w:rPr>
          <w:sz w:val="28"/>
          <w:szCs w:val="28"/>
        </w:rPr>
        <w:t xml:space="preserve"> </w:t>
      </w:r>
      <w:r w:rsidR="00DB3308">
        <w:rPr>
          <w:sz w:val="28"/>
          <w:szCs w:val="28"/>
        </w:rPr>
        <w:t>Гегину Т.А.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6453B2" w:rsidRDefault="006453B2" w:rsidP="00F02F07">
      <w:pPr>
        <w:ind w:firstLine="567"/>
        <w:rPr>
          <w:sz w:val="28"/>
          <w:szCs w:val="28"/>
        </w:rPr>
      </w:pPr>
    </w:p>
    <w:p w:rsidR="006453B2" w:rsidRDefault="006453B2" w:rsidP="00F02F07">
      <w:pPr>
        <w:ind w:firstLine="567"/>
        <w:rPr>
          <w:sz w:val="28"/>
          <w:szCs w:val="28"/>
        </w:rPr>
      </w:pPr>
    </w:p>
    <w:p w:rsidR="006453B2" w:rsidRDefault="006453B2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И.В.</w:t>
      </w:r>
      <w:r w:rsidR="006453B2">
        <w:rPr>
          <w:sz w:val="28"/>
          <w:szCs w:val="28"/>
        </w:rPr>
        <w:t xml:space="preserve"> </w:t>
      </w:r>
      <w:bookmarkStart w:id="0" w:name="_GoBack"/>
      <w:bookmarkEnd w:id="0"/>
      <w:r w:rsidRPr="00B173CF">
        <w:rPr>
          <w:sz w:val="28"/>
          <w:szCs w:val="28"/>
        </w:rPr>
        <w:t>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E1" w:rsidRDefault="00F642E1" w:rsidP="00FA417D">
      <w:r>
        <w:separator/>
      </w:r>
    </w:p>
  </w:endnote>
  <w:endnote w:type="continuationSeparator" w:id="0">
    <w:p w:rsidR="00F642E1" w:rsidRDefault="00F642E1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E1" w:rsidRDefault="00F642E1" w:rsidP="00FA417D">
      <w:r>
        <w:separator/>
      </w:r>
    </w:p>
  </w:footnote>
  <w:footnote w:type="continuationSeparator" w:id="0">
    <w:p w:rsidR="00F642E1" w:rsidRDefault="00F642E1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64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929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16B4E"/>
    <w:rsid w:val="0003377F"/>
    <w:rsid w:val="000466FB"/>
    <w:rsid w:val="000614CA"/>
    <w:rsid w:val="000F35C9"/>
    <w:rsid w:val="00110BA4"/>
    <w:rsid w:val="00123D47"/>
    <w:rsid w:val="0015592E"/>
    <w:rsid w:val="0016028B"/>
    <w:rsid w:val="00163D6B"/>
    <w:rsid w:val="001A0B1F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E0AB3"/>
    <w:rsid w:val="003F72BC"/>
    <w:rsid w:val="0043210E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16D3C"/>
    <w:rsid w:val="006453B2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2BE6"/>
    <w:rsid w:val="0076431B"/>
    <w:rsid w:val="00764929"/>
    <w:rsid w:val="00775960"/>
    <w:rsid w:val="007809E7"/>
    <w:rsid w:val="007941E1"/>
    <w:rsid w:val="0079668E"/>
    <w:rsid w:val="007B1043"/>
    <w:rsid w:val="007E23FE"/>
    <w:rsid w:val="008110A8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1543"/>
    <w:rsid w:val="00917E0F"/>
    <w:rsid w:val="00934168"/>
    <w:rsid w:val="009467C7"/>
    <w:rsid w:val="0096506E"/>
    <w:rsid w:val="00972ECF"/>
    <w:rsid w:val="009B3754"/>
    <w:rsid w:val="009C2A5E"/>
    <w:rsid w:val="009C6034"/>
    <w:rsid w:val="009D2ADE"/>
    <w:rsid w:val="009F46D2"/>
    <w:rsid w:val="009F6F16"/>
    <w:rsid w:val="00A02E95"/>
    <w:rsid w:val="00A14FD6"/>
    <w:rsid w:val="00A170FC"/>
    <w:rsid w:val="00A4522A"/>
    <w:rsid w:val="00A51A65"/>
    <w:rsid w:val="00A61607"/>
    <w:rsid w:val="00A86261"/>
    <w:rsid w:val="00A92B96"/>
    <w:rsid w:val="00AD182E"/>
    <w:rsid w:val="00AF0A58"/>
    <w:rsid w:val="00B173CF"/>
    <w:rsid w:val="00B23B26"/>
    <w:rsid w:val="00B337CA"/>
    <w:rsid w:val="00B406AA"/>
    <w:rsid w:val="00B52717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DB3308"/>
    <w:rsid w:val="00E2059E"/>
    <w:rsid w:val="00E53B1C"/>
    <w:rsid w:val="00E63C85"/>
    <w:rsid w:val="00E96061"/>
    <w:rsid w:val="00E979EB"/>
    <w:rsid w:val="00EF45CE"/>
    <w:rsid w:val="00EF7888"/>
    <w:rsid w:val="00F02F07"/>
    <w:rsid w:val="00F169DA"/>
    <w:rsid w:val="00F16B5B"/>
    <w:rsid w:val="00F2413F"/>
    <w:rsid w:val="00F34DF1"/>
    <w:rsid w:val="00F44A92"/>
    <w:rsid w:val="00F51ADB"/>
    <w:rsid w:val="00F642E1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14313"/>
  <w15:docId w15:val="{64471126-A85C-4277-BA2D-D27296B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A675-9DEA-4CBC-B15F-A4B1EB91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119</cp:revision>
  <cp:lastPrinted>2021-01-14T10:32:00Z</cp:lastPrinted>
  <dcterms:created xsi:type="dcterms:W3CDTF">2019-12-18T07:45:00Z</dcterms:created>
  <dcterms:modified xsi:type="dcterms:W3CDTF">2021-01-15T07:49:00Z</dcterms:modified>
</cp:coreProperties>
</file>