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453F62" w:rsidRDefault="00443270" w:rsidP="004432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443270" w:rsidRPr="00453F62" w:rsidRDefault="00821B4A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 xml:space="preserve">от                       2014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DD0B8C" w:rsidRPr="00DD0B8C" w:rsidRDefault="00480FA5" w:rsidP="00DD0B8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B2228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в</w:t>
      </w:r>
      <w:r w:rsidR="006B2228" w:rsidRPr="006B2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228" w:rsidRPr="00DD0B8C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6B2228">
        <w:rPr>
          <w:rFonts w:ascii="Times New Roman" w:hAnsi="Times New Roman" w:cs="Times New Roman"/>
          <w:bCs/>
          <w:sz w:val="28"/>
          <w:szCs w:val="28"/>
        </w:rPr>
        <w:t>е</w:t>
      </w:r>
      <w:r w:rsidR="006B2228" w:rsidRPr="00DD0B8C">
        <w:rPr>
          <w:rFonts w:ascii="Times New Roman" w:hAnsi="Times New Roman" w:cs="Times New Roman"/>
          <w:bCs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</w:t>
      </w:r>
      <w:r w:rsidR="006B2228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80FA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B2228">
        <w:rPr>
          <w:rFonts w:ascii="Times New Roman" w:hAnsi="Times New Roman" w:cs="Times New Roman"/>
          <w:sz w:val="28"/>
          <w:szCs w:val="28"/>
        </w:rPr>
        <w:t>м</w:t>
      </w:r>
      <w:r w:rsidRPr="00480FA5">
        <w:rPr>
          <w:rFonts w:ascii="Times New Roman" w:hAnsi="Times New Roman" w:cs="Times New Roman"/>
          <w:sz w:val="28"/>
          <w:szCs w:val="28"/>
        </w:rPr>
        <w:t xml:space="preserve"> Суровикинской районной Думы Волгоградской обл</w:t>
      </w:r>
      <w:r w:rsidR="00CA75CD">
        <w:rPr>
          <w:rFonts w:ascii="Times New Roman" w:hAnsi="Times New Roman" w:cs="Times New Roman"/>
          <w:sz w:val="28"/>
          <w:szCs w:val="28"/>
        </w:rPr>
        <w:t>асти</w:t>
      </w:r>
      <w:r w:rsidR="0018332A">
        <w:rPr>
          <w:rFonts w:ascii="Times New Roman" w:hAnsi="Times New Roman" w:cs="Times New Roman"/>
          <w:sz w:val="28"/>
          <w:szCs w:val="28"/>
        </w:rPr>
        <w:t xml:space="preserve"> </w:t>
      </w:r>
      <w:r w:rsidR="00DD0B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D0B8C" w:rsidRPr="00DD0B8C">
        <w:rPr>
          <w:rFonts w:ascii="Times New Roman" w:hAnsi="Times New Roman" w:cs="Times New Roman"/>
          <w:bCs/>
          <w:sz w:val="28"/>
          <w:szCs w:val="28"/>
        </w:rPr>
        <w:t>от 21.03.2014 N 31/307</w:t>
      </w:r>
      <w:r w:rsidR="00DD0B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B8C" w:rsidRPr="00DD0B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75CD" w:rsidRDefault="00CA75CD" w:rsidP="0018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480FA5" w:rsidRDefault="00443270" w:rsidP="0048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AB5DA4" w:rsidRDefault="00480FA5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Уставом Суровикинского муниципального района </w:t>
      </w:r>
      <w:r w:rsidR="00443270"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="00443270" w:rsidRPr="00AB5DA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43270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28" w:rsidRPr="006B2228" w:rsidRDefault="006B2228" w:rsidP="00DD0B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80FA5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480FA5">
        <w:rPr>
          <w:rFonts w:ascii="Times New Roman" w:hAnsi="Times New Roman"/>
          <w:sz w:val="28"/>
          <w:szCs w:val="28"/>
        </w:rPr>
        <w:t>в</w:t>
      </w:r>
      <w:r w:rsidRPr="006B2228">
        <w:rPr>
          <w:rFonts w:ascii="Times New Roman" w:hAnsi="Times New Roman"/>
          <w:bCs/>
          <w:sz w:val="28"/>
          <w:szCs w:val="28"/>
        </w:rPr>
        <w:t xml:space="preserve"> </w:t>
      </w:r>
      <w:r w:rsidRPr="00DD0B8C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D0B8C">
        <w:rPr>
          <w:rFonts w:ascii="Times New Roman" w:hAnsi="Times New Roman"/>
          <w:bCs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>, утвержденное</w:t>
      </w:r>
      <w:r w:rsidRPr="00480FA5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480FA5">
        <w:rPr>
          <w:rFonts w:ascii="Times New Roman" w:hAnsi="Times New Roman"/>
          <w:sz w:val="28"/>
          <w:szCs w:val="28"/>
        </w:rPr>
        <w:t xml:space="preserve"> Суровикинской районной Думы Волгоградской обл</w:t>
      </w:r>
      <w:r>
        <w:rPr>
          <w:rFonts w:ascii="Times New Roman" w:hAnsi="Times New Roman"/>
          <w:sz w:val="28"/>
          <w:szCs w:val="28"/>
        </w:rPr>
        <w:t xml:space="preserve">асти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D0B8C">
        <w:rPr>
          <w:rFonts w:ascii="Times New Roman" w:hAnsi="Times New Roman"/>
          <w:bCs/>
          <w:sz w:val="28"/>
          <w:szCs w:val="28"/>
        </w:rPr>
        <w:t>от 21.03.2014 N 31/307</w:t>
      </w:r>
      <w:r>
        <w:rPr>
          <w:rFonts w:ascii="Times New Roman" w:hAnsi="Times New Roman"/>
          <w:bCs/>
          <w:sz w:val="28"/>
          <w:szCs w:val="28"/>
        </w:rPr>
        <w:t xml:space="preserve"> (далее - Положение), следующие изменения:</w:t>
      </w:r>
      <w:proofErr w:type="gramEnd"/>
    </w:p>
    <w:p w:rsidR="006B2228" w:rsidRDefault="006B2228" w:rsidP="006B222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1.1.Статью 7 Положения изложить в следующей редакции:</w:t>
      </w:r>
    </w:p>
    <w:p w:rsidR="006B2228" w:rsidRPr="006B2228" w:rsidRDefault="006B2228" w:rsidP="006B2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2228">
        <w:rPr>
          <w:rFonts w:ascii="Times New Roman" w:hAnsi="Times New Roman" w:cs="Times New Roman"/>
          <w:sz w:val="28"/>
          <w:szCs w:val="28"/>
        </w:rPr>
        <w:t xml:space="preserve">«Статья 7. Полномочия главы Суровикинского муниципального района по управлению и распоряжению муниципальной собственностью </w:t>
      </w:r>
    </w:p>
    <w:p w:rsidR="006B2228" w:rsidRDefault="006B2228" w:rsidP="006B2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2228" w:rsidRDefault="006B2228" w:rsidP="006B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Суровикинского муниципального района осуществляет полномочия, предоставленные ему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2228" w:rsidRDefault="006B2228" w:rsidP="006B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B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 8 Положения дополнить абзацем 10 следующего содержания:</w:t>
      </w:r>
    </w:p>
    <w:p w:rsidR="006B2228" w:rsidRDefault="006B2228" w:rsidP="006B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представление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Думу отчета о результатах приватизации муниципального имущества за прошедший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2228" w:rsidRPr="006B2228" w:rsidRDefault="006B2228" w:rsidP="006B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Абзацы 10-16 считать</w:t>
      </w:r>
      <w:r w:rsidRPr="006B2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соответственно  абзацами 11-17. </w:t>
      </w:r>
    </w:p>
    <w:p w:rsidR="00443270" w:rsidRPr="00343E33" w:rsidRDefault="00443270" w:rsidP="00443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района «Заря»</w:t>
      </w:r>
      <w:r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43270" w:rsidRPr="007441EE" w:rsidSect="00FB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72B3"/>
    <w:rsid w:val="0017548F"/>
    <w:rsid w:val="0018332A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3270"/>
    <w:rsid w:val="00444DC8"/>
    <w:rsid w:val="00480FA5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D5E80"/>
    <w:rsid w:val="005E7376"/>
    <w:rsid w:val="00625E93"/>
    <w:rsid w:val="00646ADE"/>
    <w:rsid w:val="00677915"/>
    <w:rsid w:val="00694931"/>
    <w:rsid w:val="006A6941"/>
    <w:rsid w:val="006B2228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21B4A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9F3E45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A75CD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57D15"/>
    <w:rsid w:val="00D62F0D"/>
    <w:rsid w:val="00D715BC"/>
    <w:rsid w:val="00D87B6B"/>
    <w:rsid w:val="00D969F6"/>
    <w:rsid w:val="00DC1560"/>
    <w:rsid w:val="00DC161F"/>
    <w:rsid w:val="00DD0B8C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36608"/>
    <w:rsid w:val="00F406E5"/>
    <w:rsid w:val="00F43B01"/>
    <w:rsid w:val="00F44478"/>
    <w:rsid w:val="00F56DE4"/>
    <w:rsid w:val="00F668CC"/>
    <w:rsid w:val="00F706B5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4</cp:revision>
  <cp:lastPrinted>2014-10-31T10:44:00Z</cp:lastPrinted>
  <dcterms:created xsi:type="dcterms:W3CDTF">2014-10-31T08:43:00Z</dcterms:created>
  <dcterms:modified xsi:type="dcterms:W3CDTF">2014-10-31T10:44:00Z</dcterms:modified>
</cp:coreProperties>
</file>