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AD" w:rsidRPr="00992056" w:rsidRDefault="00287FAD" w:rsidP="00287FA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bookmarkStart w:id="0" w:name="Par1"/>
      <w:bookmarkEnd w:id="0"/>
      <w:r w:rsidRPr="00992056">
        <w:rPr>
          <w:rFonts w:ascii="Times New Roman" w:hAnsi="Times New Roman" w:cs="Times New Roman"/>
          <w:b/>
          <w:bCs/>
          <w:sz w:val="40"/>
          <w:szCs w:val="32"/>
        </w:rPr>
        <w:t xml:space="preserve">Суровикинская районная Дума </w:t>
      </w:r>
    </w:p>
    <w:p w:rsidR="00287FAD" w:rsidRPr="00992056" w:rsidRDefault="00287FAD" w:rsidP="00287FAD">
      <w:pPr>
        <w:pStyle w:val="2"/>
        <w:rPr>
          <w:szCs w:val="32"/>
        </w:rPr>
      </w:pPr>
      <w:r w:rsidRPr="00992056">
        <w:rPr>
          <w:szCs w:val="32"/>
        </w:rPr>
        <w:t>Волгоградской области</w:t>
      </w:r>
    </w:p>
    <w:p w:rsidR="00287FAD" w:rsidRPr="00453F62" w:rsidRDefault="00287FAD" w:rsidP="00287F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metricconverter">
        <w:smartTagPr>
          <w:attr w:name="ProductID" w:val="404415 г"/>
        </w:smartTagPr>
        <w:r w:rsidRPr="00453F62">
          <w:rPr>
            <w:rFonts w:ascii="Times New Roman" w:hAnsi="Times New Roman" w:cs="Times New Roman"/>
            <w:bCs/>
            <w:sz w:val="32"/>
            <w:szCs w:val="32"/>
          </w:rPr>
          <w:t>404415 г</w:t>
        </w:r>
      </w:smartTag>
      <w:proofErr w:type="gramStart"/>
      <w:r w:rsidRPr="00453F62">
        <w:rPr>
          <w:rFonts w:ascii="Times New Roman" w:hAnsi="Times New Roman" w:cs="Times New Roman"/>
          <w:bCs/>
          <w:sz w:val="32"/>
          <w:szCs w:val="32"/>
        </w:rPr>
        <w:t>.С</w:t>
      </w:r>
      <w:proofErr w:type="gramEnd"/>
      <w:r w:rsidRPr="00453F62">
        <w:rPr>
          <w:rFonts w:ascii="Times New Roman" w:hAnsi="Times New Roman" w:cs="Times New Roman"/>
          <w:bCs/>
          <w:sz w:val="32"/>
          <w:szCs w:val="32"/>
        </w:rPr>
        <w:t>уровикино ул. Ленина, 64 т. 9-38-59</w:t>
      </w:r>
    </w:p>
    <w:p w:rsidR="00287FAD" w:rsidRPr="00453F62" w:rsidRDefault="000B20CA" w:rsidP="00287FAD">
      <w:pPr>
        <w:pStyle w:val="2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left:0;text-align:left;z-index:251660288" from="-27pt,5.5pt" to="495pt,5.5pt" strokeweight="6pt">
            <v:stroke linestyle="thickBetweenThin"/>
          </v:line>
        </w:pict>
      </w:r>
    </w:p>
    <w:p w:rsidR="00287FAD" w:rsidRPr="00934827" w:rsidRDefault="00E54BBE" w:rsidP="00287FA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992056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992056">
        <w:rPr>
          <w:sz w:val="28"/>
          <w:szCs w:val="28"/>
        </w:rPr>
        <w:t xml:space="preserve"> </w:t>
      </w:r>
    </w:p>
    <w:p w:rsidR="00287FAD" w:rsidRPr="00934827" w:rsidRDefault="00770F1A" w:rsidP="00287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7FAD" w:rsidRPr="009348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BBE">
        <w:rPr>
          <w:rFonts w:ascii="Times New Roman" w:hAnsi="Times New Roman" w:cs="Times New Roman"/>
          <w:sz w:val="28"/>
          <w:szCs w:val="28"/>
        </w:rPr>
        <w:t xml:space="preserve">     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BD">
        <w:rPr>
          <w:rFonts w:ascii="Times New Roman" w:hAnsi="Times New Roman" w:cs="Times New Roman"/>
          <w:sz w:val="28"/>
          <w:szCs w:val="28"/>
        </w:rPr>
        <w:t xml:space="preserve"> 201</w:t>
      </w:r>
      <w:r w:rsidR="00E54BBE">
        <w:rPr>
          <w:rFonts w:ascii="Times New Roman" w:hAnsi="Times New Roman" w:cs="Times New Roman"/>
          <w:sz w:val="28"/>
          <w:szCs w:val="28"/>
        </w:rPr>
        <w:t>6</w:t>
      </w:r>
      <w:r w:rsidR="00287FAD" w:rsidRPr="00934827">
        <w:rPr>
          <w:rFonts w:ascii="Times New Roman" w:hAnsi="Times New Roman" w:cs="Times New Roman"/>
          <w:sz w:val="28"/>
          <w:szCs w:val="28"/>
        </w:rPr>
        <w:t xml:space="preserve"> г. </w:t>
      </w:r>
      <w:r w:rsidR="00287FAD" w:rsidRPr="00934827">
        <w:rPr>
          <w:rFonts w:ascii="Times New Roman" w:hAnsi="Times New Roman" w:cs="Times New Roman"/>
          <w:sz w:val="28"/>
          <w:szCs w:val="28"/>
        </w:rPr>
        <w:tab/>
      </w:r>
      <w:r w:rsidR="00287FAD" w:rsidRPr="00934827">
        <w:rPr>
          <w:rFonts w:ascii="Times New Roman" w:hAnsi="Times New Roman" w:cs="Times New Roman"/>
          <w:sz w:val="28"/>
          <w:szCs w:val="28"/>
        </w:rPr>
        <w:tab/>
      </w:r>
      <w:r w:rsidR="00992056">
        <w:rPr>
          <w:rFonts w:ascii="Times New Roman" w:hAnsi="Times New Roman" w:cs="Times New Roman"/>
          <w:sz w:val="28"/>
          <w:szCs w:val="28"/>
        </w:rPr>
        <w:t xml:space="preserve"> </w:t>
      </w:r>
      <w:r w:rsidR="00287FAD" w:rsidRPr="00934827"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E54BBE" w:rsidRPr="00681EB6" w:rsidRDefault="007441EE" w:rsidP="00E54BBE">
      <w:pPr>
        <w:pStyle w:val="ConsPlusNorma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81EB6">
        <w:rPr>
          <w:rFonts w:ascii="Times New Roman" w:hAnsi="Times New Roman" w:cs="Times New Roman"/>
          <w:sz w:val="28"/>
          <w:szCs w:val="28"/>
        </w:rPr>
        <w:t>О</w:t>
      </w:r>
      <w:r w:rsidR="00A93EE4" w:rsidRPr="00681EB6">
        <w:rPr>
          <w:rFonts w:ascii="Times New Roman" w:hAnsi="Times New Roman" w:cs="Times New Roman"/>
          <w:sz w:val="28"/>
          <w:szCs w:val="28"/>
        </w:rPr>
        <w:t xml:space="preserve"> </w:t>
      </w:r>
      <w:r w:rsidR="00A93EE4" w:rsidRPr="00681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внесении изменений  в </w:t>
      </w:r>
      <w:r w:rsidR="00E54BBE" w:rsidRPr="00681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Методику </w:t>
      </w:r>
    </w:p>
    <w:p w:rsidR="00E54BBE" w:rsidRPr="00681EB6" w:rsidRDefault="00E54BBE" w:rsidP="00E54BBE">
      <w:pPr>
        <w:pStyle w:val="ConsPlusNorma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81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определению арендной платы за пользование </w:t>
      </w:r>
    </w:p>
    <w:p w:rsidR="00E54BBE" w:rsidRPr="00681EB6" w:rsidRDefault="00E54BBE" w:rsidP="00E54BBE">
      <w:pPr>
        <w:pStyle w:val="ConsPlusNorma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81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муниципальным имуществом Суровикинского</w:t>
      </w:r>
    </w:p>
    <w:p w:rsidR="00E54BBE" w:rsidRPr="00681EB6" w:rsidRDefault="00E54BBE" w:rsidP="00E54B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81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района, </w:t>
      </w:r>
      <w:proofErr w:type="gramStart"/>
      <w:r w:rsidRPr="00681EB6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681EB6">
        <w:rPr>
          <w:rFonts w:ascii="Times New Roman" w:hAnsi="Times New Roman" w:cs="Times New Roman"/>
          <w:sz w:val="28"/>
          <w:szCs w:val="28"/>
        </w:rPr>
        <w:t xml:space="preserve"> решением </w:t>
      </w:r>
    </w:p>
    <w:p w:rsidR="00E54BBE" w:rsidRPr="00681EB6" w:rsidRDefault="00E54BBE" w:rsidP="00E54BBE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681EB6">
        <w:rPr>
          <w:rFonts w:ascii="Times New Roman" w:hAnsi="Times New Roman" w:cs="Times New Roman"/>
          <w:sz w:val="28"/>
          <w:szCs w:val="28"/>
        </w:rPr>
        <w:t>Суровикинской</w:t>
      </w:r>
      <w:proofErr w:type="spellEnd"/>
      <w:r w:rsidRPr="00681EB6">
        <w:rPr>
          <w:rFonts w:ascii="Times New Roman" w:hAnsi="Times New Roman" w:cs="Times New Roman"/>
          <w:sz w:val="28"/>
          <w:szCs w:val="28"/>
        </w:rPr>
        <w:t xml:space="preserve"> районной Думы Волгоградской области</w:t>
      </w:r>
    </w:p>
    <w:p w:rsidR="00E54BBE" w:rsidRPr="00681EB6" w:rsidRDefault="00A93EE4" w:rsidP="00E54BB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1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706708" w:rsidRPr="00681EB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24B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06708" w:rsidRPr="00681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мая 201</w:t>
      </w:r>
      <w:r w:rsidR="00E54BBE" w:rsidRPr="00681EB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06708" w:rsidRPr="00681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</w:t>
      </w:r>
      <w:r w:rsidR="00496EF3" w:rsidRPr="00681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E54BBE" w:rsidRPr="00681EB6"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="00496EF3" w:rsidRPr="00681EB6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E54BBE" w:rsidRPr="00681EB6">
        <w:rPr>
          <w:rFonts w:ascii="Times New Roman" w:eastAsiaTheme="minorHAnsi" w:hAnsi="Times New Roman" w:cs="Times New Roman"/>
          <w:sz w:val="28"/>
          <w:szCs w:val="28"/>
          <w:lang w:eastAsia="en-US"/>
        </w:rPr>
        <w:t>256</w:t>
      </w:r>
    </w:p>
    <w:p w:rsidR="00681EB6" w:rsidRDefault="00681EB6" w:rsidP="00E54BBE">
      <w:pPr>
        <w:pStyle w:val="ConsPlusNormal"/>
        <w:rPr>
          <w:rFonts w:eastAsiaTheme="minorHAnsi"/>
          <w:lang w:eastAsia="en-US"/>
        </w:rPr>
      </w:pPr>
    </w:p>
    <w:p w:rsidR="00624B09" w:rsidRPr="00624B09" w:rsidRDefault="00624B09" w:rsidP="0062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24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повышения эффективности процесса управления объектами, находящимися в муниципальной собственности Суровикинского муниципального района, в соответствии с требованиями Гражданского </w:t>
      </w:r>
      <w:hyperlink r:id="rId6" w:history="1">
        <w:r w:rsidRPr="00624B0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624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Федерального </w:t>
      </w:r>
      <w:hyperlink r:id="rId7" w:history="1">
        <w:r w:rsidRPr="00624B0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24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8" w:history="1">
        <w:r w:rsidRPr="00624B0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24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29.07.1998 N 135-ФЗ "Об оценочной деятельности", Федерального </w:t>
      </w:r>
      <w:hyperlink r:id="rId9" w:history="1">
        <w:r w:rsidRPr="00624B0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24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N 135-ФЗ "О защите конкуренции", на основании </w:t>
      </w:r>
      <w:hyperlink r:id="rId10" w:history="1">
        <w:r w:rsidRPr="00624B0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ст. </w:t>
        </w:r>
      </w:hyperlink>
      <w:r w:rsidRPr="00624B09">
        <w:rPr>
          <w:rFonts w:ascii="Times New Roman" w:hAnsi="Times New Roman" w:cs="Times New Roman"/>
          <w:color w:val="000000" w:themeColor="text1"/>
          <w:sz w:val="28"/>
          <w:szCs w:val="28"/>
        </w:rPr>
        <w:t>18 Устава Суровикинского</w:t>
      </w:r>
      <w:proofErr w:type="gramEnd"/>
      <w:r w:rsidRPr="00624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районная Дума решила:</w:t>
      </w:r>
    </w:p>
    <w:p w:rsidR="00A93EE4" w:rsidRDefault="00A93EE4" w:rsidP="00AB5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A43" w:rsidRPr="00A61A43" w:rsidRDefault="00092A2D" w:rsidP="00A61A43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1A43">
        <w:rPr>
          <w:rFonts w:ascii="Times New Roman" w:hAnsi="Times New Roman"/>
          <w:sz w:val="28"/>
          <w:szCs w:val="28"/>
        </w:rPr>
        <w:t xml:space="preserve">Внести в </w:t>
      </w:r>
      <w:r w:rsidR="00681EB6" w:rsidRPr="00A61A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Методику по определению арендной платы за пользование  муниципальным имуществом Суровикинского муниципального района, </w:t>
      </w:r>
      <w:r w:rsidR="00681EB6" w:rsidRPr="00A61A43">
        <w:rPr>
          <w:rFonts w:ascii="Times New Roman" w:hAnsi="Times New Roman" w:cs="Times New Roman"/>
          <w:sz w:val="28"/>
          <w:szCs w:val="28"/>
        </w:rPr>
        <w:t xml:space="preserve">утвержденную решением </w:t>
      </w:r>
      <w:proofErr w:type="spellStart"/>
      <w:r w:rsidR="00681EB6" w:rsidRPr="00A61A43">
        <w:rPr>
          <w:rFonts w:ascii="Times New Roman" w:hAnsi="Times New Roman" w:cs="Times New Roman"/>
          <w:sz w:val="28"/>
          <w:szCs w:val="28"/>
        </w:rPr>
        <w:t>Суровикинской</w:t>
      </w:r>
      <w:proofErr w:type="spellEnd"/>
      <w:r w:rsidR="00681EB6" w:rsidRPr="00A61A43">
        <w:rPr>
          <w:rFonts w:ascii="Times New Roman" w:hAnsi="Times New Roman" w:cs="Times New Roman"/>
          <w:sz w:val="28"/>
          <w:szCs w:val="28"/>
        </w:rPr>
        <w:t xml:space="preserve"> районной Думы Волгоградской области </w:t>
      </w:r>
      <w:r w:rsidR="00681EB6" w:rsidRPr="00A61A4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</w:t>
      </w:r>
      <w:r w:rsidR="00624B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81EB6" w:rsidRPr="00A61A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мая 2013 г.  № 26/256</w:t>
      </w:r>
      <w:r w:rsidR="00624B0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81EB6" w:rsidRPr="00A61A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1A43">
        <w:rPr>
          <w:rFonts w:ascii="Times New Roman" w:hAnsi="Times New Roman"/>
          <w:sz w:val="28"/>
          <w:szCs w:val="28"/>
        </w:rPr>
        <w:t>следующие изменения:</w:t>
      </w:r>
    </w:p>
    <w:p w:rsidR="00824BC2" w:rsidRPr="00824BC2" w:rsidRDefault="00FC151E" w:rsidP="00FC151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24B09">
        <w:rPr>
          <w:rFonts w:ascii="Times New Roman" w:hAnsi="Times New Roman"/>
          <w:sz w:val="28"/>
          <w:szCs w:val="28"/>
        </w:rPr>
        <w:t xml:space="preserve"> в</w:t>
      </w:r>
      <w:r w:rsidR="00A61A43" w:rsidRPr="00A61A43">
        <w:rPr>
          <w:rFonts w:ascii="Times New Roman" w:hAnsi="Times New Roman"/>
          <w:sz w:val="28"/>
          <w:szCs w:val="28"/>
        </w:rPr>
        <w:t xml:space="preserve"> пункте 2.2</w:t>
      </w:r>
      <w:r w:rsidR="00624B09">
        <w:rPr>
          <w:rFonts w:ascii="Times New Roman" w:hAnsi="Times New Roman"/>
          <w:sz w:val="28"/>
          <w:szCs w:val="28"/>
        </w:rPr>
        <w:t xml:space="preserve"> Раздела 2:</w:t>
      </w:r>
      <w:r w:rsidR="00A61A43" w:rsidRPr="00A61A43">
        <w:rPr>
          <w:rFonts w:ascii="Times New Roman" w:hAnsi="Times New Roman"/>
          <w:sz w:val="28"/>
          <w:szCs w:val="28"/>
        </w:rPr>
        <w:t xml:space="preserve"> </w:t>
      </w:r>
    </w:p>
    <w:p w:rsidR="00824BC2" w:rsidRDefault="00624B09" w:rsidP="00824BC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а</w:t>
      </w:r>
      <w:r w:rsidR="006F74C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="00A61A43" w:rsidRPr="00A61A43">
        <w:rPr>
          <w:rFonts w:ascii="Times New Roman" w:hAnsi="Times New Roman"/>
          <w:sz w:val="28"/>
          <w:szCs w:val="28"/>
        </w:rPr>
        <w:t>слова «</w:t>
      </w:r>
      <w:r w:rsidR="00A61A43" w:rsidRPr="00A61A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Федерального </w:t>
      </w:r>
      <w:hyperlink r:id="rId11" w:history="1">
        <w:r w:rsidR="00A61A43" w:rsidRPr="00A61A4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стандарта</w:t>
        </w:r>
      </w:hyperlink>
      <w:r w:rsidR="00824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«</w:t>
      </w:r>
      <w:r w:rsidR="00A61A43" w:rsidRPr="00A61A4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понятия оценки, подходы к оценке и требования к проведению оценки</w:t>
      </w:r>
      <w:r w:rsidR="00824BC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61A43" w:rsidRPr="00A61A43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утвержденного приказом Министерства экономического развития и торговли РФ от 20.07.2007 N 256» исключить</w:t>
      </w:r>
      <w:r w:rsidR="00824BC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24BC2" w:rsidRDefault="00624B09" w:rsidP="00824B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824BC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F7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4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четвертый изложить в следующей редакции:</w:t>
      </w:r>
    </w:p>
    <w:p w:rsidR="00824BC2" w:rsidRPr="00824BC2" w:rsidRDefault="00824BC2" w:rsidP="00824B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</w:t>
      </w:r>
      <w:r w:rsidRPr="00824BC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изменении арендной платы в случаях, предусмотренных действующим законодательством, в действующих договорах аренды (за исключением заключения договоров аренды на новый срок) арендная плата определяется путем сравнения рыночной стоимости арендной платы, принимаемой в соответствии с отчетом об оценке, с арендной платой по действующему договору аренды и устанавливается в размере, соответствующем наибольшему значению."</w:t>
      </w:r>
      <w:r w:rsidR="00624B0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681EB6" w:rsidRPr="00A61A43" w:rsidRDefault="00624B09" w:rsidP="00FC151E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81EB6" w:rsidRPr="00A61A43">
        <w:rPr>
          <w:rFonts w:ascii="Times New Roman" w:hAnsi="Times New Roman"/>
          <w:sz w:val="28"/>
          <w:szCs w:val="28"/>
        </w:rPr>
        <w:t xml:space="preserve">зложить п. </w:t>
      </w:r>
      <w:r>
        <w:rPr>
          <w:rFonts w:ascii="Times New Roman" w:hAnsi="Times New Roman" w:cs="Times New Roman"/>
          <w:sz w:val="28"/>
          <w:szCs w:val="28"/>
        </w:rPr>
        <w:t xml:space="preserve">2.4 Раздела 2 </w:t>
      </w:r>
      <w:r w:rsidR="00681EB6" w:rsidRPr="00A61A43">
        <w:rPr>
          <w:rFonts w:ascii="Times New Roman" w:hAnsi="Times New Roman"/>
          <w:sz w:val="28"/>
          <w:szCs w:val="28"/>
        </w:rPr>
        <w:t>в следующей редакции:</w:t>
      </w:r>
    </w:p>
    <w:p w:rsidR="00E83FC0" w:rsidRDefault="00681EB6" w:rsidP="00A61A4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E83FC0" w:rsidRPr="00E83F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Заказчиком на выполнение независимой оценки рыночной стоимости за пользование объектами муниципальной собственности, составляющими муниципальную казну, выступает </w:t>
      </w:r>
      <w:r w:rsidR="00E83F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по управлению </w:t>
      </w:r>
      <w:r w:rsidR="00E83FC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имуществом и землепользованию Суровикинского муниципального района Волгоградской области.</w:t>
      </w:r>
    </w:p>
    <w:p w:rsidR="00E83FC0" w:rsidRDefault="00E83FC0" w:rsidP="00E8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FC0">
        <w:rPr>
          <w:rFonts w:ascii="Times New Roman" w:hAnsi="Times New Roman" w:cs="Times New Roman"/>
          <w:sz w:val="28"/>
          <w:szCs w:val="28"/>
        </w:rPr>
        <w:t>Заказчиком на выполнение независимой оценки рыночной стоимости за пользование объектами муниципальной собственности, переданными в оперативное управление муниципальных казенных учреждений, муниципальных казенных предприятий, муниципальных бюджетных учреждений, муниципальных автономных учреждений, а также в хозяйственное ведение муниципальных унитарных предприятий, выступает соответствующее муниципальное учреждение (предприятие), выступающее арендодателем по договорам аренды</w:t>
      </w:r>
      <w:proofErr w:type="gramStart"/>
      <w:r w:rsidR="00624B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19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4B09" w:rsidRPr="00A61A43" w:rsidRDefault="00624B09" w:rsidP="00624B09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24B09"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61A43">
        <w:rPr>
          <w:rFonts w:ascii="Times New Roman" w:hAnsi="Times New Roman"/>
          <w:sz w:val="28"/>
          <w:szCs w:val="28"/>
        </w:rPr>
        <w:t xml:space="preserve">зложить п. </w:t>
      </w:r>
      <w:r w:rsidR="00FC151E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Pr="00A61A43">
        <w:rPr>
          <w:rFonts w:ascii="Times New Roman" w:hAnsi="Times New Roman"/>
          <w:sz w:val="28"/>
          <w:szCs w:val="28"/>
        </w:rPr>
        <w:t>в следующей редакции:</w:t>
      </w:r>
    </w:p>
    <w:p w:rsidR="00624B09" w:rsidRPr="00624B09" w:rsidRDefault="00624B09" w:rsidP="00624B0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«3.3</w:t>
      </w:r>
      <w:r w:rsidR="00FC15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24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Общая площадь арендуемого объекта состоит из полезной площади помещений, в том числе площади вспомогательных и технических помещений, используемой исключительно арендатором, а также части мест общего пользования. Площадь мест общего пользования, приходящаяся на 1 кв. м полезной площади арендуемых помещений, определяется в соответствии с данными технического паспорта объекта по коэффициенту соотношения мест общего пользования, используемых арендатором совместно с другими пользователями здания, к полезной площади объекта.</w:t>
      </w:r>
    </w:p>
    <w:p w:rsidR="00624B09" w:rsidRPr="00624B09" w:rsidRDefault="00624B09" w:rsidP="0062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B09">
        <w:rPr>
          <w:rFonts w:ascii="Times New Roman" w:hAnsi="Times New Roman" w:cs="Times New Roman"/>
          <w:sz w:val="28"/>
          <w:szCs w:val="28"/>
        </w:rPr>
        <w:t>При сдаче в аренду вспомогательных и технических площадей арендатору они подлежат исключению из состава площадей, возможных для совместного использования, и при расчете коэффициента плюсуются к полезной площади объекта.</w:t>
      </w:r>
    </w:p>
    <w:p w:rsidR="00624B09" w:rsidRPr="00624B09" w:rsidRDefault="00624B09" w:rsidP="0062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B09">
        <w:rPr>
          <w:rFonts w:ascii="Times New Roman" w:hAnsi="Times New Roman" w:cs="Times New Roman"/>
          <w:sz w:val="28"/>
          <w:szCs w:val="28"/>
        </w:rPr>
        <w:t xml:space="preserve"> Если в аренду сдаются обособленные помещения здания, имеющие отдельный вход и не связанные с иными вспомогательными и техническим помещениями здания, размер общей площади, сдаваемой в аренду, определяется суммированием основных и вспомогательных площадей, доступ к которым обеспечивает данный вход</w:t>
      </w:r>
      <w:proofErr w:type="gramStart"/>
      <w:r w:rsidRPr="00624B09">
        <w:rPr>
          <w:rFonts w:ascii="Times New Roman" w:hAnsi="Times New Roman" w:cs="Times New Roman"/>
          <w:sz w:val="28"/>
          <w:szCs w:val="28"/>
        </w:rPr>
        <w:t>.</w:t>
      </w:r>
      <w:r w:rsidR="00FC151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248C4" w:rsidRPr="00361B51" w:rsidRDefault="00343E33" w:rsidP="006376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B51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 Суровикинского района «Заря</w:t>
      </w:r>
      <w:r w:rsidR="00361B51">
        <w:rPr>
          <w:rFonts w:ascii="Times New Roman" w:hAnsi="Times New Roman"/>
          <w:color w:val="000000"/>
          <w:sz w:val="28"/>
          <w:szCs w:val="28"/>
        </w:rPr>
        <w:t>.</w:t>
      </w:r>
    </w:p>
    <w:p w:rsidR="0063768A" w:rsidRDefault="0063768A" w:rsidP="006376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056" w:rsidRPr="007441EE" w:rsidRDefault="00992056" w:rsidP="006106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F43" w:rsidRPr="007441EE" w:rsidRDefault="00ED1F43" w:rsidP="00637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287FAD" w:rsidRPr="007441EE" w:rsidRDefault="00ED1F43" w:rsidP="00637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86108">
        <w:rPr>
          <w:rFonts w:ascii="Times New Roman" w:hAnsi="Times New Roman" w:cs="Times New Roman"/>
          <w:sz w:val="28"/>
          <w:szCs w:val="28"/>
        </w:rPr>
        <w:t xml:space="preserve">   </w:t>
      </w:r>
      <w:r w:rsidR="0063768A">
        <w:rPr>
          <w:rFonts w:ascii="Times New Roman" w:hAnsi="Times New Roman" w:cs="Times New Roman"/>
          <w:sz w:val="28"/>
          <w:szCs w:val="28"/>
        </w:rPr>
        <w:t xml:space="preserve"> </w:t>
      </w:r>
      <w:r w:rsidRPr="007441EE">
        <w:rPr>
          <w:rFonts w:ascii="Times New Roman" w:hAnsi="Times New Roman" w:cs="Times New Roman"/>
          <w:sz w:val="28"/>
          <w:szCs w:val="28"/>
        </w:rPr>
        <w:t>В.В. Кочергин</w:t>
      </w:r>
    </w:p>
    <w:sectPr w:rsidR="00287FAD" w:rsidRPr="007441EE" w:rsidSect="0099205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2B"/>
    <w:multiLevelType w:val="multilevel"/>
    <w:tmpl w:val="CF1AA7B6"/>
    <w:lvl w:ilvl="0">
      <w:start w:val="1"/>
      <w:numFmt w:val="decimal"/>
      <w:lvlText w:val="%1."/>
      <w:lvlJc w:val="left"/>
      <w:pPr>
        <w:ind w:left="692" w:hanging="408"/>
      </w:pPr>
      <w:rPr>
        <w:rFonts w:ascii="Times New Roman" w:eastAsiaTheme="minorEastAsia" w:hAnsi="Times New Roman" w:cs="Calibr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1805C7A"/>
    <w:multiLevelType w:val="hybridMultilevel"/>
    <w:tmpl w:val="58504686"/>
    <w:lvl w:ilvl="0" w:tplc="8F04F32A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BB7A3A"/>
    <w:multiLevelType w:val="hybridMultilevel"/>
    <w:tmpl w:val="22882E76"/>
    <w:lvl w:ilvl="0" w:tplc="0419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7D1391"/>
    <w:multiLevelType w:val="multilevel"/>
    <w:tmpl w:val="E68654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3B8"/>
    <w:rsid w:val="0000191A"/>
    <w:rsid w:val="0001038C"/>
    <w:rsid w:val="00025E7A"/>
    <w:rsid w:val="000532E3"/>
    <w:rsid w:val="00054A7A"/>
    <w:rsid w:val="0005538F"/>
    <w:rsid w:val="00060663"/>
    <w:rsid w:val="00066691"/>
    <w:rsid w:val="0007743D"/>
    <w:rsid w:val="000802E6"/>
    <w:rsid w:val="00092A2D"/>
    <w:rsid w:val="000964F3"/>
    <w:rsid w:val="000A3E52"/>
    <w:rsid w:val="000A4BBA"/>
    <w:rsid w:val="000A6625"/>
    <w:rsid w:val="000B20CA"/>
    <w:rsid w:val="000B35A4"/>
    <w:rsid w:val="000C7068"/>
    <w:rsid w:val="000F18D6"/>
    <w:rsid w:val="00101E29"/>
    <w:rsid w:val="001072B3"/>
    <w:rsid w:val="0011767C"/>
    <w:rsid w:val="00157855"/>
    <w:rsid w:val="001729FC"/>
    <w:rsid w:val="00174AD2"/>
    <w:rsid w:val="0017548F"/>
    <w:rsid w:val="00186575"/>
    <w:rsid w:val="00192076"/>
    <w:rsid w:val="0019213A"/>
    <w:rsid w:val="00194A70"/>
    <w:rsid w:val="001A0795"/>
    <w:rsid w:val="001A2C38"/>
    <w:rsid w:val="001C213D"/>
    <w:rsid w:val="001D6438"/>
    <w:rsid w:val="001E10A4"/>
    <w:rsid w:val="001F5F90"/>
    <w:rsid w:val="00205444"/>
    <w:rsid w:val="0020663F"/>
    <w:rsid w:val="002073D4"/>
    <w:rsid w:val="002104BB"/>
    <w:rsid w:val="00214CBB"/>
    <w:rsid w:val="00216AF3"/>
    <w:rsid w:val="00221B94"/>
    <w:rsid w:val="00222C44"/>
    <w:rsid w:val="002244AA"/>
    <w:rsid w:val="00250F8D"/>
    <w:rsid w:val="00252EFA"/>
    <w:rsid w:val="00281D34"/>
    <w:rsid w:val="00283045"/>
    <w:rsid w:val="002852C4"/>
    <w:rsid w:val="00287FAD"/>
    <w:rsid w:val="00290172"/>
    <w:rsid w:val="002A4F0B"/>
    <w:rsid w:val="002B27E7"/>
    <w:rsid w:val="002B59D5"/>
    <w:rsid w:val="002E0B5F"/>
    <w:rsid w:val="002E36E8"/>
    <w:rsid w:val="002E485D"/>
    <w:rsid w:val="00304C2F"/>
    <w:rsid w:val="00312CD0"/>
    <w:rsid w:val="00343E33"/>
    <w:rsid w:val="0035117A"/>
    <w:rsid w:val="0035299B"/>
    <w:rsid w:val="00361B51"/>
    <w:rsid w:val="00384525"/>
    <w:rsid w:val="00391167"/>
    <w:rsid w:val="003E0076"/>
    <w:rsid w:val="003E70C7"/>
    <w:rsid w:val="00407012"/>
    <w:rsid w:val="00415A1A"/>
    <w:rsid w:val="00426FA7"/>
    <w:rsid w:val="0044117B"/>
    <w:rsid w:val="00444DC8"/>
    <w:rsid w:val="00453F62"/>
    <w:rsid w:val="00467CAF"/>
    <w:rsid w:val="004775A1"/>
    <w:rsid w:val="00484756"/>
    <w:rsid w:val="0048552F"/>
    <w:rsid w:val="004922D5"/>
    <w:rsid w:val="004958F2"/>
    <w:rsid w:val="004965DF"/>
    <w:rsid w:val="00496EF3"/>
    <w:rsid w:val="004A2344"/>
    <w:rsid w:val="004A43B8"/>
    <w:rsid w:val="004A48AE"/>
    <w:rsid w:val="004B6451"/>
    <w:rsid w:val="004E6D38"/>
    <w:rsid w:val="004F5D27"/>
    <w:rsid w:val="004F6C5E"/>
    <w:rsid w:val="00511C14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83E8C"/>
    <w:rsid w:val="00597440"/>
    <w:rsid w:val="005A1FAF"/>
    <w:rsid w:val="005A53B4"/>
    <w:rsid w:val="005B439C"/>
    <w:rsid w:val="005C589C"/>
    <w:rsid w:val="005D414C"/>
    <w:rsid w:val="005E7376"/>
    <w:rsid w:val="0061062F"/>
    <w:rsid w:val="00624B09"/>
    <w:rsid w:val="00625E93"/>
    <w:rsid w:val="0063768A"/>
    <w:rsid w:val="00637BA9"/>
    <w:rsid w:val="0064510A"/>
    <w:rsid w:val="00646ADE"/>
    <w:rsid w:val="00677915"/>
    <w:rsid w:val="00681EB6"/>
    <w:rsid w:val="00694931"/>
    <w:rsid w:val="006A6941"/>
    <w:rsid w:val="006B32C9"/>
    <w:rsid w:val="006B43A6"/>
    <w:rsid w:val="006D2FD3"/>
    <w:rsid w:val="006D32B9"/>
    <w:rsid w:val="006D3CA4"/>
    <w:rsid w:val="006F74CD"/>
    <w:rsid w:val="00700D9B"/>
    <w:rsid w:val="007019EF"/>
    <w:rsid w:val="0070248A"/>
    <w:rsid w:val="00703C43"/>
    <w:rsid w:val="00706708"/>
    <w:rsid w:val="00710D27"/>
    <w:rsid w:val="00715980"/>
    <w:rsid w:val="00717339"/>
    <w:rsid w:val="00722167"/>
    <w:rsid w:val="00741682"/>
    <w:rsid w:val="007441EE"/>
    <w:rsid w:val="007530A4"/>
    <w:rsid w:val="00756DFA"/>
    <w:rsid w:val="00770F1A"/>
    <w:rsid w:val="00774FC8"/>
    <w:rsid w:val="00784F9E"/>
    <w:rsid w:val="00794FBD"/>
    <w:rsid w:val="007C100F"/>
    <w:rsid w:val="007D2925"/>
    <w:rsid w:val="007D394A"/>
    <w:rsid w:val="007D3D0B"/>
    <w:rsid w:val="00807EC0"/>
    <w:rsid w:val="00810B8B"/>
    <w:rsid w:val="008118FC"/>
    <w:rsid w:val="00812E69"/>
    <w:rsid w:val="0081454D"/>
    <w:rsid w:val="00824BC2"/>
    <w:rsid w:val="008476CF"/>
    <w:rsid w:val="008718A7"/>
    <w:rsid w:val="00872D39"/>
    <w:rsid w:val="00896952"/>
    <w:rsid w:val="008974C9"/>
    <w:rsid w:val="008A17E3"/>
    <w:rsid w:val="008A31D7"/>
    <w:rsid w:val="008A526B"/>
    <w:rsid w:val="008B0618"/>
    <w:rsid w:val="008B14E8"/>
    <w:rsid w:val="008C7514"/>
    <w:rsid w:val="008E66C0"/>
    <w:rsid w:val="008E6A6B"/>
    <w:rsid w:val="008E7B13"/>
    <w:rsid w:val="008F7FD1"/>
    <w:rsid w:val="009038A5"/>
    <w:rsid w:val="00907EC8"/>
    <w:rsid w:val="00911634"/>
    <w:rsid w:val="00920E13"/>
    <w:rsid w:val="00926951"/>
    <w:rsid w:val="0093133D"/>
    <w:rsid w:val="00934827"/>
    <w:rsid w:val="00936D81"/>
    <w:rsid w:val="00942F23"/>
    <w:rsid w:val="00943E38"/>
    <w:rsid w:val="00947A37"/>
    <w:rsid w:val="00955643"/>
    <w:rsid w:val="00957A27"/>
    <w:rsid w:val="009760DA"/>
    <w:rsid w:val="00991ABF"/>
    <w:rsid w:val="00992056"/>
    <w:rsid w:val="00992B45"/>
    <w:rsid w:val="0099592E"/>
    <w:rsid w:val="009B24BC"/>
    <w:rsid w:val="009D06A9"/>
    <w:rsid w:val="009D26C2"/>
    <w:rsid w:val="009D295D"/>
    <w:rsid w:val="009D5FEC"/>
    <w:rsid w:val="009D6B51"/>
    <w:rsid w:val="009D6FEF"/>
    <w:rsid w:val="009E093F"/>
    <w:rsid w:val="00A05DF5"/>
    <w:rsid w:val="00A210B4"/>
    <w:rsid w:val="00A248C4"/>
    <w:rsid w:val="00A25DF1"/>
    <w:rsid w:val="00A312CF"/>
    <w:rsid w:val="00A33DB0"/>
    <w:rsid w:val="00A417C7"/>
    <w:rsid w:val="00A4462E"/>
    <w:rsid w:val="00A45A81"/>
    <w:rsid w:val="00A619FA"/>
    <w:rsid w:val="00A61A43"/>
    <w:rsid w:val="00A70E16"/>
    <w:rsid w:val="00A83B5B"/>
    <w:rsid w:val="00A84916"/>
    <w:rsid w:val="00A8536F"/>
    <w:rsid w:val="00A86108"/>
    <w:rsid w:val="00A867E3"/>
    <w:rsid w:val="00A93EE4"/>
    <w:rsid w:val="00A95101"/>
    <w:rsid w:val="00AB5DA4"/>
    <w:rsid w:val="00AC4B53"/>
    <w:rsid w:val="00AD0C9A"/>
    <w:rsid w:val="00AF41B7"/>
    <w:rsid w:val="00B05EE6"/>
    <w:rsid w:val="00B1622B"/>
    <w:rsid w:val="00B16687"/>
    <w:rsid w:val="00B2166B"/>
    <w:rsid w:val="00B22BD1"/>
    <w:rsid w:val="00B30E14"/>
    <w:rsid w:val="00B3134A"/>
    <w:rsid w:val="00B43972"/>
    <w:rsid w:val="00B7108F"/>
    <w:rsid w:val="00B711D7"/>
    <w:rsid w:val="00B71ABF"/>
    <w:rsid w:val="00B7245C"/>
    <w:rsid w:val="00B77FA5"/>
    <w:rsid w:val="00B82B26"/>
    <w:rsid w:val="00B93FDD"/>
    <w:rsid w:val="00B95722"/>
    <w:rsid w:val="00B975BD"/>
    <w:rsid w:val="00BA2420"/>
    <w:rsid w:val="00BB32CC"/>
    <w:rsid w:val="00BC63EC"/>
    <w:rsid w:val="00BD0ACB"/>
    <w:rsid w:val="00BD30EA"/>
    <w:rsid w:val="00BE6E3F"/>
    <w:rsid w:val="00BF5420"/>
    <w:rsid w:val="00C0057F"/>
    <w:rsid w:val="00C0650E"/>
    <w:rsid w:val="00C118D0"/>
    <w:rsid w:val="00C13F85"/>
    <w:rsid w:val="00C14871"/>
    <w:rsid w:val="00C42DB8"/>
    <w:rsid w:val="00C43C63"/>
    <w:rsid w:val="00C47952"/>
    <w:rsid w:val="00C524B9"/>
    <w:rsid w:val="00C52EA3"/>
    <w:rsid w:val="00C826B9"/>
    <w:rsid w:val="00CC214C"/>
    <w:rsid w:val="00CD51E3"/>
    <w:rsid w:val="00CE3D9F"/>
    <w:rsid w:val="00CE4F55"/>
    <w:rsid w:val="00CE734D"/>
    <w:rsid w:val="00CF2139"/>
    <w:rsid w:val="00CF4F5D"/>
    <w:rsid w:val="00CF6A8D"/>
    <w:rsid w:val="00D018CF"/>
    <w:rsid w:val="00D13DCC"/>
    <w:rsid w:val="00D16DE3"/>
    <w:rsid w:val="00D24361"/>
    <w:rsid w:val="00D24C19"/>
    <w:rsid w:val="00D30854"/>
    <w:rsid w:val="00D35681"/>
    <w:rsid w:val="00D35BDD"/>
    <w:rsid w:val="00D433F8"/>
    <w:rsid w:val="00D4413B"/>
    <w:rsid w:val="00D53906"/>
    <w:rsid w:val="00D561CC"/>
    <w:rsid w:val="00D612B7"/>
    <w:rsid w:val="00D62F0D"/>
    <w:rsid w:val="00D715BC"/>
    <w:rsid w:val="00D720D1"/>
    <w:rsid w:val="00D76497"/>
    <w:rsid w:val="00D8499E"/>
    <w:rsid w:val="00D87B6B"/>
    <w:rsid w:val="00D969F6"/>
    <w:rsid w:val="00DB526E"/>
    <w:rsid w:val="00DC1560"/>
    <w:rsid w:val="00DC161F"/>
    <w:rsid w:val="00DD14D1"/>
    <w:rsid w:val="00DD7A23"/>
    <w:rsid w:val="00DE36B2"/>
    <w:rsid w:val="00DE6389"/>
    <w:rsid w:val="00DE7627"/>
    <w:rsid w:val="00DF070D"/>
    <w:rsid w:val="00DF081D"/>
    <w:rsid w:val="00E1447E"/>
    <w:rsid w:val="00E214A5"/>
    <w:rsid w:val="00E267EB"/>
    <w:rsid w:val="00E31A17"/>
    <w:rsid w:val="00E31C57"/>
    <w:rsid w:val="00E34520"/>
    <w:rsid w:val="00E442ED"/>
    <w:rsid w:val="00E4467F"/>
    <w:rsid w:val="00E519E3"/>
    <w:rsid w:val="00E54BBE"/>
    <w:rsid w:val="00E550B0"/>
    <w:rsid w:val="00E629B5"/>
    <w:rsid w:val="00E66DDD"/>
    <w:rsid w:val="00E672DE"/>
    <w:rsid w:val="00E83FC0"/>
    <w:rsid w:val="00E85E80"/>
    <w:rsid w:val="00EA09C9"/>
    <w:rsid w:val="00EA1895"/>
    <w:rsid w:val="00EA343B"/>
    <w:rsid w:val="00EA39A3"/>
    <w:rsid w:val="00EB1317"/>
    <w:rsid w:val="00EB601F"/>
    <w:rsid w:val="00EC0070"/>
    <w:rsid w:val="00EC7AAA"/>
    <w:rsid w:val="00ED1F43"/>
    <w:rsid w:val="00EE3889"/>
    <w:rsid w:val="00EF1D6D"/>
    <w:rsid w:val="00EF3841"/>
    <w:rsid w:val="00EF49C5"/>
    <w:rsid w:val="00EF5958"/>
    <w:rsid w:val="00EF70CC"/>
    <w:rsid w:val="00F076EF"/>
    <w:rsid w:val="00F07B83"/>
    <w:rsid w:val="00F07E52"/>
    <w:rsid w:val="00F10744"/>
    <w:rsid w:val="00F20798"/>
    <w:rsid w:val="00F23B1A"/>
    <w:rsid w:val="00F25072"/>
    <w:rsid w:val="00F406E5"/>
    <w:rsid w:val="00F43B01"/>
    <w:rsid w:val="00F44478"/>
    <w:rsid w:val="00F44C1E"/>
    <w:rsid w:val="00F56DE4"/>
    <w:rsid w:val="00F668CC"/>
    <w:rsid w:val="00F93FBB"/>
    <w:rsid w:val="00F94922"/>
    <w:rsid w:val="00FA04A7"/>
    <w:rsid w:val="00FA0C48"/>
    <w:rsid w:val="00FA4A6C"/>
    <w:rsid w:val="00FB1E19"/>
    <w:rsid w:val="00FB3BA1"/>
    <w:rsid w:val="00FB670E"/>
    <w:rsid w:val="00FB6A4C"/>
    <w:rsid w:val="00FB7337"/>
    <w:rsid w:val="00FC151E"/>
    <w:rsid w:val="00FC3086"/>
    <w:rsid w:val="00FD2970"/>
    <w:rsid w:val="00FD3987"/>
    <w:rsid w:val="00FD4775"/>
    <w:rsid w:val="00FD60A5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1">
    <w:name w:val="heading 1"/>
    <w:basedOn w:val="a"/>
    <w:next w:val="a"/>
    <w:link w:val="10"/>
    <w:qFormat/>
    <w:rsid w:val="00287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7FA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A4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4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A4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287F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7FA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AB5DA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F50B5C8F239424B982810D39BA9D68FB84A2F59B09D65CED0507E97e2v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DF50B5C8F239424B982810D39BA9D68FB94D2F5EBC9D65CED0507E97e2vF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DF50B5C8F239424B982810D39BA9D68FB84B2F5EB29D65CED0507E972F93EB85F8F03C938AEA9CeBvAF" TargetMode="External"/><Relationship Id="rId11" Type="http://schemas.openxmlformats.org/officeDocument/2006/relationships/hyperlink" Target="consultantplus://offline/ref=CFA3914CA5B394F6601D6AD8583B782E69A9A6BBC172D1FC18486928CF65FF6C76FAA4AC175FAAB7U8R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DF50B5C8F239424B98361DC5F7F6D38EBB17225CB79E30938C5629C87F95BEC5B8F669D0CEE194B816A2EEe5v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DF50B5C8F239424B982810D39BA9D68FB84A2E59B09D65CED0507E97e2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ACF9-63AD-4836-BAFA-BE1E5139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Начальник ОИЗ</cp:lastModifiedBy>
  <cp:revision>17</cp:revision>
  <cp:lastPrinted>2016-03-15T06:12:00Z</cp:lastPrinted>
  <dcterms:created xsi:type="dcterms:W3CDTF">2016-03-14T13:48:00Z</dcterms:created>
  <dcterms:modified xsi:type="dcterms:W3CDTF">2016-03-15T06:12:00Z</dcterms:modified>
</cp:coreProperties>
</file>