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05" w:rsidRPr="00C70188" w:rsidRDefault="00271F0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АДМИНИСТРАЦИЯ СУРОВИКИНСКОГО МУНИЦИПАЛЬНОГО РАЙОНА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ВОЛГОГРАДСКОЙ ОБЛАСТИ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ПОСТАНОВЛЕНИЕ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от 10 июля 2014 г. N 725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ОБ УСТАНОВЛЕНИИ, ВЗИМАНИИ И РАСХОДОВАНИИ ПЛАТЫ РОДИТЕЛЕЙ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(ЗАКОННЫХ ПРЕДСТАВИТЕЛЕЙ) ЗА ПРИСМОТР И УХОД ЗА ДЕТЬМИ,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70188">
        <w:rPr>
          <w:rFonts w:ascii="Times New Roman" w:hAnsi="Times New Roman" w:cs="Times New Roman"/>
        </w:rPr>
        <w:t>ОСВАИВАЮЩИМИ</w:t>
      </w:r>
      <w:proofErr w:type="gramEnd"/>
      <w:r w:rsidRPr="00C70188">
        <w:rPr>
          <w:rFonts w:ascii="Times New Roman" w:hAnsi="Times New Roman" w:cs="Times New Roman"/>
        </w:rPr>
        <w:t xml:space="preserve"> ОБРАЗОВАТЕЛЬНЫЕ ПРОГРАММЫ ДОШКОЛЬНОГО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ОБРАЗОВАНИЯ В МУНИЦИПАЛЬНЫХ ОБРАЗОВАТЕЛЬНЫХ ОРГАНИЗАЦИЯХ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СУРОВИКИНСКОГО МУНИЦИПАЛЬНОГО РАЙОНА ВОЛГОГРАДСКОЙ ОБЛАСТИ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70188">
        <w:rPr>
          <w:rFonts w:ascii="Times New Roman" w:hAnsi="Times New Roman" w:cs="Times New Roman"/>
        </w:rPr>
        <w:t xml:space="preserve">В целях упорядочения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осуществляющих образовательную деятельность, в соответствии со </w:t>
      </w:r>
      <w:hyperlink r:id="rId5" w:history="1">
        <w:r w:rsidRPr="00C70188">
          <w:rPr>
            <w:rFonts w:ascii="Times New Roman" w:hAnsi="Times New Roman" w:cs="Times New Roman"/>
            <w:color w:val="0000FF"/>
          </w:rPr>
          <w:t>статьей 65</w:t>
        </w:r>
      </w:hyperlink>
      <w:r w:rsidRPr="00C7018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Федеральным </w:t>
      </w:r>
      <w:hyperlink r:id="rId6" w:history="1">
        <w:r w:rsidRPr="00C70188">
          <w:rPr>
            <w:rFonts w:ascii="Times New Roman" w:hAnsi="Times New Roman" w:cs="Times New Roman"/>
            <w:color w:val="0000FF"/>
          </w:rPr>
          <w:t>законом</w:t>
        </w:r>
      </w:hyperlink>
      <w:r w:rsidRPr="00C70188">
        <w:rPr>
          <w:rFonts w:ascii="Times New Roman" w:hAnsi="Times New Roman" w:cs="Times New Roman"/>
        </w:rPr>
        <w:t xml:space="preserve"> от 06 октября 2003 г</w:t>
      </w:r>
      <w:proofErr w:type="gramEnd"/>
      <w:r w:rsidRPr="00C70188">
        <w:rPr>
          <w:rFonts w:ascii="Times New Roman" w:hAnsi="Times New Roman" w:cs="Times New Roman"/>
        </w:rPr>
        <w:t xml:space="preserve">. N 131-ФЗ "Об общих принципах организации местного самоуправления в Российской Федерации", </w:t>
      </w:r>
      <w:hyperlink r:id="rId7" w:history="1">
        <w:r w:rsidRPr="00C70188">
          <w:rPr>
            <w:rFonts w:ascii="Times New Roman" w:hAnsi="Times New Roman" w:cs="Times New Roman"/>
            <w:color w:val="0000FF"/>
          </w:rPr>
          <w:t>Уставом</w:t>
        </w:r>
      </w:hyperlink>
      <w:r w:rsidRPr="00C70188">
        <w:rPr>
          <w:rFonts w:ascii="Times New Roman" w:hAnsi="Times New Roman" w:cs="Times New Roman"/>
        </w:rPr>
        <w:t xml:space="preserve"> Суровикинского муниципального района постановляю: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C70188">
          <w:rPr>
            <w:rFonts w:ascii="Times New Roman" w:hAnsi="Times New Roman" w:cs="Times New Roman"/>
            <w:color w:val="0000FF"/>
          </w:rPr>
          <w:t>Порядок</w:t>
        </w:r>
      </w:hyperlink>
      <w:r w:rsidRPr="00C70188">
        <w:rPr>
          <w:rFonts w:ascii="Times New Roman" w:hAnsi="Times New Roman" w:cs="Times New Roman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2. </w:t>
      </w:r>
      <w:hyperlink r:id="rId8" w:history="1">
        <w:r w:rsidRPr="00C7018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70188">
        <w:rPr>
          <w:rFonts w:ascii="Times New Roman" w:hAnsi="Times New Roman" w:cs="Times New Roman"/>
        </w:rPr>
        <w:t xml:space="preserve"> администрации Суровикинского муниципального района Волгоградской области от 29 августа 2012 г. N 1215 "Об утверждении в новой редакции Порядка формирования и взимания родительской платы за содержание детей в муниципальных дошкольных образовательных учреждениях, реализующих основную общеобразовательную программу дошкольного образования" признать утратившим силу.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3. </w:t>
      </w:r>
      <w:proofErr w:type="gramStart"/>
      <w:r w:rsidRPr="00C70188">
        <w:rPr>
          <w:rFonts w:ascii="Times New Roman" w:hAnsi="Times New Roman" w:cs="Times New Roman"/>
        </w:rPr>
        <w:t>Контроль за</w:t>
      </w:r>
      <w:proofErr w:type="gramEnd"/>
      <w:r w:rsidRPr="00C70188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Т.Ю. Панкову.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 в общественно-политической газете Суровикинского района "Заря".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И.о. главы Суровикинского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муниципального района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А.П.БОЖКО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P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P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P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P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P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P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P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lastRenderedPageBreak/>
        <w:t>Утвержден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постановлением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администрации Суровикинского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муниципального района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от 10 июля 2014 г. N 725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C70188">
        <w:rPr>
          <w:rFonts w:ascii="Times New Roman" w:hAnsi="Times New Roman" w:cs="Times New Roman"/>
        </w:rPr>
        <w:t>ПОРЯДОК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УСТАНОВЛЕНИЯ, ВЗИМАНИЯ И РАСХОДОВАНИЯ ПЛАТЫ РОДИТЕЛЕЙ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(ЗАКОННЫХ ПРЕДСТАВИТЕЛЕЙ) ЗА ПРИСМОТР И УХОД ЗА ДЕТЬМИ,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70188">
        <w:rPr>
          <w:rFonts w:ascii="Times New Roman" w:hAnsi="Times New Roman" w:cs="Times New Roman"/>
        </w:rPr>
        <w:t>ОСВАИВАЮЩИМИ</w:t>
      </w:r>
      <w:proofErr w:type="gramEnd"/>
      <w:r w:rsidRPr="00C70188">
        <w:rPr>
          <w:rFonts w:ascii="Times New Roman" w:hAnsi="Times New Roman" w:cs="Times New Roman"/>
        </w:rPr>
        <w:t xml:space="preserve"> ОБРАЗОВАТЕЛЬНЫЕ ПРОГРАММЫ ДОШКОЛЬНОГО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ОБРАЗОВАНИЯ В МУНИЦИПАЛЬНЫХ ОБРАЗОВАТЕЛЬНЫХ ОРГАНИЗАЦИЯХ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СУРОВИКИНСКОГО МУНИЦИПАЛЬНОГО РАЙОНА ВОЛГОГРАДСКОЙ ОБЛАСТИ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1. </w:t>
      </w:r>
      <w:proofErr w:type="gramStart"/>
      <w:r w:rsidRPr="00C70188">
        <w:rPr>
          <w:rFonts w:ascii="Times New Roman" w:hAnsi="Times New Roman" w:cs="Times New Roman"/>
        </w:rPr>
        <w:t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области, осуществляющих образовательную деятельность (далее - Порядок), регулирует определение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</w:t>
      </w:r>
      <w:proofErr w:type="gramEnd"/>
      <w:r w:rsidRPr="00C70188">
        <w:rPr>
          <w:rFonts w:ascii="Times New Roman" w:hAnsi="Times New Roman" w:cs="Times New Roman"/>
        </w:rPr>
        <w:t xml:space="preserve"> области, осуществляющих образовательную деятельность (далее - МОО), порядок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МОО (далее - родительская плата).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2. Размер родительской платы устанавливается постановлением администрации Суровикинского муниципального района и рассчитывается в соответствии с настоящим Порядком.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3. Родительская плата устанавливается дифференцированно по группам детей в зависимости от их возраста и длительности пребывания в МОО.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4. Оплата родителями (законными представителями) услуг по присмотру и уходу за детьми, осваивающими образовательные программы дошкольного образования в МОО, производится в соответствии с уставом образовательной организации и условиями договора, заключаемого между родителями (законными представителями) ребенка и образовательной организацией. Периодом, на который устанавливается родительская плата, является календарный год.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5. Для определения родительской платы устанавливается следующая дифференциация групп детей в зависимости от их возраста и длительности пребывания в МОО (далее - дифференцированная группа):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1) с пребыванием детей в возрасте до 3 лет - в </w:t>
      </w:r>
      <w:proofErr w:type="gramStart"/>
      <w:r w:rsidRPr="00C70188">
        <w:rPr>
          <w:rFonts w:ascii="Times New Roman" w:hAnsi="Times New Roman" w:cs="Times New Roman"/>
        </w:rPr>
        <w:t>режиме полного дня</w:t>
      </w:r>
      <w:proofErr w:type="gramEnd"/>
      <w:r w:rsidRPr="00C70188">
        <w:rPr>
          <w:rFonts w:ascii="Times New Roman" w:hAnsi="Times New Roman" w:cs="Times New Roman"/>
        </w:rPr>
        <w:t xml:space="preserve"> (10,5-часового пребывания);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2) с пребыванием детей в возрасте до 3 лет - в режиме сокращенного дня (до 5 часов пребывания с организацией однократного приема пищи: обед - в первой половине дня или уплотненный полдник - во второй половине дня);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3) с пребыванием детей в возрасте от 3 до 7 лет - в </w:t>
      </w:r>
      <w:proofErr w:type="gramStart"/>
      <w:r w:rsidRPr="00C70188">
        <w:rPr>
          <w:rFonts w:ascii="Times New Roman" w:hAnsi="Times New Roman" w:cs="Times New Roman"/>
        </w:rPr>
        <w:t>режиме полного дня</w:t>
      </w:r>
      <w:proofErr w:type="gramEnd"/>
      <w:r w:rsidRPr="00C70188">
        <w:rPr>
          <w:rFonts w:ascii="Times New Roman" w:hAnsi="Times New Roman" w:cs="Times New Roman"/>
        </w:rPr>
        <w:t xml:space="preserve"> (10,5-часового пребывания);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4) с пребыванием детей в возрасте от 3 до 7 лет - в режиме сокращенного дня (до 5 часов пребывания с организацией однократного приема пищи: обед - в первой половине дня или уплотненный полдник - во второй половине дня);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5) с кратковременным пребыванием детей независимо от возраста - в течение не более 4 часов в день без питания.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lastRenderedPageBreak/>
        <w:t>Родительская плата за присмотр и уход за детьми для родителей (законных представителей), дети которых посещают МОО в режиме сокращенного дня, в течение половины дня от установленного режима работы образовательной организации, вносится в размере 50% от установленной в организации платы.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6. </w:t>
      </w:r>
      <w:proofErr w:type="gramStart"/>
      <w:r w:rsidRPr="00C70188">
        <w:rPr>
          <w:rFonts w:ascii="Times New Roman" w:hAnsi="Times New Roman" w:cs="Times New Roman"/>
        </w:rPr>
        <w:t xml:space="preserve">Для родителей (законных представителей) размер платы за присмотр и уход за ребенком в дифференцированных группах определяется в соответствии с </w:t>
      </w:r>
      <w:hyperlink w:anchor="P107" w:history="1">
        <w:r w:rsidRPr="00C70188">
          <w:rPr>
            <w:rFonts w:ascii="Times New Roman" w:hAnsi="Times New Roman" w:cs="Times New Roman"/>
            <w:color w:val="0000FF"/>
          </w:rPr>
          <w:t>Методикой</w:t>
        </w:r>
      </w:hyperlink>
      <w:r w:rsidRPr="00C70188">
        <w:rPr>
          <w:rFonts w:ascii="Times New Roman" w:hAnsi="Times New Roman" w:cs="Times New Roman"/>
        </w:rPr>
        <w:t xml:space="preserve"> расчета нормативов затрат на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 (далее - Методика) (приложение 1 к настоящему Порядку), и установленным уровнем возмещения затрат родителями (законными представителями).</w:t>
      </w:r>
      <w:proofErr w:type="gramEnd"/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7. Размер родительской платы устанавливается на 1 ребенка в рублях с округлением до целого числа за 1 день пребывания.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8. За 15 дней до начала нового календарного года, на который устанавливается родительская плата, отдел по образованию администрации Суровикинского муниципального района (далее - Отдел по образованию) на основании анализа информации: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- о планируемом количестве </w:t>
      </w:r>
      <w:proofErr w:type="spellStart"/>
      <w:r w:rsidRPr="00C70188">
        <w:rPr>
          <w:rFonts w:ascii="Times New Roman" w:hAnsi="Times New Roman" w:cs="Times New Roman"/>
        </w:rPr>
        <w:t>дето-дней</w:t>
      </w:r>
      <w:proofErr w:type="spellEnd"/>
      <w:r w:rsidRPr="00C70188">
        <w:rPr>
          <w:rFonts w:ascii="Times New Roman" w:hAnsi="Times New Roman" w:cs="Times New Roman"/>
        </w:rPr>
        <w:t xml:space="preserve"> на плановый период (с расшифровкой расчета - представлением фактических данных о количестве детей и среднем количестве дней посещений 1 ребенком в разрезе дифференцированных групп за три предшествующих года);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о планируемых объемах поставки продуктов питания каждого наименования на плановый период;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обоснования цен на продукты питания, на материалы хозяйственно-бытового назначения в плановом периоде, производит расчет размера родительской платы в соответствии с настоящим Порядком и готовит проект постановления администрации Суровикинского муниципального района об установлении размера родительской платы.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9. Начисление родительской платы производится до 5 числа месяца, следующего за </w:t>
      </w:r>
      <w:proofErr w:type="gramStart"/>
      <w:r w:rsidRPr="00C70188">
        <w:rPr>
          <w:rFonts w:ascii="Times New Roman" w:hAnsi="Times New Roman" w:cs="Times New Roman"/>
        </w:rPr>
        <w:t>отчетным</w:t>
      </w:r>
      <w:proofErr w:type="gramEnd"/>
      <w:r w:rsidRPr="00C70188">
        <w:rPr>
          <w:rFonts w:ascii="Times New Roman" w:hAnsi="Times New Roman" w:cs="Times New Roman"/>
        </w:rPr>
        <w:t>, согласно табелю учета посещаемости детей за предыдущий месяц. Родители (законные представители) извещаются об общей сумме родительской платы после ее начисления. Для оплаты родителям выписывается квитанция, в которой указывается общая сумма родительской платы с учетом дней посещаемости ребенка в месяц.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10. Родительская плата вносится родителями (законными представителями) ежемесячно не позднее 15 числа следующего за отчетным месяца путем безналичного перечисления средств на лицевой счет образовательной организации. Родительская плата в муниципальных казенных организациях вносится родителями (законными представителями) на лицевой счет Отдела по образованию в УФК по Волгоградской области финансового отдела администрации Суровикинского муниципального района Волгоградской области и зачисляется в доход бюджета Суровикинского муниципального района. Родительская плата в муниципальных бюджетных организациях вносится на расчетный счет бюджетных образовательных организаций для зачисления в доход МОО.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11. Родительская плата взимается в полном размере за фактическое пребывание ребенка в образовательной организации.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12. Родительская плата расходуется на оплату продуктов питания и на оплату расходов на хозяйственно-бытовое обслуживание детей, за исключением случая, предусмотренного </w:t>
      </w:r>
      <w:hyperlink w:anchor="P61" w:history="1">
        <w:r w:rsidRPr="00C70188">
          <w:rPr>
            <w:rFonts w:ascii="Times New Roman" w:hAnsi="Times New Roman" w:cs="Times New Roman"/>
            <w:color w:val="0000FF"/>
          </w:rPr>
          <w:t>абзацем вторым</w:t>
        </w:r>
      </w:hyperlink>
      <w:r w:rsidRPr="00C70188">
        <w:rPr>
          <w:rFonts w:ascii="Times New Roman" w:hAnsi="Times New Roman" w:cs="Times New Roman"/>
        </w:rPr>
        <w:t xml:space="preserve"> настоящего пункта.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1"/>
      <w:bookmarkEnd w:id="1"/>
      <w:r w:rsidRPr="00C70188">
        <w:rPr>
          <w:rFonts w:ascii="Times New Roman" w:hAnsi="Times New Roman" w:cs="Times New Roman"/>
        </w:rPr>
        <w:t>Плата, внесенная родителями (законными представителями), за кратковременное пребывание ребенка расходуется только на оплату расходов на хозяйственно-бытовое обслуживание детей для обеспечения соблюдения ими личной гигиены.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Расходование платы родителей (законных представителей) на иные цели не допускается.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lastRenderedPageBreak/>
        <w:t>13. В случае отсутствия ребенка в течение трех дней без предупреждения администрации МОО родителями (законными представителями) на четвертый день ребенок снимается с питания, при этом родительская плата за пропущенные три дня вносится в полном объеме. Последующий прием ребенка ведется на основании медицинской справки о состоянии его здоровья.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При непосещении ребенком МОО в следующем месяце производится перерасчет родительской платы. Поступившая родительская плата засчитывается в последующие платежи.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14. В случае неуплаты родительской платы в течение 10 дней после установленного срока МОО вправе отказать в приеме ребенка в образовательную организацию до полного погашения задолженности.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15. </w:t>
      </w:r>
      <w:proofErr w:type="gramStart"/>
      <w:r w:rsidRPr="00C70188">
        <w:rPr>
          <w:rFonts w:ascii="Times New Roman" w:hAnsi="Times New Roman" w:cs="Times New Roman"/>
        </w:rPr>
        <w:t>В случае допущения родителями (законными представителями) задолженности по родительской оплате за прошедший месяц образовательная организация вправе 1-го числа следующего месяца отказать в приеме ребенка до полного погашения задолженности в течение 10 календарных дней, затем в случае непогашения задолженности - отчислить ребенка, письменно уведомив об этом родителей (законных представителей) за 10 дней до даты отчисления.</w:t>
      </w:r>
      <w:proofErr w:type="gramEnd"/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16. Родительская плата не взимается в следующих случаях отсутствия ребенка в МОО (по уважительным причинам):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пропуск по болезни ребенка или пребывание его на санаторно-курортном лечении (согласно представленной медицинской справке, выписке из медицинского учреждения);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отсутствие ребенка в течение летнего оздоровительного периода с 1 июня по 31 августа;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отсутствие ребенка в период отпуска родителей (законных представителей), но не более двух месяцев в год (согласно заявлению родителей (законных представителей), справке с места работы об отпуске родителей (законных представителей));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пропуск по причине карантина в МОО (согласно приказу образовательной организации);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период закрытия МОО для выполнения аварийно-ремонтных работ (согласно приказу образовательной организации);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- период несоответствия температурного режима в помещениях МОО нормам </w:t>
      </w:r>
      <w:proofErr w:type="spellStart"/>
      <w:r w:rsidRPr="00C70188">
        <w:rPr>
          <w:rFonts w:ascii="Times New Roman" w:hAnsi="Times New Roman" w:cs="Times New Roman"/>
        </w:rPr>
        <w:t>СанПиН</w:t>
      </w:r>
      <w:proofErr w:type="spellEnd"/>
      <w:r w:rsidRPr="00C70188">
        <w:rPr>
          <w:rFonts w:ascii="Times New Roman" w:hAnsi="Times New Roman" w:cs="Times New Roman"/>
        </w:rPr>
        <w:t xml:space="preserve"> (согласно приказу по образовательной организации);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в предпраздничные дни (Новый год, выпускной и др.) (согласно приказу образовательной организации).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17. Возврат суммы родительской платы родителям (законным представителям) в случае отчисления ребенка из образовательной организации производится путем перечисления средств на лицевой счет заявителя.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18. Родительская плата не взимается за присмотр и уход за отдельными категориями детей в случаях, установленных </w:t>
      </w:r>
      <w:hyperlink r:id="rId9" w:history="1">
        <w:r w:rsidRPr="00C70188">
          <w:rPr>
            <w:rFonts w:ascii="Times New Roman" w:hAnsi="Times New Roman" w:cs="Times New Roman"/>
            <w:color w:val="0000FF"/>
          </w:rPr>
          <w:t>п. 3 ст. 65</w:t>
        </w:r>
      </w:hyperlink>
      <w:r w:rsidRPr="00C7018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271F05" w:rsidRPr="00C70188" w:rsidRDefault="00EF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28" w:history="1">
        <w:r w:rsidR="00271F05" w:rsidRPr="00C70188">
          <w:rPr>
            <w:rFonts w:ascii="Times New Roman" w:hAnsi="Times New Roman" w:cs="Times New Roman"/>
            <w:color w:val="0000FF"/>
          </w:rPr>
          <w:t>Перечень</w:t>
        </w:r>
      </w:hyperlink>
      <w:r w:rsidR="00271F05" w:rsidRPr="00C70188">
        <w:rPr>
          <w:rFonts w:ascii="Times New Roman" w:hAnsi="Times New Roman" w:cs="Times New Roman"/>
        </w:rPr>
        <w:t xml:space="preserve"> льготных категорий родителей (законных представителей) и документов, подтверждающих основание для получения льгот по родительской плате, указан в приложении 2 к настоящему Порядку (далее - Приложение 2).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19. Льгота по родительской плате за присмотр и уход за ребенком в образовательной организации предоставляется приказом руководителя образовательной организации на основании заявления родителей (законных представителей) и документов, подтверждающих наличие права на льготу, согласно </w:t>
      </w:r>
      <w:hyperlink w:anchor="P328" w:history="1">
        <w:r w:rsidRPr="00C70188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C70188">
        <w:rPr>
          <w:rFonts w:ascii="Times New Roman" w:hAnsi="Times New Roman" w:cs="Times New Roman"/>
        </w:rPr>
        <w:t>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20. Право на льготу по родительской плате подтверждается родителем (законным </w:t>
      </w:r>
      <w:r w:rsidRPr="00C70188">
        <w:rPr>
          <w:rFonts w:ascii="Times New Roman" w:hAnsi="Times New Roman" w:cs="Times New Roman"/>
        </w:rPr>
        <w:lastRenderedPageBreak/>
        <w:t xml:space="preserve">представителем) в сроки, определенные </w:t>
      </w:r>
      <w:hyperlink w:anchor="P328" w:history="1">
        <w:r w:rsidRPr="00C70188">
          <w:rPr>
            <w:rFonts w:ascii="Times New Roman" w:hAnsi="Times New Roman" w:cs="Times New Roman"/>
            <w:color w:val="0000FF"/>
          </w:rPr>
          <w:t>Приложением 2</w:t>
        </w:r>
      </w:hyperlink>
      <w:r w:rsidRPr="00C70188">
        <w:rPr>
          <w:rFonts w:ascii="Times New Roman" w:hAnsi="Times New Roman" w:cs="Times New Roman"/>
        </w:rPr>
        <w:t>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В течение 10 дней после прекращения оснований для предоставления льготы родитель (законный представитель) должен уведомить об этом образовательную организацию.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21. В случае если документы, подтверждающие право на предоставление льгот, не представлены родителями (законными представителями) в сроки, указанные в </w:t>
      </w:r>
      <w:hyperlink w:anchor="P328" w:history="1">
        <w:r w:rsidRPr="00C70188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70188">
        <w:rPr>
          <w:rFonts w:ascii="Times New Roman" w:hAnsi="Times New Roman" w:cs="Times New Roman"/>
        </w:rPr>
        <w:t>, предоставление льготы по родительской плате прекращается.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Если данные документы были представлены по истечении срока, указанного в </w:t>
      </w:r>
      <w:hyperlink w:anchor="P328" w:history="1">
        <w:r w:rsidRPr="00C70188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70188">
        <w:rPr>
          <w:rFonts w:ascii="Times New Roman" w:hAnsi="Times New Roman" w:cs="Times New Roman"/>
        </w:rPr>
        <w:t>, перерасчет родительской платы производится не более чем за один месяц.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22. Родителям (законным представителям), имеющим право на льготу по нескольким основаниям, предусмотренным </w:t>
      </w:r>
      <w:hyperlink w:anchor="P328" w:history="1">
        <w:r w:rsidRPr="00C70188">
          <w:rPr>
            <w:rFonts w:ascii="Times New Roman" w:hAnsi="Times New Roman" w:cs="Times New Roman"/>
            <w:color w:val="0000FF"/>
          </w:rPr>
          <w:t>Приложением 2</w:t>
        </w:r>
      </w:hyperlink>
      <w:r w:rsidRPr="00C70188">
        <w:rPr>
          <w:rFonts w:ascii="Times New Roman" w:hAnsi="Times New Roman" w:cs="Times New Roman"/>
        </w:rPr>
        <w:t>, льгота предоставляется по одному из оснований по их выбору.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23. Копии документов, указанных в </w:t>
      </w:r>
      <w:hyperlink w:anchor="P328" w:history="1">
        <w:r w:rsidRPr="00C70188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C70188">
        <w:rPr>
          <w:rFonts w:ascii="Times New Roman" w:hAnsi="Times New Roman" w:cs="Times New Roman"/>
        </w:rPr>
        <w:t>, должны быть надлежащим образом заверены, за исключением случаев, когда копии представляются с подлинниками соответствующих документов.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24. Контроль и ответственность за правильность предоставления льгот по родительской плате и своевременное внесение родителями (законными представителями) родительской платы несет руководитель образовательной организации.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25. Руководители образовательных организаций несут дисциплинарную, материальную и уголовную ответственность за использование родительской платы не по назначению.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26.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27. Контроль правильности начисления размера родительской платы, а также за целевым использованием денежных средств, поступивших в качестве родительской платы, возлагается на Отдел по образованию администрации Суровикинского муниципального района.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Pr="00C70188" w:rsidRDefault="00C70188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lastRenderedPageBreak/>
        <w:t>Приложение N 1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к Порядку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установления, взимания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и расходования платы родителей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(законных представителей)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за присмотр и уход за детьми,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осваивающими образовательные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программы </w:t>
      </w:r>
      <w:proofErr w:type="gramStart"/>
      <w:r w:rsidRPr="00C70188">
        <w:rPr>
          <w:rFonts w:ascii="Times New Roman" w:hAnsi="Times New Roman" w:cs="Times New Roman"/>
        </w:rPr>
        <w:t>дошкольного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образования в </w:t>
      </w:r>
      <w:proofErr w:type="gramStart"/>
      <w:r w:rsidRPr="00C70188">
        <w:rPr>
          <w:rFonts w:ascii="Times New Roman" w:hAnsi="Times New Roman" w:cs="Times New Roman"/>
        </w:rPr>
        <w:t>муниципальных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0188">
        <w:rPr>
          <w:rFonts w:ascii="Times New Roman" w:hAnsi="Times New Roman" w:cs="Times New Roman"/>
        </w:rPr>
        <w:t>организациях</w:t>
      </w:r>
      <w:proofErr w:type="gramEnd"/>
      <w:r w:rsidRPr="00C70188">
        <w:rPr>
          <w:rFonts w:ascii="Times New Roman" w:hAnsi="Times New Roman" w:cs="Times New Roman"/>
        </w:rPr>
        <w:t xml:space="preserve"> Суровикинского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муниципального района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Волгоградской области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bookmarkStart w:id="2" w:name="P107"/>
      <w:bookmarkEnd w:id="2"/>
      <w:r w:rsidRPr="00C70188">
        <w:rPr>
          <w:rFonts w:ascii="Times New Roman" w:hAnsi="Times New Roman" w:cs="Times New Roman"/>
        </w:rPr>
        <w:t>МЕТОДИКА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РАСЧЕТА НОРМАТИВОВ ЗАТРАТ НА ПРИСМОТР И УХОД ЗА ДЕТЬМИ,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70188">
        <w:rPr>
          <w:rFonts w:ascii="Times New Roman" w:hAnsi="Times New Roman" w:cs="Times New Roman"/>
        </w:rPr>
        <w:t>ОСВАИВАЮЩИМИ</w:t>
      </w:r>
      <w:proofErr w:type="gramEnd"/>
      <w:r w:rsidRPr="00C70188">
        <w:rPr>
          <w:rFonts w:ascii="Times New Roman" w:hAnsi="Times New Roman" w:cs="Times New Roman"/>
        </w:rPr>
        <w:t xml:space="preserve"> ОБРАЗОВАТЕЛЬНЫЕ ПРОГРАММЫ ДОШКОЛЬНОГО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ОБРАЗОВАНИЯ В МУНИЦИПАЛЬНЫХ ОБРАЗОВАТЕЛЬНЫХ ОРГАНИЗАЦИЯХ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СУРОВИКИНСКОГО МУНИЦИПАЛЬНОГО РАЙОНА ВОЛГОГРАДСКОЙ ОБЛАСТИ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1. Настоящая Методика расчета нормативов затрат на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 (далее - Методика), используется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образовательных организациях.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2. Затраты на оказание услуги по присмотру и уходу за детьми - объем финансовых сре</w:t>
      </w:r>
      <w:proofErr w:type="gramStart"/>
      <w:r w:rsidRPr="00C70188">
        <w:rPr>
          <w:rFonts w:ascii="Times New Roman" w:hAnsi="Times New Roman" w:cs="Times New Roman"/>
        </w:rPr>
        <w:t>дств в г</w:t>
      </w:r>
      <w:proofErr w:type="gramEnd"/>
      <w:r w:rsidRPr="00C70188">
        <w:rPr>
          <w:rFonts w:ascii="Times New Roman" w:hAnsi="Times New Roman" w:cs="Times New Roman"/>
        </w:rP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- включают: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расходы на приобретение продуктов питания;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3. Расчет затрат на оказание услуги по присмотру и уходу за детьми осуществляется по формуле: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EF69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  <w:position w:val="-9"/>
        </w:rPr>
        <w:pict>
          <v:shape id="_x0000_i1025" style="width:94.5pt;height:21pt" coordsize="" o:spt="100" adj="0,,0" path="" filled="f" stroked="f">
            <v:stroke joinstyle="miter"/>
            <v:imagedata r:id="rId10" o:title="base_23732_105663_32768"/>
            <v:formulas/>
            <v:path o:connecttype="segments"/>
          </v:shape>
        </w:pic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где:</w:t>
      </w:r>
    </w:p>
    <w:p w:rsidR="00271F05" w:rsidRPr="00C70188" w:rsidRDefault="00EF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  <w:position w:val="-9"/>
        </w:rPr>
        <w:pict>
          <v:shape id="_x0000_i1026" style="width:25.5pt;height:21pt" coordsize="" o:spt="100" adj="0,,0" path="" filled="f" stroked="f">
            <v:stroke joinstyle="miter"/>
            <v:imagedata r:id="rId11" o:title="base_23732_105663_32769"/>
            <v:formulas/>
            <v:path o:connecttype="segments"/>
          </v:shape>
        </w:pict>
      </w:r>
      <w:r w:rsidR="00271F05" w:rsidRPr="00C70188">
        <w:rPr>
          <w:rFonts w:ascii="Times New Roman" w:hAnsi="Times New Roman" w:cs="Times New Roman"/>
        </w:rPr>
        <w:t xml:space="preserve"> - сумма затрат на оказание услуги по присмотру и уходу за детьми;</w:t>
      </w:r>
    </w:p>
    <w:p w:rsidR="00271F05" w:rsidRPr="00C70188" w:rsidRDefault="00EF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  <w:position w:val="-8"/>
        </w:rPr>
        <w:pict>
          <v:shape id="_x0000_i1027" style="width:23.25pt;height:19.5pt" coordsize="" o:spt="100" adj="0,,0" path="" filled="f" stroked="f">
            <v:stroke joinstyle="miter"/>
            <v:imagedata r:id="rId12" o:title="base_23732_105663_32770"/>
            <v:formulas/>
            <v:path o:connecttype="segments"/>
          </v:shape>
        </w:pict>
      </w:r>
      <w:r w:rsidR="00271F05" w:rsidRPr="00C70188">
        <w:rPr>
          <w:rFonts w:ascii="Times New Roman" w:hAnsi="Times New Roman" w:cs="Times New Roman"/>
        </w:rPr>
        <w:t xml:space="preserve"> - норматив затрат на приобретение продуктов питания;</w:t>
      </w:r>
    </w:p>
    <w:p w:rsidR="00271F05" w:rsidRPr="00C70188" w:rsidRDefault="00EF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  <w:position w:val="-9"/>
        </w:rPr>
        <w:pict>
          <v:shape id="_x0000_i1028" style="width:23.25pt;height:21pt" coordsize="" o:spt="100" adj="0,,0" path="" filled="f" stroked="f">
            <v:stroke joinstyle="miter"/>
            <v:imagedata r:id="rId13" o:title="base_23732_105663_32771"/>
            <v:formulas/>
            <v:path o:connecttype="segments"/>
          </v:shape>
        </w:pict>
      </w:r>
      <w:r w:rsidR="00271F05" w:rsidRPr="00C70188">
        <w:rPr>
          <w:rFonts w:ascii="Times New Roman" w:hAnsi="Times New Roman" w:cs="Times New Roman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3.1. Нормативные затраты на приобретение продуктов питания складываются из стоимости суточного рациона питания 1 ребенка в соответствии с действующими санитарными правилами и нормами (</w:t>
      </w:r>
      <w:proofErr w:type="spellStart"/>
      <w:r w:rsidRPr="00C70188">
        <w:rPr>
          <w:rFonts w:ascii="Times New Roman" w:hAnsi="Times New Roman" w:cs="Times New Roman"/>
        </w:rPr>
        <w:t>СанПиН</w:t>
      </w:r>
      <w:proofErr w:type="spellEnd"/>
      <w:r w:rsidRPr="00C70188">
        <w:rPr>
          <w:rFonts w:ascii="Times New Roman" w:hAnsi="Times New Roman" w:cs="Times New Roman"/>
        </w:rPr>
        <w:t>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EF69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  <w:position w:val="-8"/>
        </w:rPr>
        <w:pict>
          <v:shape id="_x0000_i1029" style="width:159pt;height:28.5pt" coordsize="" o:spt="100" adj="0,,0" path="" filled="f" stroked="f">
            <v:stroke joinstyle="miter"/>
            <v:imagedata r:id="rId14" o:title="base_23732_105663_32772"/>
            <v:formulas/>
            <v:path o:connecttype="segments"/>
          </v:shape>
        </w:pic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где:</w:t>
      </w:r>
    </w:p>
    <w:p w:rsidR="00271F05" w:rsidRPr="00C70188" w:rsidRDefault="00EF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  <w:position w:val="-8"/>
        </w:rPr>
        <w:pict>
          <v:shape id="_x0000_i1030" style="width:27pt;height:19.5pt" coordsize="" o:spt="100" adj="0,,0" path="" filled="f" stroked="f">
            <v:stroke joinstyle="miter"/>
            <v:imagedata r:id="rId15" o:title="base_23732_105663_32773"/>
            <v:formulas/>
            <v:path o:connecttype="segments"/>
          </v:shape>
        </w:pict>
      </w:r>
      <w:r w:rsidR="00271F05" w:rsidRPr="00C70188">
        <w:rPr>
          <w:rFonts w:ascii="Times New Roman" w:hAnsi="Times New Roman" w:cs="Times New Roman"/>
        </w:rPr>
        <w:t xml:space="preserve"> - норматив затрат на приобретение продуктов питания при оказании основной услуги по присмотру и уходу за детьми;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I1, I2, I3, I4 -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3.1.1. Норматив затрат на приобретение продуктов питания при оказании основной услуги по присмотру и уходу за детьми </w:t>
      </w:r>
      <w:r w:rsidR="00EF695F" w:rsidRPr="00C70188">
        <w:rPr>
          <w:rFonts w:ascii="Times New Roman" w:hAnsi="Times New Roman" w:cs="Times New Roman"/>
          <w:position w:val="-8"/>
        </w:rPr>
        <w:pict>
          <v:shape id="_x0000_i1031" style="width:27pt;height:19.5pt" coordsize="" o:spt="100" adj="0,,0" path="" filled="f" stroked="f">
            <v:stroke joinstyle="miter"/>
            <v:imagedata r:id="rId15" o:title="base_23732_105663_32774"/>
            <v:formulas/>
            <v:path o:connecttype="segments"/>
          </v:shape>
        </w:pict>
      </w:r>
      <w:r w:rsidRPr="00C70188">
        <w:rPr>
          <w:rFonts w:ascii="Times New Roman" w:hAnsi="Times New Roman" w:cs="Times New Roman"/>
        </w:rPr>
        <w:t xml:space="preserve"> определяется по формуле: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EF69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  <w:position w:val="-18"/>
        </w:rPr>
        <w:pict>
          <v:shape id="_x0000_i1032" style="width:126pt;height:30pt" coordsize="" o:spt="100" adj="0,,0" path="" filled="f" stroked="f">
            <v:stroke joinstyle="miter"/>
            <v:imagedata r:id="rId16" o:title="base_23732_105663_32775"/>
            <v:formulas/>
            <v:path o:connecttype="segments"/>
          </v:shape>
        </w:pic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где: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70188">
        <w:rPr>
          <w:rFonts w:ascii="Times New Roman" w:hAnsi="Times New Roman" w:cs="Times New Roman"/>
        </w:rPr>
        <w:t>Ci</w:t>
      </w:r>
      <w:proofErr w:type="spellEnd"/>
      <w:r w:rsidRPr="00C70188">
        <w:rPr>
          <w:rFonts w:ascii="Times New Roman" w:hAnsi="Times New Roman" w:cs="Times New Roman"/>
        </w:rPr>
        <w:t xml:space="preserve"> - стоимость приобретения единицы продукта из рациона потребления детей на плановый финансовый год, рублей;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70188">
        <w:rPr>
          <w:rFonts w:ascii="Times New Roman" w:hAnsi="Times New Roman" w:cs="Times New Roman"/>
        </w:rPr>
        <w:t>Vi</w:t>
      </w:r>
      <w:proofErr w:type="spellEnd"/>
      <w:r w:rsidRPr="00C70188">
        <w:rPr>
          <w:rFonts w:ascii="Times New Roman" w:hAnsi="Times New Roman" w:cs="Times New Roman"/>
        </w:rPr>
        <w:t xml:space="preserve"> - суточный объем потребления продукта в рационе детей, единиц;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D - планируемое количество дней посещения одним ребенком образовательной организации, работающей 5 дней в неделю 12 месяцев в году, на плановый финансовый год (определяется с учетом оценки количества дней пропуска детьми по различным причинам).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Стоимость приобретения единицы продукта из рациона потребления детей на очередной финансовый год (</w:t>
      </w:r>
      <w:proofErr w:type="spellStart"/>
      <w:r w:rsidRPr="00C70188">
        <w:rPr>
          <w:rFonts w:ascii="Times New Roman" w:hAnsi="Times New Roman" w:cs="Times New Roman"/>
        </w:rPr>
        <w:t>Ci</w:t>
      </w:r>
      <w:proofErr w:type="spellEnd"/>
      <w:r w:rsidRPr="00C70188">
        <w:rPr>
          <w:rFonts w:ascii="Times New Roman" w:hAnsi="Times New Roman" w:cs="Times New Roman"/>
        </w:rPr>
        <w:t>) определяется по формуле: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70188">
        <w:rPr>
          <w:rFonts w:ascii="Times New Roman" w:hAnsi="Times New Roman" w:cs="Times New Roman"/>
        </w:rPr>
        <w:t>Ci</w:t>
      </w:r>
      <w:proofErr w:type="spellEnd"/>
      <w:r w:rsidRPr="00C70188">
        <w:rPr>
          <w:rFonts w:ascii="Times New Roman" w:hAnsi="Times New Roman" w:cs="Times New Roman"/>
        </w:rPr>
        <w:t xml:space="preserve"> = </w:t>
      </w:r>
      <w:proofErr w:type="spellStart"/>
      <w:r w:rsidRPr="00C70188">
        <w:rPr>
          <w:rFonts w:ascii="Times New Roman" w:hAnsi="Times New Roman" w:cs="Times New Roman"/>
        </w:rPr>
        <w:t>Cr</w:t>
      </w:r>
      <w:proofErr w:type="spellEnd"/>
      <w:r w:rsidRPr="00C70188">
        <w:rPr>
          <w:rFonts w:ascii="Times New Roman" w:hAnsi="Times New Roman" w:cs="Times New Roman"/>
        </w:rPr>
        <w:t xml:space="preserve"> </w:t>
      </w:r>
      <w:proofErr w:type="spellStart"/>
      <w:r w:rsidRPr="00C70188">
        <w:rPr>
          <w:rFonts w:ascii="Times New Roman" w:hAnsi="Times New Roman" w:cs="Times New Roman"/>
        </w:rPr>
        <w:t>x</w:t>
      </w:r>
      <w:proofErr w:type="spellEnd"/>
      <w:r w:rsidRPr="00C70188">
        <w:rPr>
          <w:rFonts w:ascii="Times New Roman" w:hAnsi="Times New Roman" w:cs="Times New Roman"/>
        </w:rPr>
        <w:t xml:space="preserve"> </w:t>
      </w:r>
      <w:proofErr w:type="spellStart"/>
      <w:r w:rsidRPr="00C70188">
        <w:rPr>
          <w:rFonts w:ascii="Times New Roman" w:hAnsi="Times New Roman" w:cs="Times New Roman"/>
        </w:rPr>
        <w:t>Rd</w:t>
      </w:r>
      <w:proofErr w:type="spellEnd"/>
      <w:r w:rsidRPr="00C70188">
        <w:rPr>
          <w:rFonts w:ascii="Times New Roman" w:hAnsi="Times New Roman" w:cs="Times New Roman"/>
        </w:rPr>
        <w:t>,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где: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70188">
        <w:rPr>
          <w:rFonts w:ascii="Times New Roman" w:hAnsi="Times New Roman" w:cs="Times New Roman"/>
        </w:rPr>
        <w:t>Cr</w:t>
      </w:r>
      <w:proofErr w:type="spellEnd"/>
      <w:r w:rsidRPr="00C70188">
        <w:rPr>
          <w:rFonts w:ascii="Times New Roman" w:hAnsi="Times New Roman" w:cs="Times New Roman"/>
        </w:rPr>
        <w:t xml:space="preserve"> - средняя рыночная стоимость единицы продукта в текущем периоде, рублей;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C70188">
        <w:rPr>
          <w:rFonts w:ascii="Times New Roman" w:hAnsi="Times New Roman" w:cs="Times New Roman"/>
        </w:rPr>
        <w:t>Rd</w:t>
      </w:r>
      <w:proofErr w:type="spellEnd"/>
      <w:r w:rsidRPr="00C70188">
        <w:rPr>
          <w:rFonts w:ascii="Times New Roman" w:hAnsi="Times New Roman" w:cs="Times New Roman"/>
        </w:rPr>
        <w:t xml:space="preserve"> - установленный Министерством экономического развития Российской Федерации индекс роста цен на продовольственные товары в очередном финансовом году.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3.1.2. В состав дифференцирующих коэффициентов для расчета норматива затрат на приобретение продуктов питания входят следующие коэффициенты:</w:t>
      </w:r>
    </w:p>
    <w:p w:rsidR="00271F05" w:rsidRPr="00C70188" w:rsidRDefault="007B2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- 1</w:t>
      </w:r>
      <w:r w:rsidR="00271F05" w:rsidRPr="00C70188">
        <w:rPr>
          <w:rFonts w:ascii="Times New Roman" w:hAnsi="Times New Roman" w:cs="Times New Roman"/>
        </w:rPr>
        <w:t>1 - коэффициент, учитывающий возраст воспитанников;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I2 - коэффициент, учитывающий режим работы организации;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I3 - коэффициент, учитывающий режим пребывания воспитанников;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- I4 - коэффициент удорожания по видам групп (</w:t>
      </w:r>
      <w:hyperlink w:anchor="P169" w:history="1">
        <w:r w:rsidRPr="00C70188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C70188">
        <w:rPr>
          <w:rFonts w:ascii="Times New Roman" w:hAnsi="Times New Roman" w:cs="Times New Roman"/>
        </w:rPr>
        <w:t xml:space="preserve"> к настоящей Методике).</w:t>
      </w:r>
    </w:p>
    <w:p w:rsidR="00271F05" w:rsidRPr="00C70188" w:rsidRDefault="00271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</w:t>
      </w:r>
      <w:r w:rsidR="00EF695F" w:rsidRPr="00C70188">
        <w:rPr>
          <w:rFonts w:ascii="Times New Roman" w:hAnsi="Times New Roman" w:cs="Times New Roman"/>
          <w:position w:val="-9"/>
        </w:rPr>
        <w:pict>
          <v:shape id="_x0000_i1033" style="width:36pt;height:21pt" coordsize="" o:spt="100" adj="0,,0" path="" filled="f" stroked="f">
            <v:stroke joinstyle="miter"/>
            <v:imagedata r:id="rId17" o:title="base_23732_105663_32776"/>
            <v:formulas/>
            <v:path o:connecttype="segments"/>
          </v:shape>
        </w:pict>
      </w:r>
      <w:r w:rsidRPr="00C70188">
        <w:rPr>
          <w:rFonts w:ascii="Times New Roman" w:hAnsi="Times New Roman" w:cs="Times New Roman"/>
        </w:rPr>
        <w:t xml:space="preserve"> устанавливается в определенной сумме на очередной финансовый год. </w:t>
      </w:r>
      <w:proofErr w:type="gramStart"/>
      <w:r w:rsidRPr="00C70188">
        <w:rPr>
          <w:rFonts w:ascii="Times New Roman" w:hAnsi="Times New Roman" w:cs="Times New Roman"/>
        </w:rPr>
        <w:t xml:space="preserve">Сумма затрат на хозяйственно-бытовое обслуживание в день на 1 ребенка соответствующей </w:t>
      </w:r>
      <w:r w:rsidRPr="00C70188">
        <w:rPr>
          <w:rFonts w:ascii="Times New Roman" w:hAnsi="Times New Roman" w:cs="Times New Roman"/>
        </w:rPr>
        <w:lastRenderedPageBreak/>
        <w:t xml:space="preserve">группы определяется в соответствии с </w:t>
      </w:r>
      <w:hyperlink w:anchor="P211" w:history="1">
        <w:r w:rsidRPr="00C70188">
          <w:rPr>
            <w:rFonts w:ascii="Times New Roman" w:hAnsi="Times New Roman" w:cs="Times New Roman"/>
            <w:color w:val="0000FF"/>
          </w:rPr>
          <w:t>Нормами</w:t>
        </w:r>
      </w:hyperlink>
      <w:r w:rsidRPr="00C70188">
        <w:rPr>
          <w:rFonts w:ascii="Times New Roman" w:hAnsi="Times New Roman" w:cs="Times New Roman"/>
        </w:rPr>
        <w:t xml:space="preserve"> расхода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 Волгоградской области (на 1 ребенка) (приложение 2 к настоящей Методике), по фактическим среднегодовым ценам на соответствующие материалы хозяйственно-бытового назначения в</w:t>
      </w:r>
      <w:proofErr w:type="gramEnd"/>
      <w:r w:rsidRPr="00C70188">
        <w:rPr>
          <w:rFonts w:ascii="Times New Roman" w:hAnsi="Times New Roman" w:cs="Times New Roman"/>
        </w:rPr>
        <w:t xml:space="preserve"> </w:t>
      </w:r>
      <w:proofErr w:type="gramStart"/>
      <w:r w:rsidRPr="00C70188">
        <w:rPr>
          <w:rFonts w:ascii="Times New Roman" w:hAnsi="Times New Roman" w:cs="Times New Roman"/>
        </w:rPr>
        <w:t>текущем периоде, проиндексированным на установленный Министерством экономического развития Российской Федерации индекс роста цен на непродовольственные товары в периоде, на который устанавливается плата родителей (законных представителей).</w:t>
      </w:r>
      <w:proofErr w:type="gramEnd"/>
      <w:r w:rsidRPr="00C70188">
        <w:rPr>
          <w:rFonts w:ascii="Times New Roman" w:hAnsi="Times New Roman" w:cs="Times New Roman"/>
        </w:rPr>
        <w:t xml:space="preserve"> Величина норматива затрат определяется в соответствии с плановым количеством дней посещения 1 ребенком образовательной организации.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C70188" w:rsidSect="00EA7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F05" w:rsidRPr="00C70188" w:rsidRDefault="00271F0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lastRenderedPageBreak/>
        <w:t>Приложение N 1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к Методике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расчета нормативов затрат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на присмотр и уход за детьми,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осваивающими образовательные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программы </w:t>
      </w:r>
      <w:proofErr w:type="gramStart"/>
      <w:r w:rsidRPr="00C70188">
        <w:rPr>
          <w:rFonts w:ascii="Times New Roman" w:hAnsi="Times New Roman" w:cs="Times New Roman"/>
        </w:rPr>
        <w:t>дошкольного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образования в </w:t>
      </w:r>
      <w:proofErr w:type="gramStart"/>
      <w:r w:rsidRPr="00C70188">
        <w:rPr>
          <w:rFonts w:ascii="Times New Roman" w:hAnsi="Times New Roman" w:cs="Times New Roman"/>
        </w:rPr>
        <w:t>муниципальных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образовательных </w:t>
      </w:r>
      <w:proofErr w:type="gramStart"/>
      <w:r w:rsidRPr="00C70188">
        <w:rPr>
          <w:rFonts w:ascii="Times New Roman" w:hAnsi="Times New Roman" w:cs="Times New Roman"/>
        </w:rPr>
        <w:t>организациях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Суровикинского муниципального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района Волгоградской области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bookmarkStart w:id="3" w:name="P169"/>
      <w:bookmarkEnd w:id="3"/>
      <w:r w:rsidRPr="00C70188">
        <w:rPr>
          <w:rFonts w:ascii="Times New Roman" w:hAnsi="Times New Roman" w:cs="Times New Roman"/>
        </w:rPr>
        <w:t>СОСТАВ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ДИФФЕРЕНЦИРУЮЩИХ КОЭФФИЦИЕНТОВ ДЛЯ РАСЧЕТА НОРМАТИВА ЗАТРАТ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НА ПРИОБРЕТЕНИЕ ПРОДУКТОВ ПИТАНИЯ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417"/>
        <w:gridCol w:w="4195"/>
      </w:tblGrid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701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0188">
              <w:rPr>
                <w:rFonts w:ascii="Times New Roman" w:hAnsi="Times New Roman" w:cs="Times New Roman"/>
              </w:rPr>
              <w:t>/</w:t>
            </w:r>
            <w:proofErr w:type="spellStart"/>
            <w:r w:rsidRPr="00C701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Диапазон</w:t>
            </w:r>
          </w:p>
        </w:tc>
        <w:tc>
          <w:tcPr>
            <w:tcW w:w="4195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71F05" w:rsidRPr="00C70188">
        <w:tc>
          <w:tcPr>
            <w:tcW w:w="624" w:type="dxa"/>
            <w:vMerge w:val="restart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Коэффициент, учитывающий возраст воспитанников</w:t>
            </w:r>
          </w:p>
        </w:tc>
        <w:tc>
          <w:tcPr>
            <w:tcW w:w="1417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19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Для воспитанников в возрасте до 3 лет</w:t>
            </w:r>
          </w:p>
        </w:tc>
      </w:tr>
      <w:tr w:rsidR="00271F05" w:rsidRPr="00C70188">
        <w:tc>
          <w:tcPr>
            <w:tcW w:w="624" w:type="dxa"/>
            <w:vMerge/>
          </w:tcPr>
          <w:p w:rsidR="00271F05" w:rsidRPr="00C70188" w:rsidRDefault="0027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71F05" w:rsidRPr="00C70188" w:rsidRDefault="0027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9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Для воспитанников в возрасте старше 3 лет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Коэффициент, учитывающий режим работы организации</w:t>
            </w:r>
          </w:p>
        </w:tc>
        <w:tc>
          <w:tcPr>
            <w:tcW w:w="1417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9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Для воспитанников, посещающих организации с 5-дневным режимом работы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Коэффициент, учитывающий режим пребывания воспитанников</w:t>
            </w:r>
          </w:p>
        </w:tc>
        <w:tc>
          <w:tcPr>
            <w:tcW w:w="1417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19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Для воспитанников, посещающих группы с режимами пребывания до 10,5 часа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Коэффициент удорожания по видам групп</w:t>
            </w:r>
          </w:p>
        </w:tc>
        <w:tc>
          <w:tcPr>
            <w:tcW w:w="1417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19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 xml:space="preserve">Группы </w:t>
            </w:r>
            <w:proofErr w:type="spellStart"/>
            <w:r w:rsidRPr="00C70188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Pr="00C70188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</w:tbl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lastRenderedPageBreak/>
        <w:t>Приложение N 2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к Методике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расчета нормативов затрат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на присмотр и уход за детьми,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осваивающими образовательные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программы </w:t>
      </w:r>
      <w:proofErr w:type="gramStart"/>
      <w:r w:rsidRPr="00C70188">
        <w:rPr>
          <w:rFonts w:ascii="Times New Roman" w:hAnsi="Times New Roman" w:cs="Times New Roman"/>
        </w:rPr>
        <w:t>дошкольного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образования в </w:t>
      </w:r>
      <w:proofErr w:type="gramStart"/>
      <w:r w:rsidRPr="00C70188">
        <w:rPr>
          <w:rFonts w:ascii="Times New Roman" w:hAnsi="Times New Roman" w:cs="Times New Roman"/>
        </w:rPr>
        <w:t>муниципальных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образовательных </w:t>
      </w:r>
      <w:proofErr w:type="gramStart"/>
      <w:r w:rsidRPr="00C70188">
        <w:rPr>
          <w:rFonts w:ascii="Times New Roman" w:hAnsi="Times New Roman" w:cs="Times New Roman"/>
        </w:rPr>
        <w:t>организациях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Суровикинского муниципального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района Волгоградской области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bookmarkStart w:id="4" w:name="P211"/>
      <w:bookmarkEnd w:id="4"/>
      <w:r w:rsidRPr="00C70188">
        <w:rPr>
          <w:rFonts w:ascii="Times New Roman" w:hAnsi="Times New Roman" w:cs="Times New Roman"/>
        </w:rPr>
        <w:t>НОРМЫ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РАСХОДА МАТЕРИАЛОВ ХОЗЯЙСТВЕННО-БЫТОВОГО НАЗНАЧЕНИЯ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ДЛЯ ОБЕСПЕЧЕНИЯ ПРИСМОТРА И УХОДА ЗА ДЕТЬМИ, ОСВАИВАЮЩИМИ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ОБРАЗОВАТЕЛЬНЫЕ ПРОГРАММЫ ДОШКОЛЬНОГО ОБРАЗОВАНИЯ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В МУНИЦИПАЛЬНЫХ ОБРАЗОВАТЕЛЬНЫХ ОРГАНИЗАЦИЯХ СУРОВИКИНСКОГО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МУНИЦИПАЛЬНОГО РАЙОНА ВОЛГОГРАДСКОЙ ОБЛАСТИ (НА 1 РЕБЕНКА)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85"/>
        <w:gridCol w:w="1247"/>
        <w:gridCol w:w="1361"/>
        <w:gridCol w:w="1361"/>
        <w:gridCol w:w="1361"/>
      </w:tblGrid>
      <w:tr w:rsidR="00271F05" w:rsidRPr="00C70188">
        <w:tc>
          <w:tcPr>
            <w:tcW w:w="624" w:type="dxa"/>
            <w:vMerge w:val="restart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701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0188">
              <w:rPr>
                <w:rFonts w:ascii="Times New Roman" w:hAnsi="Times New Roman" w:cs="Times New Roman"/>
              </w:rPr>
              <w:t>/</w:t>
            </w:r>
            <w:proofErr w:type="spellStart"/>
            <w:r w:rsidRPr="00C701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Наименование материала хозяйственно-бытового назначения</w:t>
            </w:r>
          </w:p>
        </w:tc>
        <w:tc>
          <w:tcPr>
            <w:tcW w:w="1247" w:type="dxa"/>
            <w:vMerge w:val="restart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83" w:type="dxa"/>
            <w:gridSpan w:val="3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Расход материала хозяйственно-бытового назначения в единицах измерения на 1 ребенка в сутки</w:t>
            </w:r>
          </w:p>
        </w:tc>
      </w:tr>
      <w:tr w:rsidR="00271F05" w:rsidRPr="00C70188">
        <w:tc>
          <w:tcPr>
            <w:tcW w:w="624" w:type="dxa"/>
            <w:vMerge/>
          </w:tcPr>
          <w:p w:rsidR="00271F05" w:rsidRPr="00C70188" w:rsidRDefault="0027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71F05" w:rsidRPr="00C70188" w:rsidRDefault="0027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71F05" w:rsidRPr="00C70188" w:rsidRDefault="0027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gridSpan w:val="3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Для воспитанников в возрасте до 3 лет и старше</w:t>
            </w:r>
          </w:p>
        </w:tc>
      </w:tr>
      <w:tr w:rsidR="00271F05" w:rsidRPr="00C70188">
        <w:tc>
          <w:tcPr>
            <w:tcW w:w="624" w:type="dxa"/>
            <w:vMerge/>
          </w:tcPr>
          <w:p w:rsidR="00271F05" w:rsidRPr="00C70188" w:rsidRDefault="0027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71F05" w:rsidRPr="00C70188" w:rsidRDefault="0027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71F05" w:rsidRPr="00C70188" w:rsidRDefault="0027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8 - 10,5 часа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до 5 часов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до 4 часов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4,5510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1,8204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0,9102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Мыло туалетное "Детское"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1,0121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0,5049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0,3374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Сода кальцинированная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10,0971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5,0728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3,3738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4,0388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2,0291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1,3495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Сода питьевая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0,9709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1,1651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0,0000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2,0146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1,0194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0,6796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Горчица порошковая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0,9709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1,1651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0,0000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Хлорная известь, хлорамин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4,0534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2,0146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1,3592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Ткань паковочная для пола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0,0010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0,0002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Щетка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0,0002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0,0020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0,0004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Метла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0,0020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0,0004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Лампа энергосберегающая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0,0101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0,0051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0,0034</w:t>
            </w:r>
          </w:p>
        </w:tc>
      </w:tr>
      <w:tr w:rsidR="00271F05" w:rsidRPr="00C70188">
        <w:tc>
          <w:tcPr>
            <w:tcW w:w="624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Бумага туалетная</w:t>
            </w:r>
          </w:p>
        </w:tc>
        <w:tc>
          <w:tcPr>
            <w:tcW w:w="1247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0,0202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0,0101</w:t>
            </w:r>
          </w:p>
        </w:tc>
        <w:tc>
          <w:tcPr>
            <w:tcW w:w="1361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0,0068</w:t>
            </w:r>
          </w:p>
        </w:tc>
      </w:tr>
    </w:tbl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70188" w:rsidRDefault="00C701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lastRenderedPageBreak/>
        <w:t>Приложение N 2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к Порядку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установления, взимания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и расходования платы родителей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(законных представителей)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за присмотр и уход за детьми,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осваивающими образовательные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программы </w:t>
      </w:r>
      <w:proofErr w:type="gramStart"/>
      <w:r w:rsidRPr="00C70188">
        <w:rPr>
          <w:rFonts w:ascii="Times New Roman" w:hAnsi="Times New Roman" w:cs="Times New Roman"/>
        </w:rPr>
        <w:t>дошкольного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образования в </w:t>
      </w:r>
      <w:proofErr w:type="gramStart"/>
      <w:r w:rsidRPr="00C70188">
        <w:rPr>
          <w:rFonts w:ascii="Times New Roman" w:hAnsi="Times New Roman" w:cs="Times New Roman"/>
        </w:rPr>
        <w:t>муниципальных</w:t>
      </w:r>
      <w:proofErr w:type="gramEnd"/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0188">
        <w:rPr>
          <w:rFonts w:ascii="Times New Roman" w:hAnsi="Times New Roman" w:cs="Times New Roman"/>
        </w:rPr>
        <w:t>организациях</w:t>
      </w:r>
      <w:proofErr w:type="gramEnd"/>
      <w:r w:rsidRPr="00C70188">
        <w:rPr>
          <w:rFonts w:ascii="Times New Roman" w:hAnsi="Times New Roman" w:cs="Times New Roman"/>
        </w:rPr>
        <w:t xml:space="preserve"> Суровикинского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муниципального района</w:t>
      </w:r>
    </w:p>
    <w:p w:rsidR="00271F05" w:rsidRPr="00C70188" w:rsidRDefault="00271F05">
      <w:pPr>
        <w:pStyle w:val="ConsPlusNormal"/>
        <w:jc w:val="right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Волгоградской области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bookmarkStart w:id="5" w:name="P328"/>
      <w:bookmarkEnd w:id="5"/>
      <w:r w:rsidRPr="00C70188">
        <w:rPr>
          <w:rFonts w:ascii="Times New Roman" w:hAnsi="Times New Roman" w:cs="Times New Roman"/>
        </w:rPr>
        <w:t>ПЕРЕЧЕНЬ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ЛЬГОТНЫХ КАТЕГОРИЙ РОДИТЕЛЕЙ (ЗАКОННЫХ ПРЕДСТАВИТЕЛЕЙ)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И ДОКУМЕНТОВ, ПОДТВЕРЖДАЮЩИХ ОСНОВАНИЕ ДЛЯ ПОЛУЧЕНИЯ ЛЬГОТ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 xml:space="preserve">ПО РОДИТЕЛЬСКОЙ ПЛАТЕ ЗА ПРИСМОТР И УХОД В </w:t>
      </w:r>
      <w:proofErr w:type="gramStart"/>
      <w:r w:rsidRPr="00C70188">
        <w:rPr>
          <w:rFonts w:ascii="Times New Roman" w:hAnsi="Times New Roman" w:cs="Times New Roman"/>
        </w:rPr>
        <w:t>ОБРАЗОВАТЕЛЬНЫХ</w:t>
      </w:r>
      <w:proofErr w:type="gramEnd"/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70188">
        <w:rPr>
          <w:rFonts w:ascii="Times New Roman" w:hAnsi="Times New Roman" w:cs="Times New Roman"/>
        </w:rPr>
        <w:t>ОРГАНИЗАЦИЯХ</w:t>
      </w:r>
      <w:proofErr w:type="gramEnd"/>
      <w:r w:rsidRPr="00C70188">
        <w:rPr>
          <w:rFonts w:ascii="Times New Roman" w:hAnsi="Times New Roman" w:cs="Times New Roman"/>
        </w:rPr>
        <w:t xml:space="preserve"> СУРОВИКИНСКОГО МУНИЦИПАЛЬНОГО РАЙОНА</w:t>
      </w:r>
    </w:p>
    <w:p w:rsidR="00271F05" w:rsidRPr="00C70188" w:rsidRDefault="00271F05">
      <w:pPr>
        <w:pStyle w:val="ConsPlusTitle"/>
        <w:jc w:val="center"/>
        <w:rPr>
          <w:rFonts w:ascii="Times New Roman" w:hAnsi="Times New Roman" w:cs="Times New Roman"/>
        </w:rPr>
      </w:pPr>
      <w:r w:rsidRPr="00C70188">
        <w:rPr>
          <w:rFonts w:ascii="Times New Roman" w:hAnsi="Times New Roman" w:cs="Times New Roman"/>
        </w:rPr>
        <w:t>ВОЛГОГРАДСКОЙ ОБЛАСТИ</w:t>
      </w: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572"/>
        <w:gridCol w:w="2948"/>
      </w:tblGrid>
      <w:tr w:rsidR="00271F05" w:rsidRPr="00C70188">
        <w:tc>
          <w:tcPr>
            <w:tcW w:w="3118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Перечень льготных категорий</w:t>
            </w:r>
          </w:p>
        </w:tc>
        <w:tc>
          <w:tcPr>
            <w:tcW w:w="3572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948" w:type="dxa"/>
          </w:tcPr>
          <w:p w:rsidR="00271F05" w:rsidRPr="00C70188" w:rsidRDefault="00271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Периодичность предоставления</w:t>
            </w:r>
          </w:p>
        </w:tc>
      </w:tr>
      <w:tr w:rsidR="00271F05" w:rsidRPr="00C70188">
        <w:tc>
          <w:tcPr>
            <w:tcW w:w="3118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Родители (законные представители) детей-инвалидов</w:t>
            </w:r>
          </w:p>
        </w:tc>
        <w:tc>
          <w:tcPr>
            <w:tcW w:w="3572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Справка установленного образца, подтверждающая факт установления инвалидности, выданная госучреждением медико-социальной экспертизы</w:t>
            </w:r>
          </w:p>
        </w:tc>
        <w:tc>
          <w:tcPr>
            <w:tcW w:w="2948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При приеме, при изменении статуса, далее - ежегодно на начало учебного года</w:t>
            </w:r>
          </w:p>
        </w:tc>
      </w:tr>
      <w:tr w:rsidR="00271F05" w:rsidRPr="00C70188">
        <w:tc>
          <w:tcPr>
            <w:tcW w:w="3118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Приемные родители, опекуны детей-сирот и детей, оставшихся без попечения родителей</w:t>
            </w:r>
          </w:p>
        </w:tc>
        <w:tc>
          <w:tcPr>
            <w:tcW w:w="3572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Постановление об установлении опеки над несовершеннолетним</w:t>
            </w:r>
          </w:p>
        </w:tc>
        <w:tc>
          <w:tcPr>
            <w:tcW w:w="2948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При приеме, при изменении статуса</w:t>
            </w:r>
          </w:p>
        </w:tc>
      </w:tr>
      <w:tr w:rsidR="00271F05" w:rsidRPr="00C70188">
        <w:tc>
          <w:tcPr>
            <w:tcW w:w="3118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572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Справка установленного образца о наличии интоксикации.</w:t>
            </w:r>
          </w:p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Заключение комиссии противотуберкулезного диспансера</w:t>
            </w:r>
          </w:p>
        </w:tc>
        <w:tc>
          <w:tcPr>
            <w:tcW w:w="2948" w:type="dxa"/>
          </w:tcPr>
          <w:p w:rsidR="00271F05" w:rsidRPr="00C70188" w:rsidRDefault="00271F05">
            <w:pPr>
              <w:pStyle w:val="ConsPlusNormal"/>
              <w:rPr>
                <w:rFonts w:ascii="Times New Roman" w:hAnsi="Times New Roman" w:cs="Times New Roman"/>
              </w:rPr>
            </w:pPr>
            <w:r w:rsidRPr="00C70188">
              <w:rPr>
                <w:rFonts w:ascii="Times New Roman" w:hAnsi="Times New Roman" w:cs="Times New Roman"/>
              </w:rPr>
              <w:t>При приеме, далее - ежегодно на начало учебного года</w:t>
            </w:r>
          </w:p>
        </w:tc>
      </w:tr>
    </w:tbl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jc w:val="both"/>
        <w:rPr>
          <w:rFonts w:ascii="Times New Roman" w:hAnsi="Times New Roman" w:cs="Times New Roman"/>
        </w:rPr>
      </w:pPr>
    </w:p>
    <w:p w:rsidR="00271F05" w:rsidRPr="00C70188" w:rsidRDefault="00271F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41A21" w:rsidRPr="00C70188" w:rsidRDefault="00A41A21">
      <w:pPr>
        <w:rPr>
          <w:rFonts w:ascii="Times New Roman" w:hAnsi="Times New Roman" w:cs="Times New Roman"/>
        </w:rPr>
      </w:pPr>
    </w:p>
    <w:sectPr w:rsidR="00A41A21" w:rsidRPr="00C70188" w:rsidSect="00C70188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5"/>
    <w:rsid w:val="00271F05"/>
    <w:rsid w:val="00443F24"/>
    <w:rsid w:val="004D345E"/>
    <w:rsid w:val="00696A97"/>
    <w:rsid w:val="006B6145"/>
    <w:rsid w:val="007B28B6"/>
    <w:rsid w:val="00985EBE"/>
    <w:rsid w:val="00A41A21"/>
    <w:rsid w:val="00C70188"/>
    <w:rsid w:val="00E10B02"/>
    <w:rsid w:val="00E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F05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F05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F05"/>
    <w:pPr>
      <w:widowControl w:val="0"/>
      <w:autoSpaceDE w:val="0"/>
      <w:autoSpaceDN w:val="0"/>
      <w:ind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01C4B69AB4BDDDA0EB8CC871D71D25C7D73093540579FE0A884627A03F38C8E7E87FF051261108278E817CA6EEB13q8u0J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01C4B69AB4BDDDA0EB8CC871D71D25C7D73093049529EE2A3D968725AFF8E8971D8FA1003391D8A6EF613D072E91182q0u8J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F01C4B69AB4BDDDA0EA6C191712ED75F722F04314E59CABEF7DF3F2D0AF9DBDB3186A3414F72108E78EA13D6q6uCJ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81F01C4B69AB4BDDDA0EA6C191712ED75F722B03344F59CABEF7DF3F2D0AF9DBC931DEAF41476417836DBC429039E6118816CDD29D0B28B1q5u7J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6D7C9F2A6E07ACA300A97750F34FCB1FC8B091DD704198204FD2B7732450C6F665DE28337FDBA405E33F60A051DF758FC17B287D0CCE0rDuBJ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6690-A77B-4B14-99C6-A2E48C4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Семикина</cp:lastModifiedBy>
  <cp:revision>6</cp:revision>
  <cp:lastPrinted>2021-03-30T09:50:00Z</cp:lastPrinted>
  <dcterms:created xsi:type="dcterms:W3CDTF">2020-04-08T09:46:00Z</dcterms:created>
  <dcterms:modified xsi:type="dcterms:W3CDTF">2021-03-30T09:50:00Z</dcterms:modified>
</cp:coreProperties>
</file>