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0" w:rsidRDefault="00C111A9" w:rsidP="00C111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1A9">
        <w:rPr>
          <w:rFonts w:ascii="Times New Roman" w:hAnsi="Times New Roman" w:cs="Times New Roman"/>
          <w:b/>
          <w:sz w:val="40"/>
          <w:szCs w:val="40"/>
        </w:rPr>
        <w:t xml:space="preserve">Реестр автобусных маршрутов регулярных перевозок между поселениями в границах </w:t>
      </w:r>
      <w:proofErr w:type="spellStart"/>
      <w:r w:rsidRPr="00C111A9">
        <w:rPr>
          <w:rFonts w:ascii="Times New Roman" w:hAnsi="Times New Roman" w:cs="Times New Roman"/>
          <w:b/>
          <w:sz w:val="40"/>
          <w:szCs w:val="40"/>
        </w:rPr>
        <w:t>Суровикинского</w:t>
      </w:r>
      <w:proofErr w:type="spellEnd"/>
      <w:r w:rsidRPr="00C111A9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Волгоградской области</w:t>
      </w:r>
    </w:p>
    <w:tbl>
      <w:tblPr>
        <w:tblStyle w:val="a3"/>
        <w:tblW w:w="15521" w:type="dxa"/>
        <w:tblLook w:val="04A0"/>
      </w:tblPr>
      <w:tblGrid>
        <w:gridCol w:w="560"/>
        <w:gridCol w:w="1933"/>
        <w:gridCol w:w="1538"/>
        <w:gridCol w:w="1472"/>
        <w:gridCol w:w="2116"/>
        <w:gridCol w:w="1933"/>
        <w:gridCol w:w="1888"/>
        <w:gridCol w:w="2613"/>
        <w:gridCol w:w="1468"/>
      </w:tblGrid>
      <w:tr w:rsidR="00AF233D" w:rsidTr="008762F9">
        <w:tc>
          <w:tcPr>
            <w:tcW w:w="560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53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Номер автобусного маршрута</w:t>
            </w:r>
          </w:p>
        </w:tc>
        <w:tc>
          <w:tcPr>
            <w:tcW w:w="3588" w:type="dxa"/>
            <w:gridSpan w:val="2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начального и конечного остановочного пункта автобусного маршрута</w:t>
            </w:r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автобусного маршрута</w:t>
            </w:r>
          </w:p>
        </w:tc>
        <w:tc>
          <w:tcPr>
            <w:tcW w:w="188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автобусов на маршруте</w:t>
            </w:r>
          </w:p>
        </w:tc>
        <w:tc>
          <w:tcPr>
            <w:tcW w:w="261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(если имеется) сокращенное наименование, в т.ч. фирменное наименование, и организационно-правовая форма юридического лица</w:t>
            </w:r>
          </w:p>
        </w:tc>
        <w:tc>
          <w:tcPr>
            <w:tcW w:w="146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(если имеется) отчество ИП, ОГРН</w:t>
            </w:r>
          </w:p>
        </w:tc>
      </w:tr>
      <w:tr w:rsidR="00AF233D" w:rsidTr="008762F9">
        <w:tc>
          <w:tcPr>
            <w:tcW w:w="560" w:type="dxa"/>
            <w:vMerge/>
          </w:tcPr>
          <w:p w:rsidR="00385D20" w:rsidRPr="00385D20" w:rsidRDefault="00385D20" w:rsidP="00385D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2116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</w:t>
            </w: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3D" w:rsidTr="008762F9">
        <w:tc>
          <w:tcPr>
            <w:tcW w:w="560" w:type="dxa"/>
          </w:tcPr>
          <w:p w:rsidR="00385D20" w:rsidRPr="00BC050C" w:rsidRDefault="00385D20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Нижнеосиновский</w:t>
            </w:r>
            <w:proofErr w:type="spellEnd"/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88" w:type="dxa"/>
          </w:tcPr>
          <w:p w:rsidR="00385D20" w:rsidRPr="00385D20" w:rsidRDefault="00AF233D" w:rsidP="00A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13" w:type="dxa"/>
          </w:tcPr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«Городское хозяйство» </w:t>
            </w:r>
          </w:p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«Городское хозяйство»)</w:t>
            </w:r>
          </w:p>
        </w:tc>
        <w:tc>
          <w:tcPr>
            <w:tcW w:w="1468" w:type="dxa"/>
          </w:tcPr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3D" w:rsidTr="008762F9"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72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Нижний Чир</w:t>
            </w:r>
          </w:p>
        </w:tc>
        <w:tc>
          <w:tcPr>
            <w:tcW w:w="2116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1933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8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Валерьевич,</w:t>
            </w:r>
          </w:p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D" w:rsidTr="008762F9"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</w:tcPr>
          <w:p w:rsidR="00AF233D" w:rsidRPr="004A410B" w:rsidRDefault="001D28C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1D28C5" w:rsidRPr="004A410B" w:rsidRDefault="001D28C5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х. Добринка</w:t>
            </w:r>
          </w:p>
          <w:p w:rsidR="00AF233D" w:rsidRPr="004A410B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Pr="00385D20" w:rsidRDefault="008B18E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8" w:type="dxa"/>
          </w:tcPr>
          <w:p w:rsidR="00AF233D" w:rsidRPr="008762F9" w:rsidRDefault="004D40FA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AF233D" w:rsidRDefault="00DB42A1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18E9">
              <w:rPr>
                <w:rFonts w:ascii="Times New Roman" w:hAnsi="Times New Roman" w:cs="Times New Roman"/>
                <w:sz w:val="24"/>
                <w:szCs w:val="24"/>
              </w:rPr>
              <w:t>осударственное  унитарное предприятие Волгоградской области «</w:t>
            </w:r>
            <w:proofErr w:type="spellStart"/>
            <w:r w:rsidR="008B18E9"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 w:rsidR="008B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18E9">
              <w:rPr>
                <w:rFonts w:ascii="Times New Roman" w:hAnsi="Times New Roman" w:cs="Times New Roman"/>
                <w:sz w:val="24"/>
                <w:szCs w:val="24"/>
              </w:rPr>
              <w:t>ГУП ВО «</w:t>
            </w:r>
            <w:proofErr w:type="spellStart"/>
            <w:r w:rsidR="008B18E9"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 w:rsidR="008B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C15" w:rsidRPr="00385D20" w:rsidRDefault="00BE5C15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ПАТП 4</w:t>
            </w:r>
          </w:p>
        </w:tc>
        <w:tc>
          <w:tcPr>
            <w:tcW w:w="1468" w:type="dxa"/>
          </w:tcPr>
          <w:p w:rsidR="00AF233D" w:rsidRPr="00385D20" w:rsidRDefault="002C33CC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E5C15" w:rsidTr="008762F9">
        <w:tc>
          <w:tcPr>
            <w:tcW w:w="560" w:type="dxa"/>
          </w:tcPr>
          <w:p w:rsidR="00BE5C15" w:rsidRPr="00BC050C" w:rsidRDefault="00BE5C15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E5C15" w:rsidRDefault="00BE5C15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BE5C15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72" w:type="dxa"/>
          </w:tcPr>
          <w:p w:rsidR="00BE5C15" w:rsidRPr="004A410B" w:rsidRDefault="00BE5C1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BE5C15" w:rsidRPr="004A410B" w:rsidRDefault="00BE5C15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х. Киселев</w:t>
            </w:r>
          </w:p>
          <w:p w:rsidR="00BE5C15" w:rsidRPr="004A410B" w:rsidRDefault="00BE5C1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E5C15" w:rsidRPr="00385D20" w:rsidRDefault="00BE5C1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8" w:type="dxa"/>
          </w:tcPr>
          <w:p w:rsidR="00BE5C15" w:rsidRPr="00385D20" w:rsidRDefault="004D40FA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BE5C15" w:rsidRDefault="00BE5C15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унитарное предприятие Волгоградской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(ГУП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E5C15" w:rsidRPr="00385D20" w:rsidRDefault="00BE5C15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ПАТП 4</w:t>
            </w:r>
          </w:p>
        </w:tc>
        <w:tc>
          <w:tcPr>
            <w:tcW w:w="1468" w:type="dxa"/>
          </w:tcPr>
          <w:p w:rsidR="00BE5C15" w:rsidRPr="00385D20" w:rsidRDefault="00BE5C15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Дербеновский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унитарное предприятие Волгоградской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(ГУП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филиал ПАТП 4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унитарное предприятие Волгоградской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(ГУП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филиал ПАТП 4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</w:t>
            </w:r>
            <w:r w:rsidRPr="00E7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799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Максимовский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унитарное предприятие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(ГУП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филиал ПАТП 4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 (АС)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ст. Суворовская</w:t>
            </w:r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унитарное предприятие Волгоградской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(ГУП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филиал ПАТП 4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11A9" w:rsidRPr="00C111A9" w:rsidRDefault="00C111A9" w:rsidP="00C111A9">
      <w:pPr>
        <w:rPr>
          <w:rFonts w:ascii="Times New Roman" w:hAnsi="Times New Roman" w:cs="Times New Roman"/>
          <w:sz w:val="28"/>
          <w:szCs w:val="28"/>
        </w:rPr>
      </w:pPr>
    </w:p>
    <w:sectPr w:rsidR="00C111A9" w:rsidRPr="00C111A9" w:rsidSect="00C11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3B"/>
    <w:multiLevelType w:val="hybridMultilevel"/>
    <w:tmpl w:val="0CCC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1A9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1DB1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8C5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782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33CC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5D2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0B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405A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0FA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84E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52EB"/>
    <w:rsid w:val="00606382"/>
    <w:rsid w:val="006102E2"/>
    <w:rsid w:val="00610330"/>
    <w:rsid w:val="006126E3"/>
    <w:rsid w:val="00613773"/>
    <w:rsid w:val="006143A3"/>
    <w:rsid w:val="006144C1"/>
    <w:rsid w:val="00614B82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45EE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762F9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18E9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233D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358C6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0C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5C15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1A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133C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2A1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B44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19</cp:revision>
  <dcterms:created xsi:type="dcterms:W3CDTF">2013-06-03T11:40:00Z</dcterms:created>
  <dcterms:modified xsi:type="dcterms:W3CDTF">2013-07-04T11:07:00Z</dcterms:modified>
</cp:coreProperties>
</file>