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05" w:rsidRDefault="00C51205" w:rsidP="00E118BC">
      <w:pPr>
        <w:pStyle w:val="NoSpacing"/>
        <w:tabs>
          <w:tab w:val="left" w:pos="9781"/>
        </w:tabs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Суровикинского 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№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</w:p>
    <w:p w:rsidR="00C51205" w:rsidRPr="000A1DC6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1D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C51205" w:rsidRPr="000A1DC6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сырья и продовольствия Суровикинского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</w:t>
      </w:r>
    </w:p>
    <w:p w:rsidR="00C51205" w:rsidRDefault="00C51205" w:rsidP="00E118BC">
      <w:pPr>
        <w:pStyle w:val="NoSpacing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</w:t>
      </w:r>
    </w:p>
    <w:p w:rsidR="00C51205" w:rsidRDefault="00C51205" w:rsidP="000B664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51205" w:rsidRDefault="00C51205" w:rsidP="000A1DC6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hAnsi="Times New Roman"/>
          <w:sz w:val="24"/>
          <w:szCs w:val="24"/>
        </w:rPr>
      </w:pPr>
    </w:p>
    <w:p w:rsidR="00C51205" w:rsidRDefault="00C51205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p w:rsidR="00C51205" w:rsidRDefault="00C51205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r w:rsidRPr="008D0537">
        <w:rPr>
          <w:rFonts w:ascii="Times New Roman" w:hAnsi="Times New Roman"/>
          <w:sz w:val="28"/>
          <w:szCs w:val="28"/>
        </w:rPr>
        <w:t>ПЕРЕЧЕНЬ</w:t>
      </w:r>
    </w:p>
    <w:p w:rsidR="00C51205" w:rsidRPr="00721102" w:rsidRDefault="00C51205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</w:p>
    <w:p w:rsidR="00C51205" w:rsidRDefault="00C51205" w:rsidP="0056131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C51205" w:rsidRDefault="00C51205" w:rsidP="006425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319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19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C51205" w:rsidRPr="00561319" w:rsidRDefault="00C51205" w:rsidP="006425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сырья и продовольствия Суровикинского муниципального района</w:t>
      </w:r>
    </w:p>
    <w:p w:rsidR="00C51205" w:rsidRPr="00561319" w:rsidRDefault="00C51205" w:rsidP="0056131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61319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61319">
        <w:rPr>
          <w:rFonts w:ascii="Times New Roman" w:hAnsi="Times New Roman"/>
          <w:sz w:val="28"/>
          <w:szCs w:val="28"/>
        </w:rPr>
        <w:t xml:space="preserve"> </w:t>
      </w:r>
    </w:p>
    <w:p w:rsidR="00C51205" w:rsidRPr="008B0DF3" w:rsidRDefault="00C5120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743" w:type="dxa"/>
        <w:tblLayout w:type="fixed"/>
        <w:tblLook w:val="00A0"/>
      </w:tblPr>
      <w:tblGrid>
        <w:gridCol w:w="567"/>
        <w:gridCol w:w="2264"/>
        <w:gridCol w:w="1139"/>
        <w:gridCol w:w="1021"/>
        <w:gridCol w:w="963"/>
        <w:gridCol w:w="993"/>
        <w:gridCol w:w="992"/>
        <w:gridCol w:w="992"/>
        <w:gridCol w:w="992"/>
        <w:gridCol w:w="993"/>
        <w:gridCol w:w="992"/>
        <w:gridCol w:w="993"/>
        <w:gridCol w:w="1133"/>
        <w:gridCol w:w="992"/>
        <w:gridCol w:w="993"/>
      </w:tblGrid>
      <w:tr w:rsidR="00C51205" w:rsidRPr="00CC1AD6" w:rsidTr="0020328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C51205" w:rsidRPr="00CC1AD6" w:rsidTr="002564D3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A720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EF6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51205" w:rsidRPr="00CC1AD6" w:rsidTr="00256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112BB" w:rsidRDefault="00C51205" w:rsidP="002C6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9B6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6F5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14FA" w:rsidRDefault="00C51205" w:rsidP="002B5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6F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B123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C51205" w:rsidRPr="00CC1AD6" w:rsidTr="002564D3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787B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4F5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3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0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70688E">
            <w:pPr>
              <w:jc w:val="center"/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706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51205" w:rsidRPr="00CC1AD6" w:rsidTr="002564D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сельского хозяйства (без субъектов малого 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принимательств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C51205" w:rsidRPr="008F095F" w:rsidRDefault="00C51205" w:rsidP="008F0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2250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F09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F0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E3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C51205" w:rsidRPr="00CC1AD6" w:rsidTr="002564D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F2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F52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39265B" w:rsidRDefault="00C51205" w:rsidP="003926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392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3281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0"/>
              </w:rPr>
            </w:pPr>
            <w:r w:rsidRPr="00203281">
              <w:rPr>
                <w:rFonts w:ascii="Times New Roman" w:hAnsi="Times New Roman" w:cs="Times New Roman"/>
                <w:color w:val="339966"/>
                <w:sz w:val="20"/>
              </w:rPr>
              <w:t>Валовой сбор  зерновых и зернобобовых культур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9098D" w:rsidRDefault="00C51205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3281" w:rsidRDefault="00C51205">
            <w:pPr>
              <w:rPr>
                <w:color w:val="339966"/>
              </w:rPr>
            </w:pPr>
            <w:r w:rsidRPr="00203281">
              <w:rPr>
                <w:rFonts w:ascii="Times New Roman" w:hAnsi="Times New Roman"/>
                <w:color w:val="339966"/>
                <w:sz w:val="20"/>
              </w:rPr>
              <w:t>170,900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sz w:val="20"/>
              </w:rPr>
              <w:t>174,500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sz w:val="20"/>
              </w:rPr>
              <w:t>180,000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sz w:val="20"/>
              </w:rPr>
              <w:t>186,550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sz w:val="20"/>
              </w:rPr>
              <w:t>190,000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sz w:val="20"/>
              </w:rPr>
              <w:t>200,000</w:t>
            </w:r>
          </w:p>
        </w:tc>
      </w:tr>
      <w:tr w:rsidR="00C51205" w:rsidRPr="00CC1AD6" w:rsidTr="002564D3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515923" w:rsidRDefault="00C51205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51205" w:rsidRPr="00CC1AD6" w:rsidTr="002564D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515923" w:rsidRDefault="00C51205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51205" w:rsidRPr="00CC1AD6" w:rsidTr="002564D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515923" w:rsidRDefault="00C51205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51205" w:rsidRPr="00CC1AD6" w:rsidTr="002564D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515923" w:rsidRDefault="00C51205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592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CC1AD6">
              <w:rPr>
                <w:rFonts w:ascii="Times New Roman" w:hAnsi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51205" w:rsidRPr="00CC1AD6" w:rsidTr="002564D3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3281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0"/>
              </w:rPr>
            </w:pPr>
            <w:r w:rsidRPr="00203281">
              <w:rPr>
                <w:rFonts w:ascii="Times New Roman" w:hAnsi="Times New Roman" w:cs="Times New Roman"/>
                <w:color w:val="339966"/>
                <w:sz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3281" w:rsidRDefault="00C51205" w:rsidP="003273B1">
            <w:pPr>
              <w:jc w:val="center"/>
              <w:rPr>
                <w:color w:val="339966"/>
              </w:rPr>
            </w:pPr>
            <w:r w:rsidRPr="00203281">
              <w:rPr>
                <w:rFonts w:ascii="Times New Roman" w:hAnsi="Times New Roman"/>
                <w:color w:val="339966"/>
                <w:sz w:val="20"/>
              </w:rPr>
              <w:t>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3273B1">
            <w:pPr>
              <w:jc w:val="center"/>
            </w:pPr>
            <w:r w:rsidRPr="00CC1AD6">
              <w:rPr>
                <w:rFonts w:ascii="Times New Roman" w:hAnsi="Times New Roman"/>
                <w:color w:val="000000"/>
                <w:sz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2800</w:t>
            </w:r>
          </w:p>
        </w:tc>
      </w:tr>
      <w:tr w:rsidR="00C51205" w:rsidRPr="00CC1AD6" w:rsidTr="002564D3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C51205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3281" w:rsidRDefault="00C51205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203281">
              <w:rPr>
                <w:rFonts w:ascii="Times New Roman" w:hAnsi="Times New Roman"/>
                <w:color w:val="339966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7035B" w:rsidRDefault="00C51205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7035B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7035B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7035B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7035B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7035B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3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B90D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B90DA4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170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17035B">
            <w:pPr>
              <w:jc w:val="center"/>
              <w:rPr>
                <w:rFonts w:ascii="Times New Roman" w:hAnsi="Times New Roman"/>
                <w:sz w:val="20"/>
              </w:rPr>
            </w:pPr>
            <w:r w:rsidRPr="00CC1AD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51205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3281" w:rsidRDefault="00C51205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9966"/>
                <w:sz w:val="20"/>
              </w:rPr>
            </w:pPr>
            <w:r w:rsidRPr="00203281">
              <w:rPr>
                <w:rFonts w:ascii="Times New Roman" w:hAnsi="Times New Roman"/>
                <w:color w:val="339966"/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74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1AD6">
              <w:rPr>
                <w:rFonts w:ascii="Times New Roman" w:hAnsi="Times New Roman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AA6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03281" w:rsidRDefault="00C51205" w:rsidP="009C6B75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0"/>
              </w:rPr>
            </w:pPr>
            <w:r w:rsidRPr="00203281">
              <w:rPr>
                <w:rFonts w:ascii="Times New Roman" w:hAnsi="Times New Roman" w:cs="Times New Roman"/>
                <w:color w:val="339966"/>
                <w:sz w:val="20"/>
              </w:rPr>
              <w:t>107,900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8256EE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108,825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109,700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C6B75">
            <w:pPr>
              <w:jc w:val="both"/>
            </w:pPr>
            <w:r w:rsidRPr="00CC1AD6">
              <w:rPr>
                <w:rFonts w:ascii="Times New Roman" w:hAnsi="Times New Roman"/>
                <w:sz w:val="20"/>
              </w:rPr>
              <w:t>110,000</w:t>
            </w:r>
          </w:p>
        </w:tc>
      </w:tr>
      <w:tr w:rsidR="00C51205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Pr="008676A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953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96,845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96,800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447A53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53FD4">
            <w:pPr>
              <w:jc w:val="center"/>
            </w:pPr>
            <w:r w:rsidRPr="00CC1AD6">
              <w:rPr>
                <w:rFonts w:ascii="Times New Roman" w:hAnsi="Times New Roman"/>
                <w:sz w:val="20"/>
              </w:rPr>
              <w:t>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676A4" w:rsidRDefault="00C51205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98,000</w:t>
            </w:r>
          </w:p>
        </w:tc>
      </w:tr>
      <w:tr w:rsidR="00C51205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A72B7" w:rsidRDefault="00C51205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A72B7" w:rsidRDefault="00C51205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1205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A72B7" w:rsidRDefault="00C51205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плодоносящем возрасте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A72B7" w:rsidRDefault="00C51205" w:rsidP="0022627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2B7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1205" w:rsidRPr="00CC1AD6" w:rsidTr="002564D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875A4C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0"/>
              </w:rPr>
            </w:pPr>
            <w:r w:rsidRPr="00875A4C">
              <w:rPr>
                <w:rFonts w:ascii="Times New Roman" w:hAnsi="Times New Roman" w:cs="Times New Roman"/>
                <w:color w:val="339966"/>
                <w:sz w:val="20"/>
              </w:rPr>
              <w:t>Размер застрахованных посевных площадей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339966"/>
                <w:sz w:val="20"/>
              </w:rPr>
            </w:pPr>
            <w:r w:rsidRPr="002564D3">
              <w:rPr>
                <w:rFonts w:ascii="Times New Roman" w:hAnsi="Times New Roman" w:cs="Times New Roman"/>
                <w:color w:val="339966"/>
                <w:sz w:val="20"/>
              </w:rPr>
              <w:t>1,652</w:t>
            </w:r>
          </w:p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41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0"/>
              </w:rPr>
            </w:pPr>
            <w:r w:rsidRPr="002564D3">
              <w:rPr>
                <w:rFonts w:ascii="Times New Roman" w:hAnsi="Times New Roman" w:cs="Times New Roman"/>
                <w:color w:val="339966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904FBA">
            <w:pPr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2564D3">
              <w:rPr>
                <w:rFonts w:ascii="Times New Roman" w:hAnsi="Times New Roman"/>
                <w:color w:val="339966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C51205" w:rsidRPr="00CC1AD6" w:rsidTr="002564D3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 xml:space="preserve"> 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00</w:t>
            </w:r>
          </w:p>
        </w:tc>
      </w:tr>
      <w:tr w:rsidR="00C51205" w:rsidRPr="00CC1AD6" w:rsidTr="002564D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10,500</w:t>
            </w:r>
          </w:p>
        </w:tc>
      </w:tr>
      <w:tr w:rsidR="00C51205" w:rsidRPr="00CC1AD6" w:rsidTr="002564D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092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0,40</w:t>
            </w: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  <w:p w:rsidR="00C51205" w:rsidRPr="00904FBA" w:rsidRDefault="00C5120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51205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6540" w:rsidRDefault="00C51205" w:rsidP="002262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C6540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плодоовощных консервов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млн.условных банок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6B2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6540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E40924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</w:t>
            </w:r>
            <w:r w:rsidRPr="00E40924">
              <w:rPr>
                <w:rFonts w:ascii="Times New Roman" w:hAnsi="Times New Roman"/>
                <w:color w:val="00000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6540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муниципальной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6540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6540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6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тыс.мест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26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2564D3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2564D3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5,653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B2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молока в </w:t>
            </w:r>
            <w:r w:rsidRPr="002564D3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904FBA">
            <w:pPr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2564D3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5,344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D7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904FBA">
            <w:pPr>
              <w:spacing w:after="0" w:line="240" w:lineRule="auto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2564D3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76F7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76F7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76F7D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76F7D" w:rsidRDefault="00C51205" w:rsidP="00BF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76F7D" w:rsidRDefault="00C51205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D76F7D" w:rsidRDefault="00C51205" w:rsidP="00423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  <w:r w:rsidRPr="00D76F7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2564D3" w:rsidRDefault="00C51205" w:rsidP="00423E28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2564D3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12,862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13,3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91D1F"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  <w:r w:rsidRPr="007515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B1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904FBA">
            <w:pPr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6355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AB4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8A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1,040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23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036E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904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724A5B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904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DF1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C51205" w:rsidRPr="00CC1AD6" w:rsidTr="002564D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727801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727801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тыс.условных 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60F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647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64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0C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DF1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EA1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FD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FD4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C7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5D3BCB">
            <w:pPr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5D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 поддержки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C3070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</w:pPr>
            <w:r w:rsidRPr="001C3070">
              <w:rPr>
                <w:rFonts w:ascii="Times New Roman" w:hAnsi="Times New Roman"/>
                <w:color w:val="3399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0D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AD6">
              <w:rPr>
                <w:rFonts w:ascii="Times New Roman" w:hAnsi="Times New Roman"/>
                <w:sz w:val="20"/>
                <w:szCs w:val="20"/>
              </w:rPr>
              <w:t>Количество личных подсобных хозяйств и крестьянских (фермерских) хозяйств, перешедших на альтернативные свиноводству виды животноводства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0D1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0D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FA4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 – технической базы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(за счет средств областных бюджета)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AE6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3A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904FBA" w:rsidRDefault="00C51205" w:rsidP="00743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1205" w:rsidRPr="00CC1AD6" w:rsidTr="002564D3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1F0" w:rsidRDefault="00C51205" w:rsidP="00CB6D63">
            <w:pPr>
              <w:jc w:val="both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1431F0">
              <w:rPr>
                <w:rFonts w:ascii="Times New Roman" w:hAnsi="Times New Roman"/>
                <w:color w:val="339966"/>
                <w:sz w:val="20"/>
                <w:szCs w:val="20"/>
              </w:rPr>
              <w:t xml:space="preserve">Количество вновь созданных сельскохозяйственных кооперативов (либо возобновивших свою деятельность)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4C33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1F0" w:rsidRDefault="00C51205" w:rsidP="00282D3A">
            <w:pPr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  <w:r w:rsidRPr="001431F0">
              <w:rPr>
                <w:rFonts w:ascii="Times New Roman" w:hAnsi="Times New Roman"/>
                <w:color w:val="339966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CC1AD6" w:rsidRDefault="00C51205" w:rsidP="00282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AD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EB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F5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226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 в действие мощностей единовременного хранения оптово-распределительных центров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FC7108" w:rsidRDefault="00C51205" w:rsidP="00226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1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2262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51205" w:rsidRPr="00CC1AD6" w:rsidTr="0025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приобретенной сельскохозяйственными товаропроизводителями новой энергонасыщенной высокопроизводительной сельскохозяйственной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 ввода в оборот неиспользуемой пашни  2020 году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 в живом весе 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1579,0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26475,5</w:t>
            </w:r>
          </w:p>
        </w:tc>
      </w:tr>
      <w:tr w:rsidR="00C51205" w:rsidRPr="000D51F2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яиц в хозяйствах всех категорий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874844">
              <w:rPr>
                <w:rFonts w:ascii="Times New Roman" w:hAnsi="Times New Roman"/>
                <w:sz w:val="20"/>
              </w:rPr>
              <w:t>8347,0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35871,0</w:t>
            </w:r>
          </w:p>
        </w:tc>
      </w:tr>
      <w:tr w:rsidR="00C51205" w:rsidRPr="000D51F2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Поголовье крупного рогатого скота специализированных мясных пород и поместного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AE2E3F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E2E3F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AE2E3F">
              <w:rPr>
                <w:rFonts w:ascii="Times New Roman" w:hAnsi="Times New Roman"/>
                <w:sz w:val="20"/>
              </w:rPr>
              <w:t>3564,0</w:t>
            </w:r>
          </w:p>
        </w:tc>
      </w:tr>
      <w:tr w:rsidR="00C51205" w:rsidRPr="000D51F2" w:rsidTr="00F76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Default="00C51205" w:rsidP="00F76C85">
            <w:pPr>
              <w:jc w:val="center"/>
            </w:pPr>
            <w:r w:rsidRPr="00D30663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51205" w:rsidRPr="000D51F2" w:rsidTr="008B6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количества крестьянских (фермерских) хозяйств, к показателю предыдущего года, (единиц)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143B33" w:rsidRDefault="00C51205" w:rsidP="00D1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F76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5" w:rsidRPr="000D51F2" w:rsidRDefault="00C51205" w:rsidP="00D13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</w:t>
            </w:r>
          </w:p>
        </w:tc>
      </w:tr>
    </w:tbl>
    <w:p w:rsidR="00C51205" w:rsidRDefault="00C51205" w:rsidP="003743A0">
      <w:pPr>
        <w:pStyle w:val="ConsPlusNormal"/>
        <w:tabs>
          <w:tab w:val="left" w:pos="2552"/>
        </w:tabs>
        <w:jc w:val="right"/>
        <w:outlineLvl w:val="1"/>
      </w:pPr>
    </w:p>
    <w:p w:rsidR="00C51205" w:rsidRDefault="00C51205" w:rsidP="003743A0">
      <w:pPr>
        <w:pStyle w:val="ConsPlusNormal"/>
        <w:tabs>
          <w:tab w:val="left" w:pos="2552"/>
        </w:tabs>
        <w:jc w:val="right"/>
        <w:outlineLvl w:val="1"/>
      </w:pPr>
      <w:r>
        <w:t>».</w:t>
      </w:r>
    </w:p>
    <w:sectPr w:rsidR="00C51205" w:rsidSect="00515DAA">
      <w:headerReference w:type="default" r:id="rId6"/>
      <w:pgSz w:w="16838" w:h="11905" w:orient="landscape"/>
      <w:pgMar w:top="567" w:right="1276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05" w:rsidRDefault="00C51205" w:rsidP="001309B5">
      <w:pPr>
        <w:spacing w:after="0" w:line="240" w:lineRule="auto"/>
      </w:pPr>
      <w:r>
        <w:separator/>
      </w:r>
    </w:p>
  </w:endnote>
  <w:endnote w:type="continuationSeparator" w:id="0">
    <w:p w:rsidR="00C51205" w:rsidRDefault="00C51205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05" w:rsidRDefault="00C51205" w:rsidP="001309B5">
      <w:pPr>
        <w:spacing w:after="0" w:line="240" w:lineRule="auto"/>
      </w:pPr>
      <w:r>
        <w:separator/>
      </w:r>
    </w:p>
  </w:footnote>
  <w:footnote w:type="continuationSeparator" w:id="0">
    <w:p w:rsidR="00C51205" w:rsidRDefault="00C51205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05" w:rsidRDefault="00C51205">
    <w:pPr>
      <w:pStyle w:val="Header"/>
      <w:jc w:val="center"/>
    </w:pPr>
  </w:p>
  <w:p w:rsidR="00C51205" w:rsidRDefault="00C51205">
    <w:pPr>
      <w:pStyle w:val="Header"/>
      <w:jc w:val="center"/>
    </w:pPr>
    <w:fldSimple w:instr="PAGE   \* MERGEFORMAT">
      <w:r>
        <w:rPr>
          <w:noProof/>
        </w:rPr>
        <w:t>12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F5"/>
    <w:rsid w:val="000045F0"/>
    <w:rsid w:val="00022A85"/>
    <w:rsid w:val="00036E1D"/>
    <w:rsid w:val="000542B5"/>
    <w:rsid w:val="00055FA7"/>
    <w:rsid w:val="00064891"/>
    <w:rsid w:val="00086C5B"/>
    <w:rsid w:val="00091FC7"/>
    <w:rsid w:val="00092693"/>
    <w:rsid w:val="00096E04"/>
    <w:rsid w:val="00097746"/>
    <w:rsid w:val="000978AA"/>
    <w:rsid w:val="000A1DC6"/>
    <w:rsid w:val="000A622A"/>
    <w:rsid w:val="000B111E"/>
    <w:rsid w:val="000B6648"/>
    <w:rsid w:val="000C17FF"/>
    <w:rsid w:val="000C7EFD"/>
    <w:rsid w:val="000D0F4A"/>
    <w:rsid w:val="000D18C4"/>
    <w:rsid w:val="000D51F2"/>
    <w:rsid w:val="000E4A4C"/>
    <w:rsid w:val="000E7F17"/>
    <w:rsid w:val="000F08F8"/>
    <w:rsid w:val="000F1C79"/>
    <w:rsid w:val="0010045F"/>
    <w:rsid w:val="00106D21"/>
    <w:rsid w:val="00107D24"/>
    <w:rsid w:val="001139B7"/>
    <w:rsid w:val="0011516D"/>
    <w:rsid w:val="0012529A"/>
    <w:rsid w:val="00127198"/>
    <w:rsid w:val="00130407"/>
    <w:rsid w:val="001309B5"/>
    <w:rsid w:val="001348B1"/>
    <w:rsid w:val="001431F0"/>
    <w:rsid w:val="00143B33"/>
    <w:rsid w:val="00144D09"/>
    <w:rsid w:val="0014614D"/>
    <w:rsid w:val="00147EF9"/>
    <w:rsid w:val="0015003B"/>
    <w:rsid w:val="001549CC"/>
    <w:rsid w:val="00157F1A"/>
    <w:rsid w:val="00162A55"/>
    <w:rsid w:val="0017035B"/>
    <w:rsid w:val="00170BDE"/>
    <w:rsid w:val="00171333"/>
    <w:rsid w:val="00171903"/>
    <w:rsid w:val="00171BE8"/>
    <w:rsid w:val="00173507"/>
    <w:rsid w:val="00174EA0"/>
    <w:rsid w:val="001753A6"/>
    <w:rsid w:val="00186F9B"/>
    <w:rsid w:val="001A3304"/>
    <w:rsid w:val="001A43A2"/>
    <w:rsid w:val="001A4FF3"/>
    <w:rsid w:val="001C11A7"/>
    <w:rsid w:val="001C3070"/>
    <w:rsid w:val="001C585D"/>
    <w:rsid w:val="001D33DC"/>
    <w:rsid w:val="001D622E"/>
    <w:rsid w:val="001D744D"/>
    <w:rsid w:val="001E0540"/>
    <w:rsid w:val="002014FA"/>
    <w:rsid w:val="00203281"/>
    <w:rsid w:val="00211701"/>
    <w:rsid w:val="00213D95"/>
    <w:rsid w:val="0021715E"/>
    <w:rsid w:val="00222356"/>
    <w:rsid w:val="00226274"/>
    <w:rsid w:val="00234469"/>
    <w:rsid w:val="00254F83"/>
    <w:rsid w:val="002564D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9F8"/>
    <w:rsid w:val="002C0DAF"/>
    <w:rsid w:val="002C6083"/>
    <w:rsid w:val="002D4EE4"/>
    <w:rsid w:val="002D67D1"/>
    <w:rsid w:val="002E2266"/>
    <w:rsid w:val="002E319A"/>
    <w:rsid w:val="002E479E"/>
    <w:rsid w:val="002F0D03"/>
    <w:rsid w:val="002F5333"/>
    <w:rsid w:val="002F6435"/>
    <w:rsid w:val="00320C84"/>
    <w:rsid w:val="00321027"/>
    <w:rsid w:val="003237D5"/>
    <w:rsid w:val="003273B1"/>
    <w:rsid w:val="0033452C"/>
    <w:rsid w:val="003509EF"/>
    <w:rsid w:val="00350BD2"/>
    <w:rsid w:val="0035370E"/>
    <w:rsid w:val="003550C1"/>
    <w:rsid w:val="003654A7"/>
    <w:rsid w:val="00366701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03A1"/>
    <w:rsid w:val="003A73B7"/>
    <w:rsid w:val="003D130B"/>
    <w:rsid w:val="003D480E"/>
    <w:rsid w:val="003D626D"/>
    <w:rsid w:val="003F1FB5"/>
    <w:rsid w:val="004005E8"/>
    <w:rsid w:val="00403290"/>
    <w:rsid w:val="004044C8"/>
    <w:rsid w:val="00412CB3"/>
    <w:rsid w:val="00413E28"/>
    <w:rsid w:val="0042050D"/>
    <w:rsid w:val="00422A2B"/>
    <w:rsid w:val="004238CD"/>
    <w:rsid w:val="00423E28"/>
    <w:rsid w:val="00431E67"/>
    <w:rsid w:val="00444384"/>
    <w:rsid w:val="00446053"/>
    <w:rsid w:val="00447A53"/>
    <w:rsid w:val="0045183B"/>
    <w:rsid w:val="004559F2"/>
    <w:rsid w:val="00461D72"/>
    <w:rsid w:val="004636FC"/>
    <w:rsid w:val="00464F71"/>
    <w:rsid w:val="0047008F"/>
    <w:rsid w:val="0047335E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215"/>
    <w:rsid w:val="00501914"/>
    <w:rsid w:val="00507ED7"/>
    <w:rsid w:val="00512A17"/>
    <w:rsid w:val="00515289"/>
    <w:rsid w:val="00515923"/>
    <w:rsid w:val="00515DAA"/>
    <w:rsid w:val="00526737"/>
    <w:rsid w:val="00554E96"/>
    <w:rsid w:val="005559F8"/>
    <w:rsid w:val="005608AC"/>
    <w:rsid w:val="005611D9"/>
    <w:rsid w:val="00561319"/>
    <w:rsid w:val="005619D7"/>
    <w:rsid w:val="00567A93"/>
    <w:rsid w:val="00574967"/>
    <w:rsid w:val="005776CF"/>
    <w:rsid w:val="0058215F"/>
    <w:rsid w:val="00586C72"/>
    <w:rsid w:val="0058790D"/>
    <w:rsid w:val="00596F11"/>
    <w:rsid w:val="005A2339"/>
    <w:rsid w:val="005A50D0"/>
    <w:rsid w:val="005A6D72"/>
    <w:rsid w:val="005B4632"/>
    <w:rsid w:val="005B60AE"/>
    <w:rsid w:val="005C3435"/>
    <w:rsid w:val="005D2C6A"/>
    <w:rsid w:val="005D3BCB"/>
    <w:rsid w:val="005E3362"/>
    <w:rsid w:val="005E6CB3"/>
    <w:rsid w:val="005E7866"/>
    <w:rsid w:val="00613E40"/>
    <w:rsid w:val="00615A7F"/>
    <w:rsid w:val="0061663B"/>
    <w:rsid w:val="0063558E"/>
    <w:rsid w:val="006412D6"/>
    <w:rsid w:val="006425AF"/>
    <w:rsid w:val="00646724"/>
    <w:rsid w:val="006529D2"/>
    <w:rsid w:val="00655259"/>
    <w:rsid w:val="00671FBC"/>
    <w:rsid w:val="00676979"/>
    <w:rsid w:val="00680166"/>
    <w:rsid w:val="00691CE0"/>
    <w:rsid w:val="00691D1F"/>
    <w:rsid w:val="006966D2"/>
    <w:rsid w:val="00697B43"/>
    <w:rsid w:val="006A5E80"/>
    <w:rsid w:val="006A68C2"/>
    <w:rsid w:val="006B20E2"/>
    <w:rsid w:val="006B34F5"/>
    <w:rsid w:val="006B5CCF"/>
    <w:rsid w:val="006B7A63"/>
    <w:rsid w:val="006D72E9"/>
    <w:rsid w:val="006D7BDF"/>
    <w:rsid w:val="006F1E5E"/>
    <w:rsid w:val="006F20B0"/>
    <w:rsid w:val="006F25FF"/>
    <w:rsid w:val="006F5A09"/>
    <w:rsid w:val="00701A6F"/>
    <w:rsid w:val="00704675"/>
    <w:rsid w:val="0070688E"/>
    <w:rsid w:val="00720E54"/>
    <w:rsid w:val="00721102"/>
    <w:rsid w:val="00724A5B"/>
    <w:rsid w:val="00727801"/>
    <w:rsid w:val="00733F81"/>
    <w:rsid w:val="00734CAE"/>
    <w:rsid w:val="007353D8"/>
    <w:rsid w:val="00743313"/>
    <w:rsid w:val="00751520"/>
    <w:rsid w:val="007718F9"/>
    <w:rsid w:val="007756F3"/>
    <w:rsid w:val="007835EE"/>
    <w:rsid w:val="00787B01"/>
    <w:rsid w:val="0079336F"/>
    <w:rsid w:val="007A366F"/>
    <w:rsid w:val="007A73AD"/>
    <w:rsid w:val="007B0921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256EE"/>
    <w:rsid w:val="0084244D"/>
    <w:rsid w:val="00862C83"/>
    <w:rsid w:val="008676A4"/>
    <w:rsid w:val="00873202"/>
    <w:rsid w:val="00874844"/>
    <w:rsid w:val="00875A4C"/>
    <w:rsid w:val="00894563"/>
    <w:rsid w:val="00897D17"/>
    <w:rsid w:val="008A72B7"/>
    <w:rsid w:val="008B026F"/>
    <w:rsid w:val="008B0DF3"/>
    <w:rsid w:val="008B1882"/>
    <w:rsid w:val="008B6EEF"/>
    <w:rsid w:val="008C273C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8F7A47"/>
    <w:rsid w:val="00900271"/>
    <w:rsid w:val="00904FBA"/>
    <w:rsid w:val="0091169D"/>
    <w:rsid w:val="009219F0"/>
    <w:rsid w:val="00943389"/>
    <w:rsid w:val="00946473"/>
    <w:rsid w:val="00953FD4"/>
    <w:rsid w:val="00955A18"/>
    <w:rsid w:val="00963D2E"/>
    <w:rsid w:val="00965679"/>
    <w:rsid w:val="0096570B"/>
    <w:rsid w:val="00986FD8"/>
    <w:rsid w:val="009A3956"/>
    <w:rsid w:val="009A7C4B"/>
    <w:rsid w:val="009B3E6F"/>
    <w:rsid w:val="009B4563"/>
    <w:rsid w:val="009B60A6"/>
    <w:rsid w:val="009B63A9"/>
    <w:rsid w:val="009B7F7C"/>
    <w:rsid w:val="009C0455"/>
    <w:rsid w:val="009C6B75"/>
    <w:rsid w:val="009D04C6"/>
    <w:rsid w:val="009F2F20"/>
    <w:rsid w:val="009F48B9"/>
    <w:rsid w:val="009F4AC5"/>
    <w:rsid w:val="00A01AAB"/>
    <w:rsid w:val="00A0272D"/>
    <w:rsid w:val="00A043D3"/>
    <w:rsid w:val="00A05216"/>
    <w:rsid w:val="00A065E0"/>
    <w:rsid w:val="00A07043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82264"/>
    <w:rsid w:val="00A933D8"/>
    <w:rsid w:val="00AA2E16"/>
    <w:rsid w:val="00AA36E7"/>
    <w:rsid w:val="00AA6A27"/>
    <w:rsid w:val="00AA6E26"/>
    <w:rsid w:val="00AB186A"/>
    <w:rsid w:val="00AB41FE"/>
    <w:rsid w:val="00AB6D6B"/>
    <w:rsid w:val="00AC573B"/>
    <w:rsid w:val="00AD17D3"/>
    <w:rsid w:val="00AD29B9"/>
    <w:rsid w:val="00AD5FA2"/>
    <w:rsid w:val="00AD7E87"/>
    <w:rsid w:val="00AE2E3F"/>
    <w:rsid w:val="00AE64B5"/>
    <w:rsid w:val="00AF2E6A"/>
    <w:rsid w:val="00B0590A"/>
    <w:rsid w:val="00B06F0C"/>
    <w:rsid w:val="00B1237E"/>
    <w:rsid w:val="00B14603"/>
    <w:rsid w:val="00B16072"/>
    <w:rsid w:val="00B40800"/>
    <w:rsid w:val="00B40FC1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2ABA"/>
    <w:rsid w:val="00BA50E2"/>
    <w:rsid w:val="00BB176F"/>
    <w:rsid w:val="00BB6336"/>
    <w:rsid w:val="00BB6DF5"/>
    <w:rsid w:val="00BC2439"/>
    <w:rsid w:val="00BC6A88"/>
    <w:rsid w:val="00BD279A"/>
    <w:rsid w:val="00BD77DF"/>
    <w:rsid w:val="00BD7E7A"/>
    <w:rsid w:val="00BF2C8A"/>
    <w:rsid w:val="00BF40C7"/>
    <w:rsid w:val="00C02E1B"/>
    <w:rsid w:val="00C33FEE"/>
    <w:rsid w:val="00C42515"/>
    <w:rsid w:val="00C43BBF"/>
    <w:rsid w:val="00C4488D"/>
    <w:rsid w:val="00C51205"/>
    <w:rsid w:val="00C52CF6"/>
    <w:rsid w:val="00C54D01"/>
    <w:rsid w:val="00C57448"/>
    <w:rsid w:val="00C63A17"/>
    <w:rsid w:val="00C66EE0"/>
    <w:rsid w:val="00C67CA0"/>
    <w:rsid w:val="00C76770"/>
    <w:rsid w:val="00C767F6"/>
    <w:rsid w:val="00C77E85"/>
    <w:rsid w:val="00C87F61"/>
    <w:rsid w:val="00C90253"/>
    <w:rsid w:val="00C909C0"/>
    <w:rsid w:val="00CA3098"/>
    <w:rsid w:val="00CA43EF"/>
    <w:rsid w:val="00CB2A79"/>
    <w:rsid w:val="00CB67EE"/>
    <w:rsid w:val="00CB6D63"/>
    <w:rsid w:val="00CC1AD6"/>
    <w:rsid w:val="00CC7181"/>
    <w:rsid w:val="00CD1474"/>
    <w:rsid w:val="00CE2B4C"/>
    <w:rsid w:val="00CE68D9"/>
    <w:rsid w:val="00CF6146"/>
    <w:rsid w:val="00CF65EC"/>
    <w:rsid w:val="00D03E20"/>
    <w:rsid w:val="00D10824"/>
    <w:rsid w:val="00D112BB"/>
    <w:rsid w:val="00D134A0"/>
    <w:rsid w:val="00D13FD5"/>
    <w:rsid w:val="00D16499"/>
    <w:rsid w:val="00D17FB4"/>
    <w:rsid w:val="00D27F40"/>
    <w:rsid w:val="00D30663"/>
    <w:rsid w:val="00D35FC5"/>
    <w:rsid w:val="00D37D53"/>
    <w:rsid w:val="00D4067A"/>
    <w:rsid w:val="00D413A0"/>
    <w:rsid w:val="00D46252"/>
    <w:rsid w:val="00D55883"/>
    <w:rsid w:val="00D56A09"/>
    <w:rsid w:val="00D663ED"/>
    <w:rsid w:val="00D66A16"/>
    <w:rsid w:val="00D66BBF"/>
    <w:rsid w:val="00D716A2"/>
    <w:rsid w:val="00D71AE5"/>
    <w:rsid w:val="00D725FB"/>
    <w:rsid w:val="00D7594C"/>
    <w:rsid w:val="00D76F7D"/>
    <w:rsid w:val="00D7797F"/>
    <w:rsid w:val="00D80A0A"/>
    <w:rsid w:val="00D81B6D"/>
    <w:rsid w:val="00D84388"/>
    <w:rsid w:val="00D872CF"/>
    <w:rsid w:val="00D9041F"/>
    <w:rsid w:val="00DA23DC"/>
    <w:rsid w:val="00DB09FA"/>
    <w:rsid w:val="00DB55B3"/>
    <w:rsid w:val="00DC47EB"/>
    <w:rsid w:val="00DD040C"/>
    <w:rsid w:val="00DE3BA1"/>
    <w:rsid w:val="00DF006F"/>
    <w:rsid w:val="00DF16CC"/>
    <w:rsid w:val="00E027E4"/>
    <w:rsid w:val="00E04F03"/>
    <w:rsid w:val="00E118BC"/>
    <w:rsid w:val="00E2276B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95C25"/>
    <w:rsid w:val="00EA18C5"/>
    <w:rsid w:val="00EA5179"/>
    <w:rsid w:val="00EB0F04"/>
    <w:rsid w:val="00EB2CBD"/>
    <w:rsid w:val="00EC1EBA"/>
    <w:rsid w:val="00EC672D"/>
    <w:rsid w:val="00ED359E"/>
    <w:rsid w:val="00ED6F7B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12976"/>
    <w:rsid w:val="00F2783E"/>
    <w:rsid w:val="00F518AA"/>
    <w:rsid w:val="00F521F9"/>
    <w:rsid w:val="00F52BAA"/>
    <w:rsid w:val="00F53E4D"/>
    <w:rsid w:val="00F54F4F"/>
    <w:rsid w:val="00F61A6F"/>
    <w:rsid w:val="00F62132"/>
    <w:rsid w:val="00F64795"/>
    <w:rsid w:val="00F64C1F"/>
    <w:rsid w:val="00F76520"/>
    <w:rsid w:val="00F76C85"/>
    <w:rsid w:val="00F81207"/>
    <w:rsid w:val="00F84738"/>
    <w:rsid w:val="00F9098D"/>
    <w:rsid w:val="00F97B26"/>
    <w:rsid w:val="00FA4B8E"/>
    <w:rsid w:val="00FB67E6"/>
    <w:rsid w:val="00FB79F8"/>
    <w:rsid w:val="00FC1934"/>
    <w:rsid w:val="00FC5E51"/>
    <w:rsid w:val="00FC5FE1"/>
    <w:rsid w:val="00FC612D"/>
    <w:rsid w:val="00FC6540"/>
    <w:rsid w:val="00FC7108"/>
    <w:rsid w:val="00FD4000"/>
    <w:rsid w:val="00FD4DFB"/>
    <w:rsid w:val="00FD5CEF"/>
    <w:rsid w:val="00FE3CAF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B34F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B34F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B34F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09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09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67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A1DC6"/>
    <w:rPr>
      <w:lang w:eastAsia="en-US"/>
    </w:rPr>
  </w:style>
  <w:style w:type="paragraph" w:customStyle="1" w:styleId="ConsPlusNonformat">
    <w:name w:val="ConsPlusNonformat"/>
    <w:uiPriority w:val="99"/>
    <w:rsid w:val="006769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12</Pages>
  <Words>1724</Words>
  <Characters>9827</Characters>
  <Application>Microsoft Office Outlook</Application>
  <DocSecurity>0</DocSecurity>
  <Lines>0</Lines>
  <Paragraphs>0</Paragraphs>
  <ScaleCrop>false</ScaleCrop>
  <Company>kcx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Systemnik</cp:lastModifiedBy>
  <cp:revision>27</cp:revision>
  <cp:lastPrinted>2019-04-15T08:35:00Z</cp:lastPrinted>
  <dcterms:created xsi:type="dcterms:W3CDTF">2019-04-29T08:27:00Z</dcterms:created>
  <dcterms:modified xsi:type="dcterms:W3CDTF">2020-04-03T07:06:00Z</dcterms:modified>
</cp:coreProperties>
</file>