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55" w:rsidRPr="004B2D55" w:rsidRDefault="004B2D55" w:rsidP="004B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D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55" w:rsidRPr="004B2D55" w:rsidRDefault="004B2D55" w:rsidP="004B2D5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4B2D55" w:rsidRPr="004B2D55" w:rsidRDefault="004B2D55" w:rsidP="004B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2D55">
        <w:rPr>
          <w:rFonts w:ascii="Times New Roman" w:hAnsi="Times New Roman" w:cs="Times New Roman"/>
          <w:b/>
          <w:sz w:val="28"/>
        </w:rPr>
        <w:t xml:space="preserve">АДМИНИСТРАЦИЯ СУРОВИКИНСКОГО </w:t>
      </w:r>
    </w:p>
    <w:p w:rsidR="004B2D55" w:rsidRPr="004B2D55" w:rsidRDefault="004B2D55" w:rsidP="004B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2D55">
        <w:rPr>
          <w:rFonts w:ascii="Times New Roman" w:hAnsi="Times New Roman" w:cs="Times New Roman"/>
          <w:b/>
          <w:sz w:val="28"/>
        </w:rPr>
        <w:t xml:space="preserve">МУНИЦИПАЛЬНОГО РАЙОНА </w:t>
      </w:r>
    </w:p>
    <w:p w:rsidR="004B2D55" w:rsidRPr="004B2D55" w:rsidRDefault="007046CC" w:rsidP="004B2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46CC">
        <w:rPr>
          <w:rFonts w:ascii="Times New Roman" w:hAnsi="Times New Roman" w:cs="Times New Roman"/>
          <w:sz w:val="20"/>
          <w:lang w:eastAsia="zh-CN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4B2D55" w:rsidRPr="004B2D55">
        <w:rPr>
          <w:rFonts w:ascii="Times New Roman" w:hAnsi="Times New Roman" w:cs="Times New Roman"/>
          <w:b/>
          <w:sz w:val="28"/>
        </w:rPr>
        <w:t>ВОЛГОГРАДСКОЙ ОБЛАСТИ</w:t>
      </w:r>
    </w:p>
    <w:p w:rsidR="004B2D55" w:rsidRPr="00C97AFA" w:rsidRDefault="004B2D55" w:rsidP="004B2D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D55" w:rsidRDefault="004B2D55" w:rsidP="004B2D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DF4463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4B2D55" w:rsidRDefault="004B2D55" w:rsidP="004B2D5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B2D55" w:rsidRDefault="004B2D55" w:rsidP="004B2D5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B2D55" w:rsidRPr="004B2D55" w:rsidRDefault="004B2D55" w:rsidP="004B2D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2D55">
        <w:rPr>
          <w:rFonts w:ascii="Times New Roman" w:hAnsi="Times New Roman" w:cs="Times New Roman"/>
          <w:sz w:val="28"/>
          <w:szCs w:val="28"/>
        </w:rPr>
        <w:t xml:space="preserve">т </w:t>
      </w:r>
      <w:r w:rsidR="00DF4463">
        <w:rPr>
          <w:rFonts w:ascii="Times New Roman" w:hAnsi="Times New Roman" w:cs="Times New Roman"/>
          <w:sz w:val="28"/>
          <w:szCs w:val="28"/>
        </w:rPr>
        <w:t xml:space="preserve">___________.2020                                                                       </w:t>
      </w:r>
      <w:r w:rsidRPr="004B2D55">
        <w:rPr>
          <w:rFonts w:ascii="Times New Roman" w:hAnsi="Times New Roman" w:cs="Times New Roman"/>
          <w:sz w:val="28"/>
          <w:szCs w:val="28"/>
        </w:rPr>
        <w:t>№</w:t>
      </w:r>
      <w:r w:rsidR="00DF4463">
        <w:rPr>
          <w:rFonts w:ascii="Times New Roman" w:hAnsi="Times New Roman" w:cs="Times New Roman"/>
          <w:sz w:val="28"/>
          <w:szCs w:val="28"/>
        </w:rPr>
        <w:t>___________</w:t>
      </w:r>
    </w:p>
    <w:p w:rsidR="004B2D55" w:rsidRDefault="004B2D55" w:rsidP="004B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D55" w:rsidRDefault="004B2D55" w:rsidP="004B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D55" w:rsidRPr="00DF4463" w:rsidRDefault="00DF4463" w:rsidP="004B25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46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4B2553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DF4463">
        <w:rPr>
          <w:rFonts w:ascii="Times New Roman" w:hAnsi="Times New Roman" w:cs="Times New Roman"/>
          <w:sz w:val="28"/>
          <w:szCs w:val="28"/>
        </w:rPr>
        <w:t>в постановление администрации Суровикинского муниципального района Волгоградской области от 24.04.2020 №299</w:t>
      </w:r>
      <w:r w:rsidR="004B2553">
        <w:rPr>
          <w:rFonts w:ascii="Times New Roman" w:hAnsi="Times New Roman" w:cs="Times New Roman"/>
          <w:sz w:val="28"/>
          <w:szCs w:val="28"/>
        </w:rPr>
        <w:t xml:space="preserve"> </w:t>
      </w:r>
      <w:r w:rsidRPr="00DF4463">
        <w:rPr>
          <w:rFonts w:ascii="Times New Roman" w:hAnsi="Times New Roman" w:cs="Times New Roman"/>
          <w:sz w:val="28"/>
          <w:szCs w:val="28"/>
        </w:rPr>
        <w:t>«</w:t>
      </w:r>
      <w:r w:rsidR="004B2D55" w:rsidRPr="00DF4463">
        <w:rPr>
          <w:rFonts w:ascii="Times New Roman" w:hAnsi="Times New Roman" w:cs="Times New Roman"/>
          <w:sz w:val="28"/>
          <w:szCs w:val="28"/>
        </w:rPr>
        <w:t xml:space="preserve">О мерах по поддержке </w:t>
      </w:r>
      <w:r w:rsidR="00D56A8E" w:rsidRPr="00DF4463">
        <w:rPr>
          <w:rFonts w:ascii="Times New Roman" w:hAnsi="Times New Roman" w:cs="Times New Roman"/>
          <w:sz w:val="28"/>
          <w:szCs w:val="28"/>
        </w:rPr>
        <w:t xml:space="preserve">арендаторов земельных участков, государственная собственность на которые не разграничена, и земельных участков, </w:t>
      </w:r>
      <w:r w:rsidRPr="00DF4463">
        <w:rPr>
          <w:rFonts w:ascii="Times New Roman" w:hAnsi="Times New Roman" w:cs="Times New Roman"/>
          <w:sz w:val="28"/>
          <w:szCs w:val="28"/>
        </w:rPr>
        <w:t>н</w:t>
      </w:r>
      <w:r w:rsidR="00D56A8E" w:rsidRPr="00DF4463">
        <w:rPr>
          <w:rFonts w:ascii="Times New Roman" w:hAnsi="Times New Roman" w:cs="Times New Roman"/>
          <w:sz w:val="28"/>
          <w:szCs w:val="28"/>
        </w:rPr>
        <w:t xml:space="preserve">аходящихся в собственности </w:t>
      </w:r>
      <w:r w:rsidR="004B2D55" w:rsidRPr="00DF4463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="00B466D9" w:rsidRPr="00DF4463">
        <w:rPr>
          <w:rFonts w:ascii="Times New Roman" w:hAnsi="Times New Roman" w:cs="Times New Roman"/>
          <w:sz w:val="28"/>
          <w:szCs w:val="28"/>
        </w:rPr>
        <w:t>,</w:t>
      </w:r>
      <w:r w:rsidR="004B2D55" w:rsidRPr="00DF4463">
        <w:rPr>
          <w:rFonts w:ascii="Times New Roman" w:hAnsi="Times New Roman" w:cs="Times New Roman"/>
          <w:sz w:val="28"/>
          <w:szCs w:val="28"/>
        </w:rPr>
        <w:t xml:space="preserve"> в связи с распространением новой </w:t>
      </w:r>
      <w:proofErr w:type="spellStart"/>
      <w:r w:rsidR="004B2D55" w:rsidRPr="00DF446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B2D55" w:rsidRPr="00DF4463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DF4463">
        <w:rPr>
          <w:rFonts w:ascii="Times New Roman" w:hAnsi="Times New Roman" w:cs="Times New Roman"/>
          <w:sz w:val="28"/>
          <w:szCs w:val="28"/>
        </w:rPr>
        <w:t>»</w:t>
      </w:r>
    </w:p>
    <w:p w:rsidR="004B2D55" w:rsidRDefault="004B2D55" w:rsidP="00DF4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A8E" w:rsidRPr="00D56A8E" w:rsidRDefault="00DF4463" w:rsidP="004B2553">
      <w:pPr>
        <w:pStyle w:val="20"/>
        <w:shd w:val="clear" w:color="auto" w:fill="auto"/>
        <w:spacing w:line="240" w:lineRule="auto"/>
        <w:ind w:firstLine="709"/>
      </w:pPr>
      <w:r>
        <w:t>Р</w:t>
      </w:r>
      <w:r w:rsidR="00B466D9" w:rsidRPr="00D56A8E">
        <w:t xml:space="preserve">уководствуясь </w:t>
      </w:r>
      <w:r w:rsidR="00D56A8E" w:rsidRPr="00D56A8E">
        <w:t>Постановление</w:t>
      </w:r>
      <w:r w:rsidR="00B466D9">
        <w:t>м</w:t>
      </w:r>
      <w:r w:rsidR="00D56A8E" w:rsidRPr="00D56A8E">
        <w:t xml:space="preserve"> Администрации Волгоградской обл</w:t>
      </w:r>
      <w:r w:rsidR="002521F9">
        <w:t>асти</w:t>
      </w:r>
      <w:r w:rsidR="00D56A8E" w:rsidRPr="00D56A8E">
        <w:t xml:space="preserve"> от </w:t>
      </w:r>
      <w:r w:rsidR="004B2553">
        <w:t>10.08.2020 №473-п «</w:t>
      </w:r>
      <w:r w:rsidR="004B2553" w:rsidRPr="00897D0A">
        <w:t>О внесении изменений в постановление Администрации Волгоградской област</w:t>
      </w:r>
      <w:r w:rsidR="004B2553">
        <w:t>и от 02 апреля 2020 г. № 189-п «</w:t>
      </w:r>
      <w:r w:rsidR="004B2553" w:rsidRPr="00897D0A">
        <w:t>О мерах по поддержке арендаторов земельных участков, государственная собственность на которые не разграничена, и земельных участков, находящихся в собственности</w:t>
      </w:r>
      <w:r w:rsidR="004B2553">
        <w:t xml:space="preserve"> </w:t>
      </w:r>
      <w:r w:rsidR="004B2553" w:rsidRPr="00897D0A">
        <w:t>Волгоградской области</w:t>
      </w:r>
      <w:r w:rsidR="004B2553">
        <w:t>»</w:t>
      </w:r>
      <w:r w:rsidR="00D56A8E" w:rsidRPr="00D56A8E">
        <w:t>, Уставом Суровикинского муниципального района Волгоградской области</w:t>
      </w:r>
      <w:r w:rsidR="00B466D9">
        <w:t>,</w:t>
      </w:r>
      <w:r w:rsidR="00D56A8E" w:rsidRPr="00D56A8E">
        <w:t xml:space="preserve"> постановля</w:t>
      </w:r>
      <w:r w:rsidR="00B466D9">
        <w:t>ю</w:t>
      </w:r>
      <w:r w:rsidR="00D56A8E" w:rsidRPr="00D56A8E">
        <w:t>:</w:t>
      </w:r>
    </w:p>
    <w:p w:rsidR="004B2553" w:rsidRPr="004B2553" w:rsidRDefault="00D56A8E" w:rsidP="004B25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553">
        <w:rPr>
          <w:rFonts w:ascii="Times New Roman" w:hAnsi="Times New Roman" w:cs="Times New Roman"/>
          <w:sz w:val="28"/>
          <w:szCs w:val="28"/>
        </w:rPr>
        <w:t xml:space="preserve">1. </w:t>
      </w:r>
      <w:r w:rsidR="004B2553" w:rsidRPr="004B2553">
        <w:rPr>
          <w:rFonts w:ascii="Times New Roman" w:hAnsi="Times New Roman" w:cs="Times New Roman"/>
          <w:sz w:val="28"/>
          <w:szCs w:val="28"/>
        </w:rPr>
        <w:t>Внести в постановление администрации Суровикинского муниципального района Волгоградской области от 24.04.2020 №299</w:t>
      </w:r>
      <w:r w:rsidR="004B2553">
        <w:rPr>
          <w:rFonts w:ascii="Times New Roman" w:hAnsi="Times New Roman" w:cs="Times New Roman"/>
          <w:sz w:val="28"/>
          <w:szCs w:val="28"/>
        </w:rPr>
        <w:t xml:space="preserve"> </w:t>
      </w:r>
      <w:r w:rsidR="004B2553" w:rsidRPr="004B2553">
        <w:rPr>
          <w:rFonts w:ascii="Times New Roman" w:hAnsi="Times New Roman" w:cs="Times New Roman"/>
          <w:sz w:val="28"/>
          <w:szCs w:val="28"/>
        </w:rPr>
        <w:t xml:space="preserve">«О мерах по поддержке арендаторов земельных участков, государственная собственность на которые не разграничена, и земельных участков, находящихся в собственности Суровикинского муниципального района Волгоградской области, в связи с распространением новой </w:t>
      </w:r>
      <w:proofErr w:type="spellStart"/>
      <w:r w:rsidR="004B2553" w:rsidRPr="004B255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B2553" w:rsidRPr="004B2553">
        <w:rPr>
          <w:rFonts w:ascii="Times New Roman" w:hAnsi="Times New Roman" w:cs="Times New Roman"/>
          <w:sz w:val="28"/>
          <w:szCs w:val="28"/>
        </w:rPr>
        <w:t xml:space="preserve"> инфекции» следующие изменения</w:t>
      </w:r>
      <w:r w:rsidR="004B2553">
        <w:rPr>
          <w:rFonts w:ascii="Times New Roman" w:hAnsi="Times New Roman" w:cs="Times New Roman"/>
          <w:sz w:val="28"/>
          <w:szCs w:val="28"/>
        </w:rPr>
        <w:t xml:space="preserve"> и дополнение</w:t>
      </w:r>
      <w:r w:rsidR="004B2553" w:rsidRPr="004B2553">
        <w:rPr>
          <w:rFonts w:ascii="Times New Roman" w:hAnsi="Times New Roman" w:cs="Times New Roman"/>
          <w:sz w:val="28"/>
          <w:szCs w:val="28"/>
        </w:rPr>
        <w:t>:</w:t>
      </w:r>
    </w:p>
    <w:p w:rsidR="004B2553" w:rsidRPr="00897D0A" w:rsidRDefault="004B2553" w:rsidP="004B2553">
      <w:pPr>
        <w:pStyle w:val="20"/>
        <w:numPr>
          <w:ilvl w:val="0"/>
          <w:numId w:val="1"/>
        </w:numPr>
        <w:shd w:val="clear" w:color="auto" w:fill="auto"/>
        <w:tabs>
          <w:tab w:val="left" w:pos="1734"/>
        </w:tabs>
        <w:spacing w:line="240" w:lineRule="auto"/>
        <w:ind w:firstLine="709"/>
      </w:pPr>
      <w:r w:rsidRPr="00897D0A">
        <w:t>дополнить постановление новым пунктом 2 следующего содержания:</w:t>
      </w:r>
    </w:p>
    <w:p w:rsidR="004B2553" w:rsidRPr="00897D0A" w:rsidRDefault="004B2553" w:rsidP="004B2553">
      <w:pPr>
        <w:pStyle w:val="20"/>
        <w:shd w:val="clear" w:color="auto" w:fill="auto"/>
        <w:spacing w:line="240" w:lineRule="auto"/>
        <w:ind w:firstLine="709"/>
      </w:pPr>
      <w:r>
        <w:t>«</w:t>
      </w:r>
      <w:r w:rsidRPr="00897D0A">
        <w:t>2. Установить, что:</w:t>
      </w:r>
    </w:p>
    <w:p w:rsidR="004B2553" w:rsidRPr="00897D0A" w:rsidRDefault="004B2553" w:rsidP="004B2553">
      <w:pPr>
        <w:pStyle w:val="20"/>
        <w:shd w:val="clear" w:color="auto" w:fill="auto"/>
        <w:spacing w:line="240" w:lineRule="auto"/>
        <w:ind w:firstLine="709"/>
      </w:pPr>
      <w:proofErr w:type="gramStart"/>
      <w:r w:rsidRPr="00897D0A">
        <w:t xml:space="preserve">арендаторы земельных участков, находящихся в собственности </w:t>
      </w:r>
      <w:r w:rsidRPr="004B2553">
        <w:t xml:space="preserve">Суровикинского муниципального района </w:t>
      </w:r>
      <w:r w:rsidRPr="00897D0A">
        <w:t xml:space="preserve">Волгоградской области, предоставленных для целей эксплуатации объектов капитального строительства, осуществляющие виды экономической деятельности, включенные в перечень отраслей российской экономики, в наибольшей </w:t>
      </w:r>
      <w:r w:rsidRPr="00897D0A">
        <w:lastRenderedPageBreak/>
        <w:t xml:space="preserve">степени пострадавших в условиях ухудшения ситуации в результате распространения новой </w:t>
      </w:r>
      <w:proofErr w:type="spellStart"/>
      <w:r w:rsidRPr="00897D0A">
        <w:t>коронавирусной</w:t>
      </w:r>
      <w:proofErr w:type="spellEnd"/>
      <w:r w:rsidRPr="00897D0A">
        <w:t xml:space="preserve"> инфекции, утвержденный постановлением Правительства Российской Федерации от 03 апреля 2020 г. № 434 </w:t>
      </w:r>
      <w:r>
        <w:t>«</w:t>
      </w:r>
      <w:r w:rsidRPr="00897D0A">
        <w:t>Об утверждении перечня отраслей российской экономики, в</w:t>
      </w:r>
      <w:proofErr w:type="gramEnd"/>
      <w:r w:rsidRPr="00897D0A">
        <w:t xml:space="preserve"> </w:t>
      </w:r>
      <w:proofErr w:type="gramStart"/>
      <w:r w:rsidRPr="00897D0A">
        <w:t xml:space="preserve">наибольшей степени пострадавших в условиях ухудшения ситуации в результате распространения новой </w:t>
      </w:r>
      <w:proofErr w:type="spellStart"/>
      <w:r w:rsidRPr="00897D0A">
        <w:t>коронавирусной</w:t>
      </w:r>
      <w:proofErr w:type="spellEnd"/>
      <w:r w:rsidRPr="00897D0A">
        <w:t xml:space="preserve"> инфекции</w:t>
      </w:r>
      <w:r>
        <w:t>»</w:t>
      </w:r>
      <w:r w:rsidRPr="00897D0A">
        <w:t>, на основании обращений таких арендаторов получают отсрочку уплаты арендной платы, предусмотренной в 2020 году, с 01 апреля по 30 ноября 2020 г., и возможность ее уплаты равными частями, размер которых не превышает размера половины ежемесячной арендной платы по договору аренды, в сроки, предусмотренные договорами аренды в 2021-2022</w:t>
      </w:r>
      <w:proofErr w:type="gramEnd"/>
      <w:r w:rsidRPr="00897D0A">
        <w:t xml:space="preserve"> </w:t>
      </w:r>
      <w:proofErr w:type="gramStart"/>
      <w:r w:rsidRPr="00897D0A">
        <w:t>годах, но не</w:t>
      </w:r>
      <w:proofErr w:type="gramEnd"/>
      <w:r w:rsidRPr="00897D0A">
        <w:t xml:space="preserve"> чаще одного раза в месяц, или на иных условиях, предложенных арендаторами, по согласованию сторон;</w:t>
      </w:r>
    </w:p>
    <w:p w:rsidR="004B2553" w:rsidRDefault="004B2553" w:rsidP="004B2553">
      <w:pPr>
        <w:pStyle w:val="20"/>
        <w:shd w:val="clear" w:color="auto" w:fill="auto"/>
        <w:spacing w:line="240" w:lineRule="auto"/>
        <w:ind w:firstLine="709"/>
      </w:pPr>
      <w:r w:rsidRPr="00897D0A">
        <w:t>в отношении арендаторов, указанных в абзаце втором настоящего пункта, меры ответственности в связи с несоблюдением ими порядка и сроков внесения арендной платы (в том числе в случаях, если такие меры предусмотрены договором аренды) в связи с отсрочкой не применяются</w:t>
      </w:r>
      <w:proofErr w:type="gramStart"/>
      <w:r w:rsidRPr="00897D0A">
        <w:t>.</w:t>
      </w:r>
      <w:r>
        <w:t>»</w:t>
      </w:r>
      <w:r w:rsidRPr="00897D0A">
        <w:t>;</w:t>
      </w:r>
      <w:proofErr w:type="gramEnd"/>
    </w:p>
    <w:p w:rsidR="004B2553" w:rsidRPr="00897D0A" w:rsidRDefault="004B2553" w:rsidP="004B2553">
      <w:pPr>
        <w:pStyle w:val="20"/>
        <w:shd w:val="clear" w:color="auto" w:fill="auto"/>
        <w:spacing w:line="240" w:lineRule="auto"/>
        <w:ind w:firstLine="709"/>
      </w:pPr>
      <w:r>
        <w:t>2) пункты 2-3</w:t>
      </w:r>
      <w:r w:rsidRPr="00897D0A">
        <w:t xml:space="preserve"> считать пунктами 3-</w:t>
      </w:r>
      <w:r>
        <w:t>4</w:t>
      </w:r>
      <w:r w:rsidRPr="00897D0A">
        <w:t xml:space="preserve"> соответственно;</w:t>
      </w:r>
    </w:p>
    <w:p w:rsidR="004B2D55" w:rsidRPr="00A218B8" w:rsidRDefault="00D56A8E" w:rsidP="004B2D55">
      <w:pPr>
        <w:pStyle w:val="a5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2D55" w:rsidRPr="004B2D55">
        <w:rPr>
          <w:sz w:val="28"/>
          <w:szCs w:val="28"/>
        </w:rPr>
        <w:t xml:space="preserve">. </w:t>
      </w:r>
      <w:r w:rsidR="004B2D55" w:rsidRPr="00A218B8">
        <w:rPr>
          <w:sz w:val="28"/>
          <w:szCs w:val="28"/>
        </w:rPr>
        <w:t xml:space="preserve">Настоящее постановление вступает в силу после </w:t>
      </w:r>
      <w:r w:rsidR="004B2D55"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="004B2D55" w:rsidRPr="00A218B8">
        <w:rPr>
          <w:sz w:val="28"/>
          <w:szCs w:val="28"/>
        </w:rPr>
        <w:t xml:space="preserve">Суровикинского </w:t>
      </w:r>
      <w:r w:rsidR="004B2D55">
        <w:rPr>
          <w:sz w:val="28"/>
          <w:szCs w:val="28"/>
        </w:rPr>
        <w:t xml:space="preserve">муниципального </w:t>
      </w:r>
      <w:r w:rsidR="004B2D55" w:rsidRPr="00A218B8">
        <w:rPr>
          <w:sz w:val="28"/>
          <w:szCs w:val="28"/>
        </w:rPr>
        <w:t>района</w:t>
      </w:r>
      <w:r w:rsidR="004B2D55">
        <w:rPr>
          <w:sz w:val="28"/>
          <w:szCs w:val="28"/>
        </w:rPr>
        <w:t>, расположенном по адресу: Волгоградская область, г</w:t>
      </w:r>
      <w:proofErr w:type="gramStart"/>
      <w:r w:rsidR="004B2D55">
        <w:rPr>
          <w:sz w:val="28"/>
          <w:szCs w:val="28"/>
        </w:rPr>
        <w:t>.С</w:t>
      </w:r>
      <w:proofErr w:type="gramEnd"/>
      <w:r w:rsidR="004B2D55">
        <w:rPr>
          <w:sz w:val="28"/>
          <w:szCs w:val="28"/>
        </w:rPr>
        <w:t>уровикино, ул. Ленина, 64</w:t>
      </w:r>
      <w:r w:rsidR="00B466D9">
        <w:rPr>
          <w:sz w:val="28"/>
          <w:szCs w:val="28"/>
        </w:rPr>
        <w:t>,</w:t>
      </w:r>
      <w:r w:rsidR="00A05EAA">
        <w:rPr>
          <w:sz w:val="28"/>
          <w:szCs w:val="28"/>
        </w:rPr>
        <w:t xml:space="preserve"> и распространяет свое действие на отношения, возникшие с 01 апреля 2020 г</w:t>
      </w:r>
      <w:r w:rsidR="004B2D55" w:rsidRPr="00A218B8">
        <w:rPr>
          <w:sz w:val="28"/>
          <w:szCs w:val="28"/>
        </w:rPr>
        <w:t>.</w:t>
      </w:r>
    </w:p>
    <w:p w:rsidR="004B2D55" w:rsidRPr="004B2D55" w:rsidRDefault="00D56A8E" w:rsidP="004B2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2D55" w:rsidRPr="004B2D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2D55" w:rsidRPr="004B2D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2D55" w:rsidRPr="004B2D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 </w:t>
      </w:r>
      <w:proofErr w:type="spellStart"/>
      <w:r w:rsidR="004B2D55" w:rsidRPr="004B2D55">
        <w:rPr>
          <w:rFonts w:ascii="Times New Roman" w:hAnsi="Times New Roman" w:cs="Times New Roman"/>
          <w:sz w:val="28"/>
          <w:szCs w:val="28"/>
        </w:rPr>
        <w:t>Гегину</w:t>
      </w:r>
      <w:proofErr w:type="spellEnd"/>
      <w:r w:rsidR="004B2D55" w:rsidRPr="004B2D55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F74565" w:rsidRDefault="00F74565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D55" w:rsidRDefault="004B2D55" w:rsidP="004B2D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2D55" w:rsidRPr="004B2D55" w:rsidRDefault="004B2D55" w:rsidP="004B2D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2D55">
        <w:rPr>
          <w:rFonts w:ascii="Times New Roman" w:hAnsi="Times New Roman" w:cs="Times New Roman"/>
          <w:sz w:val="28"/>
        </w:rPr>
        <w:t>Глава Суровикинского</w:t>
      </w:r>
    </w:p>
    <w:p w:rsidR="004B2D55" w:rsidRPr="004B2D55" w:rsidRDefault="004B2D55" w:rsidP="004B2D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2D55">
        <w:rPr>
          <w:rFonts w:ascii="Times New Roman" w:hAnsi="Times New Roman" w:cs="Times New Roman"/>
          <w:sz w:val="28"/>
        </w:rPr>
        <w:t>муниципального района                                                              И.В. Дмитриев</w:t>
      </w:r>
    </w:p>
    <w:p w:rsidR="004B2D55" w:rsidRPr="004B2D55" w:rsidRDefault="004B2D55" w:rsidP="004B2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B2D55" w:rsidRPr="004B2D55" w:rsidSect="004B2D5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90" w:rsidRDefault="001B1B90" w:rsidP="004B2D55">
      <w:pPr>
        <w:spacing w:after="0" w:line="240" w:lineRule="auto"/>
      </w:pPr>
      <w:r>
        <w:separator/>
      </w:r>
    </w:p>
  </w:endnote>
  <w:endnote w:type="continuationSeparator" w:id="0">
    <w:p w:rsidR="001B1B90" w:rsidRDefault="001B1B90" w:rsidP="004B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90" w:rsidRDefault="001B1B90" w:rsidP="004B2D55">
      <w:pPr>
        <w:spacing w:after="0" w:line="240" w:lineRule="auto"/>
      </w:pPr>
      <w:r>
        <w:separator/>
      </w:r>
    </w:p>
  </w:footnote>
  <w:footnote w:type="continuationSeparator" w:id="0">
    <w:p w:rsidR="001B1B90" w:rsidRDefault="001B1B90" w:rsidP="004B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7376"/>
      <w:docPartObj>
        <w:docPartGallery w:val="Page Numbers (Top of Page)"/>
        <w:docPartUnique/>
      </w:docPartObj>
    </w:sdtPr>
    <w:sdtContent>
      <w:p w:rsidR="004B2D55" w:rsidRDefault="007046CC">
        <w:pPr>
          <w:pStyle w:val="a7"/>
          <w:jc w:val="center"/>
        </w:pPr>
        <w:fldSimple w:instr=" PAGE   \* MERGEFORMAT ">
          <w:r w:rsidR="004B2553">
            <w:rPr>
              <w:noProof/>
            </w:rPr>
            <w:t>2</w:t>
          </w:r>
        </w:fldSimple>
      </w:p>
    </w:sdtContent>
  </w:sdt>
  <w:p w:rsidR="004B2D55" w:rsidRDefault="004B2D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5ACD"/>
    <w:multiLevelType w:val="multilevel"/>
    <w:tmpl w:val="91B66B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D55"/>
    <w:rsid w:val="001268AD"/>
    <w:rsid w:val="001B1B90"/>
    <w:rsid w:val="002040CB"/>
    <w:rsid w:val="002521F9"/>
    <w:rsid w:val="002F0768"/>
    <w:rsid w:val="00333082"/>
    <w:rsid w:val="00431674"/>
    <w:rsid w:val="004B2553"/>
    <w:rsid w:val="004B2D55"/>
    <w:rsid w:val="0051522B"/>
    <w:rsid w:val="005C55B4"/>
    <w:rsid w:val="005C683A"/>
    <w:rsid w:val="007046CC"/>
    <w:rsid w:val="00773882"/>
    <w:rsid w:val="00907114"/>
    <w:rsid w:val="00A05EAA"/>
    <w:rsid w:val="00AA0660"/>
    <w:rsid w:val="00B466D9"/>
    <w:rsid w:val="00BC755E"/>
    <w:rsid w:val="00D56A8E"/>
    <w:rsid w:val="00DF4463"/>
    <w:rsid w:val="00E9719A"/>
    <w:rsid w:val="00EC65A1"/>
    <w:rsid w:val="00F7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2D5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B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5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4B2D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rsid w:val="004B2D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4B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D55"/>
  </w:style>
  <w:style w:type="paragraph" w:styleId="a9">
    <w:name w:val="footer"/>
    <w:basedOn w:val="a"/>
    <w:link w:val="aa"/>
    <w:uiPriority w:val="99"/>
    <w:semiHidden/>
    <w:unhideWhenUsed/>
    <w:rsid w:val="004B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2D55"/>
  </w:style>
  <w:style w:type="character" w:customStyle="1" w:styleId="2">
    <w:name w:val="Основной текст (2)_"/>
    <w:basedOn w:val="a0"/>
    <w:link w:val="20"/>
    <w:rsid w:val="004B25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553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2</cp:revision>
  <cp:lastPrinted>2020-09-15T10:15:00Z</cp:lastPrinted>
  <dcterms:created xsi:type="dcterms:W3CDTF">2020-09-15T10:16:00Z</dcterms:created>
  <dcterms:modified xsi:type="dcterms:W3CDTF">2020-09-15T10:16:00Z</dcterms:modified>
</cp:coreProperties>
</file>