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6" w:type="dxa"/>
        <w:jc w:val="right"/>
        <w:tblInd w:w="-1160" w:type="dxa"/>
        <w:tblLayout w:type="fixed"/>
        <w:tblLook w:val="0000"/>
      </w:tblPr>
      <w:tblGrid>
        <w:gridCol w:w="8953"/>
        <w:gridCol w:w="273"/>
      </w:tblGrid>
      <w:tr w:rsidR="00FC1098" w:rsidRPr="005C1C29" w:rsidTr="000F1D0E">
        <w:trPr>
          <w:trHeight w:val="1084"/>
          <w:jc w:val="right"/>
        </w:trPr>
        <w:tc>
          <w:tcPr>
            <w:tcW w:w="9226" w:type="dxa"/>
            <w:gridSpan w:val="2"/>
          </w:tcPr>
          <w:p w:rsidR="00FC1098" w:rsidRPr="009934E3" w:rsidRDefault="009934E3" w:rsidP="000F1D0E">
            <w:pPr>
              <w:ind w:firstLine="4820"/>
              <w:rPr>
                <w:sz w:val="28"/>
                <w:szCs w:val="28"/>
              </w:rPr>
            </w:pPr>
            <w:bookmarkStart w:id="0" w:name="Par31"/>
            <w:bookmarkEnd w:id="0"/>
            <w:r w:rsidRPr="009934E3">
              <w:rPr>
                <w:sz w:val="28"/>
                <w:szCs w:val="28"/>
              </w:rPr>
              <w:t>ПРИЛОЖЕНИЕ</w:t>
            </w:r>
          </w:p>
          <w:p w:rsidR="00FC1098" w:rsidRPr="009934E3" w:rsidRDefault="00FC1098" w:rsidP="000F1D0E">
            <w:pPr>
              <w:ind w:left="4871"/>
              <w:rPr>
                <w:sz w:val="28"/>
                <w:szCs w:val="28"/>
              </w:rPr>
            </w:pPr>
          </w:p>
          <w:p w:rsidR="00FC1098" w:rsidRPr="009934E3" w:rsidRDefault="009934E3" w:rsidP="000F1D0E">
            <w:pPr>
              <w:ind w:left="4871"/>
              <w:rPr>
                <w:sz w:val="28"/>
                <w:szCs w:val="28"/>
              </w:rPr>
            </w:pPr>
            <w:r w:rsidRPr="009934E3">
              <w:rPr>
                <w:sz w:val="28"/>
                <w:szCs w:val="28"/>
              </w:rPr>
              <w:t>к постановлению</w:t>
            </w:r>
            <w:r w:rsidR="00FC1098" w:rsidRPr="009934E3">
              <w:rPr>
                <w:sz w:val="28"/>
                <w:szCs w:val="28"/>
              </w:rPr>
              <w:t xml:space="preserve"> </w:t>
            </w:r>
          </w:p>
          <w:p w:rsidR="00FC1098" w:rsidRPr="009934E3" w:rsidRDefault="00FC1098" w:rsidP="000F1D0E">
            <w:pPr>
              <w:ind w:firstLine="4871"/>
              <w:rPr>
                <w:sz w:val="28"/>
                <w:szCs w:val="28"/>
              </w:rPr>
            </w:pPr>
            <w:r w:rsidRPr="009934E3">
              <w:rPr>
                <w:sz w:val="28"/>
                <w:szCs w:val="28"/>
              </w:rPr>
              <w:t xml:space="preserve">администрации Суровикинского </w:t>
            </w:r>
          </w:p>
          <w:p w:rsidR="00FC1098" w:rsidRPr="009934E3" w:rsidRDefault="00FC1098" w:rsidP="000F1D0E">
            <w:pPr>
              <w:ind w:firstLine="4871"/>
              <w:rPr>
                <w:sz w:val="28"/>
                <w:szCs w:val="28"/>
              </w:rPr>
            </w:pPr>
            <w:r w:rsidRPr="009934E3">
              <w:rPr>
                <w:sz w:val="28"/>
                <w:szCs w:val="28"/>
              </w:rPr>
              <w:t xml:space="preserve">муниципального района </w:t>
            </w:r>
          </w:p>
          <w:p w:rsidR="00FC1098" w:rsidRPr="009934E3" w:rsidRDefault="00FC1098" w:rsidP="000F1D0E">
            <w:pPr>
              <w:ind w:firstLine="4820"/>
              <w:rPr>
                <w:sz w:val="28"/>
                <w:szCs w:val="28"/>
              </w:rPr>
            </w:pPr>
          </w:p>
        </w:tc>
      </w:tr>
      <w:tr w:rsidR="00FC1098" w:rsidRPr="005C1C29" w:rsidTr="000F1D0E">
        <w:trPr>
          <w:gridAfter w:val="1"/>
          <w:wAfter w:w="273" w:type="dxa"/>
          <w:cantSplit/>
          <w:jc w:val="right"/>
        </w:trPr>
        <w:tc>
          <w:tcPr>
            <w:tcW w:w="8953" w:type="dxa"/>
          </w:tcPr>
          <w:p w:rsidR="00FC1098" w:rsidRPr="009934E3" w:rsidRDefault="00FC1098" w:rsidP="00C00AC4">
            <w:pPr>
              <w:ind w:left="884" w:firstLine="3987"/>
              <w:rPr>
                <w:sz w:val="28"/>
                <w:szCs w:val="28"/>
              </w:rPr>
            </w:pPr>
            <w:r w:rsidRPr="009934E3">
              <w:rPr>
                <w:sz w:val="28"/>
                <w:szCs w:val="28"/>
              </w:rPr>
              <w:t xml:space="preserve">от </w:t>
            </w:r>
            <w:r w:rsidR="00C00AC4">
              <w:rPr>
                <w:sz w:val="28"/>
                <w:szCs w:val="28"/>
              </w:rPr>
              <w:t>11 мая</w:t>
            </w:r>
            <w:r w:rsidRPr="009934E3">
              <w:rPr>
                <w:sz w:val="28"/>
                <w:szCs w:val="28"/>
              </w:rPr>
              <w:t xml:space="preserve"> </w:t>
            </w:r>
            <w:r w:rsidR="009934E3">
              <w:rPr>
                <w:sz w:val="28"/>
                <w:szCs w:val="28"/>
              </w:rPr>
              <w:t>2016</w:t>
            </w:r>
            <w:r w:rsidRPr="009934E3">
              <w:rPr>
                <w:sz w:val="28"/>
                <w:szCs w:val="28"/>
              </w:rPr>
              <w:t xml:space="preserve"> г. № </w:t>
            </w:r>
            <w:r w:rsidR="00C00AC4">
              <w:rPr>
                <w:sz w:val="28"/>
                <w:szCs w:val="28"/>
              </w:rPr>
              <w:t>812</w:t>
            </w:r>
          </w:p>
        </w:tc>
      </w:tr>
    </w:tbl>
    <w:p w:rsidR="00277F50" w:rsidRPr="00277F50" w:rsidRDefault="00277F50" w:rsidP="009220BB">
      <w:pPr>
        <w:widowControl w:val="0"/>
        <w:jc w:val="center"/>
        <w:rPr>
          <w:sz w:val="28"/>
          <w:szCs w:val="28"/>
        </w:rPr>
      </w:pPr>
    </w:p>
    <w:p w:rsidR="00277F50" w:rsidRPr="00277F50" w:rsidRDefault="00277F50" w:rsidP="009220BB">
      <w:pPr>
        <w:widowControl w:val="0"/>
        <w:jc w:val="center"/>
        <w:rPr>
          <w:sz w:val="28"/>
          <w:szCs w:val="28"/>
        </w:rPr>
      </w:pPr>
    </w:p>
    <w:p w:rsidR="00277F50" w:rsidRPr="00272A38" w:rsidRDefault="00277F50" w:rsidP="009220BB">
      <w:pPr>
        <w:widowControl w:val="0"/>
        <w:jc w:val="center"/>
        <w:rPr>
          <w:sz w:val="28"/>
          <w:szCs w:val="28"/>
        </w:rPr>
      </w:pPr>
      <w:r w:rsidRPr="00272A38">
        <w:rPr>
          <w:sz w:val="28"/>
          <w:szCs w:val="28"/>
        </w:rPr>
        <w:t>ПОЛОЖЕНИЕ</w:t>
      </w:r>
    </w:p>
    <w:p w:rsidR="00810330" w:rsidRPr="00272A38" w:rsidRDefault="0052517F" w:rsidP="004561EF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2A38">
        <w:rPr>
          <w:rFonts w:ascii="Times New Roman" w:hAnsi="Times New Roman" w:cs="Times New Roman"/>
          <w:sz w:val="28"/>
          <w:szCs w:val="28"/>
        </w:rPr>
        <w:t>о порядке установления, изменения, отмены муниципальных маршрутов регулярных перевозок на территории Суровикинского муниципально</w:t>
      </w:r>
      <w:r w:rsidR="00C31E70" w:rsidRPr="00272A38">
        <w:rPr>
          <w:rFonts w:ascii="Times New Roman" w:hAnsi="Times New Roman" w:cs="Times New Roman"/>
          <w:sz w:val="28"/>
          <w:szCs w:val="28"/>
        </w:rPr>
        <w:t>го района Волгоградской области</w:t>
      </w:r>
      <w:r w:rsidR="00810330" w:rsidRPr="00272A38">
        <w:rPr>
          <w:rFonts w:ascii="Times New Roman" w:hAnsi="Times New Roman" w:cs="Times New Roman"/>
          <w:sz w:val="28"/>
          <w:szCs w:val="28"/>
        </w:rPr>
        <w:t>,</w:t>
      </w:r>
      <w:r w:rsidRPr="00272A38">
        <w:rPr>
          <w:rFonts w:ascii="Times New Roman" w:hAnsi="Times New Roman" w:cs="Times New Roman"/>
          <w:sz w:val="28"/>
          <w:szCs w:val="28"/>
        </w:rPr>
        <w:t xml:space="preserve"> внесения сведений об изменении вида регулярных перевозок в реестр муниципальных маршрутов регулярных перевозок Суровикинского муниципального района Волгоградской области</w:t>
      </w:r>
      <w:r w:rsidR="00810330" w:rsidRPr="00272A38">
        <w:rPr>
          <w:rFonts w:ascii="Times New Roman" w:hAnsi="Times New Roman" w:cs="Times New Roman"/>
          <w:sz w:val="28"/>
          <w:szCs w:val="28"/>
        </w:rPr>
        <w:t xml:space="preserve">, </w:t>
      </w:r>
      <w:r w:rsidR="00810330" w:rsidRPr="0027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утверждения и изменения расписаний движения транспортных средств по муниципальному маршруту регулярных перевозок в </w:t>
      </w:r>
      <w:proofErr w:type="spellStart"/>
      <w:r w:rsidR="00810330" w:rsidRPr="00272A38">
        <w:rPr>
          <w:rFonts w:ascii="Times New Roman" w:hAnsi="Times New Roman" w:cs="Times New Roman"/>
          <w:sz w:val="28"/>
          <w:szCs w:val="28"/>
        </w:rPr>
        <w:t>Суровикинском</w:t>
      </w:r>
      <w:proofErr w:type="spellEnd"/>
      <w:r w:rsidR="00810330" w:rsidRPr="00272A38">
        <w:rPr>
          <w:rFonts w:ascii="Times New Roman" w:hAnsi="Times New Roman" w:cs="Times New Roman"/>
          <w:sz w:val="28"/>
          <w:szCs w:val="28"/>
        </w:rPr>
        <w:t xml:space="preserve"> муниципальном районе Волгоградской области</w:t>
      </w:r>
      <w:proofErr w:type="gramEnd"/>
    </w:p>
    <w:p w:rsidR="00DC7F7B" w:rsidRPr="00277F50" w:rsidRDefault="00DC7F7B" w:rsidP="009220BB">
      <w:pPr>
        <w:widowControl w:val="0"/>
        <w:jc w:val="center"/>
        <w:rPr>
          <w:sz w:val="28"/>
          <w:szCs w:val="28"/>
        </w:rPr>
      </w:pPr>
    </w:p>
    <w:p w:rsidR="00277F50" w:rsidRPr="00277F50" w:rsidRDefault="00277F50" w:rsidP="009220B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 w:rsidRPr="00277F50">
        <w:rPr>
          <w:sz w:val="28"/>
          <w:szCs w:val="28"/>
        </w:rPr>
        <w:t>Общие положения</w:t>
      </w:r>
    </w:p>
    <w:p w:rsidR="00277F50" w:rsidRPr="00277F50" w:rsidRDefault="00277F50" w:rsidP="009220BB">
      <w:pPr>
        <w:widowControl w:val="0"/>
        <w:jc w:val="both"/>
        <w:rPr>
          <w:sz w:val="28"/>
          <w:szCs w:val="28"/>
        </w:rPr>
      </w:pPr>
    </w:p>
    <w:p w:rsidR="00277F50" w:rsidRDefault="00277F50" w:rsidP="00631D17">
      <w:pPr>
        <w:pStyle w:val="ad"/>
        <w:widowControl w:val="0"/>
        <w:numPr>
          <w:ilvl w:val="1"/>
          <w:numId w:val="8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31D17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определяет</w:t>
      </w:r>
      <w:r w:rsidRPr="00631D17">
        <w:rPr>
          <w:rFonts w:ascii="Times New Roman" w:hAnsi="Times New Roman" w:cs="Times New Roman"/>
          <w:sz w:val="28"/>
          <w:szCs w:val="28"/>
        </w:rPr>
        <w:t xml:space="preserve"> порядок установления, изменения, отмены </w:t>
      </w:r>
      <w:r w:rsidR="007A447C" w:rsidRPr="00631D17">
        <w:rPr>
          <w:rFonts w:ascii="Times New Roman" w:hAnsi="Times New Roman" w:cs="Times New Roman"/>
          <w:sz w:val="28"/>
          <w:szCs w:val="28"/>
        </w:rPr>
        <w:t>муниципальных</w:t>
      </w:r>
      <w:r w:rsidRPr="00631D17">
        <w:rPr>
          <w:rFonts w:ascii="Times New Roman" w:hAnsi="Times New Roman" w:cs="Times New Roman"/>
          <w:sz w:val="28"/>
          <w:szCs w:val="28"/>
        </w:rPr>
        <w:t xml:space="preserve"> маршрутов регулярных перевозок</w:t>
      </w:r>
      <w:r w:rsidR="00D0477C" w:rsidRPr="00631D17">
        <w:rPr>
          <w:rFonts w:ascii="Times New Roman" w:hAnsi="Times New Roman" w:cs="Times New Roman"/>
          <w:sz w:val="28"/>
          <w:szCs w:val="28"/>
        </w:rPr>
        <w:t xml:space="preserve"> пассажиров и багажа автомобильным транспортом </w:t>
      </w:r>
      <w:r w:rsidR="007A447C" w:rsidRPr="00631D17">
        <w:rPr>
          <w:rFonts w:ascii="Times New Roman" w:hAnsi="Times New Roman" w:cs="Times New Roman"/>
          <w:sz w:val="28"/>
          <w:szCs w:val="28"/>
        </w:rPr>
        <w:t>на территории Суровикинского муниципального района Волгоградской области</w:t>
      </w:r>
      <w:r w:rsidR="00D0477C" w:rsidRPr="00631D17">
        <w:rPr>
          <w:rFonts w:ascii="Times New Roman" w:hAnsi="Times New Roman" w:cs="Times New Roman"/>
          <w:sz w:val="28"/>
          <w:szCs w:val="28"/>
        </w:rPr>
        <w:t xml:space="preserve"> </w:t>
      </w:r>
      <w:r w:rsidR="00D0477C" w:rsidRPr="000C08A8">
        <w:rPr>
          <w:rFonts w:ascii="Times New Roman" w:hAnsi="Times New Roman" w:cs="Times New Roman"/>
          <w:sz w:val="28"/>
          <w:szCs w:val="28"/>
        </w:rPr>
        <w:t>(далее - муниципальный маршрут регулярных перевозок)</w:t>
      </w:r>
      <w:r w:rsidR="00DC7F7B" w:rsidRPr="000C08A8">
        <w:rPr>
          <w:rFonts w:ascii="Times New Roman" w:hAnsi="Times New Roman" w:cs="Times New Roman"/>
          <w:sz w:val="28"/>
          <w:szCs w:val="28"/>
        </w:rPr>
        <w:t xml:space="preserve"> </w:t>
      </w:r>
      <w:r w:rsidRPr="000C08A8">
        <w:rPr>
          <w:rFonts w:ascii="Times New Roman" w:hAnsi="Times New Roman" w:cs="Times New Roman"/>
          <w:sz w:val="28"/>
          <w:szCs w:val="28"/>
        </w:rPr>
        <w:t xml:space="preserve">для повышения качества транспортного обслуживания населения </w:t>
      </w:r>
      <w:r w:rsidR="00DC7F7B" w:rsidRPr="000C08A8">
        <w:rPr>
          <w:rFonts w:ascii="Times New Roman" w:hAnsi="Times New Roman" w:cs="Times New Roman"/>
          <w:sz w:val="28"/>
          <w:szCs w:val="28"/>
        </w:rPr>
        <w:t xml:space="preserve">Суровикинского муниципального района </w:t>
      </w:r>
      <w:r w:rsidR="0078007E" w:rsidRPr="000C08A8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="00DC7F7B" w:rsidRPr="000C08A8">
        <w:rPr>
          <w:rFonts w:ascii="Times New Roman" w:hAnsi="Times New Roman" w:cs="Times New Roman"/>
          <w:sz w:val="28"/>
          <w:szCs w:val="28"/>
        </w:rPr>
        <w:t xml:space="preserve"> </w:t>
      </w:r>
      <w:r w:rsidRPr="000C08A8">
        <w:rPr>
          <w:rFonts w:ascii="Times New Roman" w:hAnsi="Times New Roman" w:cs="Times New Roman"/>
          <w:sz w:val="28"/>
          <w:szCs w:val="28"/>
        </w:rPr>
        <w:t xml:space="preserve">и удовлетворения потребности населения </w:t>
      </w:r>
      <w:r w:rsidR="00DC7F7B" w:rsidRPr="000C08A8">
        <w:rPr>
          <w:rFonts w:ascii="Times New Roman" w:hAnsi="Times New Roman" w:cs="Times New Roman"/>
          <w:sz w:val="28"/>
          <w:szCs w:val="28"/>
        </w:rPr>
        <w:t xml:space="preserve">Суровикинского муниципального района </w:t>
      </w:r>
      <w:r w:rsidR="0078007E" w:rsidRPr="000C08A8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="00DC7F7B" w:rsidRPr="000C08A8">
        <w:rPr>
          <w:rFonts w:ascii="Times New Roman" w:hAnsi="Times New Roman" w:cs="Times New Roman"/>
          <w:sz w:val="28"/>
          <w:szCs w:val="28"/>
        </w:rPr>
        <w:t xml:space="preserve"> </w:t>
      </w:r>
      <w:r w:rsidRPr="000C08A8">
        <w:rPr>
          <w:rFonts w:ascii="Times New Roman" w:hAnsi="Times New Roman" w:cs="Times New Roman"/>
          <w:sz w:val="28"/>
          <w:szCs w:val="28"/>
        </w:rPr>
        <w:t>в транспортном обслуживании</w:t>
      </w:r>
      <w:r w:rsidR="00272A38" w:rsidRPr="000C08A8">
        <w:rPr>
          <w:rFonts w:ascii="Times New Roman" w:hAnsi="Times New Roman" w:cs="Times New Roman"/>
          <w:sz w:val="28"/>
          <w:szCs w:val="28"/>
        </w:rPr>
        <w:t>,</w:t>
      </w:r>
      <w:r w:rsidRPr="000C08A8">
        <w:rPr>
          <w:rFonts w:ascii="Times New Roman" w:hAnsi="Times New Roman" w:cs="Times New Roman"/>
          <w:sz w:val="28"/>
          <w:szCs w:val="28"/>
        </w:rPr>
        <w:t xml:space="preserve"> внесения сведений об изменении вида регулярных перевозок в </w:t>
      </w:r>
      <w:r w:rsidR="0038642E" w:rsidRPr="000C08A8">
        <w:rPr>
          <w:rFonts w:ascii="Times New Roman" w:hAnsi="Times New Roman" w:cs="Times New Roman"/>
          <w:sz w:val="28"/>
          <w:szCs w:val="28"/>
        </w:rPr>
        <w:t>реестр</w:t>
      </w:r>
      <w:proofErr w:type="gramEnd"/>
      <w:r w:rsidR="0038642E" w:rsidRPr="000C08A8">
        <w:rPr>
          <w:rFonts w:ascii="Times New Roman" w:hAnsi="Times New Roman" w:cs="Times New Roman"/>
          <w:sz w:val="28"/>
          <w:szCs w:val="28"/>
        </w:rPr>
        <w:t xml:space="preserve"> муниципальных маршрутов регулярных перевозок </w:t>
      </w:r>
      <w:r w:rsidR="00DC7F7B" w:rsidRPr="000C08A8">
        <w:rPr>
          <w:rFonts w:ascii="Times New Roman" w:hAnsi="Times New Roman" w:cs="Times New Roman"/>
          <w:sz w:val="28"/>
          <w:szCs w:val="28"/>
        </w:rPr>
        <w:t>Суровикинского муниципального района Волгоградской области</w:t>
      </w:r>
      <w:r w:rsidR="00D0477C" w:rsidRPr="000C08A8">
        <w:rPr>
          <w:rFonts w:ascii="Times New Roman" w:hAnsi="Times New Roman" w:cs="Times New Roman"/>
          <w:sz w:val="28"/>
          <w:szCs w:val="28"/>
        </w:rPr>
        <w:t xml:space="preserve"> (далее – реестр маршрутов)</w:t>
      </w:r>
      <w:r w:rsidR="00272A38" w:rsidRPr="000C08A8">
        <w:rPr>
          <w:rFonts w:ascii="Times New Roman" w:hAnsi="Times New Roman" w:cs="Times New Roman"/>
          <w:sz w:val="28"/>
          <w:szCs w:val="28"/>
        </w:rPr>
        <w:t>, а также у</w:t>
      </w:r>
      <w:r w:rsidR="00272A38" w:rsidRPr="00631D17">
        <w:rPr>
          <w:rFonts w:ascii="Times New Roman" w:hAnsi="Times New Roman" w:cs="Times New Roman"/>
          <w:sz w:val="28"/>
          <w:szCs w:val="28"/>
        </w:rPr>
        <w:t xml:space="preserve">тверждения и изменения расписаний движения транспортных средств по муниципальному маршруту регулярных перевозок в </w:t>
      </w:r>
      <w:proofErr w:type="spellStart"/>
      <w:r w:rsidR="00272A38" w:rsidRPr="00631D17">
        <w:rPr>
          <w:rFonts w:ascii="Times New Roman" w:hAnsi="Times New Roman" w:cs="Times New Roman"/>
          <w:sz w:val="28"/>
          <w:szCs w:val="28"/>
        </w:rPr>
        <w:t>Суровикинском</w:t>
      </w:r>
      <w:proofErr w:type="spellEnd"/>
      <w:r w:rsidR="00272A38" w:rsidRPr="00631D17">
        <w:rPr>
          <w:rFonts w:ascii="Times New Roman" w:hAnsi="Times New Roman" w:cs="Times New Roman"/>
          <w:sz w:val="28"/>
          <w:szCs w:val="28"/>
        </w:rPr>
        <w:t xml:space="preserve"> муниципальном районе Волгоградской области</w:t>
      </w:r>
      <w:r w:rsidRPr="00631D17">
        <w:rPr>
          <w:rFonts w:ascii="Times New Roman" w:hAnsi="Times New Roman" w:cs="Times New Roman"/>
          <w:sz w:val="28"/>
          <w:szCs w:val="28"/>
        </w:rPr>
        <w:t>.</w:t>
      </w:r>
    </w:p>
    <w:p w:rsidR="00015770" w:rsidRPr="00015770" w:rsidRDefault="00015770" w:rsidP="00015770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Понятия и термины, используемые в настоящем Положении, применяются в соответствии с Федеральным законом от 08 ноября 2007 г. № 259-ФЗ «</w:t>
      </w:r>
      <w:r w:rsidRPr="000157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автомобильного транспорта и городского наземного электрического транспорта</w:t>
      </w:r>
      <w:r w:rsidRPr="000157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Федеральным законом от 13 июля 2015 г. 220-ФЗ «</w:t>
      </w:r>
      <w:r w:rsidRPr="00015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</w:t>
      </w:r>
      <w:proofErr w:type="gramEnd"/>
      <w:r w:rsidRPr="0001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» и иными нормативными правовыми актами Российской Федерации, Волгоградской области и Суровикинского муниципального района Волгоградской области.</w:t>
      </w:r>
    </w:p>
    <w:p w:rsidR="00277F50" w:rsidRDefault="00277F50" w:rsidP="009220B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2. </w:t>
      </w:r>
      <w:r w:rsidRPr="00277F50">
        <w:rPr>
          <w:sz w:val="28"/>
          <w:szCs w:val="28"/>
        </w:rPr>
        <w:t>Установление (изменение)</w:t>
      </w:r>
    </w:p>
    <w:p w:rsidR="00277F50" w:rsidRDefault="007A447C" w:rsidP="009220B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муниципальных</w:t>
      </w:r>
      <w:r w:rsidR="00277F50">
        <w:rPr>
          <w:sz w:val="28"/>
          <w:szCs w:val="28"/>
        </w:rPr>
        <w:t xml:space="preserve"> </w:t>
      </w:r>
      <w:r w:rsidR="00277F50" w:rsidRPr="00277F50">
        <w:rPr>
          <w:sz w:val="28"/>
          <w:szCs w:val="28"/>
        </w:rPr>
        <w:t>маршрутов</w:t>
      </w:r>
      <w:r w:rsidR="00277F50">
        <w:rPr>
          <w:sz w:val="28"/>
          <w:szCs w:val="28"/>
        </w:rPr>
        <w:t xml:space="preserve"> </w:t>
      </w:r>
      <w:r w:rsidR="00277F50" w:rsidRPr="00277F50">
        <w:rPr>
          <w:sz w:val="28"/>
          <w:szCs w:val="28"/>
        </w:rPr>
        <w:t>регулярных перевозок</w:t>
      </w:r>
    </w:p>
    <w:p w:rsidR="00E42A07" w:rsidRPr="00277F50" w:rsidRDefault="00E42A07" w:rsidP="00E42A07">
      <w:pPr>
        <w:widowControl w:val="0"/>
        <w:jc w:val="center"/>
        <w:rPr>
          <w:sz w:val="28"/>
          <w:szCs w:val="28"/>
        </w:rPr>
      </w:pPr>
    </w:p>
    <w:p w:rsidR="00277F50" w:rsidRPr="000C08A8" w:rsidRDefault="00277F50" w:rsidP="009220BB">
      <w:pPr>
        <w:widowControl w:val="0"/>
        <w:ind w:firstLine="709"/>
        <w:jc w:val="both"/>
        <w:rPr>
          <w:sz w:val="28"/>
          <w:szCs w:val="28"/>
        </w:rPr>
      </w:pPr>
      <w:r w:rsidRPr="00277F50">
        <w:rPr>
          <w:sz w:val="28"/>
          <w:szCs w:val="28"/>
        </w:rPr>
        <w:t xml:space="preserve">2.1. Инициаторами установления (изменения) </w:t>
      </w:r>
      <w:r w:rsidR="007A447C">
        <w:rPr>
          <w:sz w:val="28"/>
          <w:szCs w:val="28"/>
        </w:rPr>
        <w:t>муниципальных</w:t>
      </w:r>
      <w:r w:rsidRPr="00277F50">
        <w:rPr>
          <w:sz w:val="28"/>
          <w:szCs w:val="28"/>
        </w:rPr>
        <w:t xml:space="preserve"> маршрутов регулярных перевозок </w:t>
      </w:r>
      <w:r w:rsidRPr="00BA11E5">
        <w:rPr>
          <w:sz w:val="28"/>
          <w:szCs w:val="28"/>
        </w:rPr>
        <w:t xml:space="preserve">выступают </w:t>
      </w:r>
      <w:r w:rsidR="00BB0062">
        <w:rPr>
          <w:sz w:val="28"/>
          <w:szCs w:val="28"/>
        </w:rPr>
        <w:t>органы местного самоуправления</w:t>
      </w:r>
      <w:r w:rsidR="00FF6FB5" w:rsidRPr="00BA11E5">
        <w:rPr>
          <w:sz w:val="28"/>
          <w:szCs w:val="28"/>
        </w:rPr>
        <w:t xml:space="preserve"> </w:t>
      </w:r>
      <w:r w:rsidR="00FF6FB5" w:rsidRPr="00032868">
        <w:rPr>
          <w:sz w:val="28"/>
          <w:szCs w:val="28"/>
        </w:rPr>
        <w:t>Суровикинского муниципального района Волгоградской области</w:t>
      </w:r>
      <w:r w:rsidR="00B84CF1">
        <w:rPr>
          <w:sz w:val="28"/>
          <w:szCs w:val="28"/>
        </w:rPr>
        <w:t xml:space="preserve"> и входящих в его состав поселений</w:t>
      </w:r>
      <w:r w:rsidR="00463364" w:rsidRPr="00032868">
        <w:rPr>
          <w:sz w:val="28"/>
          <w:szCs w:val="28"/>
        </w:rPr>
        <w:t xml:space="preserve">, </w:t>
      </w:r>
      <w:r w:rsidR="007F106F" w:rsidRPr="00032868">
        <w:rPr>
          <w:sz w:val="28"/>
          <w:szCs w:val="28"/>
        </w:rPr>
        <w:t xml:space="preserve">юридические </w:t>
      </w:r>
      <w:r w:rsidR="00463364" w:rsidRPr="00032868">
        <w:rPr>
          <w:sz w:val="28"/>
          <w:szCs w:val="28"/>
        </w:rPr>
        <w:t xml:space="preserve">и </w:t>
      </w:r>
      <w:r w:rsidR="000350B9" w:rsidRPr="00032868">
        <w:rPr>
          <w:sz w:val="28"/>
          <w:szCs w:val="28"/>
        </w:rPr>
        <w:t>физические лица</w:t>
      </w:r>
      <w:r w:rsidR="00BB0062" w:rsidRPr="00032868">
        <w:rPr>
          <w:sz w:val="28"/>
          <w:szCs w:val="28"/>
        </w:rPr>
        <w:t xml:space="preserve"> </w:t>
      </w:r>
      <w:r w:rsidRPr="00032868">
        <w:rPr>
          <w:sz w:val="28"/>
          <w:szCs w:val="28"/>
        </w:rPr>
        <w:t>(далее – инициатор установления (изменения) маршрута).</w:t>
      </w:r>
    </w:p>
    <w:p w:rsidR="006651DD" w:rsidRPr="000C08A8" w:rsidRDefault="006651DD" w:rsidP="002E1A8F">
      <w:pPr>
        <w:widowControl w:val="0"/>
        <w:ind w:firstLine="709"/>
        <w:jc w:val="both"/>
        <w:rPr>
          <w:sz w:val="28"/>
          <w:szCs w:val="28"/>
        </w:rPr>
      </w:pPr>
      <w:r w:rsidRPr="000C08A8">
        <w:rPr>
          <w:sz w:val="28"/>
          <w:szCs w:val="28"/>
        </w:rPr>
        <w:t>2.2. Для установления (изменения) муниципальн</w:t>
      </w:r>
      <w:r w:rsidR="007C04ED" w:rsidRPr="000C08A8">
        <w:rPr>
          <w:sz w:val="28"/>
          <w:szCs w:val="28"/>
        </w:rPr>
        <w:t>ого</w:t>
      </w:r>
      <w:r w:rsidRPr="000C08A8">
        <w:rPr>
          <w:sz w:val="28"/>
          <w:szCs w:val="28"/>
        </w:rPr>
        <w:t xml:space="preserve"> маршрут</w:t>
      </w:r>
      <w:r w:rsidR="007C04ED" w:rsidRPr="000C08A8">
        <w:rPr>
          <w:sz w:val="28"/>
          <w:szCs w:val="28"/>
        </w:rPr>
        <w:t>а</w:t>
      </w:r>
      <w:r w:rsidRPr="000C08A8">
        <w:rPr>
          <w:sz w:val="28"/>
          <w:szCs w:val="28"/>
        </w:rPr>
        <w:t xml:space="preserve"> регулярных перевозок по инициативе юридического лица или индивидуального предпринимателя, осуществляющих деятельность по перевозке пассажиров</w:t>
      </w:r>
      <w:r w:rsidR="00EF71B3">
        <w:rPr>
          <w:sz w:val="28"/>
          <w:szCs w:val="28"/>
        </w:rPr>
        <w:t xml:space="preserve"> и багажа</w:t>
      </w:r>
      <w:r w:rsidRPr="000C08A8">
        <w:rPr>
          <w:sz w:val="28"/>
          <w:szCs w:val="28"/>
        </w:rPr>
        <w:t xml:space="preserve"> автомобильным транспортом, в </w:t>
      </w:r>
      <w:r w:rsidR="00A876AF" w:rsidRPr="000C08A8">
        <w:rPr>
          <w:sz w:val="28"/>
          <w:szCs w:val="28"/>
        </w:rPr>
        <w:t>администрацию Суровикинского муниципального района Волгоградской области</w:t>
      </w:r>
      <w:r w:rsidRPr="000C08A8">
        <w:rPr>
          <w:sz w:val="28"/>
          <w:szCs w:val="28"/>
        </w:rPr>
        <w:t xml:space="preserve"> (далее - Уполномоченный орган) направляются следующие документы:</w:t>
      </w:r>
    </w:p>
    <w:p w:rsidR="006651DD" w:rsidRPr="000C08A8" w:rsidRDefault="006651DD" w:rsidP="000331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A8">
        <w:rPr>
          <w:sz w:val="28"/>
          <w:szCs w:val="28"/>
        </w:rPr>
        <w:t xml:space="preserve">1) заявление по форме </w:t>
      </w:r>
      <w:r w:rsidR="00CF19F3" w:rsidRPr="000C08A8">
        <w:rPr>
          <w:sz w:val="28"/>
          <w:szCs w:val="28"/>
        </w:rPr>
        <w:t>согласно приложению</w:t>
      </w:r>
      <w:r w:rsidR="00EB2481">
        <w:rPr>
          <w:sz w:val="28"/>
          <w:szCs w:val="28"/>
        </w:rPr>
        <w:t xml:space="preserve"> 1</w:t>
      </w:r>
      <w:r w:rsidR="00CF19F3" w:rsidRPr="000C08A8">
        <w:rPr>
          <w:sz w:val="28"/>
          <w:szCs w:val="28"/>
        </w:rPr>
        <w:t xml:space="preserve"> к настоящему Положению</w:t>
      </w:r>
      <w:r w:rsidRPr="000C08A8">
        <w:rPr>
          <w:sz w:val="28"/>
          <w:szCs w:val="28"/>
        </w:rPr>
        <w:t>;</w:t>
      </w:r>
    </w:p>
    <w:p w:rsidR="006651DD" w:rsidRPr="000C08A8" w:rsidRDefault="006651DD" w:rsidP="000331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A8">
        <w:rPr>
          <w:sz w:val="28"/>
          <w:szCs w:val="28"/>
        </w:rPr>
        <w:t>2) схема движения автобусов на маршруте в виде графического условного изображения с указанием остановочных пунктов и расстояния между промежуточными остановками, наименования улиц и автомобильных дорог, по которым предполагается движение транспортных средств между остановочными пунктами</w:t>
      </w:r>
      <w:r w:rsidR="00A16FFB" w:rsidRPr="000C08A8">
        <w:rPr>
          <w:sz w:val="28"/>
          <w:szCs w:val="28"/>
        </w:rPr>
        <w:t xml:space="preserve"> (измененная схема движения на маршруте, в случае изменения маршрута)</w:t>
      </w:r>
      <w:r w:rsidRPr="000C08A8">
        <w:rPr>
          <w:sz w:val="28"/>
          <w:szCs w:val="28"/>
        </w:rPr>
        <w:t>;</w:t>
      </w:r>
    </w:p>
    <w:p w:rsidR="006651DD" w:rsidRPr="000C08A8" w:rsidRDefault="006651DD" w:rsidP="000331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A8">
        <w:rPr>
          <w:sz w:val="28"/>
          <w:szCs w:val="28"/>
        </w:rPr>
        <w:t xml:space="preserve">3) схемы расположения конечных автобусных остановок, площадок для разворота и отстоя автобусов в виде графического условного изображения, согласованные с </w:t>
      </w:r>
      <w:r w:rsidR="00D66AA0" w:rsidRPr="000C08A8">
        <w:rPr>
          <w:sz w:val="28"/>
          <w:szCs w:val="28"/>
        </w:rPr>
        <w:t>администрациями</w:t>
      </w:r>
      <w:r w:rsidR="00EF71B3" w:rsidRPr="00EF71B3">
        <w:rPr>
          <w:sz w:val="28"/>
          <w:szCs w:val="28"/>
        </w:rPr>
        <w:t xml:space="preserve"> </w:t>
      </w:r>
      <w:r w:rsidR="00EF71B3" w:rsidRPr="000C08A8">
        <w:rPr>
          <w:sz w:val="28"/>
          <w:szCs w:val="28"/>
        </w:rPr>
        <w:t>соответствующ</w:t>
      </w:r>
      <w:r w:rsidR="00EF71B3">
        <w:rPr>
          <w:sz w:val="28"/>
          <w:szCs w:val="28"/>
        </w:rPr>
        <w:t>их</w:t>
      </w:r>
      <w:r w:rsidR="00D66AA0" w:rsidRPr="000C08A8">
        <w:rPr>
          <w:sz w:val="28"/>
          <w:szCs w:val="28"/>
        </w:rPr>
        <w:t xml:space="preserve"> поселений</w:t>
      </w:r>
      <w:r w:rsidR="00EF71B3" w:rsidRPr="00EF71B3">
        <w:rPr>
          <w:sz w:val="28"/>
          <w:szCs w:val="28"/>
        </w:rPr>
        <w:t xml:space="preserve"> </w:t>
      </w:r>
      <w:r w:rsidR="00EF71B3" w:rsidRPr="000C08A8">
        <w:rPr>
          <w:sz w:val="28"/>
          <w:szCs w:val="28"/>
        </w:rPr>
        <w:t>Суровикинского муниципального района Волгоградской области</w:t>
      </w:r>
      <w:r w:rsidR="00EF71B3">
        <w:rPr>
          <w:sz w:val="28"/>
          <w:szCs w:val="28"/>
        </w:rPr>
        <w:t xml:space="preserve"> </w:t>
      </w:r>
      <w:r w:rsidRPr="000C08A8">
        <w:rPr>
          <w:sz w:val="28"/>
          <w:szCs w:val="28"/>
        </w:rPr>
        <w:t>не ранее чем за шесть месяцев до дня подачи документов (</w:t>
      </w:r>
      <w:proofErr w:type="gramStart"/>
      <w:r w:rsidRPr="000C08A8">
        <w:rPr>
          <w:sz w:val="28"/>
          <w:szCs w:val="28"/>
        </w:rPr>
        <w:t>представляются</w:t>
      </w:r>
      <w:proofErr w:type="gramEnd"/>
      <w:r w:rsidRPr="000C08A8">
        <w:rPr>
          <w:sz w:val="28"/>
          <w:szCs w:val="28"/>
        </w:rPr>
        <w:t xml:space="preserve"> в случае если остановочный пункт не является автовокзалом или автостанцией);</w:t>
      </w:r>
    </w:p>
    <w:p w:rsidR="006651DD" w:rsidRPr="000C08A8" w:rsidRDefault="006651DD" w:rsidP="000331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A8">
        <w:rPr>
          <w:sz w:val="28"/>
          <w:szCs w:val="28"/>
        </w:rPr>
        <w:t>4) сведения об изучении пассажиропотока и его величине;</w:t>
      </w:r>
    </w:p>
    <w:p w:rsidR="006651DD" w:rsidRPr="00BA11E5" w:rsidRDefault="006651DD" w:rsidP="000331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A8">
        <w:rPr>
          <w:sz w:val="28"/>
          <w:szCs w:val="28"/>
        </w:rPr>
        <w:t xml:space="preserve">5) расчет экономически обоснованного тарифа на перевозку пассажиров и багажа в соответствии с Методическими </w:t>
      </w:r>
      <w:hyperlink r:id="rId8" w:history="1">
        <w:r w:rsidRPr="000C08A8">
          <w:rPr>
            <w:sz w:val="28"/>
            <w:szCs w:val="28"/>
          </w:rPr>
          <w:t>рекомендациями</w:t>
        </w:r>
      </w:hyperlink>
      <w:r w:rsidRPr="000C08A8">
        <w:rPr>
          <w:sz w:val="28"/>
          <w:szCs w:val="28"/>
        </w:rPr>
        <w:t xml:space="preserve"> по расчету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пользования, утвержденными распоряжением Минтранса России от 18 апреля</w:t>
      </w:r>
      <w:r w:rsidRPr="00BA11E5">
        <w:rPr>
          <w:sz w:val="28"/>
          <w:szCs w:val="28"/>
        </w:rPr>
        <w:t xml:space="preserve"> 2013 г. </w:t>
      </w:r>
      <w:r w:rsidR="009B0864" w:rsidRPr="00BA11E5">
        <w:rPr>
          <w:sz w:val="28"/>
          <w:szCs w:val="28"/>
        </w:rPr>
        <w:t>№</w:t>
      </w:r>
      <w:r w:rsidRPr="00BA11E5">
        <w:rPr>
          <w:sz w:val="28"/>
          <w:szCs w:val="28"/>
        </w:rPr>
        <w:t xml:space="preserve"> НА-37-р;</w:t>
      </w:r>
    </w:p>
    <w:p w:rsidR="007E6B2C" w:rsidRPr="000C08A8" w:rsidRDefault="006651DD" w:rsidP="000331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 xml:space="preserve">6) </w:t>
      </w:r>
      <w:r w:rsidRPr="000C08A8">
        <w:rPr>
          <w:sz w:val="28"/>
          <w:szCs w:val="28"/>
        </w:rPr>
        <w:t>проект сводного маршрутного расписания по форме, установленной Уполномоченным органом</w:t>
      </w:r>
      <w:r w:rsidR="007E6B2C" w:rsidRPr="000C08A8">
        <w:rPr>
          <w:sz w:val="28"/>
          <w:szCs w:val="28"/>
        </w:rPr>
        <w:t>;</w:t>
      </w:r>
    </w:p>
    <w:p w:rsidR="006651DD" w:rsidRPr="000C08A8" w:rsidRDefault="007E6B2C" w:rsidP="000331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A8">
        <w:rPr>
          <w:sz w:val="28"/>
          <w:szCs w:val="28"/>
        </w:rPr>
        <w:t>7) документ, подтверждающий полномочи</w:t>
      </w:r>
      <w:r w:rsidR="00EF71B3">
        <w:rPr>
          <w:sz w:val="28"/>
          <w:szCs w:val="28"/>
        </w:rPr>
        <w:t>я</w:t>
      </w:r>
      <w:r w:rsidRPr="000C08A8">
        <w:rPr>
          <w:sz w:val="28"/>
          <w:szCs w:val="28"/>
        </w:rPr>
        <w:t xml:space="preserve"> представителя</w:t>
      </w:r>
      <w:r w:rsidR="00EF71B3">
        <w:rPr>
          <w:sz w:val="28"/>
          <w:szCs w:val="28"/>
        </w:rPr>
        <w:t xml:space="preserve"> (если заявление подается представителем инициатора установления (изменения) маршрута)</w:t>
      </w:r>
      <w:r w:rsidR="006651DD" w:rsidRPr="000C08A8">
        <w:rPr>
          <w:sz w:val="28"/>
          <w:szCs w:val="28"/>
        </w:rPr>
        <w:t>.</w:t>
      </w:r>
    </w:p>
    <w:p w:rsidR="00BB5184" w:rsidRPr="00BA11E5" w:rsidRDefault="000C3C28" w:rsidP="000C3C28">
      <w:pPr>
        <w:widowControl w:val="0"/>
        <w:ind w:firstLine="709"/>
        <w:jc w:val="both"/>
        <w:rPr>
          <w:sz w:val="28"/>
          <w:szCs w:val="28"/>
        </w:rPr>
      </w:pPr>
      <w:r w:rsidRPr="000C08A8">
        <w:rPr>
          <w:sz w:val="28"/>
          <w:szCs w:val="28"/>
        </w:rPr>
        <w:t>2.</w:t>
      </w:r>
      <w:r w:rsidR="002E1A8F" w:rsidRPr="000C08A8">
        <w:rPr>
          <w:sz w:val="28"/>
          <w:szCs w:val="28"/>
        </w:rPr>
        <w:t>3</w:t>
      </w:r>
      <w:r w:rsidR="006651DD" w:rsidRPr="000C08A8">
        <w:rPr>
          <w:sz w:val="28"/>
          <w:szCs w:val="28"/>
        </w:rPr>
        <w:t xml:space="preserve">. </w:t>
      </w:r>
      <w:r w:rsidR="00BB5184" w:rsidRPr="000C08A8">
        <w:rPr>
          <w:sz w:val="28"/>
          <w:szCs w:val="28"/>
        </w:rPr>
        <w:t xml:space="preserve">Заявление </w:t>
      </w:r>
      <w:r w:rsidR="007C04ED" w:rsidRPr="000C08A8">
        <w:rPr>
          <w:sz w:val="28"/>
          <w:szCs w:val="28"/>
        </w:rPr>
        <w:t xml:space="preserve">об установлении или изменении муниципального маршрута </w:t>
      </w:r>
      <w:r w:rsidR="007C04ED" w:rsidRPr="000C08A8">
        <w:rPr>
          <w:bCs/>
          <w:sz w:val="28"/>
          <w:szCs w:val="28"/>
        </w:rPr>
        <w:t>регулярных перевозок</w:t>
      </w:r>
      <w:r w:rsidR="00090C21" w:rsidRPr="000C08A8">
        <w:rPr>
          <w:bCs/>
          <w:sz w:val="28"/>
          <w:szCs w:val="28"/>
        </w:rPr>
        <w:t xml:space="preserve"> (далее - заявление)</w:t>
      </w:r>
      <w:r w:rsidR="007C04ED" w:rsidRPr="000C08A8">
        <w:rPr>
          <w:sz w:val="28"/>
          <w:szCs w:val="28"/>
        </w:rPr>
        <w:t xml:space="preserve"> </w:t>
      </w:r>
      <w:r w:rsidR="00BB5184" w:rsidRPr="000C08A8">
        <w:rPr>
          <w:sz w:val="28"/>
          <w:szCs w:val="28"/>
        </w:rPr>
        <w:t>включает</w:t>
      </w:r>
      <w:r w:rsidR="00BB5184" w:rsidRPr="00BA11E5">
        <w:rPr>
          <w:sz w:val="28"/>
          <w:szCs w:val="28"/>
        </w:rPr>
        <w:t xml:space="preserve"> в себя следующие сведения:</w:t>
      </w:r>
    </w:p>
    <w:p w:rsidR="00BB5184" w:rsidRPr="00BA11E5" w:rsidRDefault="00BB5184" w:rsidP="00661D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A11E5">
        <w:rPr>
          <w:sz w:val="28"/>
          <w:szCs w:val="28"/>
        </w:rPr>
        <w:t xml:space="preserve">1) </w:t>
      </w:r>
      <w:r w:rsidR="007E6B2C" w:rsidRPr="00BA11E5">
        <w:rPr>
          <w:sz w:val="28"/>
          <w:szCs w:val="28"/>
        </w:rPr>
        <w:t>наименование (для юридического лица), фамилия, имя и, если имеется, отчество (для индивидуального предпринимателя), идентификационный номер налогоплательщика, почтовый адрес, контактные телефоны, адрес электронной почты (при наличии);</w:t>
      </w:r>
      <w:proofErr w:type="gramEnd"/>
    </w:p>
    <w:p w:rsidR="00BB5184" w:rsidRPr="00BA11E5" w:rsidRDefault="00BB5184" w:rsidP="00661D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 xml:space="preserve">2) </w:t>
      </w:r>
      <w:r w:rsidR="007E6B2C" w:rsidRPr="00BA11E5">
        <w:rPr>
          <w:sz w:val="28"/>
          <w:szCs w:val="28"/>
        </w:rPr>
        <w:t>номер и дата выдачи лицензии на осуществление деятельности по перевозкам пассажиров автомобильным транспортом;</w:t>
      </w:r>
    </w:p>
    <w:p w:rsidR="00BB5184" w:rsidRPr="00BA11E5" w:rsidRDefault="00BB5184" w:rsidP="00661D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lastRenderedPageBreak/>
        <w:t xml:space="preserve">3) наименование маршрута в виде наименований населенных пунктов, в границах которых </w:t>
      </w:r>
      <w:proofErr w:type="gramStart"/>
      <w:r w:rsidRPr="00BA11E5">
        <w:rPr>
          <w:sz w:val="28"/>
          <w:szCs w:val="28"/>
        </w:rPr>
        <w:t>расположены</w:t>
      </w:r>
      <w:proofErr w:type="gramEnd"/>
      <w:r w:rsidRPr="00BA11E5">
        <w:rPr>
          <w:sz w:val="28"/>
          <w:szCs w:val="28"/>
        </w:rPr>
        <w:t xml:space="preserve"> начальный остановочный пункт и конечный остановочный пункт по данному маршруту;</w:t>
      </w:r>
    </w:p>
    <w:p w:rsidR="00BB5184" w:rsidRPr="00BA11E5" w:rsidRDefault="00BB5184" w:rsidP="00661D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>4) протяженность маршрута регулярных перевозок;</w:t>
      </w:r>
    </w:p>
    <w:p w:rsidR="00BB5184" w:rsidRPr="00BA11E5" w:rsidRDefault="00BB5184" w:rsidP="00661D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>5) места нахождения остановочных пунктов по маршруту регулярных перевозок, а в случае, если эти остановочные пункты расположены на территориях автовокзалов, автостанций, наименования и места расположения соответствующих автовокзалов, автостанций;</w:t>
      </w:r>
    </w:p>
    <w:p w:rsidR="00BB5184" w:rsidRPr="00BA11E5" w:rsidRDefault="00BB5184" w:rsidP="00661D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>6) классы транспортных средств, максимальное количество транспортных средств каждого из таких классов, а также максимальные высота, ширина и полная масса транспортных средств каждого из таких классов;</w:t>
      </w:r>
    </w:p>
    <w:p w:rsidR="00781874" w:rsidRDefault="00BB5184" w:rsidP="00661D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>7) экологические характеристики транспортных средств</w:t>
      </w:r>
      <w:r w:rsidR="00781874">
        <w:rPr>
          <w:sz w:val="28"/>
          <w:szCs w:val="28"/>
        </w:rPr>
        <w:t>;</w:t>
      </w:r>
    </w:p>
    <w:p w:rsidR="00B84DDA" w:rsidRDefault="00781874" w:rsidP="00661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74">
        <w:rPr>
          <w:rFonts w:ascii="Times New Roman" w:hAnsi="Times New Roman" w:cs="Times New Roman"/>
          <w:sz w:val="28"/>
          <w:szCs w:val="28"/>
        </w:rPr>
        <w:t xml:space="preserve">8) наименования улиц и автомобильных дорог, по которым предполагается движение транспортных средств между остановочными пунктами по </w:t>
      </w:r>
      <w:r w:rsidR="00B84DDA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781874">
        <w:rPr>
          <w:rFonts w:ascii="Times New Roman" w:hAnsi="Times New Roman" w:cs="Times New Roman"/>
          <w:sz w:val="28"/>
          <w:szCs w:val="28"/>
        </w:rPr>
        <w:t>маршруту регулярных перевозок</w:t>
      </w:r>
      <w:r w:rsidR="00B84DDA">
        <w:rPr>
          <w:rFonts w:ascii="Times New Roman" w:hAnsi="Times New Roman" w:cs="Times New Roman"/>
          <w:sz w:val="28"/>
          <w:szCs w:val="28"/>
        </w:rPr>
        <w:t>;</w:t>
      </w:r>
    </w:p>
    <w:p w:rsidR="00BB5184" w:rsidRPr="00B84DDA" w:rsidRDefault="00B84DDA" w:rsidP="00661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84DDA">
        <w:rPr>
          <w:rFonts w:ascii="Times New Roman" w:hAnsi="Times New Roman" w:cs="Times New Roman"/>
          <w:sz w:val="28"/>
          <w:szCs w:val="28"/>
        </w:rPr>
        <w:t xml:space="preserve">) </w:t>
      </w:r>
      <w:r w:rsidR="00954FAC">
        <w:rPr>
          <w:rFonts w:ascii="Times New Roman" w:hAnsi="Times New Roman" w:cs="Times New Roman"/>
          <w:sz w:val="28"/>
          <w:szCs w:val="28"/>
        </w:rPr>
        <w:t>планируемое</w:t>
      </w:r>
      <w:r w:rsidRPr="00B84DDA"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="00954FAC">
        <w:rPr>
          <w:rFonts w:ascii="Times New Roman" w:hAnsi="Times New Roman" w:cs="Times New Roman"/>
          <w:sz w:val="28"/>
          <w:szCs w:val="28"/>
        </w:rPr>
        <w:t>е</w:t>
      </w:r>
      <w:r w:rsidRPr="00B84DDA">
        <w:rPr>
          <w:rFonts w:ascii="Times New Roman" w:hAnsi="Times New Roman" w:cs="Times New Roman"/>
          <w:sz w:val="28"/>
          <w:szCs w:val="28"/>
        </w:rPr>
        <w:t xml:space="preserve"> движения транспортных средств по муниципальному маршруту регулярных перевозок (дни работы, время начала и окончания движения транспортных средств)</w:t>
      </w:r>
      <w:r w:rsidR="00BB5184" w:rsidRPr="00B84DDA">
        <w:rPr>
          <w:rFonts w:ascii="Times New Roman" w:hAnsi="Times New Roman" w:cs="Times New Roman"/>
          <w:sz w:val="28"/>
          <w:szCs w:val="28"/>
        </w:rPr>
        <w:t>.</w:t>
      </w:r>
    </w:p>
    <w:p w:rsidR="0014733D" w:rsidRPr="00BA11E5" w:rsidRDefault="0014733D" w:rsidP="00BA11E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11E5">
        <w:rPr>
          <w:rFonts w:ascii="Times New Roman" w:hAnsi="Times New Roman" w:cs="Times New Roman"/>
          <w:sz w:val="28"/>
          <w:szCs w:val="28"/>
        </w:rPr>
        <w:t>2.</w:t>
      </w:r>
      <w:r w:rsidR="002E1A8F">
        <w:rPr>
          <w:rFonts w:ascii="Times New Roman" w:hAnsi="Times New Roman" w:cs="Times New Roman"/>
          <w:sz w:val="28"/>
          <w:szCs w:val="28"/>
        </w:rPr>
        <w:t>4</w:t>
      </w:r>
      <w:r w:rsidRPr="00BA11E5">
        <w:rPr>
          <w:rFonts w:ascii="Times New Roman" w:hAnsi="Times New Roman" w:cs="Times New Roman"/>
          <w:sz w:val="28"/>
          <w:szCs w:val="28"/>
        </w:rPr>
        <w:t xml:space="preserve">. </w:t>
      </w:r>
      <w:r w:rsidRPr="00BA1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</w:t>
      </w:r>
      <w:proofErr w:type="gramStart"/>
      <w:r w:rsidRPr="00BA1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BA1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заявление представлено уполномоченным участником договора простого товарищества, сведения, предусмотренные </w:t>
      </w:r>
      <w:hyperlink r:id="rId9" w:history="1">
        <w:r w:rsidRPr="00FD1CD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пунктами 2.</w:t>
        </w:r>
      </w:hyperlink>
      <w:r w:rsidR="00FD1CD3" w:rsidRPr="00FD1CD3">
        <w:rPr>
          <w:rFonts w:ascii="Times New Roman" w:hAnsi="Times New Roman" w:cs="Times New Roman"/>
          <w:sz w:val="28"/>
          <w:szCs w:val="28"/>
        </w:rPr>
        <w:t>2</w:t>
      </w:r>
      <w:r w:rsidRPr="00FD1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hyperlink r:id="rId10" w:history="1">
        <w:r w:rsidRPr="00FD1CD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2.</w:t>
        </w:r>
      </w:hyperlink>
      <w:r w:rsidR="00FD1CD3" w:rsidRPr="00FD1CD3">
        <w:rPr>
          <w:rFonts w:ascii="Times New Roman" w:hAnsi="Times New Roman" w:cs="Times New Roman"/>
          <w:sz w:val="28"/>
          <w:szCs w:val="28"/>
        </w:rPr>
        <w:t>3</w:t>
      </w:r>
      <w:r w:rsidRPr="00FD1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1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настоящего Положения, указываются в отношении каждого участника договора простого товарищества. К указанному заявлению прилагается копия договора простого товарищества.</w:t>
      </w:r>
    </w:p>
    <w:p w:rsidR="00090C21" w:rsidRPr="00BA11E5" w:rsidRDefault="00090C21" w:rsidP="00B362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>2.</w:t>
      </w:r>
      <w:r w:rsidR="002E1A8F">
        <w:rPr>
          <w:sz w:val="28"/>
          <w:szCs w:val="28"/>
        </w:rPr>
        <w:t>5</w:t>
      </w:r>
      <w:r w:rsidRPr="00BA11E5">
        <w:rPr>
          <w:sz w:val="28"/>
          <w:szCs w:val="28"/>
        </w:rPr>
        <w:t>. Заявление и прилагаемые к нему документы представляются в Уполномоченный орган непосредственно или направляются заказным почтовым отправлением с уведомлением о вручении. Допускается направление указанного заявления и прилагаемых к нему документов в форме электронных документов, подписанных электронной подписью любого вида.</w:t>
      </w:r>
    </w:p>
    <w:p w:rsidR="007C27CF" w:rsidRPr="00BA11E5" w:rsidRDefault="00090C21" w:rsidP="00BA11E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E5">
        <w:rPr>
          <w:rFonts w:ascii="Times New Roman" w:hAnsi="Times New Roman" w:cs="Times New Roman"/>
          <w:sz w:val="28"/>
          <w:szCs w:val="28"/>
        </w:rPr>
        <w:t>2.</w:t>
      </w:r>
      <w:r w:rsidR="002E1A8F">
        <w:rPr>
          <w:rFonts w:ascii="Times New Roman" w:hAnsi="Times New Roman" w:cs="Times New Roman"/>
          <w:sz w:val="28"/>
          <w:szCs w:val="28"/>
        </w:rPr>
        <w:t>6</w:t>
      </w:r>
      <w:r w:rsidRPr="00BA11E5">
        <w:rPr>
          <w:rFonts w:ascii="Times New Roman" w:hAnsi="Times New Roman" w:cs="Times New Roman"/>
          <w:sz w:val="28"/>
          <w:szCs w:val="28"/>
        </w:rPr>
        <w:t xml:space="preserve">. </w:t>
      </w:r>
      <w:r w:rsidR="007C27CF" w:rsidRPr="00BA11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маршрута может производиться при выполнении следующих условий:</w:t>
      </w:r>
    </w:p>
    <w:p w:rsidR="007C27CF" w:rsidRPr="00BA11E5" w:rsidRDefault="007C27CF" w:rsidP="007C27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11E5">
        <w:rPr>
          <w:sz w:val="28"/>
          <w:szCs w:val="28"/>
        </w:rPr>
        <w:t>заявления представлены всеми перевозчиками, обслуживающими данный маршрут (в случае если обслуживание маршрута осуществляется несколькими перевозчиками);</w:t>
      </w:r>
    </w:p>
    <w:p w:rsidR="007C27CF" w:rsidRPr="00BA11E5" w:rsidRDefault="007C27CF" w:rsidP="007C27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11E5">
        <w:rPr>
          <w:sz w:val="28"/>
          <w:szCs w:val="28"/>
        </w:rPr>
        <w:t>протяженность измененного маршрута изменена не более 10 процентов от протяженности действующего маршрута.</w:t>
      </w:r>
    </w:p>
    <w:p w:rsidR="00277F50" w:rsidRPr="00BA11E5" w:rsidRDefault="007C27CF" w:rsidP="009220BB">
      <w:pPr>
        <w:widowControl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>2.</w:t>
      </w:r>
      <w:r w:rsidR="002E1A8F">
        <w:rPr>
          <w:sz w:val="28"/>
          <w:szCs w:val="28"/>
        </w:rPr>
        <w:t>7</w:t>
      </w:r>
      <w:r w:rsidRPr="00BA11E5">
        <w:rPr>
          <w:sz w:val="28"/>
          <w:szCs w:val="28"/>
        </w:rPr>
        <w:t xml:space="preserve">. </w:t>
      </w:r>
      <w:r w:rsidR="002D1639">
        <w:rPr>
          <w:sz w:val="28"/>
          <w:szCs w:val="28"/>
        </w:rPr>
        <w:t>Заявление</w:t>
      </w:r>
      <w:r w:rsidR="00277F50" w:rsidRPr="00BA11E5">
        <w:rPr>
          <w:sz w:val="28"/>
          <w:szCs w:val="28"/>
        </w:rPr>
        <w:t xml:space="preserve"> регистрируется в день поступления в </w:t>
      </w:r>
      <w:r w:rsidR="004105E1" w:rsidRPr="00BA11E5">
        <w:rPr>
          <w:sz w:val="28"/>
          <w:szCs w:val="28"/>
        </w:rPr>
        <w:t>Уполномоченный орган</w:t>
      </w:r>
      <w:r w:rsidR="00277F50" w:rsidRPr="00BA11E5">
        <w:rPr>
          <w:sz w:val="28"/>
          <w:szCs w:val="28"/>
        </w:rPr>
        <w:t>.</w:t>
      </w:r>
    </w:p>
    <w:p w:rsidR="004105E1" w:rsidRPr="00BA11E5" w:rsidRDefault="007C27CF" w:rsidP="00B362B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E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E1A8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105E1" w:rsidRPr="00B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проводит проверку полноты и достоверности сведений, содержащихся в </w:t>
      </w:r>
      <w:r w:rsidR="00792B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 документах</w:t>
      </w:r>
      <w:r w:rsidR="004105E1" w:rsidRPr="00BA1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проводит оценку соответствия маршрута требованиям безопасности дорожного движения.</w:t>
      </w:r>
    </w:p>
    <w:p w:rsidR="004105E1" w:rsidRPr="00BA11E5" w:rsidRDefault="004105E1" w:rsidP="004105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11E5">
        <w:rPr>
          <w:sz w:val="28"/>
          <w:szCs w:val="28"/>
        </w:rPr>
        <w:t xml:space="preserve">Для проведения оценки соответствия маршрута требованиям безопасности дорожного </w:t>
      </w:r>
      <w:proofErr w:type="gramStart"/>
      <w:r w:rsidRPr="00BA11E5">
        <w:rPr>
          <w:sz w:val="28"/>
          <w:szCs w:val="28"/>
        </w:rPr>
        <w:t>движения</w:t>
      </w:r>
      <w:proofErr w:type="gramEnd"/>
      <w:r w:rsidRPr="00BA11E5">
        <w:rPr>
          <w:sz w:val="28"/>
          <w:szCs w:val="28"/>
        </w:rPr>
        <w:t xml:space="preserve"> Уполномоченным органом образуется комиссия по обследованию автобусных маршрутов (далее именуется - комиссия). Порядок работы комиссии, ее состав, а также требования к оформлению заключения </w:t>
      </w:r>
      <w:r w:rsidRPr="00BA11E5">
        <w:rPr>
          <w:sz w:val="28"/>
          <w:szCs w:val="28"/>
        </w:rPr>
        <w:lastRenderedPageBreak/>
        <w:t>комиссии по результатам обследования маршрутов определяются Уполномоченным органом.</w:t>
      </w:r>
    </w:p>
    <w:p w:rsidR="00A35562" w:rsidRPr="00BA11E5" w:rsidRDefault="00705A0F" w:rsidP="009220BB">
      <w:pPr>
        <w:widowControl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>2.</w:t>
      </w:r>
      <w:r w:rsidR="002E1A8F">
        <w:rPr>
          <w:sz w:val="28"/>
          <w:szCs w:val="28"/>
        </w:rPr>
        <w:t>9</w:t>
      </w:r>
      <w:r w:rsidRPr="00BA11E5">
        <w:rPr>
          <w:sz w:val="28"/>
          <w:szCs w:val="28"/>
        </w:rPr>
        <w:t xml:space="preserve">. </w:t>
      </w:r>
      <w:r w:rsidR="00A35562" w:rsidRPr="00BA11E5">
        <w:rPr>
          <w:sz w:val="28"/>
          <w:szCs w:val="28"/>
        </w:rPr>
        <w:t>Общий с</w:t>
      </w:r>
      <w:r w:rsidR="00277F50" w:rsidRPr="00BA11E5">
        <w:rPr>
          <w:sz w:val="28"/>
          <w:szCs w:val="28"/>
        </w:rPr>
        <w:t xml:space="preserve">рок рассмотрения </w:t>
      </w:r>
      <w:r w:rsidR="00F42716">
        <w:rPr>
          <w:sz w:val="28"/>
          <w:szCs w:val="28"/>
        </w:rPr>
        <w:t>заявл</w:t>
      </w:r>
      <w:r w:rsidR="00277F50" w:rsidRPr="00BA11E5">
        <w:rPr>
          <w:sz w:val="28"/>
          <w:szCs w:val="28"/>
        </w:rPr>
        <w:t>ения не может превышать</w:t>
      </w:r>
      <w:r w:rsidR="00A35562" w:rsidRPr="00BA11E5">
        <w:rPr>
          <w:sz w:val="28"/>
          <w:szCs w:val="28"/>
        </w:rPr>
        <w:t>:</w:t>
      </w:r>
    </w:p>
    <w:p w:rsidR="00A35562" w:rsidRPr="00BA11E5" w:rsidRDefault="00A35562" w:rsidP="009220BB">
      <w:pPr>
        <w:widowControl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 xml:space="preserve">60 дней со дня его регистрации в Уполномоченном органе, в случае установления маршрута; </w:t>
      </w:r>
    </w:p>
    <w:p w:rsidR="00277F50" w:rsidRPr="00BA11E5" w:rsidRDefault="00A35562" w:rsidP="009220BB">
      <w:pPr>
        <w:widowControl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>30</w:t>
      </w:r>
      <w:r w:rsidR="00277F50" w:rsidRPr="00BA11E5">
        <w:rPr>
          <w:sz w:val="28"/>
          <w:szCs w:val="28"/>
        </w:rPr>
        <w:t xml:space="preserve"> дней со дня его регистрации в </w:t>
      </w:r>
      <w:r w:rsidRPr="00BA11E5">
        <w:rPr>
          <w:sz w:val="28"/>
          <w:szCs w:val="28"/>
        </w:rPr>
        <w:t>Уполномоченном органе, в случае изменения маршрута</w:t>
      </w:r>
      <w:r w:rsidR="00277F50" w:rsidRPr="00BA11E5">
        <w:rPr>
          <w:sz w:val="28"/>
          <w:szCs w:val="28"/>
        </w:rPr>
        <w:t>.</w:t>
      </w:r>
    </w:p>
    <w:p w:rsidR="00277F50" w:rsidRPr="00BA11E5" w:rsidRDefault="00A6118E" w:rsidP="009220BB">
      <w:pPr>
        <w:widowControl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>2.1</w:t>
      </w:r>
      <w:r w:rsidR="002E1A8F">
        <w:rPr>
          <w:sz w:val="28"/>
          <w:szCs w:val="28"/>
        </w:rPr>
        <w:t>0</w:t>
      </w:r>
      <w:r w:rsidRPr="00BA11E5">
        <w:rPr>
          <w:sz w:val="28"/>
          <w:szCs w:val="28"/>
        </w:rPr>
        <w:t xml:space="preserve">. </w:t>
      </w:r>
      <w:r w:rsidR="00277F50" w:rsidRPr="00BA11E5">
        <w:rPr>
          <w:sz w:val="28"/>
          <w:szCs w:val="28"/>
        </w:rPr>
        <w:t>П</w:t>
      </w:r>
      <w:r w:rsidR="002328BA">
        <w:rPr>
          <w:sz w:val="28"/>
          <w:szCs w:val="28"/>
        </w:rPr>
        <w:t xml:space="preserve">о итогам рассмотрения </w:t>
      </w:r>
      <w:r w:rsidR="00F42716">
        <w:rPr>
          <w:sz w:val="28"/>
          <w:szCs w:val="28"/>
        </w:rPr>
        <w:t>заявл</w:t>
      </w:r>
      <w:r w:rsidR="00F42716" w:rsidRPr="00BA11E5">
        <w:rPr>
          <w:sz w:val="28"/>
          <w:szCs w:val="28"/>
        </w:rPr>
        <w:t>ения</w:t>
      </w:r>
      <w:r w:rsidR="002328BA">
        <w:rPr>
          <w:sz w:val="28"/>
          <w:szCs w:val="28"/>
        </w:rPr>
        <w:t xml:space="preserve"> </w:t>
      </w:r>
      <w:r w:rsidRPr="00BA11E5">
        <w:rPr>
          <w:sz w:val="28"/>
          <w:szCs w:val="28"/>
        </w:rPr>
        <w:t>Уполномоченный</w:t>
      </w:r>
      <w:r w:rsidR="002328BA">
        <w:rPr>
          <w:sz w:val="28"/>
          <w:szCs w:val="28"/>
        </w:rPr>
        <w:t xml:space="preserve"> </w:t>
      </w:r>
      <w:r w:rsidRPr="00BA11E5">
        <w:rPr>
          <w:sz w:val="28"/>
          <w:szCs w:val="28"/>
        </w:rPr>
        <w:t>орган</w:t>
      </w:r>
      <w:r w:rsidR="002328BA">
        <w:rPr>
          <w:sz w:val="28"/>
          <w:szCs w:val="28"/>
        </w:rPr>
        <w:t xml:space="preserve"> </w:t>
      </w:r>
      <w:r w:rsidR="00277F50" w:rsidRPr="00BA11E5">
        <w:rPr>
          <w:sz w:val="28"/>
          <w:szCs w:val="28"/>
        </w:rPr>
        <w:t>принимает</w:t>
      </w:r>
      <w:r w:rsidR="002328BA">
        <w:rPr>
          <w:sz w:val="28"/>
          <w:szCs w:val="28"/>
        </w:rPr>
        <w:t xml:space="preserve"> </w:t>
      </w:r>
      <w:r w:rsidR="00277F50" w:rsidRPr="00BA11E5">
        <w:rPr>
          <w:sz w:val="28"/>
          <w:szCs w:val="28"/>
        </w:rPr>
        <w:t>решение об установлении (изменении) маршрута или об отказе в установлении (изменении) маршрута.</w:t>
      </w:r>
    </w:p>
    <w:p w:rsidR="009B0864" w:rsidRPr="00BA11E5" w:rsidRDefault="008E4E8E" w:rsidP="009220BB">
      <w:pPr>
        <w:widowControl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>2.1</w:t>
      </w:r>
      <w:r w:rsidR="002E1A8F">
        <w:rPr>
          <w:sz w:val="28"/>
          <w:szCs w:val="28"/>
        </w:rPr>
        <w:t>1</w:t>
      </w:r>
      <w:r w:rsidRPr="00BA11E5">
        <w:rPr>
          <w:sz w:val="28"/>
          <w:szCs w:val="28"/>
        </w:rPr>
        <w:t xml:space="preserve">. Рассмотрение документов, </w:t>
      </w:r>
      <w:r w:rsidR="00765790" w:rsidRPr="00BA11E5">
        <w:rPr>
          <w:sz w:val="28"/>
          <w:szCs w:val="28"/>
        </w:rPr>
        <w:t xml:space="preserve">представленных </w:t>
      </w:r>
      <w:r w:rsidR="005B0E36" w:rsidRPr="005B0E36">
        <w:rPr>
          <w:sz w:val="28"/>
          <w:szCs w:val="28"/>
        </w:rPr>
        <w:t>инициатором установления (изменения) маршрута</w:t>
      </w:r>
      <w:r w:rsidR="00765790" w:rsidRPr="005B0E36">
        <w:rPr>
          <w:sz w:val="28"/>
          <w:szCs w:val="28"/>
        </w:rPr>
        <w:t>,</w:t>
      </w:r>
      <w:r w:rsidR="00765790" w:rsidRPr="00BA11E5">
        <w:rPr>
          <w:sz w:val="28"/>
          <w:szCs w:val="28"/>
        </w:rPr>
        <w:t xml:space="preserve"> осуществляется на безвозмездной основе.</w:t>
      </w:r>
    </w:p>
    <w:p w:rsidR="00277F50" w:rsidRPr="00BA11E5" w:rsidRDefault="00765790" w:rsidP="009220BB">
      <w:pPr>
        <w:widowControl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>2.1</w:t>
      </w:r>
      <w:r w:rsidR="002E1A8F">
        <w:rPr>
          <w:sz w:val="28"/>
          <w:szCs w:val="28"/>
        </w:rPr>
        <w:t>2</w:t>
      </w:r>
      <w:r w:rsidRPr="00BA11E5">
        <w:rPr>
          <w:sz w:val="28"/>
          <w:szCs w:val="28"/>
        </w:rPr>
        <w:t>.</w:t>
      </w:r>
      <w:r w:rsidR="00EC51E3" w:rsidRPr="00BA11E5">
        <w:rPr>
          <w:sz w:val="28"/>
          <w:szCs w:val="28"/>
        </w:rPr>
        <w:t xml:space="preserve"> Решение об </w:t>
      </w:r>
      <w:r w:rsidR="00277F50" w:rsidRPr="00BA11E5">
        <w:rPr>
          <w:sz w:val="28"/>
          <w:szCs w:val="28"/>
        </w:rPr>
        <w:t xml:space="preserve">отказе в установлении (изменении) маршрута </w:t>
      </w:r>
      <w:r w:rsidR="00EF55A5" w:rsidRPr="00BA11E5">
        <w:rPr>
          <w:sz w:val="28"/>
          <w:szCs w:val="28"/>
        </w:rPr>
        <w:t xml:space="preserve">принимается </w:t>
      </w:r>
      <w:r w:rsidR="00277F50" w:rsidRPr="00BA11E5">
        <w:rPr>
          <w:sz w:val="28"/>
          <w:szCs w:val="28"/>
        </w:rPr>
        <w:t>в случа</w:t>
      </w:r>
      <w:r w:rsidR="001F56E4" w:rsidRPr="00BA11E5">
        <w:rPr>
          <w:sz w:val="28"/>
          <w:szCs w:val="28"/>
        </w:rPr>
        <w:t>ях</w:t>
      </w:r>
      <w:r w:rsidR="00277F50" w:rsidRPr="00BA11E5">
        <w:rPr>
          <w:sz w:val="28"/>
          <w:szCs w:val="28"/>
        </w:rPr>
        <w:t>:</w:t>
      </w:r>
    </w:p>
    <w:p w:rsidR="00277F50" w:rsidRPr="00BA11E5" w:rsidRDefault="00987A13" w:rsidP="009220BB">
      <w:pPr>
        <w:widowControl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 xml:space="preserve">1) </w:t>
      </w:r>
      <w:r w:rsidR="00277F50" w:rsidRPr="00BA11E5">
        <w:rPr>
          <w:sz w:val="28"/>
          <w:szCs w:val="28"/>
        </w:rPr>
        <w:t xml:space="preserve">несоответствия формы </w:t>
      </w:r>
      <w:r w:rsidR="00F42716">
        <w:rPr>
          <w:sz w:val="28"/>
          <w:szCs w:val="28"/>
        </w:rPr>
        <w:t>заявл</w:t>
      </w:r>
      <w:r w:rsidR="00F42716" w:rsidRPr="00BA11E5">
        <w:rPr>
          <w:sz w:val="28"/>
          <w:szCs w:val="28"/>
        </w:rPr>
        <w:t>ения</w:t>
      </w:r>
      <w:r w:rsidR="00277F50" w:rsidRPr="00BA11E5">
        <w:rPr>
          <w:sz w:val="28"/>
          <w:szCs w:val="28"/>
        </w:rPr>
        <w:t xml:space="preserve"> форме </w:t>
      </w:r>
      <w:r w:rsidR="00F42716">
        <w:rPr>
          <w:sz w:val="28"/>
          <w:szCs w:val="28"/>
        </w:rPr>
        <w:t>заявл</w:t>
      </w:r>
      <w:r w:rsidR="00F42716" w:rsidRPr="00BA11E5">
        <w:rPr>
          <w:sz w:val="28"/>
          <w:szCs w:val="28"/>
        </w:rPr>
        <w:t>ения</w:t>
      </w:r>
      <w:r w:rsidR="00277F50" w:rsidRPr="00BA11E5">
        <w:rPr>
          <w:sz w:val="28"/>
          <w:szCs w:val="28"/>
        </w:rPr>
        <w:t xml:space="preserve"> </w:t>
      </w:r>
      <w:r w:rsidR="009A5274">
        <w:rPr>
          <w:sz w:val="28"/>
          <w:szCs w:val="28"/>
        </w:rPr>
        <w:t>согласно приложению</w:t>
      </w:r>
      <w:r w:rsidR="00F42716">
        <w:rPr>
          <w:sz w:val="28"/>
          <w:szCs w:val="28"/>
        </w:rPr>
        <w:t xml:space="preserve"> 1</w:t>
      </w:r>
      <w:r w:rsidR="009A5274">
        <w:rPr>
          <w:sz w:val="28"/>
          <w:szCs w:val="28"/>
        </w:rPr>
        <w:t xml:space="preserve"> к настоящему Положению</w:t>
      </w:r>
      <w:r w:rsidR="00277F50" w:rsidRPr="00BA11E5">
        <w:rPr>
          <w:sz w:val="28"/>
          <w:szCs w:val="28"/>
        </w:rPr>
        <w:t>;</w:t>
      </w:r>
    </w:p>
    <w:p w:rsidR="00DD5944" w:rsidRPr="00BA11E5" w:rsidRDefault="00987A13" w:rsidP="00BA1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 xml:space="preserve">2) </w:t>
      </w:r>
      <w:r w:rsidR="00473F69" w:rsidRPr="00BA11E5">
        <w:rPr>
          <w:sz w:val="28"/>
          <w:szCs w:val="28"/>
        </w:rPr>
        <w:t xml:space="preserve">указания </w:t>
      </w:r>
      <w:r w:rsidR="00DD5944" w:rsidRPr="00BA11E5">
        <w:rPr>
          <w:sz w:val="28"/>
          <w:szCs w:val="28"/>
        </w:rPr>
        <w:t xml:space="preserve">в заявлении </w:t>
      </w:r>
      <w:r w:rsidR="00473F69" w:rsidRPr="00BA11E5">
        <w:rPr>
          <w:sz w:val="28"/>
          <w:szCs w:val="28"/>
        </w:rPr>
        <w:t>недостоверных</w:t>
      </w:r>
      <w:r w:rsidR="00DD5944" w:rsidRPr="00BA11E5">
        <w:rPr>
          <w:sz w:val="28"/>
          <w:szCs w:val="28"/>
        </w:rPr>
        <w:t xml:space="preserve"> сведени</w:t>
      </w:r>
      <w:r w:rsidR="00473F69" w:rsidRPr="00BA11E5">
        <w:rPr>
          <w:sz w:val="28"/>
          <w:szCs w:val="28"/>
        </w:rPr>
        <w:t>й</w:t>
      </w:r>
      <w:r w:rsidR="00DD5944" w:rsidRPr="00BA11E5">
        <w:rPr>
          <w:sz w:val="28"/>
          <w:szCs w:val="28"/>
        </w:rPr>
        <w:t>;</w:t>
      </w:r>
    </w:p>
    <w:p w:rsidR="00DD5944" w:rsidRPr="00BA11E5" w:rsidRDefault="00987A13" w:rsidP="00BA1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 xml:space="preserve">3) </w:t>
      </w:r>
      <w:r w:rsidR="00CC317B" w:rsidRPr="00BA11E5">
        <w:rPr>
          <w:sz w:val="28"/>
          <w:szCs w:val="28"/>
        </w:rPr>
        <w:t xml:space="preserve">если </w:t>
      </w:r>
      <w:r w:rsidR="00DD5944" w:rsidRPr="00BA11E5">
        <w:rPr>
          <w:sz w:val="28"/>
          <w:szCs w:val="28"/>
        </w:rPr>
        <w:t>планируемое расписание для каждого остановочного пункта по данному маршруту не соответствует требованиям безопасности дорожного движения и имеющемуся пассажиропотоку;</w:t>
      </w:r>
    </w:p>
    <w:p w:rsidR="00473F69" w:rsidRPr="00BA11E5" w:rsidRDefault="00987A13" w:rsidP="00BA1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A11E5">
        <w:rPr>
          <w:sz w:val="28"/>
          <w:szCs w:val="28"/>
        </w:rPr>
        <w:t xml:space="preserve">4) </w:t>
      </w:r>
      <w:r w:rsidR="00CC317B" w:rsidRPr="00BA11E5">
        <w:rPr>
          <w:sz w:val="28"/>
          <w:szCs w:val="28"/>
        </w:rPr>
        <w:t xml:space="preserve">если </w:t>
      </w:r>
      <w:r w:rsidR="00473F69" w:rsidRPr="00BA11E5">
        <w:rPr>
          <w:sz w:val="28"/>
          <w:szCs w:val="28"/>
        </w:rPr>
        <w:t>данный маршрут не соответствует требованиям,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транспорта;</w:t>
      </w:r>
      <w:proofErr w:type="gramEnd"/>
    </w:p>
    <w:p w:rsidR="00473F69" w:rsidRPr="00BA11E5" w:rsidRDefault="00987A13" w:rsidP="00BA1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 xml:space="preserve">5) </w:t>
      </w:r>
      <w:r w:rsidR="00CC317B" w:rsidRPr="00BA11E5">
        <w:rPr>
          <w:sz w:val="28"/>
          <w:szCs w:val="28"/>
        </w:rPr>
        <w:t xml:space="preserve">если </w:t>
      </w:r>
      <w:r w:rsidR="00473F69" w:rsidRPr="00BA11E5">
        <w:rPr>
          <w:sz w:val="28"/>
          <w:szCs w:val="28"/>
        </w:rPr>
        <w:t>техническое состояние улиц, автомобильных дорог, по которым проходит данный маршрут, и размещенных на них искусственных дорожных сооружений не соответствует максимальным полной массе и (или) габаритам транспортных средств, которые предлагается использовать для осуществления регулярных перевозок по данному маршруту;</w:t>
      </w:r>
    </w:p>
    <w:p w:rsidR="00473F69" w:rsidRPr="00BA11E5" w:rsidRDefault="00987A13" w:rsidP="00BA1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 xml:space="preserve">6) </w:t>
      </w:r>
      <w:r w:rsidR="00CC317B" w:rsidRPr="00BA11E5">
        <w:rPr>
          <w:sz w:val="28"/>
          <w:szCs w:val="28"/>
        </w:rPr>
        <w:t xml:space="preserve">если </w:t>
      </w:r>
      <w:r w:rsidR="00473F69" w:rsidRPr="00BA11E5">
        <w:rPr>
          <w:sz w:val="28"/>
          <w:szCs w:val="28"/>
        </w:rPr>
        <w:t xml:space="preserve">экологические характеристики транспортных средств, которые предлагается использовать для осуществления регулярных перевозок по данному маршруту, не соответствуют требованиям, установленным </w:t>
      </w:r>
      <w:r w:rsidR="00CC317B" w:rsidRPr="00BA11E5">
        <w:rPr>
          <w:sz w:val="28"/>
          <w:szCs w:val="28"/>
        </w:rPr>
        <w:t>действующим законодательством</w:t>
      </w:r>
      <w:r w:rsidR="00473F69" w:rsidRPr="00BA11E5">
        <w:rPr>
          <w:sz w:val="28"/>
          <w:szCs w:val="28"/>
        </w:rPr>
        <w:t>;</w:t>
      </w:r>
    </w:p>
    <w:p w:rsidR="000E5BDC" w:rsidRPr="00BA11E5" w:rsidRDefault="00987A13" w:rsidP="00BA1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 xml:space="preserve">7) </w:t>
      </w:r>
      <w:r w:rsidR="000E5BDC" w:rsidRPr="00BA11E5">
        <w:rPr>
          <w:sz w:val="28"/>
          <w:szCs w:val="28"/>
        </w:rPr>
        <w:t>составления расписания без учета расписаний действующих маршрутов, приводящего к неравномерности движения транспортных с</w:t>
      </w:r>
      <w:r w:rsidRPr="00BA11E5">
        <w:rPr>
          <w:sz w:val="28"/>
          <w:szCs w:val="28"/>
        </w:rPr>
        <w:t>редств на действующих маршрутах;</w:t>
      </w:r>
    </w:p>
    <w:p w:rsidR="00FB72C5" w:rsidRPr="00BA11E5" w:rsidRDefault="00FB72C5" w:rsidP="00BA11E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E5">
        <w:rPr>
          <w:rFonts w:ascii="Times New Roman" w:hAnsi="Times New Roman" w:cs="Times New Roman"/>
          <w:sz w:val="28"/>
          <w:szCs w:val="28"/>
        </w:rPr>
        <w:t>8)</w:t>
      </w:r>
      <w:r w:rsidRPr="00BA11E5">
        <w:t xml:space="preserve"> </w:t>
      </w:r>
      <w:r w:rsidRPr="00BA1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на маршруте</w:t>
      </w:r>
      <w:r w:rsidR="0075001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поступили предложения о его</w:t>
      </w:r>
      <w:r w:rsidRPr="00B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01B" w:rsidRPr="00BA11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</w:t>
      </w:r>
      <w:r w:rsidR="007500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нии,</w:t>
      </w:r>
      <w:r w:rsidR="0075001B" w:rsidRPr="00B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11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участков, совпадающих с участками иного действующего маршрута, протяженность которых составляет более 60 процентов от протяженности действующего маршрута (в случае изменения маршрута);</w:t>
      </w:r>
    </w:p>
    <w:p w:rsidR="00FB72C5" w:rsidRPr="00BA11E5" w:rsidRDefault="00FB72C5" w:rsidP="00BA11E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E5">
        <w:rPr>
          <w:rFonts w:ascii="Times New Roman" w:hAnsi="Times New Roman" w:cs="Times New Roman"/>
          <w:sz w:val="28"/>
          <w:szCs w:val="28"/>
        </w:rPr>
        <w:t>9)</w:t>
      </w:r>
      <w:r w:rsidRPr="00B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юридического лица, индивидуального предпринимателя или хотя бы у одного из членов простого товарищества, указанных в заявлении, имеется задолженность по уплате административного штрафа, предусмотренного </w:t>
      </w:r>
      <w:hyperlink r:id="rId11" w:history="1">
        <w:r w:rsidRPr="00BA11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B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правонарушениях, в области транспорта или дорожного движения;</w:t>
      </w:r>
    </w:p>
    <w:p w:rsidR="00277F50" w:rsidRPr="00BA11E5" w:rsidRDefault="00FB72C5" w:rsidP="00BA11E5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BA11E5">
        <w:rPr>
          <w:sz w:val="28"/>
          <w:szCs w:val="28"/>
        </w:rPr>
        <w:t xml:space="preserve">10) </w:t>
      </w:r>
      <w:r w:rsidR="00277F50" w:rsidRPr="00BA11E5">
        <w:rPr>
          <w:sz w:val="28"/>
          <w:szCs w:val="28"/>
        </w:rPr>
        <w:t>наложения устанавливаемого (изменяемого) маршрута на действующие муниципальные маршруты регулярных перевозок по времени отправления и (или) прибытия из начального и (или) конечного и (или) промежуточных остановочных пунктов маршрута, под которым понимается несоблюдение  минимальных интервалов времени между отправлением и (или) прибытием из начального и (или) конечного и (или) промежуточных остановочных пунктов маршрута (далее – минимальный интервал).</w:t>
      </w:r>
      <w:proofErr w:type="gramEnd"/>
    </w:p>
    <w:p w:rsidR="00511378" w:rsidRPr="00511378" w:rsidRDefault="00662B7B" w:rsidP="00511378">
      <w:pPr>
        <w:widowControl w:val="0"/>
        <w:ind w:firstLine="709"/>
        <w:jc w:val="both"/>
        <w:rPr>
          <w:sz w:val="28"/>
          <w:szCs w:val="28"/>
        </w:rPr>
      </w:pPr>
      <w:r w:rsidRPr="00511378">
        <w:rPr>
          <w:sz w:val="28"/>
          <w:szCs w:val="28"/>
        </w:rPr>
        <w:t>2.1</w:t>
      </w:r>
      <w:r w:rsidR="002E1A8F">
        <w:rPr>
          <w:sz w:val="28"/>
          <w:szCs w:val="28"/>
        </w:rPr>
        <w:t>3</w:t>
      </w:r>
      <w:r w:rsidRPr="00511378">
        <w:rPr>
          <w:sz w:val="28"/>
          <w:szCs w:val="28"/>
        </w:rPr>
        <w:t xml:space="preserve">. </w:t>
      </w:r>
      <w:r w:rsidR="00511378" w:rsidRPr="00511378">
        <w:rPr>
          <w:sz w:val="28"/>
          <w:szCs w:val="28"/>
        </w:rPr>
        <w:t xml:space="preserve">Уполномоченный орган при принятии решения об отказе в установлении (изменении) маршрута не позднее десяти календарных дней со дня принятия такого решения в письменной форме уведомляет инициатора установления (изменения) маршрута. </w:t>
      </w:r>
    </w:p>
    <w:p w:rsidR="00511378" w:rsidRPr="00511378" w:rsidRDefault="00987A13" w:rsidP="00511378">
      <w:pPr>
        <w:widowControl w:val="0"/>
        <w:ind w:firstLine="709"/>
        <w:jc w:val="both"/>
        <w:rPr>
          <w:sz w:val="28"/>
          <w:szCs w:val="28"/>
        </w:rPr>
      </w:pPr>
      <w:r w:rsidRPr="00511378">
        <w:rPr>
          <w:sz w:val="28"/>
          <w:szCs w:val="28"/>
        </w:rPr>
        <w:t>2.1</w:t>
      </w:r>
      <w:r w:rsidR="002E1A8F">
        <w:rPr>
          <w:sz w:val="28"/>
          <w:szCs w:val="28"/>
        </w:rPr>
        <w:t>4</w:t>
      </w:r>
      <w:r w:rsidRPr="00511378">
        <w:rPr>
          <w:sz w:val="28"/>
          <w:szCs w:val="28"/>
        </w:rPr>
        <w:t xml:space="preserve">. </w:t>
      </w:r>
      <w:r w:rsidR="00511378" w:rsidRPr="00511378">
        <w:rPr>
          <w:sz w:val="28"/>
          <w:szCs w:val="28"/>
        </w:rPr>
        <w:t>Минимальный интервал:</w:t>
      </w:r>
    </w:p>
    <w:p w:rsidR="00511378" w:rsidRPr="00511378" w:rsidRDefault="00511378" w:rsidP="00511378">
      <w:pPr>
        <w:widowControl w:val="0"/>
        <w:jc w:val="both"/>
        <w:rPr>
          <w:sz w:val="28"/>
          <w:szCs w:val="28"/>
        </w:rPr>
      </w:pPr>
      <w:r w:rsidRPr="00511378">
        <w:rPr>
          <w:sz w:val="28"/>
          <w:szCs w:val="28"/>
        </w:rPr>
        <w:t>для регулярных перевозок в пригородном сообщении – 15 минут;</w:t>
      </w:r>
    </w:p>
    <w:p w:rsidR="005E10E6" w:rsidRPr="00511378" w:rsidRDefault="00511378" w:rsidP="007E1F0E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378">
        <w:rPr>
          <w:rFonts w:ascii="Times New Roman" w:hAnsi="Times New Roman" w:cs="Times New Roman"/>
          <w:sz w:val="28"/>
          <w:szCs w:val="28"/>
        </w:rPr>
        <w:t>для регулярных перевозок в междугородном сообщении – 15 минут.</w:t>
      </w:r>
    </w:p>
    <w:p w:rsidR="00C167A4" w:rsidRPr="00511378" w:rsidRDefault="00A16FFB" w:rsidP="00C167A4">
      <w:pPr>
        <w:widowControl w:val="0"/>
        <w:ind w:firstLine="709"/>
        <w:jc w:val="both"/>
        <w:rPr>
          <w:sz w:val="28"/>
          <w:szCs w:val="28"/>
        </w:rPr>
      </w:pPr>
      <w:r w:rsidRPr="00511378">
        <w:rPr>
          <w:sz w:val="28"/>
          <w:szCs w:val="28"/>
        </w:rPr>
        <w:t>2.1</w:t>
      </w:r>
      <w:r w:rsidR="002E1A8F">
        <w:rPr>
          <w:sz w:val="28"/>
          <w:szCs w:val="28"/>
        </w:rPr>
        <w:t>5</w:t>
      </w:r>
      <w:r w:rsidRPr="00511378">
        <w:rPr>
          <w:sz w:val="28"/>
          <w:szCs w:val="28"/>
        </w:rPr>
        <w:t>.</w:t>
      </w:r>
      <w:r w:rsidR="00511378" w:rsidRPr="00511378">
        <w:rPr>
          <w:sz w:val="28"/>
          <w:szCs w:val="28"/>
        </w:rPr>
        <w:t xml:space="preserve"> Разница в расписаниях, меньшая, чем это </w:t>
      </w:r>
      <w:r w:rsidR="00511378" w:rsidRPr="003348FB">
        <w:rPr>
          <w:sz w:val="28"/>
          <w:szCs w:val="28"/>
        </w:rPr>
        <w:t>указано в</w:t>
      </w:r>
      <w:r w:rsidR="00737764">
        <w:rPr>
          <w:sz w:val="28"/>
          <w:szCs w:val="28"/>
        </w:rPr>
        <w:t xml:space="preserve"> пункте</w:t>
      </w:r>
      <w:r w:rsidR="00511378" w:rsidRPr="003348FB">
        <w:rPr>
          <w:sz w:val="28"/>
          <w:szCs w:val="28"/>
        </w:rPr>
        <w:t xml:space="preserve"> </w:t>
      </w:r>
      <w:hyperlink r:id="rId12" w:history="1">
        <w:r w:rsidR="00511378" w:rsidRPr="00737764">
          <w:rPr>
            <w:sz w:val="28"/>
            <w:szCs w:val="28"/>
          </w:rPr>
          <w:t>2.1</w:t>
        </w:r>
      </w:hyperlink>
      <w:r w:rsidR="00737764" w:rsidRPr="00737764">
        <w:rPr>
          <w:sz w:val="28"/>
          <w:szCs w:val="28"/>
        </w:rPr>
        <w:t>4</w:t>
      </w:r>
      <w:r w:rsidR="00511378" w:rsidRPr="003348FB">
        <w:rPr>
          <w:sz w:val="28"/>
          <w:szCs w:val="28"/>
        </w:rPr>
        <w:t xml:space="preserve"> настоящего</w:t>
      </w:r>
      <w:r w:rsidR="00511378" w:rsidRPr="00511378">
        <w:rPr>
          <w:sz w:val="28"/>
          <w:szCs w:val="28"/>
        </w:rPr>
        <w:t xml:space="preserve"> Положения, допускается при наличии соответствующего согласования </w:t>
      </w:r>
      <w:r w:rsidR="00D83C3C">
        <w:rPr>
          <w:sz w:val="28"/>
          <w:szCs w:val="28"/>
        </w:rPr>
        <w:t xml:space="preserve">по </w:t>
      </w:r>
      <w:r w:rsidR="00511378" w:rsidRPr="00511378">
        <w:rPr>
          <w:sz w:val="28"/>
          <w:szCs w:val="28"/>
        </w:rPr>
        <w:t>форме</w:t>
      </w:r>
      <w:r w:rsidR="00961C05">
        <w:rPr>
          <w:sz w:val="28"/>
          <w:szCs w:val="28"/>
        </w:rPr>
        <w:t xml:space="preserve"> согласно приложению к форме заявления</w:t>
      </w:r>
      <w:r w:rsidR="00511378" w:rsidRPr="00511378">
        <w:rPr>
          <w:sz w:val="28"/>
          <w:szCs w:val="28"/>
        </w:rPr>
        <w:t xml:space="preserve"> от юридических лиц, индивидуальных предпринимателей, уполномоченных участников договора простого товарищества, осуществляющих регулярные перевозки по ранее установленным муниципальным маршрутам.</w:t>
      </w:r>
    </w:p>
    <w:p w:rsidR="00AD08C8" w:rsidRPr="00BA11E5" w:rsidRDefault="007001E9" w:rsidP="00BA11E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E5">
        <w:rPr>
          <w:rFonts w:ascii="Times New Roman" w:hAnsi="Times New Roman" w:cs="Times New Roman"/>
          <w:sz w:val="28"/>
          <w:szCs w:val="28"/>
        </w:rPr>
        <w:t>2.1</w:t>
      </w:r>
      <w:r w:rsidR="002E1A8F">
        <w:rPr>
          <w:rFonts w:ascii="Times New Roman" w:hAnsi="Times New Roman" w:cs="Times New Roman"/>
          <w:sz w:val="28"/>
          <w:szCs w:val="28"/>
        </w:rPr>
        <w:t>6</w:t>
      </w:r>
      <w:r w:rsidRPr="00BA11E5">
        <w:rPr>
          <w:rFonts w:ascii="Times New Roman" w:hAnsi="Times New Roman" w:cs="Times New Roman"/>
          <w:sz w:val="28"/>
          <w:szCs w:val="28"/>
        </w:rPr>
        <w:t xml:space="preserve">. </w:t>
      </w:r>
      <w:r w:rsidR="00AD08C8" w:rsidRPr="00BA1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(изменения) маршрута по инициативе Уполномоченного органа,</w:t>
      </w:r>
      <w:r w:rsidR="0033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</w:t>
      </w:r>
      <w:r w:rsidR="0096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8C8" w:rsidRPr="00BA11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="0096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Суровикинского муниципального района Волгоградской области и входящих в его состав поселений</w:t>
      </w:r>
      <w:r w:rsidR="00AD08C8" w:rsidRPr="00B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юридических и физических лиц, не осуществляющих деятельность по перевозке пассажиров автомобильным транспортом, документы, предусмотренные </w:t>
      </w:r>
      <w:hyperlink r:id="rId13" w:history="1">
        <w:r w:rsidR="00AD08C8" w:rsidRPr="00BA11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подпунктами 2</w:t>
        </w:r>
      </w:hyperlink>
      <w:r w:rsidR="00AD08C8" w:rsidRPr="00B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743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hyperlink r:id="rId14" w:history="1">
        <w:r w:rsidR="00961C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D08C8" w:rsidRPr="00961C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2.</w:t>
        </w:r>
      </w:hyperlink>
      <w:r w:rsidR="00961C05" w:rsidRPr="00961C05">
        <w:rPr>
          <w:rFonts w:ascii="Times New Roman" w:hAnsi="Times New Roman" w:cs="Times New Roman"/>
          <w:sz w:val="28"/>
          <w:szCs w:val="28"/>
        </w:rPr>
        <w:t>2</w:t>
      </w:r>
      <w:r w:rsidR="00AD08C8" w:rsidRPr="00B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оформляются Уполномоченным органом.</w:t>
      </w:r>
    </w:p>
    <w:p w:rsidR="00AD08C8" w:rsidRPr="00BA11E5" w:rsidRDefault="00AD08C8" w:rsidP="00AD08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11E5">
        <w:rPr>
          <w:sz w:val="28"/>
          <w:szCs w:val="28"/>
        </w:rPr>
        <w:t>Обращения юридических и физических лиц, не осуществляющих деятельность по перевозке пассажиров автомобильным транспортом, по открытию новых</w:t>
      </w:r>
      <w:r w:rsidR="00DB59EE" w:rsidRPr="00BA11E5">
        <w:rPr>
          <w:sz w:val="28"/>
          <w:szCs w:val="28"/>
        </w:rPr>
        <w:t xml:space="preserve"> (изменению ранее установленных)</w:t>
      </w:r>
      <w:r w:rsidRPr="00BA11E5">
        <w:rPr>
          <w:sz w:val="28"/>
          <w:szCs w:val="28"/>
        </w:rPr>
        <w:t xml:space="preserve"> маршрутов рассматриваются в порядке, предусмотренном Федеральным </w:t>
      </w:r>
      <w:hyperlink r:id="rId15" w:history="1">
        <w:r w:rsidRPr="00BA11E5">
          <w:rPr>
            <w:sz w:val="28"/>
            <w:szCs w:val="28"/>
          </w:rPr>
          <w:t>законом</w:t>
        </w:r>
      </w:hyperlink>
      <w:r w:rsidRPr="00BA11E5">
        <w:rPr>
          <w:sz w:val="28"/>
          <w:szCs w:val="28"/>
        </w:rPr>
        <w:t xml:space="preserve"> от 02 мая 2006 г. № 59-ФЗ «О порядке рассмотрения обращений граждан Российской Федерации».</w:t>
      </w:r>
    </w:p>
    <w:p w:rsidR="00277F50" w:rsidRPr="00BA11E5" w:rsidRDefault="00AA61C2" w:rsidP="009220BB">
      <w:pPr>
        <w:widowControl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>2.1</w:t>
      </w:r>
      <w:r w:rsidR="002E1A8F">
        <w:rPr>
          <w:sz w:val="28"/>
          <w:szCs w:val="28"/>
        </w:rPr>
        <w:t>7</w:t>
      </w:r>
      <w:r w:rsidRPr="00BA11E5">
        <w:rPr>
          <w:sz w:val="28"/>
          <w:szCs w:val="28"/>
        </w:rPr>
        <w:t xml:space="preserve">. </w:t>
      </w:r>
      <w:r w:rsidR="00E56028" w:rsidRPr="00BA11E5">
        <w:rPr>
          <w:sz w:val="28"/>
          <w:szCs w:val="28"/>
        </w:rPr>
        <w:t>Решение об установлении (изменении) маршрута оформляется постановлением Уполномоченного органа о включении</w:t>
      </w:r>
      <w:r w:rsidR="00BC6BBC">
        <w:rPr>
          <w:sz w:val="28"/>
          <w:szCs w:val="28"/>
        </w:rPr>
        <w:t xml:space="preserve"> сведений о </w:t>
      </w:r>
      <w:r w:rsidR="00E56028" w:rsidRPr="00BA11E5">
        <w:rPr>
          <w:sz w:val="28"/>
          <w:szCs w:val="28"/>
        </w:rPr>
        <w:t>маршрут</w:t>
      </w:r>
      <w:r w:rsidR="00BC6BBC">
        <w:rPr>
          <w:sz w:val="28"/>
          <w:szCs w:val="28"/>
        </w:rPr>
        <w:t>е (</w:t>
      </w:r>
      <w:r w:rsidR="00B13BEA">
        <w:rPr>
          <w:sz w:val="28"/>
          <w:szCs w:val="28"/>
        </w:rPr>
        <w:t xml:space="preserve">об </w:t>
      </w:r>
      <w:r w:rsidR="00BC6BBC">
        <w:rPr>
          <w:sz w:val="28"/>
          <w:szCs w:val="28"/>
        </w:rPr>
        <w:t>изменении сведений о маршруте)</w:t>
      </w:r>
      <w:r w:rsidR="00E56028" w:rsidRPr="00BA11E5">
        <w:rPr>
          <w:sz w:val="28"/>
          <w:szCs w:val="28"/>
        </w:rPr>
        <w:t xml:space="preserve"> в реестр маршрутов.</w:t>
      </w:r>
    </w:p>
    <w:p w:rsidR="003348FB" w:rsidRDefault="009E39D3" w:rsidP="009E3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>2.1</w:t>
      </w:r>
      <w:r w:rsidR="002E1A8F">
        <w:rPr>
          <w:sz w:val="28"/>
          <w:szCs w:val="28"/>
        </w:rPr>
        <w:t>8</w:t>
      </w:r>
      <w:r w:rsidRPr="00BA11E5">
        <w:rPr>
          <w:sz w:val="28"/>
          <w:szCs w:val="28"/>
        </w:rPr>
        <w:t xml:space="preserve">. </w:t>
      </w:r>
      <w:r w:rsidR="00E56028" w:rsidRPr="00BA11E5">
        <w:rPr>
          <w:sz w:val="28"/>
          <w:szCs w:val="28"/>
        </w:rPr>
        <w:t>При принятии Уполномоченным органом решения об установлении (изменении) маршрута, сведения о таком маршруте</w:t>
      </w:r>
      <w:r w:rsidR="003348FB">
        <w:rPr>
          <w:sz w:val="28"/>
          <w:szCs w:val="28"/>
        </w:rPr>
        <w:t>, а также</w:t>
      </w:r>
      <w:r w:rsidR="00E56028" w:rsidRPr="00BA11E5">
        <w:rPr>
          <w:sz w:val="28"/>
          <w:szCs w:val="28"/>
        </w:rPr>
        <w:t xml:space="preserve"> </w:t>
      </w:r>
      <w:r w:rsidR="003348FB" w:rsidRPr="003348FB">
        <w:rPr>
          <w:sz w:val="28"/>
          <w:szCs w:val="28"/>
        </w:rPr>
        <w:t xml:space="preserve">сведения об изменении вида регулярных перевозок вносятся в реестр маршрутов в течение семи дней со дня принятия решения об установлении (изменении) маршрута </w:t>
      </w:r>
      <w:r w:rsidR="003348FB" w:rsidRPr="003348FB">
        <w:rPr>
          <w:sz w:val="28"/>
          <w:szCs w:val="28"/>
        </w:rPr>
        <w:br/>
        <w:t>и</w:t>
      </w:r>
      <w:r w:rsidR="009678FA">
        <w:rPr>
          <w:sz w:val="28"/>
          <w:szCs w:val="28"/>
        </w:rPr>
        <w:t>ли</w:t>
      </w:r>
      <w:r w:rsidR="003348FB" w:rsidRPr="003348FB">
        <w:rPr>
          <w:sz w:val="28"/>
          <w:szCs w:val="28"/>
        </w:rPr>
        <w:t xml:space="preserve"> об изменении вида регулярных перевозок.</w:t>
      </w:r>
    </w:p>
    <w:p w:rsidR="00197988" w:rsidRDefault="001E6955" w:rsidP="009220BB">
      <w:pPr>
        <w:widowControl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>2.</w:t>
      </w:r>
      <w:r w:rsidR="002E1A8F">
        <w:rPr>
          <w:sz w:val="28"/>
          <w:szCs w:val="28"/>
        </w:rPr>
        <w:t>19</w:t>
      </w:r>
      <w:r w:rsidRPr="00BA11E5">
        <w:rPr>
          <w:sz w:val="28"/>
          <w:szCs w:val="28"/>
        </w:rPr>
        <w:t xml:space="preserve">. </w:t>
      </w:r>
      <w:r w:rsidR="004A5534">
        <w:rPr>
          <w:sz w:val="28"/>
          <w:szCs w:val="28"/>
        </w:rPr>
        <w:t>Об изменении вида регулярных перевозок Уполномоченный</w:t>
      </w:r>
      <w:r w:rsidR="004A5534" w:rsidRPr="00BA11E5">
        <w:rPr>
          <w:sz w:val="28"/>
          <w:szCs w:val="28"/>
        </w:rPr>
        <w:t xml:space="preserve"> орган</w:t>
      </w:r>
      <w:r w:rsidR="004A5534">
        <w:rPr>
          <w:sz w:val="28"/>
          <w:szCs w:val="28"/>
        </w:rPr>
        <w:t xml:space="preserve"> обязан уведомить юридическое лицо, индивидуального предпринимателя, </w:t>
      </w:r>
      <w:r w:rsidR="004A5534">
        <w:rPr>
          <w:sz w:val="28"/>
          <w:szCs w:val="28"/>
        </w:rPr>
        <w:lastRenderedPageBreak/>
        <w:t>уполномоченного участника договора простого товарищества, осуществляющих регулярные перевозки по соответствующему маршруту, не позднее 180 дней до дня вступления указанного решения в силу.</w:t>
      </w:r>
    </w:p>
    <w:p w:rsidR="00277F50" w:rsidRPr="00BA11E5" w:rsidRDefault="00197988" w:rsidP="009220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2.20. </w:t>
      </w:r>
      <w:r w:rsidR="00277F50" w:rsidRPr="00BA11E5">
        <w:rPr>
          <w:sz w:val="28"/>
          <w:szCs w:val="28"/>
        </w:rPr>
        <w:t>Маршрут считается установленным (измененным) со дня включения сведений о маршруте (изменении маршрута) в реестр маршрутов.</w:t>
      </w:r>
    </w:p>
    <w:p w:rsidR="00277F50" w:rsidRPr="00BA11E5" w:rsidRDefault="00C27182" w:rsidP="009220BB">
      <w:pPr>
        <w:widowControl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>2.2</w:t>
      </w:r>
      <w:r w:rsidR="00197988">
        <w:rPr>
          <w:sz w:val="28"/>
          <w:szCs w:val="28"/>
        </w:rPr>
        <w:t>1</w:t>
      </w:r>
      <w:r w:rsidRPr="00BA11E5">
        <w:rPr>
          <w:sz w:val="28"/>
          <w:szCs w:val="28"/>
        </w:rPr>
        <w:t xml:space="preserve">. </w:t>
      </w:r>
      <w:r w:rsidR="000869A1" w:rsidRPr="00BA11E5">
        <w:rPr>
          <w:sz w:val="28"/>
          <w:szCs w:val="28"/>
        </w:rPr>
        <w:t>Ведение р</w:t>
      </w:r>
      <w:r w:rsidR="00277F50" w:rsidRPr="00BA11E5">
        <w:rPr>
          <w:sz w:val="28"/>
          <w:szCs w:val="28"/>
        </w:rPr>
        <w:t>еестр</w:t>
      </w:r>
      <w:r w:rsidR="000869A1" w:rsidRPr="00BA11E5">
        <w:rPr>
          <w:sz w:val="28"/>
          <w:szCs w:val="28"/>
        </w:rPr>
        <w:t>а</w:t>
      </w:r>
      <w:r w:rsidR="00277F50" w:rsidRPr="00BA11E5">
        <w:rPr>
          <w:sz w:val="28"/>
          <w:szCs w:val="28"/>
        </w:rPr>
        <w:t xml:space="preserve"> маршрутов </w:t>
      </w:r>
      <w:r w:rsidR="00E7576F" w:rsidRPr="00BA11E5">
        <w:rPr>
          <w:sz w:val="28"/>
          <w:szCs w:val="28"/>
        </w:rPr>
        <w:t>осуществляется</w:t>
      </w:r>
      <w:r w:rsidR="00277F50" w:rsidRPr="00BA11E5">
        <w:rPr>
          <w:sz w:val="28"/>
          <w:szCs w:val="28"/>
        </w:rPr>
        <w:t xml:space="preserve"> </w:t>
      </w:r>
      <w:r w:rsidR="00A15DDA">
        <w:rPr>
          <w:sz w:val="28"/>
          <w:szCs w:val="28"/>
        </w:rPr>
        <w:t>в соответствии с</w:t>
      </w:r>
      <w:r w:rsidR="00277F50" w:rsidRPr="00BA11E5">
        <w:rPr>
          <w:sz w:val="28"/>
          <w:szCs w:val="28"/>
        </w:rPr>
        <w:t xml:space="preserve"> </w:t>
      </w:r>
      <w:r w:rsidR="00E7576F" w:rsidRPr="00BA11E5">
        <w:rPr>
          <w:sz w:val="28"/>
          <w:szCs w:val="28"/>
        </w:rPr>
        <w:t>Порядк</w:t>
      </w:r>
      <w:r w:rsidR="00A15DDA">
        <w:rPr>
          <w:sz w:val="28"/>
          <w:szCs w:val="28"/>
        </w:rPr>
        <w:t>ом</w:t>
      </w:r>
      <w:r w:rsidR="00E7576F" w:rsidRPr="00BA11E5">
        <w:rPr>
          <w:sz w:val="28"/>
          <w:szCs w:val="28"/>
        </w:rPr>
        <w:t>, утвержденн</w:t>
      </w:r>
      <w:r w:rsidR="00A15DDA">
        <w:rPr>
          <w:sz w:val="28"/>
          <w:szCs w:val="28"/>
        </w:rPr>
        <w:t>ым постановлением Уполномоченного органа</w:t>
      </w:r>
      <w:r w:rsidR="00277F50" w:rsidRPr="00BA11E5">
        <w:rPr>
          <w:sz w:val="28"/>
          <w:szCs w:val="28"/>
        </w:rPr>
        <w:t>.</w:t>
      </w:r>
    </w:p>
    <w:p w:rsidR="00FB5FCC" w:rsidRPr="00FB5FCC" w:rsidRDefault="00C27182" w:rsidP="00FB5FC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7B">
        <w:rPr>
          <w:rFonts w:ascii="Times New Roman" w:hAnsi="Times New Roman" w:cs="Times New Roman"/>
          <w:sz w:val="28"/>
          <w:szCs w:val="28"/>
        </w:rPr>
        <w:t>2.2</w:t>
      </w:r>
      <w:r w:rsidR="00197988">
        <w:rPr>
          <w:rFonts w:ascii="Times New Roman" w:hAnsi="Times New Roman" w:cs="Times New Roman"/>
          <w:sz w:val="28"/>
          <w:szCs w:val="28"/>
        </w:rPr>
        <w:t>2</w:t>
      </w:r>
      <w:r w:rsidRPr="00B8117B">
        <w:rPr>
          <w:rFonts w:ascii="Times New Roman" w:hAnsi="Times New Roman" w:cs="Times New Roman"/>
          <w:sz w:val="28"/>
          <w:szCs w:val="28"/>
        </w:rPr>
        <w:t xml:space="preserve">. </w:t>
      </w:r>
      <w:r w:rsidR="00FB5FCC" w:rsidRPr="00B8117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</w:t>
      </w:r>
      <w:r w:rsidR="00FB5FCC" w:rsidRPr="00FB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после установления нового маршрута не позднее 30 дней должен организовать:</w:t>
      </w:r>
    </w:p>
    <w:p w:rsidR="00FB5FCC" w:rsidRPr="00FB5FCC" w:rsidRDefault="00FB5FCC" w:rsidP="00FB5F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5FCC">
        <w:rPr>
          <w:sz w:val="28"/>
          <w:szCs w:val="28"/>
        </w:rPr>
        <w:t>закупку работ, связанных с осуществлением регулярных перевозок, в порядке, установленном законодательством Российской Федерации о контрактной системе в сфере закупок товаров, работ, услуг для обеспечения муниципальных нужд</w:t>
      </w:r>
      <w:r w:rsidR="00825B6A">
        <w:rPr>
          <w:sz w:val="28"/>
          <w:szCs w:val="28"/>
        </w:rPr>
        <w:t xml:space="preserve"> (</w:t>
      </w:r>
      <w:r w:rsidRPr="00FB5FCC">
        <w:rPr>
          <w:sz w:val="28"/>
          <w:szCs w:val="28"/>
        </w:rPr>
        <w:t>в случае установления маршрута с осуществлением регулярных перевозок по регулируемым тарифам</w:t>
      </w:r>
      <w:r w:rsidR="00825B6A">
        <w:rPr>
          <w:sz w:val="28"/>
          <w:szCs w:val="28"/>
        </w:rPr>
        <w:t>)</w:t>
      </w:r>
      <w:r w:rsidRPr="00FB5FCC">
        <w:rPr>
          <w:sz w:val="28"/>
          <w:szCs w:val="28"/>
        </w:rPr>
        <w:t>;</w:t>
      </w:r>
    </w:p>
    <w:p w:rsidR="00277F50" w:rsidRPr="00FB5FCC" w:rsidRDefault="00FB5FCC" w:rsidP="00B8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FCC">
        <w:rPr>
          <w:rFonts w:ascii="Times New Roman" w:hAnsi="Times New Roman" w:cs="Times New Roman"/>
          <w:sz w:val="28"/>
          <w:szCs w:val="28"/>
        </w:rPr>
        <w:t>открытый конкурс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тарифам.</w:t>
      </w:r>
    </w:p>
    <w:p w:rsidR="00C27182" w:rsidRPr="00FB5FCC" w:rsidRDefault="00C27182" w:rsidP="00FB5F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CC">
        <w:rPr>
          <w:rFonts w:ascii="Times New Roman" w:hAnsi="Times New Roman" w:cs="Times New Roman"/>
          <w:sz w:val="28"/>
          <w:szCs w:val="28"/>
        </w:rPr>
        <w:t>2.2</w:t>
      </w:r>
      <w:r w:rsidR="00197988">
        <w:rPr>
          <w:rFonts w:ascii="Times New Roman" w:hAnsi="Times New Roman" w:cs="Times New Roman"/>
          <w:sz w:val="28"/>
          <w:szCs w:val="28"/>
        </w:rPr>
        <w:t>3</w:t>
      </w:r>
      <w:r w:rsidRPr="00FB5F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B5FCC" w:rsidRPr="00FB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заявлением об изменении маршрута предусматривается увеличение максимального количества транспортных средств, используемых для регулярных перевозок по данному маршруту, Уполномоченный орган в течение семи дней со дня внесения таких изменений в </w:t>
      </w:r>
      <w:r w:rsidR="00FB5FCC" w:rsidRPr="00FB5FCC">
        <w:rPr>
          <w:rFonts w:ascii="Times New Roman" w:hAnsi="Times New Roman" w:cs="Times New Roman"/>
          <w:sz w:val="28"/>
          <w:szCs w:val="28"/>
        </w:rPr>
        <w:t>реестр маршрутов</w:t>
      </w:r>
      <w:r w:rsidR="00FB5FCC" w:rsidRPr="00FB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 юридическому лицу, индивидуальному предпринимателю, уполномоченному участнику договора простого товарищества, которые обратились с указанным заявлением, дополнительные карты маршрута регулярных перевозок.</w:t>
      </w:r>
      <w:proofErr w:type="gramEnd"/>
    </w:p>
    <w:p w:rsidR="00A517DC" w:rsidRPr="00FB5FCC" w:rsidRDefault="00A517DC" w:rsidP="00BA11E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FCC">
        <w:rPr>
          <w:rFonts w:ascii="Times New Roman" w:hAnsi="Times New Roman" w:cs="Times New Roman"/>
          <w:sz w:val="28"/>
          <w:szCs w:val="28"/>
        </w:rPr>
        <w:t>2.2</w:t>
      </w:r>
      <w:r w:rsidR="00197988">
        <w:rPr>
          <w:rFonts w:ascii="Times New Roman" w:hAnsi="Times New Roman" w:cs="Times New Roman"/>
          <w:sz w:val="28"/>
          <w:szCs w:val="28"/>
        </w:rPr>
        <w:t>4</w:t>
      </w:r>
      <w:r w:rsidRPr="00FB5FCC">
        <w:rPr>
          <w:rFonts w:ascii="Times New Roman" w:hAnsi="Times New Roman" w:cs="Times New Roman"/>
          <w:sz w:val="28"/>
          <w:szCs w:val="28"/>
        </w:rPr>
        <w:t xml:space="preserve">. </w:t>
      </w:r>
      <w:r w:rsidR="00FB5FCC" w:rsidRPr="00FB5FCC">
        <w:rPr>
          <w:rFonts w:ascii="Times New Roman" w:hAnsi="Times New Roman" w:cs="Times New Roman"/>
          <w:sz w:val="28"/>
          <w:szCs w:val="28"/>
        </w:rPr>
        <w:t>В случае принятия решения об изменении маршрута Уполномоченный орган производит переоформление свидетельства об осуществлении перевозок по маршруту регулярных перевозок и карт маршрута регулярных перевозок в течение пяти дней со дня обращения с соответствующим заявлением юридического лица, индивидуального предпринимателя, уполномоченного участника договора простого товарищества, которым было выдано данное свидетельство.</w:t>
      </w:r>
    </w:p>
    <w:p w:rsidR="00277F50" w:rsidRPr="00FB5FCC" w:rsidRDefault="00277F50" w:rsidP="00A517DC">
      <w:pPr>
        <w:widowControl w:val="0"/>
        <w:ind w:firstLine="709"/>
        <w:jc w:val="both"/>
        <w:rPr>
          <w:sz w:val="28"/>
          <w:szCs w:val="28"/>
        </w:rPr>
      </w:pPr>
    </w:p>
    <w:p w:rsidR="00277F50" w:rsidRPr="00BA11E5" w:rsidRDefault="00277F50" w:rsidP="009220BB">
      <w:pPr>
        <w:widowControl w:val="0"/>
        <w:jc w:val="center"/>
        <w:rPr>
          <w:sz w:val="28"/>
          <w:szCs w:val="28"/>
        </w:rPr>
      </w:pPr>
      <w:r w:rsidRPr="00BA11E5">
        <w:rPr>
          <w:sz w:val="28"/>
          <w:szCs w:val="28"/>
        </w:rPr>
        <w:t xml:space="preserve">3. Отмена </w:t>
      </w:r>
      <w:r w:rsidR="007A447C" w:rsidRPr="00BA11E5">
        <w:rPr>
          <w:sz w:val="28"/>
          <w:szCs w:val="28"/>
        </w:rPr>
        <w:t>муниципальных</w:t>
      </w:r>
      <w:r w:rsidRPr="00BA11E5">
        <w:rPr>
          <w:sz w:val="28"/>
          <w:szCs w:val="28"/>
        </w:rPr>
        <w:t xml:space="preserve"> маршрутов</w:t>
      </w:r>
    </w:p>
    <w:p w:rsidR="00277F50" w:rsidRPr="00BA11E5" w:rsidRDefault="00277F50" w:rsidP="009220BB">
      <w:pPr>
        <w:widowControl w:val="0"/>
        <w:jc w:val="center"/>
        <w:rPr>
          <w:sz w:val="28"/>
          <w:szCs w:val="28"/>
        </w:rPr>
      </w:pPr>
      <w:r w:rsidRPr="00BA11E5">
        <w:rPr>
          <w:sz w:val="28"/>
          <w:szCs w:val="28"/>
        </w:rPr>
        <w:t xml:space="preserve">регулярных перевозок </w:t>
      </w:r>
    </w:p>
    <w:p w:rsidR="00277F50" w:rsidRPr="00BA11E5" w:rsidRDefault="00277F50" w:rsidP="009220BB">
      <w:pPr>
        <w:widowControl w:val="0"/>
        <w:jc w:val="both"/>
        <w:rPr>
          <w:sz w:val="28"/>
          <w:szCs w:val="28"/>
        </w:rPr>
      </w:pPr>
    </w:p>
    <w:p w:rsidR="00940275" w:rsidRPr="00BA11E5" w:rsidRDefault="00277F50" w:rsidP="005D4B86">
      <w:pPr>
        <w:widowControl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>3.1. </w:t>
      </w:r>
      <w:r w:rsidR="00940275" w:rsidRPr="00BA11E5">
        <w:rPr>
          <w:sz w:val="28"/>
          <w:szCs w:val="28"/>
        </w:rPr>
        <w:t xml:space="preserve">Отмена муниципального маршрута регулярных перевозок </w:t>
      </w:r>
      <w:r w:rsidR="00CE1985" w:rsidRPr="00BA11E5">
        <w:rPr>
          <w:sz w:val="28"/>
          <w:szCs w:val="28"/>
        </w:rPr>
        <w:t xml:space="preserve">(далее – отмена маршрута) </w:t>
      </w:r>
      <w:r w:rsidR="00940275" w:rsidRPr="00BA11E5">
        <w:rPr>
          <w:sz w:val="28"/>
          <w:szCs w:val="28"/>
        </w:rPr>
        <w:t xml:space="preserve">производится Уполномоченным органом в </w:t>
      </w:r>
      <w:r w:rsidR="00011DB6">
        <w:rPr>
          <w:sz w:val="28"/>
          <w:szCs w:val="28"/>
        </w:rPr>
        <w:t xml:space="preserve">следующих </w:t>
      </w:r>
      <w:r w:rsidR="00940275" w:rsidRPr="00BA11E5">
        <w:rPr>
          <w:sz w:val="28"/>
          <w:szCs w:val="28"/>
        </w:rPr>
        <w:t>случаях:</w:t>
      </w:r>
    </w:p>
    <w:p w:rsidR="00940275" w:rsidRPr="00BA11E5" w:rsidRDefault="00940275" w:rsidP="004652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"/>
      <w:bookmarkEnd w:id="1"/>
      <w:proofErr w:type="gramStart"/>
      <w:r w:rsidRPr="00BA11E5">
        <w:rPr>
          <w:sz w:val="28"/>
          <w:szCs w:val="28"/>
        </w:rPr>
        <w:t xml:space="preserve">1) </w:t>
      </w:r>
      <w:bookmarkStart w:id="2" w:name="Par2"/>
      <w:bookmarkEnd w:id="2"/>
      <w:r w:rsidRPr="00BA11E5">
        <w:rPr>
          <w:sz w:val="28"/>
          <w:szCs w:val="28"/>
        </w:rPr>
        <w:t>маршрут не соответствует требованиям,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транспорта;</w:t>
      </w:r>
      <w:proofErr w:type="gramEnd"/>
    </w:p>
    <w:p w:rsidR="00367355" w:rsidRPr="00BA11E5" w:rsidRDefault="00940275" w:rsidP="004652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>2) на маршруте отсутствует перевозчик более шести месяцев</w:t>
      </w:r>
      <w:r w:rsidR="00367355" w:rsidRPr="00BA11E5">
        <w:rPr>
          <w:sz w:val="28"/>
          <w:szCs w:val="28"/>
        </w:rPr>
        <w:t>;</w:t>
      </w:r>
    </w:p>
    <w:p w:rsidR="00BB0C1E" w:rsidRPr="00BB0C1E" w:rsidRDefault="00367355" w:rsidP="00465217">
      <w:pPr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lastRenderedPageBreak/>
        <w:t xml:space="preserve">3) </w:t>
      </w:r>
      <w:r w:rsidR="00357B2E">
        <w:rPr>
          <w:sz w:val="28"/>
          <w:szCs w:val="28"/>
        </w:rPr>
        <w:t>принятие документа планирования регулярных перевозок, предусматривающего отмену соответствующего маршрута</w:t>
      </w:r>
      <w:r w:rsidR="00BB0C1E" w:rsidRPr="00BB0C1E">
        <w:rPr>
          <w:sz w:val="28"/>
          <w:szCs w:val="28"/>
        </w:rPr>
        <w:t>;</w:t>
      </w:r>
    </w:p>
    <w:p w:rsidR="00357B2E" w:rsidRPr="00357B2E" w:rsidRDefault="00BB0C1E" w:rsidP="0046521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2E">
        <w:rPr>
          <w:rFonts w:ascii="Times New Roman" w:hAnsi="Times New Roman" w:cs="Times New Roman"/>
          <w:sz w:val="28"/>
          <w:szCs w:val="28"/>
        </w:rPr>
        <w:t>4)</w:t>
      </w:r>
      <w:r w:rsidR="00357B2E" w:rsidRPr="00357B2E">
        <w:rPr>
          <w:rFonts w:ascii="Times New Roman" w:hAnsi="Times New Roman" w:cs="Times New Roman"/>
          <w:sz w:val="28"/>
          <w:szCs w:val="28"/>
        </w:rPr>
        <w:t xml:space="preserve"> </w:t>
      </w:r>
      <w:r w:rsidR="0061062A">
        <w:rPr>
          <w:rFonts w:ascii="Times New Roman" w:hAnsi="Times New Roman" w:cs="Times New Roman"/>
          <w:sz w:val="28"/>
          <w:szCs w:val="28"/>
        </w:rPr>
        <w:t>в случа</w:t>
      </w:r>
      <w:r w:rsidR="00EF4073">
        <w:rPr>
          <w:rFonts w:ascii="Times New Roman" w:hAnsi="Times New Roman" w:cs="Times New Roman"/>
          <w:sz w:val="28"/>
          <w:szCs w:val="28"/>
        </w:rPr>
        <w:t xml:space="preserve">е, установленном частью 7 </w:t>
      </w:r>
      <w:r w:rsidR="00EF4073" w:rsidRPr="00B77FB9">
        <w:rPr>
          <w:rFonts w:ascii="Times New Roman" w:hAnsi="Times New Roman" w:cs="Times New Roman"/>
          <w:sz w:val="28"/>
          <w:szCs w:val="28"/>
        </w:rPr>
        <w:t>статьи 24</w:t>
      </w:r>
      <w:r w:rsidR="00B77FB9" w:rsidRPr="00B77FB9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93098B">
        <w:rPr>
          <w:rFonts w:ascii="Times New Roman" w:hAnsi="Times New Roman" w:cs="Times New Roman"/>
          <w:sz w:val="28"/>
          <w:szCs w:val="28"/>
        </w:rPr>
        <w:t>ого</w:t>
      </w:r>
      <w:r w:rsidR="00B77FB9" w:rsidRPr="00B77FB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3098B">
        <w:rPr>
          <w:rFonts w:ascii="Times New Roman" w:hAnsi="Times New Roman" w:cs="Times New Roman"/>
          <w:sz w:val="28"/>
          <w:szCs w:val="28"/>
        </w:rPr>
        <w:t>а</w:t>
      </w:r>
      <w:r w:rsidR="00B77FB9" w:rsidRPr="00B77FB9">
        <w:rPr>
          <w:rFonts w:ascii="Times New Roman" w:hAnsi="Times New Roman" w:cs="Times New Roman"/>
          <w:sz w:val="28"/>
          <w:szCs w:val="28"/>
        </w:rPr>
        <w:t xml:space="preserve"> от 13 июля 2015 г. 220-ФЗ «</w:t>
      </w:r>
      <w:r w:rsidR="00B77FB9" w:rsidRPr="00B77F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B77FB9" w:rsidRPr="00B77FB9">
        <w:rPr>
          <w:rFonts w:ascii="Times New Roman" w:hAnsi="Times New Roman" w:cs="Times New Roman"/>
          <w:sz w:val="28"/>
          <w:szCs w:val="28"/>
        </w:rPr>
        <w:t>»</w:t>
      </w:r>
      <w:r w:rsidR="00357B2E" w:rsidRPr="00B77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275" w:rsidRPr="00BA11E5" w:rsidRDefault="00940275" w:rsidP="00BA1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>3</w:t>
      </w:r>
      <w:r w:rsidR="00CE1985" w:rsidRPr="00BA11E5">
        <w:rPr>
          <w:sz w:val="28"/>
          <w:szCs w:val="28"/>
        </w:rPr>
        <w:t>.2</w:t>
      </w:r>
      <w:r w:rsidRPr="00BA11E5">
        <w:rPr>
          <w:sz w:val="28"/>
          <w:szCs w:val="28"/>
        </w:rPr>
        <w:t xml:space="preserve">. Решение об отмене маршрута оформляется </w:t>
      </w:r>
      <w:r w:rsidR="00CE1985" w:rsidRPr="00BA11E5">
        <w:rPr>
          <w:sz w:val="28"/>
          <w:szCs w:val="28"/>
        </w:rPr>
        <w:t>постановлени</w:t>
      </w:r>
      <w:r w:rsidRPr="00BA11E5">
        <w:rPr>
          <w:sz w:val="28"/>
          <w:szCs w:val="28"/>
        </w:rPr>
        <w:t xml:space="preserve">ем Уполномоченного органа о внесении изменений в </w:t>
      </w:r>
      <w:r w:rsidR="00CE1985" w:rsidRPr="00BA11E5">
        <w:rPr>
          <w:sz w:val="28"/>
          <w:szCs w:val="28"/>
        </w:rPr>
        <w:t>реестр маршрутов</w:t>
      </w:r>
      <w:r w:rsidRPr="00BA11E5">
        <w:rPr>
          <w:sz w:val="28"/>
          <w:szCs w:val="28"/>
        </w:rPr>
        <w:t>.</w:t>
      </w:r>
    </w:p>
    <w:p w:rsidR="00940275" w:rsidRPr="00BA11E5" w:rsidRDefault="00940275" w:rsidP="00BA1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>3.</w:t>
      </w:r>
      <w:r w:rsidR="00CE1985" w:rsidRPr="00BA11E5">
        <w:rPr>
          <w:sz w:val="28"/>
          <w:szCs w:val="28"/>
        </w:rPr>
        <w:t>3</w:t>
      </w:r>
      <w:r w:rsidRPr="00BA11E5">
        <w:rPr>
          <w:sz w:val="28"/>
          <w:szCs w:val="28"/>
        </w:rPr>
        <w:t xml:space="preserve">. В случае принятия решения об отмене маршрута Уполномоченный орган в течение семи дней со дня принятия этого решения вносит сведения об отмене маршрута в </w:t>
      </w:r>
      <w:r w:rsidR="0078475A" w:rsidRPr="00BA11E5">
        <w:rPr>
          <w:sz w:val="28"/>
          <w:szCs w:val="28"/>
        </w:rPr>
        <w:t>реестр маршрутов</w:t>
      </w:r>
      <w:r w:rsidRPr="00BA11E5">
        <w:rPr>
          <w:sz w:val="28"/>
          <w:szCs w:val="28"/>
        </w:rPr>
        <w:t>.</w:t>
      </w:r>
    </w:p>
    <w:p w:rsidR="00940275" w:rsidRPr="00BA11E5" w:rsidRDefault="00CE1985" w:rsidP="00BA1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>3.4</w:t>
      </w:r>
      <w:r w:rsidR="00940275" w:rsidRPr="00BA11E5">
        <w:rPr>
          <w:sz w:val="28"/>
          <w:szCs w:val="28"/>
        </w:rPr>
        <w:t xml:space="preserve">. Маршрут считается отмененным со дня исключения сведений о данном маршруте из </w:t>
      </w:r>
      <w:r w:rsidR="0078475A" w:rsidRPr="00BA11E5">
        <w:rPr>
          <w:sz w:val="28"/>
          <w:szCs w:val="28"/>
        </w:rPr>
        <w:t>р</w:t>
      </w:r>
      <w:r w:rsidR="00940275" w:rsidRPr="00BA11E5">
        <w:rPr>
          <w:sz w:val="28"/>
          <w:szCs w:val="28"/>
        </w:rPr>
        <w:t>еестра</w:t>
      </w:r>
      <w:r w:rsidR="0078475A" w:rsidRPr="00BA11E5">
        <w:rPr>
          <w:sz w:val="28"/>
          <w:szCs w:val="28"/>
        </w:rPr>
        <w:t xml:space="preserve"> маршрутов</w:t>
      </w:r>
      <w:r w:rsidR="00940275" w:rsidRPr="00BA11E5">
        <w:rPr>
          <w:sz w:val="28"/>
          <w:szCs w:val="28"/>
        </w:rPr>
        <w:t>.</w:t>
      </w:r>
    </w:p>
    <w:p w:rsidR="00940275" w:rsidRPr="00BA11E5" w:rsidRDefault="00940275" w:rsidP="00BA1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>3.</w:t>
      </w:r>
      <w:r w:rsidR="00CE1985" w:rsidRPr="00BA11E5">
        <w:rPr>
          <w:sz w:val="28"/>
          <w:szCs w:val="28"/>
        </w:rPr>
        <w:t>5</w:t>
      </w:r>
      <w:r w:rsidRPr="00BA11E5">
        <w:rPr>
          <w:sz w:val="28"/>
          <w:szCs w:val="28"/>
        </w:rPr>
        <w:t>. Уполномоченный орган в случа</w:t>
      </w:r>
      <w:r w:rsidR="0080265D" w:rsidRPr="00BA11E5">
        <w:rPr>
          <w:sz w:val="28"/>
          <w:szCs w:val="28"/>
        </w:rPr>
        <w:t>е</w:t>
      </w:r>
      <w:r w:rsidRPr="00BA11E5">
        <w:rPr>
          <w:sz w:val="28"/>
          <w:szCs w:val="28"/>
        </w:rPr>
        <w:t>, предусмотренн</w:t>
      </w:r>
      <w:r w:rsidR="0080265D" w:rsidRPr="00BA11E5">
        <w:rPr>
          <w:sz w:val="28"/>
          <w:szCs w:val="28"/>
        </w:rPr>
        <w:t>ом</w:t>
      </w:r>
      <w:r w:rsidRPr="00BA11E5">
        <w:rPr>
          <w:sz w:val="28"/>
          <w:szCs w:val="28"/>
        </w:rPr>
        <w:t xml:space="preserve"> </w:t>
      </w:r>
      <w:hyperlink w:anchor="Par1" w:history="1">
        <w:r w:rsidRPr="00BA11E5">
          <w:rPr>
            <w:sz w:val="28"/>
            <w:szCs w:val="28"/>
          </w:rPr>
          <w:t>подпункт</w:t>
        </w:r>
        <w:r w:rsidR="0080265D" w:rsidRPr="00BA11E5">
          <w:rPr>
            <w:sz w:val="28"/>
            <w:szCs w:val="28"/>
          </w:rPr>
          <w:t>о</w:t>
        </w:r>
        <w:r w:rsidRPr="00BA11E5">
          <w:rPr>
            <w:sz w:val="28"/>
            <w:szCs w:val="28"/>
          </w:rPr>
          <w:t>м 1</w:t>
        </w:r>
      </w:hyperlink>
      <w:hyperlink w:anchor="Par2" w:history="1">
        <w:r w:rsidR="0080265D" w:rsidRPr="00BA11E5">
          <w:rPr>
            <w:sz w:val="28"/>
            <w:szCs w:val="28"/>
          </w:rPr>
          <w:t xml:space="preserve"> </w:t>
        </w:r>
        <w:r w:rsidRPr="00BA11E5">
          <w:rPr>
            <w:sz w:val="28"/>
            <w:szCs w:val="28"/>
          </w:rPr>
          <w:t>пункта 3.1</w:t>
        </w:r>
      </w:hyperlink>
      <w:r w:rsidRPr="00BA11E5">
        <w:rPr>
          <w:sz w:val="28"/>
          <w:szCs w:val="28"/>
        </w:rPr>
        <w:t xml:space="preserve"> настоящего По</w:t>
      </w:r>
      <w:r w:rsidR="0080265D" w:rsidRPr="00BA11E5">
        <w:rPr>
          <w:sz w:val="28"/>
          <w:szCs w:val="28"/>
        </w:rPr>
        <w:t>ложения</w:t>
      </w:r>
      <w:r w:rsidRPr="00BA11E5">
        <w:rPr>
          <w:sz w:val="28"/>
          <w:szCs w:val="28"/>
        </w:rPr>
        <w:t>, обязан уведомить об отмене маршрута юридическое лицо, индивидуального предпринимателя, уполномоченного участника договора простого товарищества, осуществляющих регулярные перевозки по данному маршруту, не позднее ста восьмидесяти дней до дня вступления указанного решения в силу.</w:t>
      </w:r>
    </w:p>
    <w:p w:rsidR="00940275" w:rsidRPr="00BA11E5" w:rsidRDefault="00940275" w:rsidP="00BA1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>3.</w:t>
      </w:r>
      <w:r w:rsidR="00DE5E24" w:rsidRPr="00BA11E5">
        <w:rPr>
          <w:sz w:val="28"/>
          <w:szCs w:val="28"/>
        </w:rPr>
        <w:t>6</w:t>
      </w:r>
      <w:r w:rsidRPr="00BA11E5">
        <w:rPr>
          <w:sz w:val="28"/>
          <w:szCs w:val="28"/>
        </w:rPr>
        <w:t xml:space="preserve">. </w:t>
      </w:r>
      <w:proofErr w:type="gramStart"/>
      <w:r w:rsidRPr="00BA11E5">
        <w:rPr>
          <w:sz w:val="28"/>
          <w:szCs w:val="28"/>
        </w:rPr>
        <w:t>При выявлении на действующем маршруте несоответствия дорог требованиям,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Уполномоченный орган на основании заключения комиссии принимает решение об организации временного маршрута.</w:t>
      </w:r>
      <w:proofErr w:type="gramEnd"/>
      <w:r w:rsidRPr="00BA11E5">
        <w:rPr>
          <w:sz w:val="28"/>
          <w:szCs w:val="28"/>
        </w:rPr>
        <w:t xml:space="preserve"> При этом определяется срок действия временного маршрута и комплекс мероприятий, которые необходимо осуществить для обеспечения безопасности движения </w:t>
      </w:r>
      <w:r w:rsidR="006168C1">
        <w:rPr>
          <w:sz w:val="28"/>
          <w:szCs w:val="28"/>
        </w:rPr>
        <w:t>транспортных средств</w:t>
      </w:r>
      <w:r w:rsidRPr="00BA11E5">
        <w:rPr>
          <w:sz w:val="28"/>
          <w:szCs w:val="28"/>
        </w:rPr>
        <w:t>.</w:t>
      </w:r>
    </w:p>
    <w:p w:rsidR="00940275" w:rsidRPr="00BA11E5" w:rsidRDefault="00940275" w:rsidP="00940275">
      <w:pPr>
        <w:widowControl w:val="0"/>
        <w:ind w:firstLine="709"/>
        <w:jc w:val="both"/>
        <w:rPr>
          <w:sz w:val="28"/>
          <w:szCs w:val="28"/>
        </w:rPr>
      </w:pPr>
    </w:p>
    <w:p w:rsidR="00F50952" w:rsidRPr="00BA11E5" w:rsidRDefault="00F50952" w:rsidP="00F5095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A11E5">
        <w:rPr>
          <w:sz w:val="28"/>
          <w:szCs w:val="28"/>
        </w:rPr>
        <w:t>4. Порядок утверждения и изменения расписаний движения</w:t>
      </w:r>
    </w:p>
    <w:p w:rsidR="00F50952" w:rsidRPr="00BA11E5" w:rsidRDefault="00F50952" w:rsidP="00F5095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A11E5">
        <w:rPr>
          <w:sz w:val="28"/>
          <w:szCs w:val="28"/>
        </w:rPr>
        <w:t>транспортных средств по муниципальному маршруту</w:t>
      </w:r>
    </w:p>
    <w:p w:rsidR="00F50952" w:rsidRPr="00BA11E5" w:rsidRDefault="00F50952" w:rsidP="00F5095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A11E5">
        <w:rPr>
          <w:sz w:val="28"/>
          <w:szCs w:val="28"/>
        </w:rPr>
        <w:t>регулярных перевозок</w:t>
      </w:r>
    </w:p>
    <w:p w:rsidR="00F50952" w:rsidRPr="00BA11E5" w:rsidRDefault="00F50952" w:rsidP="00F509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0952" w:rsidRPr="00BA11E5" w:rsidRDefault="00F50952" w:rsidP="00BA1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 xml:space="preserve">4.1. Для организации движения на маршруте </w:t>
      </w:r>
      <w:r w:rsidR="00C05DA7" w:rsidRPr="00ED3B4F">
        <w:rPr>
          <w:sz w:val="28"/>
          <w:szCs w:val="28"/>
        </w:rPr>
        <w:t>юридически</w:t>
      </w:r>
      <w:r w:rsidR="00C05DA7">
        <w:rPr>
          <w:sz w:val="28"/>
          <w:szCs w:val="28"/>
        </w:rPr>
        <w:t>е</w:t>
      </w:r>
      <w:r w:rsidR="00C05DA7" w:rsidRPr="00ED3B4F">
        <w:rPr>
          <w:sz w:val="28"/>
          <w:szCs w:val="28"/>
        </w:rPr>
        <w:t xml:space="preserve"> лица, индивидуальны</w:t>
      </w:r>
      <w:r w:rsidR="00C05DA7">
        <w:rPr>
          <w:sz w:val="28"/>
          <w:szCs w:val="28"/>
        </w:rPr>
        <w:t>е</w:t>
      </w:r>
      <w:r w:rsidR="00C05DA7" w:rsidRPr="00ED3B4F">
        <w:rPr>
          <w:sz w:val="28"/>
          <w:szCs w:val="28"/>
        </w:rPr>
        <w:t xml:space="preserve"> предприниматели, уполномоченны</w:t>
      </w:r>
      <w:r w:rsidR="00C05DA7">
        <w:rPr>
          <w:sz w:val="28"/>
          <w:szCs w:val="28"/>
        </w:rPr>
        <w:t>е</w:t>
      </w:r>
      <w:r w:rsidR="00C05DA7" w:rsidRPr="00ED3B4F">
        <w:rPr>
          <w:sz w:val="28"/>
          <w:szCs w:val="28"/>
        </w:rPr>
        <w:t xml:space="preserve"> участники</w:t>
      </w:r>
      <w:r w:rsidR="00C05DA7" w:rsidRPr="00BA11E5">
        <w:rPr>
          <w:sz w:val="28"/>
          <w:szCs w:val="28"/>
        </w:rPr>
        <w:t xml:space="preserve"> договора простого товарищества</w:t>
      </w:r>
      <w:r w:rsidR="00C05DA7">
        <w:rPr>
          <w:sz w:val="28"/>
          <w:szCs w:val="28"/>
        </w:rPr>
        <w:t xml:space="preserve">, </w:t>
      </w:r>
      <w:r w:rsidR="00C05DA7" w:rsidRPr="00BA11E5">
        <w:rPr>
          <w:sz w:val="28"/>
          <w:szCs w:val="28"/>
        </w:rPr>
        <w:t>осуществляющи</w:t>
      </w:r>
      <w:r w:rsidR="00C05DA7">
        <w:rPr>
          <w:sz w:val="28"/>
          <w:szCs w:val="28"/>
        </w:rPr>
        <w:t>е</w:t>
      </w:r>
      <w:r w:rsidR="00C05DA7" w:rsidRPr="00BA11E5">
        <w:rPr>
          <w:sz w:val="28"/>
          <w:szCs w:val="28"/>
        </w:rPr>
        <w:t xml:space="preserve"> деятельность по перевозке пассажиров</w:t>
      </w:r>
      <w:r w:rsidR="00752B32">
        <w:rPr>
          <w:sz w:val="28"/>
          <w:szCs w:val="28"/>
        </w:rPr>
        <w:t xml:space="preserve"> и багажа</w:t>
      </w:r>
      <w:r w:rsidR="00C05DA7" w:rsidRPr="00BA11E5">
        <w:rPr>
          <w:sz w:val="28"/>
          <w:szCs w:val="28"/>
        </w:rPr>
        <w:t xml:space="preserve"> автомобильным транспортом</w:t>
      </w:r>
      <w:r w:rsidR="00C05DA7">
        <w:rPr>
          <w:sz w:val="28"/>
          <w:szCs w:val="28"/>
        </w:rPr>
        <w:t xml:space="preserve"> (далее - </w:t>
      </w:r>
      <w:r w:rsidR="00C05DA7" w:rsidRPr="00BA11E5">
        <w:rPr>
          <w:sz w:val="28"/>
          <w:szCs w:val="28"/>
        </w:rPr>
        <w:t>перевозчик</w:t>
      </w:r>
      <w:r w:rsidR="00C05DA7">
        <w:rPr>
          <w:sz w:val="28"/>
          <w:szCs w:val="28"/>
        </w:rPr>
        <w:t>и)</w:t>
      </w:r>
      <w:r w:rsidR="00C05DA7" w:rsidRPr="00BA11E5">
        <w:rPr>
          <w:sz w:val="28"/>
          <w:szCs w:val="28"/>
        </w:rPr>
        <w:t xml:space="preserve"> </w:t>
      </w:r>
      <w:r w:rsidRPr="00BA11E5">
        <w:rPr>
          <w:sz w:val="28"/>
          <w:szCs w:val="28"/>
        </w:rPr>
        <w:t>обязан</w:t>
      </w:r>
      <w:r w:rsidR="00C05DA7">
        <w:rPr>
          <w:sz w:val="28"/>
          <w:szCs w:val="28"/>
        </w:rPr>
        <w:t>ы</w:t>
      </w:r>
      <w:r w:rsidRPr="00BA11E5">
        <w:rPr>
          <w:sz w:val="28"/>
          <w:szCs w:val="28"/>
        </w:rPr>
        <w:t xml:space="preserve"> оформить сводное расписание движения транспортных средств по муниципальному маршруту регулярных перевозок (далее именуется - расписание) и представить его в Уполномоченный орган на утверждение.</w:t>
      </w:r>
    </w:p>
    <w:p w:rsidR="00F50952" w:rsidRPr="00BA11E5" w:rsidRDefault="00F50952" w:rsidP="00F509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11E5">
        <w:rPr>
          <w:sz w:val="28"/>
          <w:szCs w:val="28"/>
        </w:rPr>
        <w:t>Расписание указывается в приложении к свидетельству об осуществлении перевозок по маршруту регулярных перевозок.</w:t>
      </w:r>
    </w:p>
    <w:p w:rsidR="00F50952" w:rsidRPr="00BA11E5" w:rsidRDefault="00F50952" w:rsidP="00BA1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lastRenderedPageBreak/>
        <w:t xml:space="preserve">4.2. </w:t>
      </w:r>
      <w:r w:rsidR="00932F6B">
        <w:rPr>
          <w:sz w:val="28"/>
          <w:szCs w:val="28"/>
        </w:rPr>
        <w:t>Р</w:t>
      </w:r>
      <w:r w:rsidRPr="00BA11E5">
        <w:rPr>
          <w:sz w:val="28"/>
          <w:szCs w:val="28"/>
        </w:rPr>
        <w:t>асписани</w:t>
      </w:r>
      <w:r w:rsidR="00932F6B">
        <w:rPr>
          <w:sz w:val="28"/>
          <w:szCs w:val="28"/>
        </w:rPr>
        <w:t xml:space="preserve">е </w:t>
      </w:r>
      <w:r w:rsidR="00932F6B" w:rsidRPr="00BA11E5">
        <w:rPr>
          <w:sz w:val="28"/>
          <w:szCs w:val="28"/>
        </w:rPr>
        <w:t>составляется</w:t>
      </w:r>
      <w:r w:rsidR="00932F6B">
        <w:rPr>
          <w:sz w:val="28"/>
          <w:szCs w:val="28"/>
        </w:rPr>
        <w:t xml:space="preserve"> по форме</w:t>
      </w:r>
      <w:r w:rsidRPr="00BA11E5">
        <w:rPr>
          <w:sz w:val="28"/>
          <w:szCs w:val="28"/>
        </w:rPr>
        <w:t xml:space="preserve"> </w:t>
      </w:r>
      <w:r w:rsidR="00897E53">
        <w:rPr>
          <w:sz w:val="28"/>
          <w:szCs w:val="28"/>
        </w:rPr>
        <w:t>согласно приложени</w:t>
      </w:r>
      <w:r w:rsidR="00FC350F">
        <w:rPr>
          <w:sz w:val="28"/>
          <w:szCs w:val="28"/>
        </w:rPr>
        <w:t>ю</w:t>
      </w:r>
      <w:r w:rsidR="00897E53">
        <w:rPr>
          <w:sz w:val="28"/>
          <w:szCs w:val="28"/>
        </w:rPr>
        <w:t xml:space="preserve"> 2 к настоящему Положению</w:t>
      </w:r>
      <w:r w:rsidRPr="00BA11E5">
        <w:rPr>
          <w:sz w:val="28"/>
          <w:szCs w:val="28"/>
        </w:rPr>
        <w:t>.</w:t>
      </w:r>
    </w:p>
    <w:p w:rsidR="00F50952" w:rsidRPr="00BA11E5" w:rsidRDefault="00F50952" w:rsidP="00BA1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>4.3. Расписание составляется</w:t>
      </w:r>
      <w:r w:rsidR="00632B55" w:rsidRPr="00632B55">
        <w:rPr>
          <w:sz w:val="28"/>
          <w:szCs w:val="28"/>
        </w:rPr>
        <w:t xml:space="preserve"> </w:t>
      </w:r>
      <w:r w:rsidR="00632B55" w:rsidRPr="00BA11E5">
        <w:rPr>
          <w:sz w:val="28"/>
          <w:szCs w:val="28"/>
        </w:rPr>
        <w:t>перевозчик</w:t>
      </w:r>
      <w:r w:rsidR="00632B55">
        <w:rPr>
          <w:sz w:val="28"/>
          <w:szCs w:val="28"/>
        </w:rPr>
        <w:t>ами</w:t>
      </w:r>
      <w:r w:rsidRPr="00BA11E5">
        <w:rPr>
          <w:sz w:val="28"/>
          <w:szCs w:val="28"/>
        </w:rPr>
        <w:t xml:space="preserve"> на основании данных нормирования скоростей движения авто</w:t>
      </w:r>
      <w:r w:rsidR="00632B55">
        <w:rPr>
          <w:sz w:val="28"/>
          <w:szCs w:val="28"/>
        </w:rPr>
        <w:t>транспортных средств</w:t>
      </w:r>
      <w:r w:rsidRPr="00BA11E5">
        <w:rPr>
          <w:sz w:val="28"/>
          <w:szCs w:val="28"/>
        </w:rPr>
        <w:t xml:space="preserve"> и материалов обследования пассажиропотоков на маршруте.</w:t>
      </w:r>
    </w:p>
    <w:p w:rsidR="00F50952" w:rsidRPr="00BA11E5" w:rsidRDefault="00F50952" w:rsidP="00F509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11E5">
        <w:rPr>
          <w:sz w:val="28"/>
          <w:szCs w:val="28"/>
        </w:rPr>
        <w:t>Независимо от разнотипности подвижного состава на пригородном маршруте норма времени на рейс, определяемая по подвижному составу с более низкими динамическими качествами, устанавливается единая.</w:t>
      </w:r>
    </w:p>
    <w:p w:rsidR="00F50952" w:rsidRPr="00BA11E5" w:rsidRDefault="00F50952" w:rsidP="00BA1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>4.4. При разработке расписания перевозчик должен обеспечить:</w:t>
      </w:r>
    </w:p>
    <w:p w:rsidR="00F50952" w:rsidRPr="00BA11E5" w:rsidRDefault="00F50952" w:rsidP="00BA1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>соответствие расписания требованиям безопасности дорожного движения, пропускной способности улично-дорожной сети и объектов транспортной инфраструктуры и имеющемуся пассажиропотоку;</w:t>
      </w:r>
    </w:p>
    <w:p w:rsidR="00F50952" w:rsidRPr="00BA11E5" w:rsidRDefault="00F50952" w:rsidP="00BA1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>скоординированное и равномерное движение транспортных средств на маршруте;</w:t>
      </w:r>
    </w:p>
    <w:p w:rsidR="00F50952" w:rsidRPr="00BA11E5" w:rsidRDefault="00F50952" w:rsidP="00BA1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>скоординированное движение транспортных средств на вновь открываемом маршруте с движением транспортных средств на действующих маршрутах.</w:t>
      </w:r>
    </w:p>
    <w:p w:rsidR="00F50952" w:rsidRPr="00BA11E5" w:rsidRDefault="00F50952" w:rsidP="00BA1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 xml:space="preserve">В случае обслуживания маршрута несколькими перевозчиками расписание должно содержать сведения о движении всех транспортных средств на данном маршруте, при этом в </w:t>
      </w:r>
      <w:r w:rsidRPr="00743B46">
        <w:rPr>
          <w:sz w:val="28"/>
          <w:szCs w:val="28"/>
        </w:rPr>
        <w:t>расписании перевозчики указывают порядковые номера транспортных средств и наименование каждого перевозчика. Если перевозчики не достигли договоренности по составлению расписания, то данное расписание</w:t>
      </w:r>
      <w:r w:rsidRPr="00BA11E5">
        <w:rPr>
          <w:sz w:val="28"/>
          <w:szCs w:val="28"/>
        </w:rPr>
        <w:t xml:space="preserve"> составляет Уполномоченный орган, руководствуясь данными обследования пассажиропотока.</w:t>
      </w:r>
    </w:p>
    <w:p w:rsidR="00F50952" w:rsidRPr="00BA11E5" w:rsidRDefault="00F50952" w:rsidP="00BA1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>4.5. Изменение расписания на действующем маршруте производится по инициативе Уполномоченного органа или по заявлению перевозчика. Изменение расписания производится путем разработки и утверждения нового расписания. Основанием изменения расписания является изменение потребности населения в транспортных услугах.</w:t>
      </w:r>
    </w:p>
    <w:p w:rsidR="00F50952" w:rsidRPr="00BA11E5" w:rsidRDefault="00F50952" w:rsidP="00BA1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>4.6. Перевозчик, являющийся инициатором внесения изменений в расписание, представляет в Уполномоченный орган:</w:t>
      </w:r>
    </w:p>
    <w:p w:rsidR="00F50952" w:rsidRPr="00BA11E5" w:rsidRDefault="00932F6B" w:rsidP="00BA1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по форме</w:t>
      </w:r>
      <w:r w:rsidR="00F50952" w:rsidRPr="00BA11E5">
        <w:rPr>
          <w:sz w:val="28"/>
          <w:szCs w:val="28"/>
        </w:rPr>
        <w:t xml:space="preserve"> </w:t>
      </w:r>
      <w:r w:rsidR="004B6EA6">
        <w:rPr>
          <w:sz w:val="28"/>
          <w:szCs w:val="28"/>
        </w:rPr>
        <w:t>согласно приложению 3</w:t>
      </w:r>
      <w:r w:rsidR="00A97EE1">
        <w:rPr>
          <w:sz w:val="28"/>
          <w:szCs w:val="28"/>
        </w:rPr>
        <w:t xml:space="preserve"> к </w:t>
      </w:r>
      <w:r w:rsidR="004B6EA6">
        <w:rPr>
          <w:sz w:val="28"/>
          <w:szCs w:val="28"/>
        </w:rPr>
        <w:t>настояще</w:t>
      </w:r>
      <w:r w:rsidR="00A97EE1">
        <w:rPr>
          <w:sz w:val="28"/>
          <w:szCs w:val="28"/>
        </w:rPr>
        <w:t>му Положению</w:t>
      </w:r>
      <w:r w:rsidR="00F50952" w:rsidRPr="00BA11E5">
        <w:rPr>
          <w:sz w:val="28"/>
          <w:szCs w:val="28"/>
        </w:rPr>
        <w:t>;</w:t>
      </w:r>
    </w:p>
    <w:p w:rsidR="00F50952" w:rsidRPr="00BA11E5" w:rsidRDefault="00F50952" w:rsidP="00BA1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>2) проект расписания;</w:t>
      </w:r>
    </w:p>
    <w:p w:rsidR="00F50952" w:rsidRPr="00BA11E5" w:rsidRDefault="00F50952" w:rsidP="00BA1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>3) обоснование целесообразности изменения расписания с приложением данных об изучении пассажиропотока и технико-экономического обоснования.</w:t>
      </w:r>
    </w:p>
    <w:p w:rsidR="00F50952" w:rsidRPr="00BA11E5" w:rsidRDefault="00F50952" w:rsidP="00BA1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 xml:space="preserve">4.7. В случае если маршрут обслуживается несколькими перевозчиками, Уполномоченный орган обязан направить проект расписания всем перевозчикам, </w:t>
      </w:r>
      <w:r w:rsidRPr="00743B46">
        <w:rPr>
          <w:sz w:val="28"/>
          <w:szCs w:val="28"/>
        </w:rPr>
        <w:t>обслуживающим данный маршрут. Если в течение 15 дней со дня направления проекта расписания перевозчики не направят в Уполномоченный орган обоснованные возражения, то проект</w:t>
      </w:r>
      <w:r w:rsidRPr="00BA11E5">
        <w:rPr>
          <w:sz w:val="28"/>
          <w:szCs w:val="28"/>
        </w:rPr>
        <w:t xml:space="preserve"> расписания считается согласованным. Обоснованными признаются возражения, связанные с обеспечением требований безопасности дорожного движения и несоответствием проекта расписания сложившемуся на маршруте пассажиропотоку.</w:t>
      </w:r>
    </w:p>
    <w:p w:rsidR="00F50952" w:rsidRPr="00BA11E5" w:rsidRDefault="00F50952" w:rsidP="00BA1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>4.8. Срок рассмотрения представленных документов составляет не более 30 дней со дня их поступления в Уполномоченный орган.</w:t>
      </w:r>
    </w:p>
    <w:p w:rsidR="00F50952" w:rsidRPr="00BA11E5" w:rsidRDefault="00F50952" w:rsidP="00BA1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lastRenderedPageBreak/>
        <w:t>4.9. Заявление об изменении расписания и прилагаемые к нему документы представляются в Уполномоченный орган непосредственно или направляются заказным почтовым отправлением с уведомлением о вручении. Допускается направление указанного заявления и прилагаемых к нему документов в форме электронных документов, подписанных электронной подписью любого вида.</w:t>
      </w:r>
    </w:p>
    <w:p w:rsidR="00F50952" w:rsidRPr="00BA11E5" w:rsidRDefault="00F50952" w:rsidP="00BA1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 xml:space="preserve">4.10. Уполномоченный орган проводит проверку полноты и достоверности сведений, содержащихся в </w:t>
      </w:r>
      <w:r w:rsidR="003D5741">
        <w:rPr>
          <w:sz w:val="28"/>
          <w:szCs w:val="28"/>
        </w:rPr>
        <w:t>представленных документах</w:t>
      </w:r>
      <w:r w:rsidRPr="00BA11E5">
        <w:rPr>
          <w:sz w:val="28"/>
          <w:szCs w:val="28"/>
        </w:rPr>
        <w:t>.</w:t>
      </w:r>
    </w:p>
    <w:p w:rsidR="00F50952" w:rsidRPr="00BA11E5" w:rsidRDefault="00F50952" w:rsidP="00BA1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>4.11. По результатам проверки представленных документов комиссии Уполномоченный орган принимает решение об изменении расписания или об отказе в изменении расписания.</w:t>
      </w:r>
    </w:p>
    <w:p w:rsidR="00F50952" w:rsidRPr="00BA11E5" w:rsidRDefault="00F50952" w:rsidP="00BA1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 xml:space="preserve">4.12. Решение об отказе в изменении расписания принимается в </w:t>
      </w:r>
      <w:r w:rsidR="003A46C2">
        <w:rPr>
          <w:sz w:val="28"/>
          <w:szCs w:val="28"/>
        </w:rPr>
        <w:t xml:space="preserve">следующих </w:t>
      </w:r>
      <w:r w:rsidRPr="00BA11E5">
        <w:rPr>
          <w:sz w:val="28"/>
          <w:szCs w:val="28"/>
        </w:rPr>
        <w:t>случаях:</w:t>
      </w:r>
    </w:p>
    <w:p w:rsidR="00F50952" w:rsidRPr="00BA11E5" w:rsidRDefault="007C7A52" w:rsidP="00BA1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>1) в заявлении о</w:t>
      </w:r>
      <w:r w:rsidR="00F50952" w:rsidRPr="00BA11E5">
        <w:rPr>
          <w:sz w:val="28"/>
          <w:szCs w:val="28"/>
        </w:rPr>
        <w:t xml:space="preserve"> </w:t>
      </w:r>
      <w:r w:rsidRPr="00BA11E5">
        <w:rPr>
          <w:sz w:val="28"/>
          <w:szCs w:val="28"/>
        </w:rPr>
        <w:t xml:space="preserve">внесении изменений в расписание </w:t>
      </w:r>
      <w:r w:rsidR="00F50952" w:rsidRPr="00BA11E5">
        <w:rPr>
          <w:sz w:val="28"/>
          <w:szCs w:val="28"/>
        </w:rPr>
        <w:t>указаны недостоверные сведения;</w:t>
      </w:r>
    </w:p>
    <w:p w:rsidR="00F50952" w:rsidRPr="00BA11E5" w:rsidRDefault="00F50952" w:rsidP="00BA1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>2) несоответствия расписания требованиям безопасности дорожного движения и имеющемуся пассажиропотоку;</w:t>
      </w:r>
    </w:p>
    <w:p w:rsidR="00F50952" w:rsidRPr="00BA11E5" w:rsidRDefault="00F50952" w:rsidP="00BA1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 xml:space="preserve">3) у юридического лица, индивидуального предпринимателя или хотя бы у одного из членов простого товарищества, указанных в заявлении </w:t>
      </w:r>
      <w:r w:rsidR="007C7A52" w:rsidRPr="00BA11E5">
        <w:rPr>
          <w:sz w:val="28"/>
          <w:szCs w:val="28"/>
        </w:rPr>
        <w:t>о внесении изменений в расписание</w:t>
      </w:r>
      <w:r w:rsidRPr="00BA11E5">
        <w:rPr>
          <w:sz w:val="28"/>
          <w:szCs w:val="28"/>
        </w:rPr>
        <w:t xml:space="preserve">, имеется задолженность по уплате административного штрафа, предусмотренного </w:t>
      </w:r>
      <w:hyperlink r:id="rId16" w:history="1">
        <w:r w:rsidRPr="00BA11E5">
          <w:rPr>
            <w:sz w:val="28"/>
            <w:szCs w:val="28"/>
          </w:rPr>
          <w:t>Кодексом</w:t>
        </w:r>
      </w:hyperlink>
      <w:r w:rsidRPr="00BA11E5">
        <w:rPr>
          <w:sz w:val="28"/>
          <w:szCs w:val="28"/>
        </w:rPr>
        <w:t xml:space="preserve"> Российской Федерации об административных правонарушениях, в области транспорта или дорожного движения;</w:t>
      </w:r>
    </w:p>
    <w:p w:rsidR="00F50952" w:rsidRPr="00BA11E5" w:rsidRDefault="00F50952" w:rsidP="00BA1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>4) составления расписания без учета расписаний действующих маршрутов, приводящего к неравномерности движения транспортных средств на действующих маршрутах.</w:t>
      </w:r>
    </w:p>
    <w:p w:rsidR="00F50952" w:rsidRPr="00BA11E5" w:rsidRDefault="00F50952" w:rsidP="00BA1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29"/>
      <w:bookmarkEnd w:id="3"/>
      <w:r w:rsidRPr="00BA11E5">
        <w:rPr>
          <w:sz w:val="28"/>
          <w:szCs w:val="28"/>
        </w:rPr>
        <w:t xml:space="preserve">4.13. </w:t>
      </w:r>
      <w:proofErr w:type="gramStart"/>
      <w:r w:rsidRPr="00BA11E5">
        <w:rPr>
          <w:sz w:val="28"/>
          <w:szCs w:val="28"/>
        </w:rPr>
        <w:t>Если один или несколько участков маршрута, на котором изменяется расписание, совпадают с участками иных установленных муниципальных маршрутов регулярных перевозок, разница в расписаниях между временем отправления транспортных средств по изменяемому маршруту и временем отправления транспортных средств по каждому из установленных маршрутов должна соответствовать значениям, установленным Уполномоченным органом в зависимости от протяженности изменяемого маршрута, общей протяженности его участков, совпадающих с участками каждого</w:t>
      </w:r>
      <w:proofErr w:type="gramEnd"/>
      <w:r w:rsidRPr="00BA11E5">
        <w:rPr>
          <w:sz w:val="28"/>
          <w:szCs w:val="28"/>
        </w:rPr>
        <w:t xml:space="preserve"> из установленных маршрутов, и протяженности установленных маршрутов.</w:t>
      </w:r>
    </w:p>
    <w:p w:rsidR="00F50952" w:rsidRPr="00BA11E5" w:rsidRDefault="00F50952" w:rsidP="00BA1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 xml:space="preserve">4.14. Разница в расписаниях, меньшая, чем это указано </w:t>
      </w:r>
      <w:r w:rsidRPr="00F570F4">
        <w:rPr>
          <w:sz w:val="28"/>
          <w:szCs w:val="28"/>
        </w:rPr>
        <w:t>в</w:t>
      </w:r>
      <w:r w:rsidR="003A46C2">
        <w:rPr>
          <w:sz w:val="28"/>
          <w:szCs w:val="28"/>
        </w:rPr>
        <w:t xml:space="preserve"> пункте</w:t>
      </w:r>
      <w:r w:rsidRPr="00F570F4">
        <w:rPr>
          <w:sz w:val="28"/>
          <w:szCs w:val="28"/>
        </w:rPr>
        <w:t xml:space="preserve"> </w:t>
      </w:r>
      <w:hyperlink w:anchor="Par29" w:history="1">
        <w:r w:rsidRPr="00F570F4">
          <w:rPr>
            <w:sz w:val="28"/>
            <w:szCs w:val="28"/>
          </w:rPr>
          <w:t>4.13</w:t>
        </w:r>
      </w:hyperlink>
      <w:r w:rsidRPr="00BA11E5">
        <w:rPr>
          <w:sz w:val="28"/>
          <w:szCs w:val="28"/>
        </w:rPr>
        <w:t xml:space="preserve"> настоящего По</w:t>
      </w:r>
      <w:r w:rsidR="00DD13D2" w:rsidRPr="00BA11E5">
        <w:rPr>
          <w:sz w:val="28"/>
          <w:szCs w:val="28"/>
        </w:rPr>
        <w:t>ложения</w:t>
      </w:r>
      <w:r w:rsidRPr="00BA11E5">
        <w:rPr>
          <w:sz w:val="28"/>
          <w:szCs w:val="28"/>
        </w:rPr>
        <w:t>, допускается при наличии соответствующего согласования в письменной форме от юридических лиц, индивидуальных предпринимателей, уполномоченных участников договора простого товарищества, осуществляющих регулярные перевозки по установленным муниципальным маршрутам регулярных перевозок.</w:t>
      </w:r>
    </w:p>
    <w:p w:rsidR="00F50952" w:rsidRPr="00BA11E5" w:rsidRDefault="00F50952" w:rsidP="00BA1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>4.15. В случае принятия решения об изменении расписания переоформление свидетельства об осуществлении перевозок по маршруту регулярных перевозок не требуется.</w:t>
      </w:r>
    </w:p>
    <w:p w:rsidR="00F50952" w:rsidRPr="00BA11E5" w:rsidRDefault="00F50952" w:rsidP="00BA1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 xml:space="preserve">4.16. Если заявлением об изменении расписания предусматривается увеличение максимального количества транспортных средств, используемых для </w:t>
      </w:r>
      <w:r w:rsidRPr="00BA11E5">
        <w:rPr>
          <w:sz w:val="28"/>
          <w:szCs w:val="28"/>
        </w:rPr>
        <w:lastRenderedPageBreak/>
        <w:t>регулярных перевозок по данному маршруту, Уполномоченный орган в течение семи дней со дня внесения таких изменений выдает юридическому лицу, индивидуальному предпринимателю, уполномоченному участнику договора простого товарищества, которые обратились с указанным заявлением, дополнительные карты маршрута регулярных перевозок.</w:t>
      </w:r>
    </w:p>
    <w:p w:rsidR="00F50952" w:rsidRPr="00F50952" w:rsidRDefault="00F50952" w:rsidP="00BA1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1E5">
        <w:rPr>
          <w:sz w:val="28"/>
          <w:szCs w:val="28"/>
        </w:rPr>
        <w:t xml:space="preserve">4.17. </w:t>
      </w:r>
      <w:proofErr w:type="gramStart"/>
      <w:r w:rsidRPr="00BA11E5">
        <w:rPr>
          <w:sz w:val="28"/>
          <w:szCs w:val="28"/>
        </w:rPr>
        <w:t>Если заявлением об изменении расписания предусматривается уменьшение максимального количества транспортных средств, используемых для регулярных перевозок по данному маршруту, юридическое лицо, индивидуальный предприниматель, уполномоченный участник договора простого товарищества, которые обратились с указанным заявлением, в течение семи дней со дня внесения таких изменений обязаны передать в Уполномоченный орган излишние карты маршрута регулярных перевозок.</w:t>
      </w:r>
      <w:proofErr w:type="gramEnd"/>
    </w:p>
    <w:p w:rsidR="00277F50" w:rsidRPr="00277F50" w:rsidRDefault="00277F50" w:rsidP="009220BB">
      <w:pPr>
        <w:widowControl w:val="0"/>
        <w:ind w:firstLine="709"/>
        <w:jc w:val="both"/>
        <w:rPr>
          <w:sz w:val="28"/>
          <w:szCs w:val="28"/>
        </w:rPr>
      </w:pPr>
    </w:p>
    <w:p w:rsidR="00C7129D" w:rsidRDefault="00C7129D" w:rsidP="009220BB">
      <w:pPr>
        <w:widowControl w:val="0"/>
        <w:rPr>
          <w:sz w:val="28"/>
        </w:rPr>
      </w:pPr>
    </w:p>
    <w:p w:rsidR="00C7129D" w:rsidRDefault="00C7129D" w:rsidP="009220BB">
      <w:pPr>
        <w:widowControl w:val="0"/>
        <w:rPr>
          <w:sz w:val="28"/>
        </w:rPr>
      </w:pPr>
    </w:p>
    <w:p w:rsidR="00A97EE1" w:rsidRPr="00277F50" w:rsidRDefault="00A97EE1" w:rsidP="00ED6F09">
      <w:pPr>
        <w:ind w:left="11340"/>
        <w:rPr>
          <w:color w:val="FF0000"/>
        </w:rPr>
      </w:pPr>
    </w:p>
    <w:sectPr w:rsidR="00A97EE1" w:rsidRPr="00277F50" w:rsidSect="00C00AC4">
      <w:headerReference w:type="default" r:id="rId17"/>
      <w:footerReference w:type="even" r:id="rId18"/>
      <w:footerReference w:type="default" r:id="rId19"/>
      <w:pgSz w:w="11906" w:h="16838"/>
      <w:pgMar w:top="709" w:right="851" w:bottom="1134" w:left="1304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079" w:rsidRDefault="004B6079">
      <w:r>
        <w:separator/>
      </w:r>
    </w:p>
  </w:endnote>
  <w:endnote w:type="continuationSeparator" w:id="0">
    <w:p w:rsidR="004B6079" w:rsidRDefault="004B6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B2E" w:rsidRDefault="00F04AF7" w:rsidP="00745AB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7B2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7B2E" w:rsidRDefault="00357B2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B2E" w:rsidRDefault="00357B2E" w:rsidP="003A00FE">
    <w:pPr>
      <w:pStyle w:val="a5"/>
      <w:framePr w:wrap="around" w:vAnchor="text" w:hAnchor="margin" w:xAlign="right" w:y="1"/>
      <w:rPr>
        <w:rStyle w:val="a9"/>
      </w:rPr>
    </w:pPr>
  </w:p>
  <w:p w:rsidR="00357B2E" w:rsidRPr="00640D6C" w:rsidRDefault="00357B2E" w:rsidP="00476F5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079" w:rsidRDefault="004B6079">
      <w:r>
        <w:separator/>
      </w:r>
    </w:p>
  </w:footnote>
  <w:footnote w:type="continuationSeparator" w:id="0">
    <w:p w:rsidR="004B6079" w:rsidRDefault="004B6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5422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00AC4" w:rsidRPr="00C00AC4" w:rsidRDefault="00C00AC4">
        <w:pPr>
          <w:pStyle w:val="a7"/>
          <w:jc w:val="center"/>
          <w:rPr>
            <w:sz w:val="22"/>
            <w:szCs w:val="22"/>
          </w:rPr>
        </w:pPr>
        <w:r w:rsidRPr="00C00AC4">
          <w:rPr>
            <w:sz w:val="22"/>
            <w:szCs w:val="22"/>
          </w:rPr>
          <w:fldChar w:fldCharType="begin"/>
        </w:r>
        <w:r w:rsidRPr="00C00AC4">
          <w:rPr>
            <w:sz w:val="22"/>
            <w:szCs w:val="22"/>
          </w:rPr>
          <w:instrText xml:space="preserve"> PAGE   \* MERGEFORMAT </w:instrText>
        </w:r>
        <w:r w:rsidRPr="00C00AC4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9</w:t>
        </w:r>
        <w:r w:rsidRPr="00C00AC4">
          <w:rPr>
            <w:sz w:val="22"/>
            <w:szCs w:val="22"/>
          </w:rPr>
          <w:fldChar w:fldCharType="end"/>
        </w:r>
      </w:p>
    </w:sdtContent>
  </w:sdt>
  <w:p w:rsidR="00C00AC4" w:rsidRPr="00C00AC4" w:rsidRDefault="00C00AC4">
    <w:pPr>
      <w:pStyle w:val="a7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28C3"/>
    <w:multiLevelType w:val="hybridMultilevel"/>
    <w:tmpl w:val="25768D7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9508B"/>
    <w:multiLevelType w:val="multilevel"/>
    <w:tmpl w:val="2C72890A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92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>
    <w:nsid w:val="19C12BFA"/>
    <w:multiLevelType w:val="multilevel"/>
    <w:tmpl w:val="A51811E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1A6017FF"/>
    <w:multiLevelType w:val="multilevel"/>
    <w:tmpl w:val="A42232B6"/>
    <w:lvl w:ilvl="0">
      <w:start w:val="1"/>
      <w:numFmt w:val="decimal"/>
      <w:lvlText w:val="%1."/>
      <w:lvlJc w:val="left"/>
      <w:pPr>
        <w:ind w:left="1240" w:hanging="12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12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8" w:hanging="12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7" w:hanging="12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6" w:hanging="12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FB41094"/>
    <w:multiLevelType w:val="multilevel"/>
    <w:tmpl w:val="4F20D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5">
    <w:nsid w:val="52461F94"/>
    <w:multiLevelType w:val="multilevel"/>
    <w:tmpl w:val="5FE8C5D0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634C2E46"/>
    <w:multiLevelType w:val="multilevel"/>
    <w:tmpl w:val="56F2E6D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7BAA7AF1"/>
    <w:multiLevelType w:val="multilevel"/>
    <w:tmpl w:val="55C84EDC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277F50"/>
    <w:rsid w:val="00003B0D"/>
    <w:rsid w:val="000067D7"/>
    <w:rsid w:val="00011DB6"/>
    <w:rsid w:val="000134BF"/>
    <w:rsid w:val="00015770"/>
    <w:rsid w:val="000162F0"/>
    <w:rsid w:val="00032868"/>
    <w:rsid w:val="00033140"/>
    <w:rsid w:val="000350B9"/>
    <w:rsid w:val="00041DA9"/>
    <w:rsid w:val="00042414"/>
    <w:rsid w:val="000437CB"/>
    <w:rsid w:val="000516C6"/>
    <w:rsid w:val="000553CB"/>
    <w:rsid w:val="00055658"/>
    <w:rsid w:val="000559B4"/>
    <w:rsid w:val="000608F4"/>
    <w:rsid w:val="00061EFD"/>
    <w:rsid w:val="000676E0"/>
    <w:rsid w:val="00072471"/>
    <w:rsid w:val="00073812"/>
    <w:rsid w:val="0007393D"/>
    <w:rsid w:val="000813B6"/>
    <w:rsid w:val="000869A1"/>
    <w:rsid w:val="00087153"/>
    <w:rsid w:val="00090C21"/>
    <w:rsid w:val="000A10C2"/>
    <w:rsid w:val="000A1D2A"/>
    <w:rsid w:val="000A210E"/>
    <w:rsid w:val="000A6888"/>
    <w:rsid w:val="000A7310"/>
    <w:rsid w:val="000B1E8F"/>
    <w:rsid w:val="000B4E01"/>
    <w:rsid w:val="000B4EB6"/>
    <w:rsid w:val="000C02FB"/>
    <w:rsid w:val="000C08A8"/>
    <w:rsid w:val="000C3250"/>
    <w:rsid w:val="000C355D"/>
    <w:rsid w:val="000C3C28"/>
    <w:rsid w:val="000D08B2"/>
    <w:rsid w:val="000D0A85"/>
    <w:rsid w:val="000D157C"/>
    <w:rsid w:val="000D24A2"/>
    <w:rsid w:val="000D5DDC"/>
    <w:rsid w:val="000D7D0B"/>
    <w:rsid w:val="000E1E20"/>
    <w:rsid w:val="000E5BDC"/>
    <w:rsid w:val="000E5F10"/>
    <w:rsid w:val="000E68D2"/>
    <w:rsid w:val="000F06A4"/>
    <w:rsid w:val="000F1D0E"/>
    <w:rsid w:val="000F71A4"/>
    <w:rsid w:val="00100E3F"/>
    <w:rsid w:val="00101499"/>
    <w:rsid w:val="0010153C"/>
    <w:rsid w:val="00101E5E"/>
    <w:rsid w:val="00102502"/>
    <w:rsid w:val="0010321F"/>
    <w:rsid w:val="001052BC"/>
    <w:rsid w:val="0011333F"/>
    <w:rsid w:val="001157AE"/>
    <w:rsid w:val="00116BD6"/>
    <w:rsid w:val="00123961"/>
    <w:rsid w:val="001312D1"/>
    <w:rsid w:val="0013133D"/>
    <w:rsid w:val="00132247"/>
    <w:rsid w:val="001329BF"/>
    <w:rsid w:val="0013311F"/>
    <w:rsid w:val="00137ED1"/>
    <w:rsid w:val="00140A46"/>
    <w:rsid w:val="00145F39"/>
    <w:rsid w:val="0014733D"/>
    <w:rsid w:val="001532E8"/>
    <w:rsid w:val="00153E1D"/>
    <w:rsid w:val="001540BC"/>
    <w:rsid w:val="001558B6"/>
    <w:rsid w:val="00155FD6"/>
    <w:rsid w:val="00156595"/>
    <w:rsid w:val="00157E33"/>
    <w:rsid w:val="001622DD"/>
    <w:rsid w:val="00171483"/>
    <w:rsid w:val="00180A8F"/>
    <w:rsid w:val="00184E27"/>
    <w:rsid w:val="0019006B"/>
    <w:rsid w:val="001909DE"/>
    <w:rsid w:val="0019306B"/>
    <w:rsid w:val="001969E4"/>
    <w:rsid w:val="00197461"/>
    <w:rsid w:val="00197988"/>
    <w:rsid w:val="001A0C17"/>
    <w:rsid w:val="001A1B4E"/>
    <w:rsid w:val="001A3851"/>
    <w:rsid w:val="001A49DD"/>
    <w:rsid w:val="001A7BFD"/>
    <w:rsid w:val="001B592D"/>
    <w:rsid w:val="001B61C1"/>
    <w:rsid w:val="001C1398"/>
    <w:rsid w:val="001C4FD2"/>
    <w:rsid w:val="001E5120"/>
    <w:rsid w:val="001E6955"/>
    <w:rsid w:val="001E7D7F"/>
    <w:rsid w:val="001F06DF"/>
    <w:rsid w:val="001F1678"/>
    <w:rsid w:val="001F56E4"/>
    <w:rsid w:val="001F5743"/>
    <w:rsid w:val="001F590A"/>
    <w:rsid w:val="002015E3"/>
    <w:rsid w:val="00202690"/>
    <w:rsid w:val="00203618"/>
    <w:rsid w:val="00204667"/>
    <w:rsid w:val="002052ED"/>
    <w:rsid w:val="00206894"/>
    <w:rsid w:val="00206936"/>
    <w:rsid w:val="00206B0B"/>
    <w:rsid w:val="00211501"/>
    <w:rsid w:val="00214A64"/>
    <w:rsid w:val="00217041"/>
    <w:rsid w:val="00223BD0"/>
    <w:rsid w:val="00223FCB"/>
    <w:rsid w:val="00227415"/>
    <w:rsid w:val="00231F9F"/>
    <w:rsid w:val="002328BA"/>
    <w:rsid w:val="00234F64"/>
    <w:rsid w:val="0024187C"/>
    <w:rsid w:val="002428A4"/>
    <w:rsid w:val="00253935"/>
    <w:rsid w:val="00256F10"/>
    <w:rsid w:val="00257360"/>
    <w:rsid w:val="00264C17"/>
    <w:rsid w:val="0026768C"/>
    <w:rsid w:val="00272A38"/>
    <w:rsid w:val="0027683B"/>
    <w:rsid w:val="00277F50"/>
    <w:rsid w:val="00286D53"/>
    <w:rsid w:val="00290E92"/>
    <w:rsid w:val="0029470B"/>
    <w:rsid w:val="002957A0"/>
    <w:rsid w:val="002A642E"/>
    <w:rsid w:val="002A6DA8"/>
    <w:rsid w:val="002A75D1"/>
    <w:rsid w:val="002A7C08"/>
    <w:rsid w:val="002B15BD"/>
    <w:rsid w:val="002B22E6"/>
    <w:rsid w:val="002B54B8"/>
    <w:rsid w:val="002B55A0"/>
    <w:rsid w:val="002B5BB9"/>
    <w:rsid w:val="002B6AE4"/>
    <w:rsid w:val="002B72D2"/>
    <w:rsid w:val="002C2DF4"/>
    <w:rsid w:val="002C6C4B"/>
    <w:rsid w:val="002C7119"/>
    <w:rsid w:val="002D1639"/>
    <w:rsid w:val="002D180B"/>
    <w:rsid w:val="002D319D"/>
    <w:rsid w:val="002D404A"/>
    <w:rsid w:val="002D6F9C"/>
    <w:rsid w:val="002E1A8F"/>
    <w:rsid w:val="002E4312"/>
    <w:rsid w:val="002F4D57"/>
    <w:rsid w:val="002F79E6"/>
    <w:rsid w:val="003041A0"/>
    <w:rsid w:val="00305371"/>
    <w:rsid w:val="003077EB"/>
    <w:rsid w:val="00307B2F"/>
    <w:rsid w:val="003104D2"/>
    <w:rsid w:val="00310A25"/>
    <w:rsid w:val="00310B50"/>
    <w:rsid w:val="00311C1E"/>
    <w:rsid w:val="003141A0"/>
    <w:rsid w:val="00321FE1"/>
    <w:rsid w:val="00322F9B"/>
    <w:rsid w:val="00323157"/>
    <w:rsid w:val="00330C1E"/>
    <w:rsid w:val="00330EF4"/>
    <w:rsid w:val="00331003"/>
    <w:rsid w:val="00331E18"/>
    <w:rsid w:val="00331F49"/>
    <w:rsid w:val="00334583"/>
    <w:rsid w:val="003348FB"/>
    <w:rsid w:val="00346A4F"/>
    <w:rsid w:val="00350EC9"/>
    <w:rsid w:val="003510DC"/>
    <w:rsid w:val="003551F3"/>
    <w:rsid w:val="00357B2E"/>
    <w:rsid w:val="00361865"/>
    <w:rsid w:val="003629F0"/>
    <w:rsid w:val="00367355"/>
    <w:rsid w:val="00373B82"/>
    <w:rsid w:val="003821C4"/>
    <w:rsid w:val="00384D8F"/>
    <w:rsid w:val="0038642E"/>
    <w:rsid w:val="00387896"/>
    <w:rsid w:val="00390364"/>
    <w:rsid w:val="003A00FE"/>
    <w:rsid w:val="003A36B5"/>
    <w:rsid w:val="003A46C2"/>
    <w:rsid w:val="003A55F2"/>
    <w:rsid w:val="003A66AD"/>
    <w:rsid w:val="003B0B63"/>
    <w:rsid w:val="003D1B73"/>
    <w:rsid w:val="003D1FAB"/>
    <w:rsid w:val="003D5741"/>
    <w:rsid w:val="003D5D41"/>
    <w:rsid w:val="003E4449"/>
    <w:rsid w:val="003E5DF2"/>
    <w:rsid w:val="003F0051"/>
    <w:rsid w:val="003F1149"/>
    <w:rsid w:val="003F639E"/>
    <w:rsid w:val="00401EBD"/>
    <w:rsid w:val="00407D8D"/>
    <w:rsid w:val="004105E1"/>
    <w:rsid w:val="004111BA"/>
    <w:rsid w:val="00413EC9"/>
    <w:rsid w:val="004158F3"/>
    <w:rsid w:val="0042221D"/>
    <w:rsid w:val="0042489B"/>
    <w:rsid w:val="00424F59"/>
    <w:rsid w:val="00425525"/>
    <w:rsid w:val="00426B97"/>
    <w:rsid w:val="00427B3E"/>
    <w:rsid w:val="00430A74"/>
    <w:rsid w:val="00441A88"/>
    <w:rsid w:val="0044456F"/>
    <w:rsid w:val="00447820"/>
    <w:rsid w:val="004511C4"/>
    <w:rsid w:val="004512E6"/>
    <w:rsid w:val="00455241"/>
    <w:rsid w:val="004561EF"/>
    <w:rsid w:val="004576CA"/>
    <w:rsid w:val="00463364"/>
    <w:rsid w:val="004647D8"/>
    <w:rsid w:val="00465217"/>
    <w:rsid w:val="00472021"/>
    <w:rsid w:val="00472F50"/>
    <w:rsid w:val="00473F69"/>
    <w:rsid w:val="00476F55"/>
    <w:rsid w:val="004801E4"/>
    <w:rsid w:val="00481B18"/>
    <w:rsid w:val="00482DC4"/>
    <w:rsid w:val="00485843"/>
    <w:rsid w:val="00485F3A"/>
    <w:rsid w:val="004912A7"/>
    <w:rsid w:val="00492AA0"/>
    <w:rsid w:val="00494E89"/>
    <w:rsid w:val="00496401"/>
    <w:rsid w:val="004A0676"/>
    <w:rsid w:val="004A094F"/>
    <w:rsid w:val="004A5534"/>
    <w:rsid w:val="004B5BC3"/>
    <w:rsid w:val="004B6079"/>
    <w:rsid w:val="004B692F"/>
    <w:rsid w:val="004B6EA6"/>
    <w:rsid w:val="004C0079"/>
    <w:rsid w:val="004C18B2"/>
    <w:rsid w:val="004C2191"/>
    <w:rsid w:val="004D189D"/>
    <w:rsid w:val="004D1F5B"/>
    <w:rsid w:val="004D240E"/>
    <w:rsid w:val="004D355F"/>
    <w:rsid w:val="004D3E43"/>
    <w:rsid w:val="004D5C24"/>
    <w:rsid w:val="004D7470"/>
    <w:rsid w:val="004D780C"/>
    <w:rsid w:val="004D7C30"/>
    <w:rsid w:val="004E0A59"/>
    <w:rsid w:val="004E4EE4"/>
    <w:rsid w:val="004E5DC7"/>
    <w:rsid w:val="004F0F7E"/>
    <w:rsid w:val="004F125C"/>
    <w:rsid w:val="004F37D3"/>
    <w:rsid w:val="004F37F6"/>
    <w:rsid w:val="004F4B95"/>
    <w:rsid w:val="004F4CBB"/>
    <w:rsid w:val="004F5FA7"/>
    <w:rsid w:val="004F7878"/>
    <w:rsid w:val="00500BC9"/>
    <w:rsid w:val="005033F0"/>
    <w:rsid w:val="005055A3"/>
    <w:rsid w:val="00511378"/>
    <w:rsid w:val="00514FF4"/>
    <w:rsid w:val="005203D7"/>
    <w:rsid w:val="00523430"/>
    <w:rsid w:val="00523E32"/>
    <w:rsid w:val="00524185"/>
    <w:rsid w:val="0052517F"/>
    <w:rsid w:val="00531BD8"/>
    <w:rsid w:val="00532989"/>
    <w:rsid w:val="00536972"/>
    <w:rsid w:val="00543686"/>
    <w:rsid w:val="00544BB6"/>
    <w:rsid w:val="00545BC3"/>
    <w:rsid w:val="005504B6"/>
    <w:rsid w:val="00552305"/>
    <w:rsid w:val="005559F7"/>
    <w:rsid w:val="00565E5B"/>
    <w:rsid w:val="00567823"/>
    <w:rsid w:val="0057575C"/>
    <w:rsid w:val="00577970"/>
    <w:rsid w:val="00584659"/>
    <w:rsid w:val="005872FC"/>
    <w:rsid w:val="005A1DBB"/>
    <w:rsid w:val="005A30A4"/>
    <w:rsid w:val="005A5CE4"/>
    <w:rsid w:val="005A6DEA"/>
    <w:rsid w:val="005A7E11"/>
    <w:rsid w:val="005B0E36"/>
    <w:rsid w:val="005B103E"/>
    <w:rsid w:val="005C42CB"/>
    <w:rsid w:val="005C5CBF"/>
    <w:rsid w:val="005C648C"/>
    <w:rsid w:val="005D3031"/>
    <w:rsid w:val="005D4B86"/>
    <w:rsid w:val="005D7087"/>
    <w:rsid w:val="005D7D52"/>
    <w:rsid w:val="005E10E6"/>
    <w:rsid w:val="005E5AEB"/>
    <w:rsid w:val="006000DD"/>
    <w:rsid w:val="00602D89"/>
    <w:rsid w:val="0061062A"/>
    <w:rsid w:val="00613351"/>
    <w:rsid w:val="006168C1"/>
    <w:rsid w:val="00631D17"/>
    <w:rsid w:val="00632B55"/>
    <w:rsid w:val="00633558"/>
    <w:rsid w:val="00640D6C"/>
    <w:rsid w:val="006464BD"/>
    <w:rsid w:val="00646BB2"/>
    <w:rsid w:val="006536EC"/>
    <w:rsid w:val="006558C4"/>
    <w:rsid w:val="00661D1E"/>
    <w:rsid w:val="00662B7B"/>
    <w:rsid w:val="006651DD"/>
    <w:rsid w:val="00672FB0"/>
    <w:rsid w:val="00675529"/>
    <w:rsid w:val="00680CE4"/>
    <w:rsid w:val="006815B7"/>
    <w:rsid w:val="006824DA"/>
    <w:rsid w:val="006827A9"/>
    <w:rsid w:val="00682C34"/>
    <w:rsid w:val="00684E0A"/>
    <w:rsid w:val="006876B5"/>
    <w:rsid w:val="006A1601"/>
    <w:rsid w:val="006A5631"/>
    <w:rsid w:val="006B451E"/>
    <w:rsid w:val="006B7C82"/>
    <w:rsid w:val="006C149D"/>
    <w:rsid w:val="006C46BF"/>
    <w:rsid w:val="006D088E"/>
    <w:rsid w:val="006D1D62"/>
    <w:rsid w:val="006D4A96"/>
    <w:rsid w:val="006D6326"/>
    <w:rsid w:val="006F523D"/>
    <w:rsid w:val="006F5B69"/>
    <w:rsid w:val="007001E9"/>
    <w:rsid w:val="0070039E"/>
    <w:rsid w:val="00705A0F"/>
    <w:rsid w:val="007103DA"/>
    <w:rsid w:val="00713EA6"/>
    <w:rsid w:val="007206A3"/>
    <w:rsid w:val="00724281"/>
    <w:rsid w:val="0072516A"/>
    <w:rsid w:val="0073091A"/>
    <w:rsid w:val="00735232"/>
    <w:rsid w:val="00735B3A"/>
    <w:rsid w:val="00736452"/>
    <w:rsid w:val="00737764"/>
    <w:rsid w:val="00741F33"/>
    <w:rsid w:val="00743B46"/>
    <w:rsid w:val="00745ABF"/>
    <w:rsid w:val="0075001B"/>
    <w:rsid w:val="00751936"/>
    <w:rsid w:val="00752B32"/>
    <w:rsid w:val="00761249"/>
    <w:rsid w:val="007619C8"/>
    <w:rsid w:val="00762138"/>
    <w:rsid w:val="00762A67"/>
    <w:rsid w:val="007634C0"/>
    <w:rsid w:val="00764328"/>
    <w:rsid w:val="0076534B"/>
    <w:rsid w:val="00765790"/>
    <w:rsid w:val="007668BA"/>
    <w:rsid w:val="00767AD2"/>
    <w:rsid w:val="00770279"/>
    <w:rsid w:val="0077138D"/>
    <w:rsid w:val="0077593C"/>
    <w:rsid w:val="00776086"/>
    <w:rsid w:val="0078007E"/>
    <w:rsid w:val="0078182E"/>
    <w:rsid w:val="00781874"/>
    <w:rsid w:val="00783B99"/>
    <w:rsid w:val="0078475A"/>
    <w:rsid w:val="00784F15"/>
    <w:rsid w:val="00787558"/>
    <w:rsid w:val="007904B2"/>
    <w:rsid w:val="007928B5"/>
    <w:rsid w:val="00792BFD"/>
    <w:rsid w:val="00793485"/>
    <w:rsid w:val="0079517D"/>
    <w:rsid w:val="00795E41"/>
    <w:rsid w:val="007A447C"/>
    <w:rsid w:val="007A4730"/>
    <w:rsid w:val="007A613D"/>
    <w:rsid w:val="007A6179"/>
    <w:rsid w:val="007A7C89"/>
    <w:rsid w:val="007B25F1"/>
    <w:rsid w:val="007B2EBB"/>
    <w:rsid w:val="007B4135"/>
    <w:rsid w:val="007B63DF"/>
    <w:rsid w:val="007C04ED"/>
    <w:rsid w:val="007C27CF"/>
    <w:rsid w:val="007C2D29"/>
    <w:rsid w:val="007C411B"/>
    <w:rsid w:val="007C7A52"/>
    <w:rsid w:val="007D116F"/>
    <w:rsid w:val="007D6C46"/>
    <w:rsid w:val="007E1F0E"/>
    <w:rsid w:val="007E2897"/>
    <w:rsid w:val="007E361A"/>
    <w:rsid w:val="007E6B2C"/>
    <w:rsid w:val="007E6D80"/>
    <w:rsid w:val="007F106F"/>
    <w:rsid w:val="007F6167"/>
    <w:rsid w:val="0080265D"/>
    <w:rsid w:val="008067EB"/>
    <w:rsid w:val="00806C1D"/>
    <w:rsid w:val="00807445"/>
    <w:rsid w:val="00810330"/>
    <w:rsid w:val="008152D1"/>
    <w:rsid w:val="008242BF"/>
    <w:rsid w:val="00825B6A"/>
    <w:rsid w:val="00825C91"/>
    <w:rsid w:val="00834B2D"/>
    <w:rsid w:val="00840542"/>
    <w:rsid w:val="008430F5"/>
    <w:rsid w:val="00844089"/>
    <w:rsid w:val="00847864"/>
    <w:rsid w:val="0085109E"/>
    <w:rsid w:val="008531DF"/>
    <w:rsid w:val="0085324D"/>
    <w:rsid w:val="00853CD2"/>
    <w:rsid w:val="0085451D"/>
    <w:rsid w:val="00864DE4"/>
    <w:rsid w:val="00865921"/>
    <w:rsid w:val="008663E7"/>
    <w:rsid w:val="00870975"/>
    <w:rsid w:val="00875049"/>
    <w:rsid w:val="008764FF"/>
    <w:rsid w:val="00880DA7"/>
    <w:rsid w:val="008811C4"/>
    <w:rsid w:val="00884D2F"/>
    <w:rsid w:val="00886560"/>
    <w:rsid w:val="0089074D"/>
    <w:rsid w:val="00891ED4"/>
    <w:rsid w:val="00894987"/>
    <w:rsid w:val="00897E53"/>
    <w:rsid w:val="008A21D4"/>
    <w:rsid w:val="008A6766"/>
    <w:rsid w:val="008C03F6"/>
    <w:rsid w:val="008C0DF9"/>
    <w:rsid w:val="008D2631"/>
    <w:rsid w:val="008D4F17"/>
    <w:rsid w:val="008E038E"/>
    <w:rsid w:val="008E4E8E"/>
    <w:rsid w:val="008E4F7F"/>
    <w:rsid w:val="008E5086"/>
    <w:rsid w:val="008E5322"/>
    <w:rsid w:val="008E6DEE"/>
    <w:rsid w:val="008E7746"/>
    <w:rsid w:val="008F2EAA"/>
    <w:rsid w:val="008F619D"/>
    <w:rsid w:val="00900A80"/>
    <w:rsid w:val="00911C3F"/>
    <w:rsid w:val="00912EAC"/>
    <w:rsid w:val="0091308C"/>
    <w:rsid w:val="00920540"/>
    <w:rsid w:val="009220BB"/>
    <w:rsid w:val="0093098B"/>
    <w:rsid w:val="00932F6B"/>
    <w:rsid w:val="00935666"/>
    <w:rsid w:val="00936DE3"/>
    <w:rsid w:val="00936F4D"/>
    <w:rsid w:val="00940275"/>
    <w:rsid w:val="00943C84"/>
    <w:rsid w:val="00944C99"/>
    <w:rsid w:val="00945130"/>
    <w:rsid w:val="009457F8"/>
    <w:rsid w:val="009520CB"/>
    <w:rsid w:val="00954DC6"/>
    <w:rsid w:val="00954FAC"/>
    <w:rsid w:val="009550E1"/>
    <w:rsid w:val="00961C05"/>
    <w:rsid w:val="00962E02"/>
    <w:rsid w:val="00963369"/>
    <w:rsid w:val="00964666"/>
    <w:rsid w:val="0096697E"/>
    <w:rsid w:val="009678FA"/>
    <w:rsid w:val="0097433A"/>
    <w:rsid w:val="00975A79"/>
    <w:rsid w:val="00982DC4"/>
    <w:rsid w:val="0098532E"/>
    <w:rsid w:val="0098688A"/>
    <w:rsid w:val="00986F1E"/>
    <w:rsid w:val="00987A13"/>
    <w:rsid w:val="009934E3"/>
    <w:rsid w:val="00993EF4"/>
    <w:rsid w:val="009A21EB"/>
    <w:rsid w:val="009A2761"/>
    <w:rsid w:val="009A28AB"/>
    <w:rsid w:val="009A4F9F"/>
    <w:rsid w:val="009A5274"/>
    <w:rsid w:val="009A78AD"/>
    <w:rsid w:val="009B0864"/>
    <w:rsid w:val="009B11E4"/>
    <w:rsid w:val="009B20C9"/>
    <w:rsid w:val="009B4E16"/>
    <w:rsid w:val="009B65CD"/>
    <w:rsid w:val="009C6BB5"/>
    <w:rsid w:val="009C758D"/>
    <w:rsid w:val="009D0EA0"/>
    <w:rsid w:val="009D5A62"/>
    <w:rsid w:val="009D682E"/>
    <w:rsid w:val="009E39D3"/>
    <w:rsid w:val="009F28F8"/>
    <w:rsid w:val="009F3899"/>
    <w:rsid w:val="009F53FC"/>
    <w:rsid w:val="00A028D8"/>
    <w:rsid w:val="00A10DED"/>
    <w:rsid w:val="00A15DDA"/>
    <w:rsid w:val="00A16FFB"/>
    <w:rsid w:val="00A2050F"/>
    <w:rsid w:val="00A213A2"/>
    <w:rsid w:val="00A21D35"/>
    <w:rsid w:val="00A23923"/>
    <w:rsid w:val="00A241ED"/>
    <w:rsid w:val="00A25670"/>
    <w:rsid w:val="00A26102"/>
    <w:rsid w:val="00A30373"/>
    <w:rsid w:val="00A30E64"/>
    <w:rsid w:val="00A3347A"/>
    <w:rsid w:val="00A35562"/>
    <w:rsid w:val="00A379CE"/>
    <w:rsid w:val="00A40717"/>
    <w:rsid w:val="00A47081"/>
    <w:rsid w:val="00A470AD"/>
    <w:rsid w:val="00A511EA"/>
    <w:rsid w:val="00A517DC"/>
    <w:rsid w:val="00A54221"/>
    <w:rsid w:val="00A6118E"/>
    <w:rsid w:val="00A630DF"/>
    <w:rsid w:val="00A64977"/>
    <w:rsid w:val="00A660BB"/>
    <w:rsid w:val="00A66741"/>
    <w:rsid w:val="00A667B1"/>
    <w:rsid w:val="00A761D6"/>
    <w:rsid w:val="00A8030E"/>
    <w:rsid w:val="00A806B6"/>
    <w:rsid w:val="00A876AF"/>
    <w:rsid w:val="00A9194E"/>
    <w:rsid w:val="00A91FA5"/>
    <w:rsid w:val="00A97EE1"/>
    <w:rsid w:val="00AA0CA0"/>
    <w:rsid w:val="00AA0CE0"/>
    <w:rsid w:val="00AA4212"/>
    <w:rsid w:val="00AA4816"/>
    <w:rsid w:val="00AA61C2"/>
    <w:rsid w:val="00AA7EF5"/>
    <w:rsid w:val="00AB32C0"/>
    <w:rsid w:val="00AB5B8E"/>
    <w:rsid w:val="00AC06AE"/>
    <w:rsid w:val="00AC4B59"/>
    <w:rsid w:val="00AC539A"/>
    <w:rsid w:val="00AD08C8"/>
    <w:rsid w:val="00AD42D3"/>
    <w:rsid w:val="00AD50E4"/>
    <w:rsid w:val="00AD5458"/>
    <w:rsid w:val="00AE2648"/>
    <w:rsid w:val="00AF1AFD"/>
    <w:rsid w:val="00AF23BD"/>
    <w:rsid w:val="00B01499"/>
    <w:rsid w:val="00B021A1"/>
    <w:rsid w:val="00B03D20"/>
    <w:rsid w:val="00B07968"/>
    <w:rsid w:val="00B1281E"/>
    <w:rsid w:val="00B13BEA"/>
    <w:rsid w:val="00B13D46"/>
    <w:rsid w:val="00B1793B"/>
    <w:rsid w:val="00B2008D"/>
    <w:rsid w:val="00B203FB"/>
    <w:rsid w:val="00B226AF"/>
    <w:rsid w:val="00B27189"/>
    <w:rsid w:val="00B30178"/>
    <w:rsid w:val="00B362BF"/>
    <w:rsid w:val="00B36F56"/>
    <w:rsid w:val="00B41736"/>
    <w:rsid w:val="00B43941"/>
    <w:rsid w:val="00B473A7"/>
    <w:rsid w:val="00B53093"/>
    <w:rsid w:val="00B538A6"/>
    <w:rsid w:val="00B55DFE"/>
    <w:rsid w:val="00B56AAF"/>
    <w:rsid w:val="00B60AAE"/>
    <w:rsid w:val="00B625CB"/>
    <w:rsid w:val="00B63C18"/>
    <w:rsid w:val="00B65C25"/>
    <w:rsid w:val="00B67297"/>
    <w:rsid w:val="00B704A2"/>
    <w:rsid w:val="00B741F9"/>
    <w:rsid w:val="00B75C50"/>
    <w:rsid w:val="00B77947"/>
    <w:rsid w:val="00B77FB9"/>
    <w:rsid w:val="00B8117B"/>
    <w:rsid w:val="00B84A0C"/>
    <w:rsid w:val="00B84CF1"/>
    <w:rsid w:val="00B84DDA"/>
    <w:rsid w:val="00B9373A"/>
    <w:rsid w:val="00B94079"/>
    <w:rsid w:val="00B960B2"/>
    <w:rsid w:val="00BA0F1D"/>
    <w:rsid w:val="00BA11E5"/>
    <w:rsid w:val="00BA153D"/>
    <w:rsid w:val="00BA2E04"/>
    <w:rsid w:val="00BA37F7"/>
    <w:rsid w:val="00BB0062"/>
    <w:rsid w:val="00BB07C1"/>
    <w:rsid w:val="00BB0C1E"/>
    <w:rsid w:val="00BB5184"/>
    <w:rsid w:val="00BB57CC"/>
    <w:rsid w:val="00BB6AA0"/>
    <w:rsid w:val="00BB7C87"/>
    <w:rsid w:val="00BC13AE"/>
    <w:rsid w:val="00BC3644"/>
    <w:rsid w:val="00BC3A10"/>
    <w:rsid w:val="00BC3B0D"/>
    <w:rsid w:val="00BC48A0"/>
    <w:rsid w:val="00BC6BBC"/>
    <w:rsid w:val="00BD6D3D"/>
    <w:rsid w:val="00BE04BD"/>
    <w:rsid w:val="00BE6F5A"/>
    <w:rsid w:val="00BF19EB"/>
    <w:rsid w:val="00BF250C"/>
    <w:rsid w:val="00BF279A"/>
    <w:rsid w:val="00C00AC4"/>
    <w:rsid w:val="00C05DA7"/>
    <w:rsid w:val="00C10A10"/>
    <w:rsid w:val="00C167A4"/>
    <w:rsid w:val="00C171DF"/>
    <w:rsid w:val="00C213F4"/>
    <w:rsid w:val="00C21553"/>
    <w:rsid w:val="00C230A2"/>
    <w:rsid w:val="00C24513"/>
    <w:rsid w:val="00C27182"/>
    <w:rsid w:val="00C300AE"/>
    <w:rsid w:val="00C315C1"/>
    <w:rsid w:val="00C31E70"/>
    <w:rsid w:val="00C327FC"/>
    <w:rsid w:val="00C34F91"/>
    <w:rsid w:val="00C422AC"/>
    <w:rsid w:val="00C43085"/>
    <w:rsid w:val="00C449EB"/>
    <w:rsid w:val="00C470D7"/>
    <w:rsid w:val="00C4760E"/>
    <w:rsid w:val="00C47957"/>
    <w:rsid w:val="00C56ED2"/>
    <w:rsid w:val="00C60E83"/>
    <w:rsid w:val="00C62245"/>
    <w:rsid w:val="00C676E6"/>
    <w:rsid w:val="00C7129D"/>
    <w:rsid w:val="00C718F4"/>
    <w:rsid w:val="00C71B9F"/>
    <w:rsid w:val="00C72220"/>
    <w:rsid w:val="00C77F62"/>
    <w:rsid w:val="00C83514"/>
    <w:rsid w:val="00C84BA5"/>
    <w:rsid w:val="00C8756E"/>
    <w:rsid w:val="00C904E9"/>
    <w:rsid w:val="00C90D07"/>
    <w:rsid w:val="00C9283E"/>
    <w:rsid w:val="00C92D39"/>
    <w:rsid w:val="00C939C1"/>
    <w:rsid w:val="00CA0062"/>
    <w:rsid w:val="00CB13AC"/>
    <w:rsid w:val="00CB22E0"/>
    <w:rsid w:val="00CB26E4"/>
    <w:rsid w:val="00CB728D"/>
    <w:rsid w:val="00CB7B5C"/>
    <w:rsid w:val="00CC0B3D"/>
    <w:rsid w:val="00CC317B"/>
    <w:rsid w:val="00CD1A9F"/>
    <w:rsid w:val="00CD3069"/>
    <w:rsid w:val="00CD7EDD"/>
    <w:rsid w:val="00CE0CD6"/>
    <w:rsid w:val="00CE1985"/>
    <w:rsid w:val="00CE354A"/>
    <w:rsid w:val="00CE3C40"/>
    <w:rsid w:val="00CF047C"/>
    <w:rsid w:val="00CF0F20"/>
    <w:rsid w:val="00CF12C5"/>
    <w:rsid w:val="00CF19F3"/>
    <w:rsid w:val="00CF2DFE"/>
    <w:rsid w:val="00CF491D"/>
    <w:rsid w:val="00D0477C"/>
    <w:rsid w:val="00D10011"/>
    <w:rsid w:val="00D14379"/>
    <w:rsid w:val="00D22D84"/>
    <w:rsid w:val="00D27895"/>
    <w:rsid w:val="00D34A55"/>
    <w:rsid w:val="00D36073"/>
    <w:rsid w:val="00D4194C"/>
    <w:rsid w:val="00D472BF"/>
    <w:rsid w:val="00D60444"/>
    <w:rsid w:val="00D61D63"/>
    <w:rsid w:val="00D63175"/>
    <w:rsid w:val="00D65AD2"/>
    <w:rsid w:val="00D66AA0"/>
    <w:rsid w:val="00D7069D"/>
    <w:rsid w:val="00D734D3"/>
    <w:rsid w:val="00D740FB"/>
    <w:rsid w:val="00D83387"/>
    <w:rsid w:val="00D8360E"/>
    <w:rsid w:val="00D83C3C"/>
    <w:rsid w:val="00D84291"/>
    <w:rsid w:val="00D84383"/>
    <w:rsid w:val="00D852C3"/>
    <w:rsid w:val="00D951D2"/>
    <w:rsid w:val="00D96828"/>
    <w:rsid w:val="00DA0071"/>
    <w:rsid w:val="00DA13BE"/>
    <w:rsid w:val="00DA227D"/>
    <w:rsid w:val="00DA3FA5"/>
    <w:rsid w:val="00DA55CC"/>
    <w:rsid w:val="00DA597D"/>
    <w:rsid w:val="00DA63F6"/>
    <w:rsid w:val="00DA6DD2"/>
    <w:rsid w:val="00DA79D4"/>
    <w:rsid w:val="00DB11CF"/>
    <w:rsid w:val="00DB59EE"/>
    <w:rsid w:val="00DB5BB9"/>
    <w:rsid w:val="00DB659F"/>
    <w:rsid w:val="00DC5709"/>
    <w:rsid w:val="00DC7F7B"/>
    <w:rsid w:val="00DD13D2"/>
    <w:rsid w:val="00DD5623"/>
    <w:rsid w:val="00DD5944"/>
    <w:rsid w:val="00DD7AC6"/>
    <w:rsid w:val="00DE1E9F"/>
    <w:rsid w:val="00DE37C1"/>
    <w:rsid w:val="00DE405F"/>
    <w:rsid w:val="00DE4F4D"/>
    <w:rsid w:val="00DE5E24"/>
    <w:rsid w:val="00DF0355"/>
    <w:rsid w:val="00DF3D24"/>
    <w:rsid w:val="00DF4A32"/>
    <w:rsid w:val="00E00852"/>
    <w:rsid w:val="00E23832"/>
    <w:rsid w:val="00E27B99"/>
    <w:rsid w:val="00E30D7B"/>
    <w:rsid w:val="00E36B39"/>
    <w:rsid w:val="00E36FB7"/>
    <w:rsid w:val="00E37C66"/>
    <w:rsid w:val="00E42A07"/>
    <w:rsid w:val="00E50984"/>
    <w:rsid w:val="00E52A55"/>
    <w:rsid w:val="00E5304D"/>
    <w:rsid w:val="00E56028"/>
    <w:rsid w:val="00E56ECE"/>
    <w:rsid w:val="00E6184C"/>
    <w:rsid w:val="00E648C3"/>
    <w:rsid w:val="00E65F05"/>
    <w:rsid w:val="00E6731C"/>
    <w:rsid w:val="00E71AC0"/>
    <w:rsid w:val="00E72A49"/>
    <w:rsid w:val="00E7576F"/>
    <w:rsid w:val="00E75C8C"/>
    <w:rsid w:val="00E766DA"/>
    <w:rsid w:val="00E77139"/>
    <w:rsid w:val="00E813B5"/>
    <w:rsid w:val="00E823F1"/>
    <w:rsid w:val="00E834D3"/>
    <w:rsid w:val="00E835D5"/>
    <w:rsid w:val="00E83917"/>
    <w:rsid w:val="00E90022"/>
    <w:rsid w:val="00EA22B5"/>
    <w:rsid w:val="00EA2CEE"/>
    <w:rsid w:val="00EA4566"/>
    <w:rsid w:val="00EA4E13"/>
    <w:rsid w:val="00EA6C99"/>
    <w:rsid w:val="00EB2481"/>
    <w:rsid w:val="00EB30A4"/>
    <w:rsid w:val="00EB6088"/>
    <w:rsid w:val="00EB6091"/>
    <w:rsid w:val="00EB6C49"/>
    <w:rsid w:val="00EB7C45"/>
    <w:rsid w:val="00EC51E3"/>
    <w:rsid w:val="00ED0FB0"/>
    <w:rsid w:val="00ED3016"/>
    <w:rsid w:val="00ED36A1"/>
    <w:rsid w:val="00ED3B4F"/>
    <w:rsid w:val="00ED550D"/>
    <w:rsid w:val="00ED67BC"/>
    <w:rsid w:val="00ED6F09"/>
    <w:rsid w:val="00EE0C83"/>
    <w:rsid w:val="00EE192F"/>
    <w:rsid w:val="00EE7F36"/>
    <w:rsid w:val="00EF25EB"/>
    <w:rsid w:val="00EF4073"/>
    <w:rsid w:val="00EF55A5"/>
    <w:rsid w:val="00EF71B3"/>
    <w:rsid w:val="00F033DC"/>
    <w:rsid w:val="00F04AF7"/>
    <w:rsid w:val="00F06C16"/>
    <w:rsid w:val="00F07886"/>
    <w:rsid w:val="00F15545"/>
    <w:rsid w:val="00F20EAC"/>
    <w:rsid w:val="00F265F9"/>
    <w:rsid w:val="00F268FB"/>
    <w:rsid w:val="00F3339A"/>
    <w:rsid w:val="00F420C9"/>
    <w:rsid w:val="00F42154"/>
    <w:rsid w:val="00F42716"/>
    <w:rsid w:val="00F50952"/>
    <w:rsid w:val="00F5622A"/>
    <w:rsid w:val="00F5626E"/>
    <w:rsid w:val="00F570F4"/>
    <w:rsid w:val="00F61FDE"/>
    <w:rsid w:val="00F6337E"/>
    <w:rsid w:val="00F66853"/>
    <w:rsid w:val="00F70F4D"/>
    <w:rsid w:val="00F7161C"/>
    <w:rsid w:val="00F72304"/>
    <w:rsid w:val="00F810AD"/>
    <w:rsid w:val="00F82185"/>
    <w:rsid w:val="00F82592"/>
    <w:rsid w:val="00F83D8A"/>
    <w:rsid w:val="00F8503A"/>
    <w:rsid w:val="00F87543"/>
    <w:rsid w:val="00F92101"/>
    <w:rsid w:val="00F925A7"/>
    <w:rsid w:val="00F92DE0"/>
    <w:rsid w:val="00F94566"/>
    <w:rsid w:val="00F956EF"/>
    <w:rsid w:val="00FA1A6B"/>
    <w:rsid w:val="00FA2968"/>
    <w:rsid w:val="00FA298F"/>
    <w:rsid w:val="00FA2CC6"/>
    <w:rsid w:val="00FA3D30"/>
    <w:rsid w:val="00FA5A14"/>
    <w:rsid w:val="00FA6FB1"/>
    <w:rsid w:val="00FA7A5A"/>
    <w:rsid w:val="00FA7B28"/>
    <w:rsid w:val="00FB2416"/>
    <w:rsid w:val="00FB2774"/>
    <w:rsid w:val="00FB2945"/>
    <w:rsid w:val="00FB2D2C"/>
    <w:rsid w:val="00FB3E83"/>
    <w:rsid w:val="00FB5FCC"/>
    <w:rsid w:val="00FB72C5"/>
    <w:rsid w:val="00FC1098"/>
    <w:rsid w:val="00FC350F"/>
    <w:rsid w:val="00FD1CD3"/>
    <w:rsid w:val="00FD78ED"/>
    <w:rsid w:val="00FE4BB6"/>
    <w:rsid w:val="00FE4CE8"/>
    <w:rsid w:val="00FE7DD8"/>
    <w:rsid w:val="00FF1E52"/>
    <w:rsid w:val="00FF5081"/>
    <w:rsid w:val="00FF6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5D1"/>
  </w:style>
  <w:style w:type="paragraph" w:styleId="1">
    <w:name w:val="heading 1"/>
    <w:basedOn w:val="a"/>
    <w:next w:val="a"/>
    <w:qFormat/>
    <w:rsid w:val="002A75D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2A75D1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75D1"/>
    <w:rPr>
      <w:sz w:val="28"/>
    </w:rPr>
  </w:style>
  <w:style w:type="paragraph" w:styleId="a4">
    <w:name w:val="Body Text Indent"/>
    <w:basedOn w:val="a"/>
    <w:rsid w:val="002A75D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A75D1"/>
    <w:pPr>
      <w:jc w:val="center"/>
    </w:pPr>
    <w:rPr>
      <w:sz w:val="28"/>
    </w:rPr>
  </w:style>
  <w:style w:type="paragraph" w:styleId="a5">
    <w:name w:val="footer"/>
    <w:basedOn w:val="a"/>
    <w:link w:val="a6"/>
    <w:rsid w:val="002A75D1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2A75D1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2A75D1"/>
  </w:style>
  <w:style w:type="paragraph" w:styleId="aa">
    <w:name w:val="Balloon Text"/>
    <w:basedOn w:val="a"/>
    <w:link w:val="ab"/>
    <w:rsid w:val="009A28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A28AB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9A28AB"/>
  </w:style>
  <w:style w:type="paragraph" w:styleId="ac">
    <w:name w:val="No Spacing"/>
    <w:uiPriority w:val="1"/>
    <w:qFormat/>
    <w:rsid w:val="00E00852"/>
    <w:rPr>
      <w:sz w:val="24"/>
      <w:szCs w:val="24"/>
    </w:rPr>
  </w:style>
  <w:style w:type="paragraph" w:customStyle="1" w:styleId="ConsPlusNonformat">
    <w:name w:val="ConsPlusNonformat"/>
    <w:uiPriority w:val="99"/>
    <w:rsid w:val="00E0085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d">
    <w:name w:val="List Paragraph"/>
    <w:basedOn w:val="a"/>
    <w:uiPriority w:val="34"/>
    <w:qFormat/>
    <w:rsid w:val="00E00852"/>
    <w:pPr>
      <w:spacing w:line="360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00852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e">
    <w:name w:val="Normal (Web)"/>
    <w:basedOn w:val="a"/>
    <w:uiPriority w:val="99"/>
    <w:unhideWhenUsed/>
    <w:rsid w:val="00E00852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0162F0"/>
  </w:style>
  <w:style w:type="paragraph" w:customStyle="1" w:styleId="ConsPlusCell">
    <w:name w:val="ConsPlusCell"/>
    <w:rsid w:val="00897E53"/>
    <w:pPr>
      <w:widowControl w:val="0"/>
      <w:autoSpaceDE w:val="0"/>
      <w:autoSpaceDN w:val="0"/>
      <w:adjustRightInd w:val="0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9A28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A28AB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9A28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4F99A1EBE2C86185174DF88207737F1EDD32A9C470F6AE4653812F097713085178647A711ED0D035w1L" TargetMode="External"/><Relationship Id="rId13" Type="http://schemas.openxmlformats.org/officeDocument/2006/relationships/hyperlink" Target="consultantplus://offline/ref=DB64F6F18376AF47711DC0EB82E659CEE93843D3CF118AA68676BFCC16B3EFF971E988FCA55F236CAAEBB596113D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97300FD4D42943C2B75580DD13576DFC8928D8A425BA381D39B4FA0C3672DCB17CDB7D4C288F6EBB308A910Cb0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EEB3057C4D7DEBE1FBE4AC203C1FC1C91DDDE70823CF865D768D7F713Cl0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BDC50C4B1679E0B0FB906C2D5D97B7D9CE65266BFFE0750B7610E9CA740FN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64F6F18376AF47711DDEE6948A06CBE83B15DDCB1B88F0D224B99B491E33N" TargetMode="External"/><Relationship Id="rId10" Type="http://schemas.openxmlformats.org/officeDocument/2006/relationships/hyperlink" Target="consultantplus://offline/ref=BA9CC57462504F9FCD9819F9785B8F9FD7182E6B89ED43182F9BFC9BAEC9928351F6A6AF886709C104D1C2A8I6M2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9CC57462504F9FCD9819F9785B8F9FD7182E6B89ED43182F9BFC9BAEC9928351F6A6AF886709C104D1C2ABI6M1M" TargetMode="External"/><Relationship Id="rId14" Type="http://schemas.openxmlformats.org/officeDocument/2006/relationships/hyperlink" Target="consultantplus://offline/ref=DB64F6F18376AF47711DC0EB82E659CEE93843D3CF118AA68676BFCC16B3EFF971E988FCA55F236CAAEBB595113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26B09-A4CC-4C62-A774-9E8D330B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3803</Words>
  <Characters>21681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Альпер Екатерина Сергеевна</dc:creator>
  <cp:lastModifiedBy>Камышанова</cp:lastModifiedBy>
  <cp:revision>5</cp:revision>
  <cp:lastPrinted>2016-04-06T05:42:00Z</cp:lastPrinted>
  <dcterms:created xsi:type="dcterms:W3CDTF">2016-05-05T13:59:00Z</dcterms:created>
  <dcterms:modified xsi:type="dcterms:W3CDTF">2016-05-13T05:51:00Z</dcterms:modified>
</cp:coreProperties>
</file>