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C2" w:rsidRDefault="001572C2" w:rsidP="001572C2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1B027A" w:rsidRDefault="001B027A">
      <w:pPr>
        <w:jc w:val="center"/>
        <w:rPr>
          <w:b/>
          <w:smallCaps/>
          <w:sz w:val="48"/>
          <w:vertAlign w:val="superscript"/>
        </w:rPr>
      </w:pPr>
      <w:r>
        <w:rPr>
          <w:b/>
          <w:sz w:val="28"/>
        </w:rPr>
        <w:t xml:space="preserve">АДМИНИСТРАЦИЯ СУРОВИКИНСКОГО </w:t>
      </w:r>
      <w:r w:rsidR="001A0DE4">
        <w:rPr>
          <w:b/>
          <w:sz w:val="28"/>
        </w:rPr>
        <w:t xml:space="preserve">МУНИЦИПАЛЬНОГО </w:t>
      </w:r>
      <w:r>
        <w:rPr>
          <w:b/>
          <w:sz w:val="28"/>
        </w:rPr>
        <w:t xml:space="preserve">РАЙОНА </w:t>
      </w:r>
    </w:p>
    <w:p w:rsidR="001B027A" w:rsidRDefault="001B027A">
      <w:pPr>
        <w:jc w:val="center"/>
        <w:rPr>
          <w:b/>
          <w:sz w:val="28"/>
        </w:rPr>
      </w:pPr>
      <w:r>
        <w:rPr>
          <w:b/>
          <w:sz w:val="36"/>
        </w:rPr>
        <w:t xml:space="preserve"> </w:t>
      </w:r>
      <w:r>
        <w:rPr>
          <w:b/>
          <w:sz w:val="28"/>
        </w:rPr>
        <w:t>ВОЛГОГРАДСКОЙ ОБЛАСТИ</w:t>
      </w:r>
    </w:p>
    <w:p w:rsidR="001B027A" w:rsidRDefault="001B027A">
      <w:pPr>
        <w:pStyle w:val="1"/>
        <w:rPr>
          <w:sz w:val="36"/>
        </w:rPr>
      </w:pPr>
    </w:p>
    <w:p w:rsidR="001B027A" w:rsidRDefault="001B027A">
      <w:pPr>
        <w:pStyle w:val="2"/>
      </w:pPr>
      <w:proofErr w:type="gramStart"/>
      <w:r>
        <w:t>П</w:t>
      </w:r>
      <w:proofErr w:type="gramEnd"/>
      <w:r>
        <w:t xml:space="preserve"> О С Т А Н О В Л Е Н И Е </w:t>
      </w:r>
    </w:p>
    <w:p w:rsidR="001B027A" w:rsidRDefault="001B027A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3402"/>
      </w:tblGrid>
      <w:tr w:rsidR="001B027A">
        <w:tc>
          <w:tcPr>
            <w:tcW w:w="3227" w:type="dxa"/>
          </w:tcPr>
          <w:p w:rsidR="001B027A" w:rsidRDefault="001B027A" w:rsidP="00863BC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 </w:t>
            </w:r>
            <w:r w:rsidR="001A0DE4">
              <w:rPr>
                <w:b/>
                <w:bCs/>
                <w:sz w:val="28"/>
              </w:rPr>
              <w:t xml:space="preserve">  </w:t>
            </w:r>
          </w:p>
        </w:tc>
        <w:tc>
          <w:tcPr>
            <w:tcW w:w="3402" w:type="dxa"/>
          </w:tcPr>
          <w:p w:rsidR="001B027A" w:rsidRDefault="001B027A" w:rsidP="00863BC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C7251A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 </w:t>
            </w:r>
          </w:p>
        </w:tc>
      </w:tr>
    </w:tbl>
    <w:p w:rsidR="001B027A" w:rsidRDefault="001B027A"/>
    <w:p w:rsidR="001B027A" w:rsidRDefault="001B027A"/>
    <w:p w:rsidR="001B027A" w:rsidRPr="000B3CAF" w:rsidRDefault="001B027A" w:rsidP="00863BC1">
      <w:pPr>
        <w:pStyle w:val="3"/>
        <w:rPr>
          <w:sz w:val="28"/>
          <w:szCs w:val="28"/>
        </w:rPr>
      </w:pPr>
      <w:r w:rsidRPr="000B3CAF">
        <w:rPr>
          <w:sz w:val="28"/>
          <w:szCs w:val="28"/>
        </w:rPr>
        <w:t xml:space="preserve">О </w:t>
      </w:r>
      <w:r w:rsidR="00863BC1" w:rsidRPr="000B3CAF">
        <w:rPr>
          <w:sz w:val="28"/>
          <w:szCs w:val="28"/>
        </w:rPr>
        <w:t xml:space="preserve"> рабочей группе</w:t>
      </w:r>
      <w:r w:rsidR="00C511AB" w:rsidRPr="000B3CAF">
        <w:rPr>
          <w:sz w:val="28"/>
          <w:szCs w:val="28"/>
        </w:rPr>
        <w:t xml:space="preserve"> по вопросам снижения </w:t>
      </w:r>
    </w:p>
    <w:p w:rsidR="00DA7698" w:rsidRPr="000B3CAF" w:rsidRDefault="00C511AB" w:rsidP="00C511AB">
      <w:pPr>
        <w:rPr>
          <w:b/>
          <w:sz w:val="28"/>
          <w:szCs w:val="28"/>
        </w:rPr>
      </w:pPr>
      <w:r w:rsidRPr="000B3CAF">
        <w:rPr>
          <w:b/>
          <w:sz w:val="28"/>
          <w:szCs w:val="28"/>
        </w:rPr>
        <w:t>неформальной занятости</w:t>
      </w:r>
      <w:r w:rsidR="00DA7698" w:rsidRPr="000B3CAF">
        <w:rPr>
          <w:b/>
          <w:sz w:val="28"/>
          <w:szCs w:val="28"/>
        </w:rPr>
        <w:t xml:space="preserve"> населения</w:t>
      </w:r>
      <w:r w:rsidRPr="000B3CAF">
        <w:rPr>
          <w:b/>
          <w:sz w:val="28"/>
          <w:szCs w:val="28"/>
        </w:rPr>
        <w:t>,</w:t>
      </w:r>
    </w:p>
    <w:p w:rsidR="00C511AB" w:rsidRPr="000B3CAF" w:rsidRDefault="00C511AB" w:rsidP="00C511AB">
      <w:pPr>
        <w:rPr>
          <w:b/>
          <w:sz w:val="28"/>
          <w:szCs w:val="28"/>
        </w:rPr>
      </w:pPr>
      <w:r w:rsidRPr="000B3CAF">
        <w:rPr>
          <w:b/>
          <w:sz w:val="28"/>
          <w:szCs w:val="28"/>
        </w:rPr>
        <w:t xml:space="preserve"> легализации</w:t>
      </w:r>
      <w:r w:rsidR="00DA7698" w:rsidRPr="000B3CAF">
        <w:rPr>
          <w:b/>
          <w:sz w:val="28"/>
          <w:szCs w:val="28"/>
        </w:rPr>
        <w:t xml:space="preserve"> </w:t>
      </w:r>
      <w:r w:rsidRPr="000B3CAF">
        <w:rPr>
          <w:b/>
          <w:sz w:val="28"/>
          <w:szCs w:val="28"/>
        </w:rPr>
        <w:t>заработной платы и повышени</w:t>
      </w:r>
      <w:r w:rsidR="00586C22" w:rsidRPr="000B3CAF">
        <w:rPr>
          <w:b/>
          <w:sz w:val="28"/>
          <w:szCs w:val="28"/>
        </w:rPr>
        <w:t>я</w:t>
      </w:r>
      <w:r w:rsidRPr="000B3CAF">
        <w:rPr>
          <w:b/>
          <w:sz w:val="28"/>
          <w:szCs w:val="28"/>
        </w:rPr>
        <w:t xml:space="preserve"> </w:t>
      </w:r>
    </w:p>
    <w:p w:rsidR="00C511AB" w:rsidRPr="000B3CAF" w:rsidRDefault="00C511AB" w:rsidP="00C511AB">
      <w:pPr>
        <w:rPr>
          <w:b/>
          <w:sz w:val="28"/>
          <w:szCs w:val="28"/>
        </w:rPr>
      </w:pPr>
      <w:r w:rsidRPr="000B3CAF">
        <w:rPr>
          <w:b/>
          <w:sz w:val="28"/>
          <w:szCs w:val="28"/>
        </w:rPr>
        <w:t xml:space="preserve">собираемости страховых взносов </w:t>
      </w:r>
    </w:p>
    <w:p w:rsidR="00C511AB" w:rsidRPr="000B3CAF" w:rsidRDefault="00C511AB" w:rsidP="00C511AB">
      <w:pPr>
        <w:rPr>
          <w:b/>
          <w:sz w:val="28"/>
          <w:szCs w:val="28"/>
        </w:rPr>
      </w:pPr>
      <w:r w:rsidRPr="000B3CAF">
        <w:rPr>
          <w:b/>
          <w:sz w:val="28"/>
          <w:szCs w:val="28"/>
        </w:rPr>
        <w:t xml:space="preserve">во внебюджетные фонды в </w:t>
      </w:r>
      <w:proofErr w:type="spellStart"/>
      <w:r w:rsidRPr="000B3CAF">
        <w:rPr>
          <w:b/>
          <w:sz w:val="28"/>
          <w:szCs w:val="28"/>
        </w:rPr>
        <w:t>Суровикинском</w:t>
      </w:r>
      <w:proofErr w:type="spellEnd"/>
    </w:p>
    <w:p w:rsidR="00C511AB" w:rsidRPr="000B3CAF" w:rsidRDefault="00C511AB" w:rsidP="00C511AB">
      <w:pPr>
        <w:rPr>
          <w:b/>
          <w:sz w:val="28"/>
          <w:szCs w:val="28"/>
        </w:rPr>
      </w:pPr>
      <w:r w:rsidRPr="000B3CAF">
        <w:rPr>
          <w:b/>
          <w:sz w:val="28"/>
          <w:szCs w:val="28"/>
        </w:rPr>
        <w:t xml:space="preserve">муниципальном районе </w:t>
      </w:r>
      <w:proofErr w:type="gramStart"/>
      <w:r w:rsidRPr="000B3CAF">
        <w:rPr>
          <w:b/>
          <w:sz w:val="28"/>
          <w:szCs w:val="28"/>
        </w:rPr>
        <w:t>Волгоградской</w:t>
      </w:r>
      <w:proofErr w:type="gramEnd"/>
      <w:r w:rsidRPr="000B3CAF">
        <w:rPr>
          <w:b/>
          <w:sz w:val="28"/>
          <w:szCs w:val="28"/>
        </w:rPr>
        <w:t xml:space="preserve"> </w:t>
      </w:r>
    </w:p>
    <w:p w:rsidR="00C511AB" w:rsidRPr="000B3CAF" w:rsidRDefault="00C511AB" w:rsidP="00C511AB">
      <w:pPr>
        <w:rPr>
          <w:b/>
          <w:sz w:val="28"/>
          <w:szCs w:val="28"/>
        </w:rPr>
      </w:pPr>
      <w:r w:rsidRPr="000B3CAF">
        <w:rPr>
          <w:b/>
          <w:sz w:val="28"/>
          <w:szCs w:val="28"/>
        </w:rPr>
        <w:t>области</w:t>
      </w:r>
    </w:p>
    <w:p w:rsidR="001B027A" w:rsidRPr="000B3CAF" w:rsidRDefault="001B027A">
      <w:pPr>
        <w:rPr>
          <w:b/>
          <w:bCs/>
          <w:sz w:val="28"/>
          <w:szCs w:val="28"/>
        </w:rPr>
      </w:pPr>
    </w:p>
    <w:p w:rsidR="001B027A" w:rsidRPr="000B3CAF" w:rsidRDefault="001B027A">
      <w:pPr>
        <w:rPr>
          <w:b/>
          <w:bCs/>
          <w:sz w:val="28"/>
          <w:szCs w:val="28"/>
        </w:rPr>
      </w:pPr>
      <w:r w:rsidRPr="000B3CAF">
        <w:rPr>
          <w:b/>
          <w:bCs/>
          <w:sz w:val="28"/>
          <w:szCs w:val="28"/>
        </w:rPr>
        <w:t xml:space="preserve"> </w:t>
      </w:r>
    </w:p>
    <w:p w:rsidR="001B027A" w:rsidRPr="000B3CAF" w:rsidRDefault="001B027A">
      <w:pPr>
        <w:pStyle w:val="a3"/>
        <w:rPr>
          <w:sz w:val="28"/>
          <w:szCs w:val="28"/>
        </w:rPr>
      </w:pPr>
      <w:r w:rsidRPr="000B3CAF">
        <w:rPr>
          <w:b/>
          <w:bCs/>
          <w:sz w:val="28"/>
          <w:szCs w:val="28"/>
        </w:rPr>
        <w:tab/>
      </w:r>
      <w:r w:rsidRPr="000B3CAF">
        <w:rPr>
          <w:sz w:val="28"/>
          <w:szCs w:val="28"/>
        </w:rPr>
        <w:t>В целях</w:t>
      </w:r>
      <w:r w:rsidR="00C511AB" w:rsidRPr="000B3CAF">
        <w:rPr>
          <w:sz w:val="28"/>
          <w:szCs w:val="28"/>
        </w:rPr>
        <w:t xml:space="preserve"> исполнения </w:t>
      </w:r>
      <w:r w:rsidR="00DA7698" w:rsidRPr="000B3CAF">
        <w:rPr>
          <w:sz w:val="28"/>
          <w:szCs w:val="28"/>
        </w:rPr>
        <w:t>плана мероприятий, направленных на снижение неформальной занятости населения в Волгоградской области на 2014-2015 годы</w:t>
      </w:r>
      <w:r w:rsidR="00160A7F" w:rsidRPr="000B3CAF">
        <w:rPr>
          <w:sz w:val="28"/>
          <w:szCs w:val="28"/>
        </w:rPr>
        <w:t>,</w:t>
      </w:r>
      <w:r w:rsidR="00DA7698" w:rsidRPr="000B3CAF">
        <w:rPr>
          <w:sz w:val="28"/>
          <w:szCs w:val="28"/>
        </w:rPr>
        <w:t xml:space="preserve"> утвержденн</w:t>
      </w:r>
      <w:r w:rsidR="00586C22" w:rsidRPr="000B3CAF">
        <w:rPr>
          <w:sz w:val="28"/>
          <w:szCs w:val="28"/>
        </w:rPr>
        <w:t>ого</w:t>
      </w:r>
      <w:r w:rsidR="00DA7698" w:rsidRPr="000B3CAF">
        <w:rPr>
          <w:sz w:val="28"/>
          <w:szCs w:val="28"/>
        </w:rPr>
        <w:t xml:space="preserve"> заместителем председателя Правительства Волгоградской области Е.А. </w:t>
      </w:r>
      <w:proofErr w:type="spellStart"/>
      <w:r w:rsidR="00DA7698" w:rsidRPr="000B3CAF">
        <w:rPr>
          <w:sz w:val="28"/>
          <w:szCs w:val="28"/>
        </w:rPr>
        <w:t>Харичкиным</w:t>
      </w:r>
      <w:proofErr w:type="spellEnd"/>
      <w:r w:rsidR="00DA7698" w:rsidRPr="000B3CAF">
        <w:rPr>
          <w:sz w:val="28"/>
          <w:szCs w:val="28"/>
        </w:rPr>
        <w:t>,</w:t>
      </w:r>
      <w:r w:rsidR="00160A7F" w:rsidRPr="000B3CAF">
        <w:rPr>
          <w:sz w:val="28"/>
          <w:szCs w:val="28"/>
        </w:rPr>
        <w:t xml:space="preserve"> руководствуясь Уставом </w:t>
      </w:r>
      <w:proofErr w:type="spellStart"/>
      <w:r w:rsidR="00160A7F" w:rsidRPr="000B3CAF">
        <w:rPr>
          <w:sz w:val="28"/>
          <w:szCs w:val="28"/>
        </w:rPr>
        <w:t>Суровикинского</w:t>
      </w:r>
      <w:proofErr w:type="spellEnd"/>
      <w:r w:rsidR="00160A7F" w:rsidRPr="000B3CAF">
        <w:rPr>
          <w:sz w:val="28"/>
          <w:szCs w:val="28"/>
        </w:rPr>
        <w:t xml:space="preserve"> муниципального района</w:t>
      </w:r>
      <w:r w:rsidRPr="000B3CAF">
        <w:rPr>
          <w:sz w:val="28"/>
          <w:szCs w:val="28"/>
        </w:rPr>
        <w:t xml:space="preserve"> </w:t>
      </w:r>
      <w:proofErr w:type="spellStart"/>
      <w:proofErr w:type="gramStart"/>
      <w:r w:rsidRPr="000B3CAF">
        <w:rPr>
          <w:sz w:val="28"/>
          <w:szCs w:val="28"/>
        </w:rPr>
        <w:t>п</w:t>
      </w:r>
      <w:proofErr w:type="spellEnd"/>
      <w:proofErr w:type="gramEnd"/>
      <w:r w:rsidRPr="000B3CAF">
        <w:rPr>
          <w:sz w:val="28"/>
          <w:szCs w:val="28"/>
        </w:rPr>
        <w:t xml:space="preserve"> о с т</w:t>
      </w:r>
      <w:r w:rsidR="006734A2" w:rsidRPr="000B3CAF">
        <w:rPr>
          <w:sz w:val="28"/>
          <w:szCs w:val="28"/>
        </w:rPr>
        <w:t xml:space="preserve"> </w:t>
      </w:r>
      <w:r w:rsidRPr="000B3CAF">
        <w:rPr>
          <w:sz w:val="28"/>
          <w:szCs w:val="28"/>
        </w:rPr>
        <w:t xml:space="preserve">а </w:t>
      </w:r>
      <w:proofErr w:type="spellStart"/>
      <w:r w:rsidRPr="000B3CAF">
        <w:rPr>
          <w:sz w:val="28"/>
          <w:szCs w:val="28"/>
        </w:rPr>
        <w:t>н</w:t>
      </w:r>
      <w:proofErr w:type="spellEnd"/>
      <w:r w:rsidRPr="000B3CAF">
        <w:rPr>
          <w:sz w:val="28"/>
          <w:szCs w:val="28"/>
        </w:rPr>
        <w:t xml:space="preserve"> о в л я ю:</w:t>
      </w:r>
    </w:p>
    <w:p w:rsidR="001B027A" w:rsidRPr="000B3CAF" w:rsidRDefault="001B027A">
      <w:pPr>
        <w:numPr>
          <w:ilvl w:val="0"/>
          <w:numId w:val="2"/>
        </w:numPr>
        <w:jc w:val="both"/>
        <w:rPr>
          <w:sz w:val="28"/>
          <w:szCs w:val="28"/>
        </w:rPr>
      </w:pPr>
      <w:r w:rsidRPr="000B3CAF">
        <w:rPr>
          <w:sz w:val="28"/>
          <w:szCs w:val="28"/>
        </w:rPr>
        <w:t xml:space="preserve">Образовать </w:t>
      </w:r>
      <w:r w:rsidR="00DA7698" w:rsidRPr="000B3CAF">
        <w:rPr>
          <w:sz w:val="28"/>
          <w:szCs w:val="28"/>
        </w:rPr>
        <w:t>рабочую группу по вопросам снижения неформальной занятости населения, легализации заработной платы и повышени</w:t>
      </w:r>
      <w:r w:rsidR="00586C22" w:rsidRPr="000B3CAF">
        <w:rPr>
          <w:sz w:val="28"/>
          <w:szCs w:val="28"/>
        </w:rPr>
        <w:t>я</w:t>
      </w:r>
      <w:r w:rsidR="00DA7698" w:rsidRPr="000B3CAF">
        <w:rPr>
          <w:sz w:val="28"/>
          <w:szCs w:val="28"/>
        </w:rPr>
        <w:t xml:space="preserve"> собираемости страховых взносов</w:t>
      </w:r>
      <w:r w:rsidR="004D5E25" w:rsidRPr="000B3CAF">
        <w:rPr>
          <w:sz w:val="28"/>
          <w:szCs w:val="28"/>
        </w:rPr>
        <w:t xml:space="preserve"> во внебюджетные фонды в </w:t>
      </w:r>
      <w:proofErr w:type="spellStart"/>
      <w:r w:rsidR="004D5E25" w:rsidRPr="000B3CAF">
        <w:rPr>
          <w:sz w:val="28"/>
          <w:szCs w:val="28"/>
        </w:rPr>
        <w:t>Суровикинском</w:t>
      </w:r>
      <w:proofErr w:type="spellEnd"/>
      <w:r w:rsidR="004D5E25" w:rsidRPr="000B3CAF">
        <w:rPr>
          <w:sz w:val="28"/>
          <w:szCs w:val="28"/>
        </w:rPr>
        <w:t xml:space="preserve"> муниципальном районе </w:t>
      </w:r>
      <w:r w:rsidR="00586C22" w:rsidRPr="000B3CAF">
        <w:rPr>
          <w:sz w:val="28"/>
          <w:szCs w:val="28"/>
        </w:rPr>
        <w:t>Волгоградской области и</w:t>
      </w:r>
      <w:r w:rsidRPr="000B3CAF">
        <w:rPr>
          <w:sz w:val="28"/>
          <w:szCs w:val="28"/>
        </w:rPr>
        <w:t xml:space="preserve"> утвердить ее состав согласно приложению</w:t>
      </w:r>
      <w:r w:rsidR="00DF162B" w:rsidRPr="000B3CAF">
        <w:rPr>
          <w:sz w:val="28"/>
          <w:szCs w:val="28"/>
        </w:rPr>
        <w:t xml:space="preserve"> </w:t>
      </w:r>
      <w:r w:rsidR="00160A7F" w:rsidRPr="000B3CAF">
        <w:rPr>
          <w:sz w:val="28"/>
          <w:szCs w:val="28"/>
        </w:rPr>
        <w:t>1</w:t>
      </w:r>
      <w:r w:rsidRPr="000B3CAF">
        <w:rPr>
          <w:sz w:val="28"/>
          <w:szCs w:val="28"/>
        </w:rPr>
        <w:t>.</w:t>
      </w:r>
    </w:p>
    <w:p w:rsidR="00A0469B" w:rsidRPr="000B3CAF" w:rsidRDefault="00A0469B" w:rsidP="00A0469B">
      <w:pPr>
        <w:numPr>
          <w:ilvl w:val="0"/>
          <w:numId w:val="2"/>
        </w:numPr>
        <w:jc w:val="both"/>
        <w:rPr>
          <w:sz w:val="28"/>
          <w:szCs w:val="28"/>
        </w:rPr>
      </w:pPr>
      <w:r w:rsidRPr="000B3CAF">
        <w:rPr>
          <w:sz w:val="28"/>
          <w:szCs w:val="28"/>
        </w:rPr>
        <w:t xml:space="preserve">Утвердить Положение о </w:t>
      </w:r>
      <w:r w:rsidR="00586C22" w:rsidRPr="000B3CAF">
        <w:rPr>
          <w:sz w:val="28"/>
          <w:szCs w:val="28"/>
        </w:rPr>
        <w:t xml:space="preserve">рабочей группе по вопросам снижения неформальной занятости населения, легализации заработной платы и повышения собираемости страховых взносов во внебюджетные фонды в </w:t>
      </w:r>
      <w:proofErr w:type="spellStart"/>
      <w:r w:rsidR="00586C22" w:rsidRPr="000B3CAF">
        <w:rPr>
          <w:sz w:val="28"/>
          <w:szCs w:val="28"/>
        </w:rPr>
        <w:t>Суровикинском</w:t>
      </w:r>
      <w:proofErr w:type="spellEnd"/>
      <w:r w:rsidR="00586C22" w:rsidRPr="000B3CAF">
        <w:rPr>
          <w:sz w:val="28"/>
          <w:szCs w:val="28"/>
        </w:rPr>
        <w:t xml:space="preserve"> муниципальном районе Волгоградской области </w:t>
      </w:r>
      <w:r w:rsidR="00160A7F" w:rsidRPr="000B3CAF">
        <w:rPr>
          <w:sz w:val="28"/>
          <w:szCs w:val="28"/>
        </w:rPr>
        <w:t>(приложение  2)</w:t>
      </w:r>
      <w:r w:rsidRPr="000B3CAF">
        <w:rPr>
          <w:sz w:val="28"/>
          <w:szCs w:val="28"/>
        </w:rPr>
        <w:t>.</w:t>
      </w:r>
    </w:p>
    <w:p w:rsidR="006734A2" w:rsidRPr="000B3CAF" w:rsidRDefault="006734A2" w:rsidP="00A0469B">
      <w:pPr>
        <w:numPr>
          <w:ilvl w:val="0"/>
          <w:numId w:val="2"/>
        </w:numPr>
        <w:jc w:val="both"/>
        <w:rPr>
          <w:sz w:val="28"/>
          <w:szCs w:val="28"/>
        </w:rPr>
      </w:pPr>
      <w:r w:rsidRPr="000B3CAF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 w:rsidRPr="000B3CAF">
        <w:rPr>
          <w:sz w:val="28"/>
          <w:szCs w:val="28"/>
        </w:rPr>
        <w:t>Суровикинского</w:t>
      </w:r>
      <w:proofErr w:type="spellEnd"/>
      <w:r w:rsidRPr="000B3CAF">
        <w:rPr>
          <w:sz w:val="28"/>
          <w:szCs w:val="28"/>
        </w:rPr>
        <w:t xml:space="preserve"> района «Заря».</w:t>
      </w:r>
    </w:p>
    <w:p w:rsidR="001B027A" w:rsidRPr="000B3CAF" w:rsidRDefault="001B027A">
      <w:pPr>
        <w:numPr>
          <w:ilvl w:val="0"/>
          <w:numId w:val="2"/>
        </w:numPr>
        <w:jc w:val="both"/>
        <w:rPr>
          <w:sz w:val="28"/>
          <w:szCs w:val="28"/>
        </w:rPr>
      </w:pPr>
      <w:r w:rsidRPr="000B3CAF">
        <w:rPr>
          <w:sz w:val="28"/>
          <w:szCs w:val="28"/>
        </w:rPr>
        <w:t xml:space="preserve">Контроль за исполнением постановления возложить на заместителя главы </w:t>
      </w:r>
      <w:r w:rsidR="0077150F" w:rsidRPr="000B3CAF">
        <w:rPr>
          <w:sz w:val="28"/>
          <w:szCs w:val="28"/>
        </w:rPr>
        <w:t>а</w:t>
      </w:r>
      <w:r w:rsidRPr="000B3CAF">
        <w:rPr>
          <w:sz w:val="28"/>
          <w:szCs w:val="28"/>
        </w:rPr>
        <w:t xml:space="preserve">дминистрации </w:t>
      </w:r>
      <w:proofErr w:type="spellStart"/>
      <w:r w:rsidRPr="000B3CAF">
        <w:rPr>
          <w:sz w:val="28"/>
          <w:szCs w:val="28"/>
        </w:rPr>
        <w:t>Суровикинского</w:t>
      </w:r>
      <w:proofErr w:type="spellEnd"/>
      <w:r w:rsidRPr="000B3CAF">
        <w:rPr>
          <w:sz w:val="28"/>
          <w:szCs w:val="28"/>
        </w:rPr>
        <w:t xml:space="preserve"> муниципального района </w:t>
      </w:r>
      <w:proofErr w:type="gramStart"/>
      <w:r w:rsidRPr="000B3CAF">
        <w:rPr>
          <w:sz w:val="28"/>
          <w:szCs w:val="28"/>
        </w:rPr>
        <w:t>по</w:t>
      </w:r>
      <w:proofErr w:type="gramEnd"/>
      <w:r w:rsidRPr="000B3CAF">
        <w:rPr>
          <w:sz w:val="28"/>
          <w:szCs w:val="28"/>
        </w:rPr>
        <w:t xml:space="preserve"> экономике</w:t>
      </w:r>
      <w:r w:rsidR="00586C22" w:rsidRPr="000B3CAF">
        <w:rPr>
          <w:sz w:val="28"/>
          <w:szCs w:val="28"/>
        </w:rPr>
        <w:t xml:space="preserve"> и инвестиционной политике</w:t>
      </w:r>
      <w:r w:rsidR="0090293F" w:rsidRPr="000B3CAF">
        <w:rPr>
          <w:sz w:val="28"/>
          <w:szCs w:val="28"/>
        </w:rPr>
        <w:t xml:space="preserve">, начальника отдела по экономике и инвестиционной политике </w:t>
      </w:r>
      <w:r w:rsidR="00586C22" w:rsidRPr="000B3CAF">
        <w:rPr>
          <w:sz w:val="28"/>
          <w:szCs w:val="28"/>
        </w:rPr>
        <w:t xml:space="preserve"> Н.В. Рывкина</w:t>
      </w:r>
      <w:r w:rsidR="0090293F" w:rsidRPr="000B3CAF">
        <w:rPr>
          <w:sz w:val="28"/>
          <w:szCs w:val="28"/>
        </w:rPr>
        <w:t>.</w:t>
      </w:r>
    </w:p>
    <w:p w:rsidR="001B027A" w:rsidRPr="000B3CAF" w:rsidRDefault="001B027A">
      <w:pPr>
        <w:jc w:val="both"/>
        <w:rPr>
          <w:sz w:val="28"/>
          <w:szCs w:val="28"/>
        </w:rPr>
      </w:pPr>
    </w:p>
    <w:p w:rsidR="00025E52" w:rsidRPr="000B3CAF" w:rsidRDefault="00025E52">
      <w:pPr>
        <w:jc w:val="both"/>
        <w:rPr>
          <w:b/>
          <w:bCs/>
          <w:sz w:val="28"/>
          <w:szCs w:val="28"/>
        </w:rPr>
      </w:pPr>
    </w:p>
    <w:p w:rsidR="00586C22" w:rsidRPr="000B3CAF" w:rsidRDefault="00586C22" w:rsidP="00586C22">
      <w:pPr>
        <w:pStyle w:val="a8"/>
        <w:rPr>
          <w:rFonts w:ascii="Times New Roman" w:hAnsi="Times New Roman"/>
          <w:sz w:val="28"/>
          <w:szCs w:val="28"/>
        </w:rPr>
      </w:pPr>
      <w:r w:rsidRPr="000B3CAF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586C22" w:rsidRPr="000B3CAF" w:rsidRDefault="00586C22" w:rsidP="00586C22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0B3CA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B3CAF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586C22" w:rsidRPr="000B3CAF" w:rsidRDefault="00586C22" w:rsidP="00586C22">
      <w:pPr>
        <w:pStyle w:val="a8"/>
        <w:rPr>
          <w:rFonts w:ascii="Times New Roman" w:hAnsi="Times New Roman"/>
          <w:sz w:val="28"/>
          <w:szCs w:val="28"/>
        </w:rPr>
      </w:pPr>
      <w:r w:rsidRPr="000B3CAF">
        <w:rPr>
          <w:rFonts w:ascii="Times New Roman" w:hAnsi="Times New Roman"/>
          <w:sz w:val="28"/>
          <w:szCs w:val="28"/>
        </w:rPr>
        <w:t xml:space="preserve">района   </w:t>
      </w:r>
      <w:proofErr w:type="spellStart"/>
      <w:r w:rsidRPr="000B3CAF">
        <w:rPr>
          <w:rFonts w:ascii="Times New Roman" w:hAnsi="Times New Roman"/>
          <w:sz w:val="28"/>
          <w:szCs w:val="28"/>
        </w:rPr>
        <w:t>Волгогрдской</w:t>
      </w:r>
      <w:proofErr w:type="spellEnd"/>
      <w:r w:rsidRPr="000B3CAF">
        <w:rPr>
          <w:rFonts w:ascii="Times New Roman" w:hAnsi="Times New Roman"/>
          <w:sz w:val="28"/>
          <w:szCs w:val="28"/>
        </w:rPr>
        <w:t xml:space="preserve"> области                                                           А.П. Божко                                                                  </w:t>
      </w:r>
    </w:p>
    <w:p w:rsidR="00586C22" w:rsidRPr="000B3CAF" w:rsidRDefault="00CE20E5" w:rsidP="0045742D">
      <w:pPr>
        <w:ind w:left="780"/>
        <w:jc w:val="both"/>
        <w:rPr>
          <w:sz w:val="28"/>
          <w:szCs w:val="28"/>
        </w:rPr>
      </w:pPr>
      <w:r w:rsidRPr="000B3CAF"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45742D" w:rsidRDefault="00586C22" w:rsidP="0045742D">
      <w:pPr>
        <w:ind w:left="780"/>
        <w:jc w:val="both"/>
      </w:pPr>
      <w:r>
        <w:t xml:space="preserve">                                                                                    </w:t>
      </w:r>
      <w:r w:rsidR="0045742D">
        <w:t>П</w:t>
      </w:r>
      <w:r w:rsidR="00BB781E">
        <w:t>риложение  1</w:t>
      </w:r>
    </w:p>
    <w:p w:rsidR="0045742D" w:rsidRDefault="0045742D" w:rsidP="0045742D">
      <w:pPr>
        <w:ind w:left="780"/>
        <w:jc w:val="both"/>
      </w:pPr>
      <w:r>
        <w:t xml:space="preserve">                                                                                    к постановлению </w:t>
      </w:r>
      <w:r w:rsidR="006734A2">
        <w:t>администрации</w:t>
      </w:r>
    </w:p>
    <w:p w:rsidR="0045742D" w:rsidRDefault="0045742D" w:rsidP="0045742D">
      <w:pPr>
        <w:ind w:left="780"/>
        <w:jc w:val="both"/>
      </w:pPr>
      <w:r>
        <w:t xml:space="preserve">                                                                                    </w:t>
      </w:r>
      <w:proofErr w:type="spellStart"/>
      <w:r>
        <w:t>Суровикинского</w:t>
      </w:r>
      <w:proofErr w:type="spellEnd"/>
    </w:p>
    <w:p w:rsidR="0045742D" w:rsidRDefault="0045742D" w:rsidP="0045742D">
      <w:pPr>
        <w:ind w:left="780"/>
        <w:jc w:val="both"/>
      </w:pPr>
      <w:r>
        <w:t xml:space="preserve">                                                                                    муниципального района</w:t>
      </w:r>
    </w:p>
    <w:p w:rsidR="0045742D" w:rsidRDefault="0045742D" w:rsidP="0045742D">
      <w:pPr>
        <w:ind w:left="780"/>
        <w:jc w:val="both"/>
      </w:pPr>
      <w:r>
        <w:t xml:space="preserve">                                                                                    от   №</w:t>
      </w:r>
      <w:r w:rsidR="000747F6">
        <w:t xml:space="preserve"> </w:t>
      </w:r>
      <w:r>
        <w:t xml:space="preserve"> </w:t>
      </w:r>
    </w:p>
    <w:p w:rsidR="0045742D" w:rsidRDefault="0045742D" w:rsidP="0045742D">
      <w:pPr>
        <w:ind w:left="780"/>
        <w:jc w:val="both"/>
      </w:pPr>
    </w:p>
    <w:p w:rsidR="0045742D" w:rsidRPr="000B3CAF" w:rsidRDefault="0045742D" w:rsidP="0045742D">
      <w:pPr>
        <w:ind w:left="780"/>
        <w:jc w:val="center"/>
        <w:rPr>
          <w:b/>
          <w:sz w:val="28"/>
          <w:szCs w:val="28"/>
        </w:rPr>
      </w:pPr>
      <w:r w:rsidRPr="000B3CAF">
        <w:rPr>
          <w:b/>
          <w:sz w:val="28"/>
          <w:szCs w:val="28"/>
        </w:rPr>
        <w:t>СОСТАВ</w:t>
      </w:r>
    </w:p>
    <w:p w:rsidR="0045742D" w:rsidRPr="000B3CAF" w:rsidRDefault="0045742D" w:rsidP="0045742D">
      <w:pPr>
        <w:ind w:left="780"/>
        <w:jc w:val="center"/>
        <w:rPr>
          <w:b/>
          <w:sz w:val="28"/>
          <w:szCs w:val="28"/>
        </w:rPr>
      </w:pPr>
    </w:p>
    <w:p w:rsidR="0045742D" w:rsidRPr="000B3CAF" w:rsidRDefault="00586C22" w:rsidP="00586C22">
      <w:pPr>
        <w:ind w:left="780"/>
        <w:jc w:val="center"/>
        <w:rPr>
          <w:sz w:val="28"/>
          <w:szCs w:val="28"/>
        </w:rPr>
      </w:pPr>
      <w:r w:rsidRPr="000B3CAF">
        <w:rPr>
          <w:sz w:val="28"/>
          <w:szCs w:val="28"/>
        </w:rPr>
        <w:t xml:space="preserve">рабочей группы по вопросам снижения неформальной занятости населения, легализации заработной платы и повышения собираемости страховых взносов во внебюджетные фонды в </w:t>
      </w:r>
      <w:proofErr w:type="spellStart"/>
      <w:r w:rsidRPr="000B3CAF">
        <w:rPr>
          <w:sz w:val="28"/>
          <w:szCs w:val="28"/>
        </w:rPr>
        <w:t>Суровикинском</w:t>
      </w:r>
      <w:proofErr w:type="spellEnd"/>
      <w:r w:rsidRPr="000B3CAF">
        <w:rPr>
          <w:sz w:val="28"/>
          <w:szCs w:val="28"/>
        </w:rPr>
        <w:t xml:space="preserve"> муниципальном районе Волгоградской области</w:t>
      </w:r>
    </w:p>
    <w:p w:rsidR="0045742D" w:rsidRPr="000B3CAF" w:rsidRDefault="0045742D" w:rsidP="0045742D">
      <w:pPr>
        <w:jc w:val="both"/>
        <w:rPr>
          <w:sz w:val="28"/>
          <w:szCs w:val="28"/>
        </w:rPr>
      </w:pPr>
      <w:r w:rsidRPr="000B3CAF">
        <w:rPr>
          <w:sz w:val="28"/>
          <w:szCs w:val="28"/>
        </w:rPr>
        <w:t xml:space="preserve">              </w:t>
      </w:r>
    </w:p>
    <w:tbl>
      <w:tblPr>
        <w:tblW w:w="0" w:type="auto"/>
        <w:tblLook w:val="0000"/>
      </w:tblPr>
      <w:tblGrid>
        <w:gridCol w:w="3708"/>
        <w:gridCol w:w="5863"/>
      </w:tblGrid>
      <w:tr w:rsidR="0045742D" w:rsidRPr="000B3CAF" w:rsidTr="002467B5">
        <w:tc>
          <w:tcPr>
            <w:tcW w:w="3708" w:type="dxa"/>
          </w:tcPr>
          <w:p w:rsidR="0011190A" w:rsidRPr="000B3CAF" w:rsidRDefault="0011190A" w:rsidP="002467B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586C22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>Рывкин Николай Владимирович</w:t>
            </w:r>
          </w:p>
        </w:tc>
        <w:tc>
          <w:tcPr>
            <w:tcW w:w="5863" w:type="dxa"/>
          </w:tcPr>
          <w:p w:rsidR="000F38C0" w:rsidRPr="000B3CAF" w:rsidRDefault="000F38C0" w:rsidP="0090293F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90293F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- </w:t>
            </w:r>
            <w:r w:rsidR="00BB781E" w:rsidRPr="000B3CAF">
              <w:rPr>
                <w:sz w:val="28"/>
                <w:szCs w:val="28"/>
              </w:rPr>
              <w:t>З</w:t>
            </w:r>
            <w:r w:rsidRPr="000B3CAF">
              <w:rPr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0B3CAF">
              <w:rPr>
                <w:sz w:val="28"/>
                <w:szCs w:val="28"/>
              </w:rPr>
              <w:t>Суровикинского</w:t>
            </w:r>
            <w:proofErr w:type="spellEnd"/>
            <w:r w:rsidRPr="000B3CAF">
              <w:rPr>
                <w:sz w:val="28"/>
                <w:szCs w:val="28"/>
              </w:rPr>
              <w:t xml:space="preserve"> муниципального района по экономике</w:t>
            </w:r>
            <w:r w:rsidR="00586C22" w:rsidRPr="000B3CAF">
              <w:rPr>
                <w:sz w:val="28"/>
                <w:szCs w:val="28"/>
              </w:rPr>
              <w:t xml:space="preserve"> и инвестиционной политике</w:t>
            </w:r>
            <w:r w:rsidR="00BB781E" w:rsidRPr="000B3CAF">
              <w:rPr>
                <w:sz w:val="28"/>
                <w:szCs w:val="28"/>
              </w:rPr>
              <w:t>,</w:t>
            </w:r>
            <w:r w:rsidR="00586C22" w:rsidRPr="000B3CAF">
              <w:rPr>
                <w:sz w:val="28"/>
                <w:szCs w:val="28"/>
              </w:rPr>
              <w:t xml:space="preserve"> начальник отдела </w:t>
            </w:r>
            <w:r w:rsidR="0090293F" w:rsidRPr="000B3CAF">
              <w:rPr>
                <w:sz w:val="28"/>
                <w:szCs w:val="28"/>
              </w:rPr>
              <w:t xml:space="preserve">по </w:t>
            </w:r>
            <w:r w:rsidR="00586C22" w:rsidRPr="000B3CAF">
              <w:rPr>
                <w:sz w:val="28"/>
                <w:szCs w:val="28"/>
              </w:rPr>
              <w:t>экономик</w:t>
            </w:r>
            <w:r w:rsidR="0090293F" w:rsidRPr="000B3CAF">
              <w:rPr>
                <w:sz w:val="28"/>
                <w:szCs w:val="28"/>
              </w:rPr>
              <w:t>е</w:t>
            </w:r>
            <w:r w:rsidR="00586C22" w:rsidRPr="000B3CAF">
              <w:rPr>
                <w:sz w:val="28"/>
                <w:szCs w:val="28"/>
              </w:rPr>
              <w:t xml:space="preserve"> и инве</w:t>
            </w:r>
            <w:r w:rsidR="0090293F" w:rsidRPr="000B3CAF">
              <w:rPr>
                <w:sz w:val="28"/>
                <w:szCs w:val="28"/>
              </w:rPr>
              <w:t>стиционной политике,</w:t>
            </w:r>
            <w:r w:rsidR="00BB781E" w:rsidRPr="000B3CAF"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45742D" w:rsidRPr="000B3CAF" w:rsidTr="002467B5">
        <w:tc>
          <w:tcPr>
            <w:tcW w:w="3708" w:type="dxa"/>
          </w:tcPr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                            </w:t>
            </w:r>
          </w:p>
          <w:p w:rsidR="0011190A" w:rsidRPr="000B3CAF" w:rsidRDefault="0011190A" w:rsidP="002467B5">
            <w:pPr>
              <w:jc w:val="both"/>
              <w:rPr>
                <w:sz w:val="28"/>
                <w:szCs w:val="28"/>
              </w:rPr>
            </w:pPr>
            <w:proofErr w:type="spellStart"/>
            <w:r w:rsidRPr="000B3CAF">
              <w:rPr>
                <w:sz w:val="28"/>
                <w:szCs w:val="28"/>
              </w:rPr>
              <w:t>Дурицкая</w:t>
            </w:r>
            <w:proofErr w:type="spellEnd"/>
            <w:r w:rsidRPr="000B3CAF">
              <w:rPr>
                <w:sz w:val="28"/>
                <w:szCs w:val="28"/>
              </w:rPr>
              <w:t xml:space="preserve"> </w:t>
            </w:r>
          </w:p>
          <w:p w:rsidR="0045742D" w:rsidRPr="000B3CAF" w:rsidRDefault="0011190A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>Наталья Викторовна</w:t>
            </w:r>
            <w:r w:rsidR="0045742D" w:rsidRPr="000B3C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3" w:type="dxa"/>
          </w:tcPr>
          <w:p w:rsidR="00B60FA8" w:rsidRPr="000B3CAF" w:rsidRDefault="00B60FA8" w:rsidP="0011190A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11190A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>-</w:t>
            </w:r>
            <w:r w:rsidR="0011190A" w:rsidRPr="000B3CAF">
              <w:rPr>
                <w:sz w:val="28"/>
                <w:szCs w:val="28"/>
              </w:rPr>
              <w:t xml:space="preserve"> консультант </w:t>
            </w:r>
            <w:proofErr w:type="gramStart"/>
            <w:r w:rsidR="0011190A" w:rsidRPr="000B3CAF">
              <w:rPr>
                <w:sz w:val="28"/>
                <w:szCs w:val="28"/>
              </w:rPr>
              <w:t>одела экономики</w:t>
            </w:r>
            <w:proofErr w:type="gramEnd"/>
            <w:r w:rsidR="0011190A" w:rsidRPr="000B3CAF">
              <w:rPr>
                <w:sz w:val="28"/>
                <w:szCs w:val="28"/>
              </w:rPr>
              <w:t xml:space="preserve"> и инвестиционной политики администрации </w:t>
            </w:r>
            <w:proofErr w:type="spellStart"/>
            <w:r w:rsidR="0011190A" w:rsidRPr="000B3CAF">
              <w:rPr>
                <w:sz w:val="28"/>
                <w:szCs w:val="28"/>
              </w:rPr>
              <w:t>Суровикинского</w:t>
            </w:r>
            <w:proofErr w:type="spellEnd"/>
            <w:r w:rsidR="0011190A" w:rsidRPr="000B3CAF">
              <w:rPr>
                <w:sz w:val="28"/>
                <w:szCs w:val="28"/>
              </w:rPr>
              <w:t xml:space="preserve"> муниципального района</w:t>
            </w:r>
            <w:r w:rsidRPr="000B3CAF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45742D" w:rsidRPr="000B3CAF" w:rsidTr="002467B5">
        <w:tc>
          <w:tcPr>
            <w:tcW w:w="3708" w:type="dxa"/>
          </w:tcPr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proofErr w:type="spellStart"/>
            <w:r w:rsidRPr="000B3CAF">
              <w:rPr>
                <w:sz w:val="28"/>
                <w:szCs w:val="28"/>
              </w:rPr>
              <w:t>Тонышева</w:t>
            </w:r>
            <w:proofErr w:type="spellEnd"/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Елена Владимировна                                                            </w:t>
            </w:r>
          </w:p>
        </w:tc>
        <w:tc>
          <w:tcPr>
            <w:tcW w:w="5863" w:type="dxa"/>
          </w:tcPr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- </w:t>
            </w:r>
            <w:r w:rsidR="0011190A" w:rsidRPr="000B3CAF">
              <w:rPr>
                <w:sz w:val="28"/>
                <w:szCs w:val="28"/>
              </w:rPr>
              <w:t xml:space="preserve">консультант </w:t>
            </w:r>
            <w:proofErr w:type="gramStart"/>
            <w:r w:rsidR="0011190A" w:rsidRPr="000B3CAF">
              <w:rPr>
                <w:sz w:val="28"/>
                <w:szCs w:val="28"/>
              </w:rPr>
              <w:t>одела экономики</w:t>
            </w:r>
            <w:proofErr w:type="gramEnd"/>
            <w:r w:rsidR="0011190A" w:rsidRPr="000B3CAF">
              <w:rPr>
                <w:sz w:val="28"/>
                <w:szCs w:val="28"/>
              </w:rPr>
              <w:t xml:space="preserve"> и инвестиционной политики администрации </w:t>
            </w:r>
            <w:proofErr w:type="spellStart"/>
            <w:r w:rsidR="0011190A" w:rsidRPr="000B3CAF">
              <w:rPr>
                <w:sz w:val="28"/>
                <w:szCs w:val="28"/>
              </w:rPr>
              <w:t>Суровикинского</w:t>
            </w:r>
            <w:proofErr w:type="spellEnd"/>
            <w:r w:rsidR="0011190A" w:rsidRPr="000B3CAF">
              <w:rPr>
                <w:sz w:val="28"/>
                <w:szCs w:val="28"/>
              </w:rPr>
              <w:t xml:space="preserve"> муниципального района</w:t>
            </w:r>
            <w:r w:rsidRPr="000B3CAF">
              <w:rPr>
                <w:sz w:val="28"/>
                <w:szCs w:val="28"/>
              </w:rPr>
              <w:t>, секретарь комиссии</w:t>
            </w: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</w:p>
        </w:tc>
      </w:tr>
      <w:tr w:rsidR="0045742D" w:rsidRPr="000B3CAF" w:rsidTr="002467B5">
        <w:tc>
          <w:tcPr>
            <w:tcW w:w="3708" w:type="dxa"/>
          </w:tcPr>
          <w:p w:rsidR="0011190A" w:rsidRPr="000B3CAF" w:rsidRDefault="0011190A" w:rsidP="002467B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proofErr w:type="spellStart"/>
            <w:r w:rsidRPr="000B3CAF">
              <w:rPr>
                <w:sz w:val="28"/>
                <w:szCs w:val="28"/>
              </w:rPr>
              <w:t>Панчишкина</w:t>
            </w:r>
            <w:proofErr w:type="spellEnd"/>
            <w:r w:rsidRPr="000B3CAF">
              <w:rPr>
                <w:sz w:val="28"/>
                <w:szCs w:val="28"/>
              </w:rPr>
              <w:t xml:space="preserve"> </w:t>
            </w: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863" w:type="dxa"/>
          </w:tcPr>
          <w:p w:rsidR="000F38C0" w:rsidRPr="000B3CAF" w:rsidRDefault="000F38C0" w:rsidP="00C925C7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C925C7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- </w:t>
            </w:r>
            <w:r w:rsidR="00477862" w:rsidRPr="000B3CAF">
              <w:rPr>
                <w:sz w:val="28"/>
                <w:szCs w:val="28"/>
              </w:rPr>
              <w:t xml:space="preserve">главный государственный налоговый инспектор отдела работы с налогоплательщиками (куратор по </w:t>
            </w:r>
            <w:proofErr w:type="spellStart"/>
            <w:r w:rsidR="00477862" w:rsidRPr="000B3CAF">
              <w:rPr>
                <w:sz w:val="28"/>
                <w:szCs w:val="28"/>
              </w:rPr>
              <w:t>Суровикинскому</w:t>
            </w:r>
            <w:proofErr w:type="spellEnd"/>
            <w:r w:rsidR="00477862" w:rsidRPr="000B3CAF">
              <w:rPr>
                <w:sz w:val="28"/>
                <w:szCs w:val="28"/>
              </w:rPr>
              <w:t xml:space="preserve"> району) Межрайонной ИФНС России № 8 по Волгоградской области (по согласованию).</w:t>
            </w:r>
          </w:p>
        </w:tc>
      </w:tr>
      <w:tr w:rsidR="0045742D" w:rsidRPr="000B3CAF" w:rsidTr="002467B5">
        <w:trPr>
          <w:trHeight w:val="100"/>
        </w:trPr>
        <w:tc>
          <w:tcPr>
            <w:tcW w:w="3708" w:type="dxa"/>
          </w:tcPr>
          <w:p w:rsidR="000F38C0" w:rsidRPr="000B3CAF" w:rsidRDefault="000F38C0" w:rsidP="002467B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Кравец </w:t>
            </w: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863" w:type="dxa"/>
          </w:tcPr>
          <w:p w:rsidR="000F38C0" w:rsidRPr="000B3CAF" w:rsidRDefault="000F38C0" w:rsidP="0084365E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84365E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- </w:t>
            </w:r>
            <w:r w:rsidR="0084365E" w:rsidRPr="000B3CAF">
              <w:rPr>
                <w:sz w:val="28"/>
                <w:szCs w:val="28"/>
              </w:rPr>
              <w:t xml:space="preserve">заместитель начальника Управления ПФР в </w:t>
            </w:r>
            <w:proofErr w:type="spellStart"/>
            <w:r w:rsidR="0084365E" w:rsidRPr="000B3CAF">
              <w:rPr>
                <w:sz w:val="28"/>
                <w:szCs w:val="28"/>
              </w:rPr>
              <w:t>Суровикинском</w:t>
            </w:r>
            <w:proofErr w:type="spellEnd"/>
            <w:r w:rsidR="0084365E" w:rsidRPr="000B3CAF">
              <w:rPr>
                <w:sz w:val="28"/>
                <w:szCs w:val="28"/>
              </w:rPr>
              <w:t xml:space="preserve"> районе Волгоградской области (по согласованию).</w:t>
            </w:r>
          </w:p>
        </w:tc>
      </w:tr>
      <w:tr w:rsidR="0084365E" w:rsidRPr="000B3CAF" w:rsidTr="002467B5">
        <w:trPr>
          <w:trHeight w:val="100"/>
        </w:trPr>
        <w:tc>
          <w:tcPr>
            <w:tcW w:w="3708" w:type="dxa"/>
          </w:tcPr>
          <w:p w:rsidR="000F38C0" w:rsidRPr="000B3CAF" w:rsidRDefault="000F38C0" w:rsidP="002467B5">
            <w:pPr>
              <w:jc w:val="both"/>
              <w:rPr>
                <w:sz w:val="28"/>
                <w:szCs w:val="28"/>
              </w:rPr>
            </w:pPr>
          </w:p>
          <w:p w:rsidR="0084365E" w:rsidRPr="000B3CAF" w:rsidRDefault="0084365E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>Евсеева</w:t>
            </w:r>
          </w:p>
          <w:p w:rsidR="0084365E" w:rsidRPr="000B3CAF" w:rsidRDefault="0084365E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>Вера Алексеевна</w:t>
            </w:r>
          </w:p>
        </w:tc>
        <w:tc>
          <w:tcPr>
            <w:tcW w:w="5863" w:type="dxa"/>
          </w:tcPr>
          <w:p w:rsidR="000F38C0" w:rsidRPr="000B3CAF" w:rsidRDefault="000F38C0" w:rsidP="0084365E">
            <w:pPr>
              <w:jc w:val="both"/>
              <w:rPr>
                <w:sz w:val="28"/>
                <w:szCs w:val="28"/>
              </w:rPr>
            </w:pPr>
          </w:p>
          <w:p w:rsidR="0084365E" w:rsidRPr="000B3CAF" w:rsidRDefault="0084365E" w:rsidP="0084365E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- И.о. начальника УФМС России по Волгоградской области в </w:t>
            </w:r>
            <w:proofErr w:type="gramStart"/>
            <w:r w:rsidRPr="000B3CAF">
              <w:rPr>
                <w:sz w:val="28"/>
                <w:szCs w:val="28"/>
              </w:rPr>
              <w:t>г</w:t>
            </w:r>
            <w:proofErr w:type="gramEnd"/>
            <w:r w:rsidRPr="000B3CAF">
              <w:rPr>
                <w:sz w:val="28"/>
                <w:szCs w:val="28"/>
              </w:rPr>
              <w:t>. Суровикино</w:t>
            </w:r>
          </w:p>
        </w:tc>
      </w:tr>
      <w:tr w:rsidR="0045742D" w:rsidRPr="000B3CAF" w:rsidTr="002467B5">
        <w:trPr>
          <w:trHeight w:val="100"/>
        </w:trPr>
        <w:tc>
          <w:tcPr>
            <w:tcW w:w="3708" w:type="dxa"/>
          </w:tcPr>
          <w:p w:rsidR="000F38C0" w:rsidRPr="000B3CAF" w:rsidRDefault="000F38C0" w:rsidP="002467B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proofErr w:type="spellStart"/>
            <w:r w:rsidRPr="000B3CAF">
              <w:rPr>
                <w:sz w:val="28"/>
                <w:szCs w:val="28"/>
              </w:rPr>
              <w:t>Кайдулина</w:t>
            </w:r>
            <w:proofErr w:type="spellEnd"/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>Тамара Андреевна</w:t>
            </w:r>
          </w:p>
        </w:tc>
        <w:tc>
          <w:tcPr>
            <w:tcW w:w="5863" w:type="dxa"/>
          </w:tcPr>
          <w:p w:rsidR="000F38C0" w:rsidRPr="000B3CAF" w:rsidRDefault="000F38C0" w:rsidP="005C4FC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5C4FC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- главный специалист филиала № 11 ГУ ВРО ФСС РФ по </w:t>
            </w:r>
            <w:proofErr w:type="spellStart"/>
            <w:r w:rsidRPr="000B3CAF">
              <w:rPr>
                <w:sz w:val="28"/>
                <w:szCs w:val="28"/>
              </w:rPr>
              <w:t>Суровикинскому</w:t>
            </w:r>
            <w:proofErr w:type="spellEnd"/>
            <w:r w:rsidRPr="000B3CAF">
              <w:rPr>
                <w:sz w:val="28"/>
                <w:szCs w:val="28"/>
              </w:rPr>
              <w:t xml:space="preserve"> </w:t>
            </w:r>
            <w:r w:rsidR="000F38C0" w:rsidRPr="000B3CAF">
              <w:rPr>
                <w:sz w:val="28"/>
                <w:szCs w:val="28"/>
              </w:rPr>
              <w:t xml:space="preserve">району </w:t>
            </w:r>
            <w:r w:rsidRPr="000B3CAF">
              <w:rPr>
                <w:sz w:val="28"/>
                <w:szCs w:val="28"/>
              </w:rPr>
              <w:t>Волгоградской области (по согласованию)</w:t>
            </w:r>
          </w:p>
        </w:tc>
      </w:tr>
      <w:tr w:rsidR="0045742D" w:rsidRPr="000B3CAF" w:rsidTr="002467B5">
        <w:tc>
          <w:tcPr>
            <w:tcW w:w="3708" w:type="dxa"/>
          </w:tcPr>
          <w:p w:rsidR="000F38C0" w:rsidRPr="000B3CAF" w:rsidRDefault="000F38C0" w:rsidP="0084365E">
            <w:pPr>
              <w:jc w:val="both"/>
              <w:rPr>
                <w:sz w:val="28"/>
                <w:szCs w:val="28"/>
              </w:rPr>
            </w:pPr>
          </w:p>
          <w:p w:rsidR="0084365E" w:rsidRPr="000B3CAF" w:rsidRDefault="0084365E" w:rsidP="0084365E">
            <w:pPr>
              <w:jc w:val="both"/>
              <w:rPr>
                <w:sz w:val="28"/>
                <w:szCs w:val="28"/>
              </w:rPr>
            </w:pPr>
            <w:proofErr w:type="spellStart"/>
            <w:r w:rsidRPr="000B3CAF">
              <w:rPr>
                <w:sz w:val="28"/>
                <w:szCs w:val="28"/>
              </w:rPr>
              <w:t>Перущая</w:t>
            </w:r>
            <w:proofErr w:type="spellEnd"/>
            <w:r w:rsidRPr="000B3CAF">
              <w:rPr>
                <w:sz w:val="28"/>
                <w:szCs w:val="28"/>
              </w:rPr>
              <w:t xml:space="preserve"> </w:t>
            </w:r>
          </w:p>
          <w:p w:rsidR="0084365E" w:rsidRPr="000B3CAF" w:rsidRDefault="0084365E" w:rsidP="0084365E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Марина Геннадьевна     </w:t>
            </w: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0B3CAF" w:rsidRDefault="000B3CAF" w:rsidP="000F38C0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84365E" w:rsidP="0004377B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- </w:t>
            </w:r>
            <w:r w:rsidR="0004377B" w:rsidRPr="0004377B">
              <w:rPr>
                <w:sz w:val="28"/>
                <w:szCs w:val="28"/>
              </w:rPr>
              <w:t>ведущий</w:t>
            </w:r>
            <w:r w:rsidRPr="0004377B">
              <w:rPr>
                <w:sz w:val="28"/>
                <w:szCs w:val="28"/>
              </w:rPr>
              <w:t xml:space="preserve"> специалист Южного филиала «ТФОМС Волгоградской области» в </w:t>
            </w:r>
            <w:proofErr w:type="spellStart"/>
            <w:r w:rsidRPr="0004377B">
              <w:rPr>
                <w:sz w:val="28"/>
                <w:szCs w:val="28"/>
              </w:rPr>
              <w:t>Суровикинском</w:t>
            </w:r>
            <w:proofErr w:type="spellEnd"/>
            <w:r w:rsidRPr="0004377B">
              <w:rPr>
                <w:sz w:val="28"/>
                <w:szCs w:val="28"/>
              </w:rPr>
              <w:t xml:space="preserve"> районе (по согласованию)</w:t>
            </w:r>
          </w:p>
        </w:tc>
      </w:tr>
      <w:tr w:rsidR="0045742D" w:rsidRPr="000B3CAF" w:rsidTr="002467B5">
        <w:tc>
          <w:tcPr>
            <w:tcW w:w="3708" w:type="dxa"/>
          </w:tcPr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Гречишников </w:t>
            </w: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5863" w:type="dxa"/>
          </w:tcPr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- начальник  правового отдела администрации </w:t>
            </w:r>
            <w:proofErr w:type="spellStart"/>
            <w:r w:rsidRPr="000B3CAF">
              <w:rPr>
                <w:sz w:val="28"/>
                <w:szCs w:val="28"/>
              </w:rPr>
              <w:t>Суровикинского</w:t>
            </w:r>
            <w:proofErr w:type="spellEnd"/>
            <w:r w:rsidRPr="000B3CAF">
              <w:rPr>
                <w:sz w:val="28"/>
                <w:szCs w:val="28"/>
              </w:rPr>
              <w:t xml:space="preserve">  муниципального района</w:t>
            </w: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</w:p>
        </w:tc>
      </w:tr>
      <w:tr w:rsidR="0045742D" w:rsidRPr="000B3CAF" w:rsidTr="002467B5">
        <w:tc>
          <w:tcPr>
            <w:tcW w:w="3708" w:type="dxa"/>
          </w:tcPr>
          <w:p w:rsidR="000F38C0" w:rsidRPr="000B3CAF" w:rsidRDefault="000F38C0" w:rsidP="002467B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0F38C0" w:rsidP="002467B5">
            <w:pPr>
              <w:jc w:val="both"/>
              <w:rPr>
                <w:sz w:val="28"/>
                <w:szCs w:val="28"/>
              </w:rPr>
            </w:pPr>
            <w:proofErr w:type="spellStart"/>
            <w:r w:rsidRPr="000B3CAF">
              <w:rPr>
                <w:sz w:val="28"/>
                <w:szCs w:val="28"/>
              </w:rPr>
              <w:t>Роганов</w:t>
            </w:r>
            <w:proofErr w:type="spellEnd"/>
          </w:p>
          <w:p w:rsidR="000F38C0" w:rsidRPr="000B3CAF" w:rsidRDefault="000F38C0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>Александр Федорович</w:t>
            </w:r>
          </w:p>
        </w:tc>
        <w:tc>
          <w:tcPr>
            <w:tcW w:w="5863" w:type="dxa"/>
          </w:tcPr>
          <w:p w:rsidR="000F38C0" w:rsidRPr="000B3CAF" w:rsidRDefault="000F38C0" w:rsidP="002467B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0F38C0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 xml:space="preserve">- начальник отдела по сельскому хозяйству, продовольствию и природопользованию администрации </w:t>
            </w:r>
            <w:proofErr w:type="spellStart"/>
            <w:r w:rsidRPr="000B3CAF">
              <w:rPr>
                <w:sz w:val="28"/>
                <w:szCs w:val="28"/>
              </w:rPr>
              <w:t>Суровикинского</w:t>
            </w:r>
            <w:proofErr w:type="spellEnd"/>
            <w:r w:rsidRPr="000B3CAF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5742D" w:rsidRPr="000B3CAF" w:rsidTr="002467B5">
        <w:tc>
          <w:tcPr>
            <w:tcW w:w="3708" w:type="dxa"/>
          </w:tcPr>
          <w:p w:rsidR="000F38C0" w:rsidRPr="000B3CAF" w:rsidRDefault="000F38C0" w:rsidP="002467B5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proofErr w:type="spellStart"/>
            <w:r w:rsidRPr="000B3CAF">
              <w:rPr>
                <w:sz w:val="28"/>
                <w:szCs w:val="28"/>
              </w:rPr>
              <w:t>Бажин</w:t>
            </w:r>
            <w:proofErr w:type="spellEnd"/>
            <w:r w:rsidRPr="000B3CAF">
              <w:rPr>
                <w:sz w:val="28"/>
                <w:szCs w:val="28"/>
              </w:rPr>
              <w:t xml:space="preserve"> </w:t>
            </w:r>
          </w:p>
          <w:p w:rsidR="0045742D" w:rsidRPr="000B3CAF" w:rsidRDefault="0045742D" w:rsidP="002467B5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863" w:type="dxa"/>
          </w:tcPr>
          <w:p w:rsidR="000F38C0" w:rsidRPr="000B3CAF" w:rsidRDefault="000F38C0" w:rsidP="00DF162B">
            <w:pPr>
              <w:jc w:val="both"/>
              <w:rPr>
                <w:sz w:val="28"/>
                <w:szCs w:val="28"/>
              </w:rPr>
            </w:pPr>
          </w:p>
          <w:p w:rsidR="0045742D" w:rsidRPr="000B3CAF" w:rsidRDefault="0045742D" w:rsidP="00DF162B">
            <w:pPr>
              <w:jc w:val="both"/>
              <w:rPr>
                <w:sz w:val="28"/>
                <w:szCs w:val="28"/>
              </w:rPr>
            </w:pPr>
            <w:r w:rsidRPr="000B3CAF">
              <w:rPr>
                <w:sz w:val="28"/>
                <w:szCs w:val="28"/>
              </w:rPr>
              <w:t>- директор Г</w:t>
            </w:r>
            <w:r w:rsidR="000F38C0" w:rsidRPr="000B3CAF">
              <w:rPr>
                <w:sz w:val="28"/>
                <w:szCs w:val="28"/>
              </w:rPr>
              <w:t>К</w:t>
            </w:r>
            <w:r w:rsidRPr="000B3CAF">
              <w:rPr>
                <w:sz w:val="28"/>
                <w:szCs w:val="28"/>
              </w:rPr>
              <w:t xml:space="preserve">У ЦЗН </w:t>
            </w:r>
            <w:proofErr w:type="spellStart"/>
            <w:r w:rsidRPr="000B3CAF">
              <w:rPr>
                <w:sz w:val="28"/>
                <w:szCs w:val="28"/>
              </w:rPr>
              <w:t>Суровикинского</w:t>
            </w:r>
            <w:proofErr w:type="spellEnd"/>
            <w:r w:rsidRPr="000B3CAF">
              <w:rPr>
                <w:sz w:val="28"/>
                <w:szCs w:val="28"/>
              </w:rPr>
              <w:t xml:space="preserve"> района</w:t>
            </w:r>
            <w:r w:rsidR="005C4FC5" w:rsidRPr="000B3CA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45742D" w:rsidRPr="000B3CAF" w:rsidRDefault="0045742D">
      <w:pPr>
        <w:ind w:left="780"/>
        <w:jc w:val="both"/>
        <w:rPr>
          <w:sz w:val="28"/>
          <w:szCs w:val="28"/>
        </w:rPr>
      </w:pPr>
    </w:p>
    <w:p w:rsidR="002D3F9B" w:rsidRPr="000B3CAF" w:rsidRDefault="002D3F9B">
      <w:pPr>
        <w:ind w:left="780"/>
        <w:jc w:val="both"/>
        <w:rPr>
          <w:sz w:val="28"/>
          <w:szCs w:val="28"/>
        </w:rPr>
      </w:pPr>
    </w:p>
    <w:p w:rsidR="002D3F9B" w:rsidRPr="000B3CAF" w:rsidRDefault="002D3F9B">
      <w:pPr>
        <w:ind w:left="780"/>
        <w:jc w:val="both"/>
        <w:rPr>
          <w:sz w:val="28"/>
          <w:szCs w:val="28"/>
        </w:rPr>
      </w:pPr>
    </w:p>
    <w:p w:rsidR="002D3F9B" w:rsidRPr="000B3CAF" w:rsidRDefault="002D3F9B">
      <w:pPr>
        <w:ind w:left="780"/>
        <w:jc w:val="both"/>
        <w:rPr>
          <w:sz w:val="28"/>
          <w:szCs w:val="28"/>
        </w:rPr>
      </w:pPr>
    </w:p>
    <w:p w:rsidR="002D3F9B" w:rsidRPr="000B3CAF" w:rsidRDefault="002D3F9B">
      <w:pPr>
        <w:ind w:left="780"/>
        <w:jc w:val="both"/>
        <w:rPr>
          <w:sz w:val="28"/>
          <w:szCs w:val="28"/>
        </w:rPr>
      </w:pPr>
    </w:p>
    <w:p w:rsidR="002D3F9B" w:rsidRPr="000B3CAF" w:rsidRDefault="002D3F9B">
      <w:pPr>
        <w:ind w:left="780"/>
        <w:jc w:val="both"/>
        <w:rPr>
          <w:sz w:val="28"/>
          <w:szCs w:val="28"/>
        </w:rPr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927233" w:rsidRDefault="000B3CAF" w:rsidP="002D3F9B">
      <w:pPr>
        <w:jc w:val="center"/>
      </w:pPr>
      <w:r>
        <w:t xml:space="preserve"> </w:t>
      </w:r>
      <w:r w:rsidR="000F38C0">
        <w:t xml:space="preserve">                           </w:t>
      </w:r>
      <w:r w:rsidR="00E51F5C">
        <w:t xml:space="preserve"> </w:t>
      </w:r>
    </w:p>
    <w:p w:rsidR="00927233" w:rsidRDefault="00927233" w:rsidP="002D3F9B">
      <w:pPr>
        <w:jc w:val="center"/>
      </w:pPr>
    </w:p>
    <w:p w:rsidR="00927233" w:rsidRDefault="00927233" w:rsidP="002D3F9B">
      <w:pPr>
        <w:jc w:val="center"/>
      </w:pPr>
    </w:p>
    <w:p w:rsidR="00927233" w:rsidRDefault="00927233" w:rsidP="002D3F9B">
      <w:pPr>
        <w:jc w:val="center"/>
      </w:pPr>
    </w:p>
    <w:p w:rsidR="00927233" w:rsidRDefault="00927233" w:rsidP="002D3F9B">
      <w:pPr>
        <w:jc w:val="center"/>
      </w:pPr>
    </w:p>
    <w:p w:rsidR="00927233" w:rsidRDefault="00927233" w:rsidP="002D3F9B">
      <w:pPr>
        <w:jc w:val="center"/>
      </w:pPr>
    </w:p>
    <w:p w:rsidR="00927233" w:rsidRDefault="00927233" w:rsidP="002D3F9B">
      <w:pPr>
        <w:jc w:val="center"/>
      </w:pPr>
    </w:p>
    <w:p w:rsidR="00927233" w:rsidRDefault="00927233" w:rsidP="002D3F9B">
      <w:pPr>
        <w:jc w:val="center"/>
      </w:pPr>
    </w:p>
    <w:p w:rsidR="002D3F9B" w:rsidRDefault="00927233" w:rsidP="002D3F9B">
      <w:pPr>
        <w:jc w:val="center"/>
        <w:rPr>
          <w:b/>
          <w:bCs/>
        </w:rPr>
      </w:pPr>
      <w:r>
        <w:t xml:space="preserve">                             </w:t>
      </w:r>
      <w:r w:rsidR="002D3F9B">
        <w:t xml:space="preserve">Приложение  2                                 </w:t>
      </w:r>
    </w:p>
    <w:p w:rsidR="002D3F9B" w:rsidRDefault="002D3F9B" w:rsidP="002D3F9B">
      <w:pPr>
        <w:jc w:val="both"/>
      </w:pPr>
      <w:r>
        <w:rPr>
          <w:b/>
          <w:bCs/>
        </w:rPr>
        <w:t xml:space="preserve">                                                                                </w:t>
      </w:r>
      <w:r w:rsidRPr="0077150F">
        <w:rPr>
          <w:bCs/>
        </w:rPr>
        <w:t>к п</w:t>
      </w:r>
      <w:r>
        <w:t>остановлению администрации</w:t>
      </w:r>
    </w:p>
    <w:p w:rsidR="002D3F9B" w:rsidRDefault="002D3F9B" w:rsidP="002D3F9B">
      <w:pPr>
        <w:jc w:val="both"/>
      </w:pPr>
      <w:r>
        <w:t xml:space="preserve">                                                                                </w:t>
      </w: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2D3F9B" w:rsidRDefault="002D3F9B" w:rsidP="002D3F9B">
      <w:pPr>
        <w:jc w:val="both"/>
      </w:pPr>
      <w:r>
        <w:t xml:space="preserve">                                                                                Волгоградской области </w:t>
      </w:r>
      <w:proofErr w:type="gramStart"/>
      <w:r>
        <w:t>от</w:t>
      </w:r>
      <w:proofErr w:type="gramEnd"/>
      <w:r>
        <w:t xml:space="preserve"> </w:t>
      </w:r>
      <w:r w:rsidR="000F38C0">
        <w:t xml:space="preserve">    </w:t>
      </w:r>
      <w:r w:rsidR="00E55230">
        <w:t xml:space="preserve"> № </w:t>
      </w:r>
    </w:p>
    <w:p w:rsidR="002D3F9B" w:rsidRDefault="002D3F9B" w:rsidP="002D3F9B">
      <w:pPr>
        <w:jc w:val="both"/>
        <w:rPr>
          <w:b/>
          <w:bCs/>
        </w:rPr>
      </w:pPr>
    </w:p>
    <w:p w:rsidR="000B3CAF" w:rsidRDefault="000B3CAF" w:rsidP="00F23AC1">
      <w:pPr>
        <w:jc w:val="center"/>
        <w:rPr>
          <w:b/>
          <w:bCs/>
        </w:rPr>
      </w:pPr>
    </w:p>
    <w:p w:rsidR="000B3CAF" w:rsidRDefault="000B3CAF" w:rsidP="00F23AC1">
      <w:pPr>
        <w:jc w:val="center"/>
        <w:rPr>
          <w:b/>
          <w:bCs/>
        </w:rPr>
      </w:pPr>
    </w:p>
    <w:p w:rsidR="00F23AC1" w:rsidRDefault="00F23AC1" w:rsidP="00F23AC1">
      <w:pPr>
        <w:jc w:val="center"/>
        <w:rPr>
          <w:b/>
          <w:bCs/>
          <w:sz w:val="28"/>
          <w:szCs w:val="28"/>
        </w:rPr>
      </w:pPr>
      <w:r w:rsidRPr="000F4042">
        <w:rPr>
          <w:b/>
          <w:bCs/>
          <w:sz w:val="28"/>
          <w:szCs w:val="28"/>
        </w:rPr>
        <w:t>ПОЛОЖЕНИЕ</w:t>
      </w:r>
    </w:p>
    <w:p w:rsidR="000F4042" w:rsidRPr="000F4042" w:rsidRDefault="000F4042" w:rsidP="00F23AC1">
      <w:pPr>
        <w:jc w:val="center"/>
        <w:rPr>
          <w:b/>
          <w:bCs/>
          <w:sz w:val="28"/>
          <w:szCs w:val="28"/>
        </w:rPr>
      </w:pPr>
    </w:p>
    <w:p w:rsidR="000F4042" w:rsidRDefault="00BE1072" w:rsidP="00BE1072">
      <w:pPr>
        <w:pStyle w:val="3"/>
        <w:jc w:val="center"/>
        <w:rPr>
          <w:sz w:val="28"/>
          <w:szCs w:val="28"/>
        </w:rPr>
      </w:pPr>
      <w:r w:rsidRPr="000F4042">
        <w:rPr>
          <w:sz w:val="28"/>
          <w:szCs w:val="28"/>
        </w:rPr>
        <w:t xml:space="preserve">О  рабочей группе по вопросам снижения неформальной </w:t>
      </w:r>
    </w:p>
    <w:p w:rsidR="000F4042" w:rsidRDefault="00BE1072" w:rsidP="000F4042">
      <w:pPr>
        <w:pStyle w:val="3"/>
        <w:jc w:val="center"/>
        <w:rPr>
          <w:b w:val="0"/>
          <w:sz w:val="28"/>
          <w:szCs w:val="28"/>
        </w:rPr>
      </w:pPr>
      <w:r w:rsidRPr="000F4042">
        <w:rPr>
          <w:sz w:val="28"/>
          <w:szCs w:val="28"/>
        </w:rPr>
        <w:t>занятости</w:t>
      </w:r>
      <w:r w:rsidRPr="000F4042">
        <w:rPr>
          <w:b w:val="0"/>
          <w:sz w:val="28"/>
          <w:szCs w:val="28"/>
        </w:rPr>
        <w:t xml:space="preserve"> </w:t>
      </w:r>
      <w:r w:rsidRPr="000F4042">
        <w:rPr>
          <w:sz w:val="28"/>
          <w:szCs w:val="28"/>
        </w:rPr>
        <w:t>населения</w:t>
      </w:r>
      <w:r w:rsidRPr="000F4042">
        <w:rPr>
          <w:b w:val="0"/>
          <w:sz w:val="28"/>
          <w:szCs w:val="28"/>
        </w:rPr>
        <w:t>,</w:t>
      </w:r>
      <w:r w:rsidR="000F4042">
        <w:rPr>
          <w:b w:val="0"/>
          <w:sz w:val="28"/>
          <w:szCs w:val="28"/>
        </w:rPr>
        <w:t xml:space="preserve"> </w:t>
      </w:r>
      <w:r w:rsidRPr="000F4042">
        <w:rPr>
          <w:sz w:val="28"/>
          <w:szCs w:val="28"/>
        </w:rPr>
        <w:t>легализации заработной платы и повышения</w:t>
      </w:r>
      <w:r w:rsidRPr="000F4042">
        <w:rPr>
          <w:b w:val="0"/>
          <w:sz w:val="28"/>
          <w:szCs w:val="28"/>
        </w:rPr>
        <w:t xml:space="preserve"> </w:t>
      </w:r>
    </w:p>
    <w:p w:rsidR="00BE1072" w:rsidRPr="000F4042" w:rsidRDefault="00BE1072" w:rsidP="00BE1072">
      <w:pPr>
        <w:jc w:val="center"/>
        <w:rPr>
          <w:b/>
          <w:sz w:val="28"/>
          <w:szCs w:val="28"/>
        </w:rPr>
      </w:pPr>
      <w:r w:rsidRPr="000F4042">
        <w:rPr>
          <w:b/>
          <w:sz w:val="28"/>
          <w:szCs w:val="28"/>
        </w:rPr>
        <w:t>собираемости страховых взносов</w:t>
      </w:r>
      <w:r w:rsidR="000F4042">
        <w:rPr>
          <w:b/>
          <w:sz w:val="28"/>
          <w:szCs w:val="28"/>
        </w:rPr>
        <w:t xml:space="preserve"> </w:t>
      </w:r>
      <w:r w:rsidRPr="000F4042">
        <w:rPr>
          <w:b/>
          <w:sz w:val="28"/>
          <w:szCs w:val="28"/>
        </w:rPr>
        <w:t xml:space="preserve">во внебюджетные фонды в </w:t>
      </w:r>
      <w:proofErr w:type="spellStart"/>
      <w:r w:rsidRPr="000F4042">
        <w:rPr>
          <w:b/>
          <w:sz w:val="28"/>
          <w:szCs w:val="28"/>
        </w:rPr>
        <w:t>Суровикинском</w:t>
      </w:r>
      <w:proofErr w:type="spellEnd"/>
      <w:r w:rsidRPr="000F4042">
        <w:rPr>
          <w:b/>
          <w:sz w:val="28"/>
          <w:szCs w:val="28"/>
        </w:rPr>
        <w:t xml:space="preserve"> муниципальном районе </w:t>
      </w:r>
    </w:p>
    <w:p w:rsidR="00BE1072" w:rsidRPr="000F4042" w:rsidRDefault="00BE1072" w:rsidP="00BE1072">
      <w:pPr>
        <w:jc w:val="center"/>
        <w:rPr>
          <w:b/>
          <w:sz w:val="28"/>
          <w:szCs w:val="28"/>
        </w:rPr>
      </w:pPr>
      <w:r w:rsidRPr="000F4042">
        <w:rPr>
          <w:b/>
          <w:sz w:val="28"/>
          <w:szCs w:val="28"/>
        </w:rPr>
        <w:t>Волгоградской области</w:t>
      </w:r>
    </w:p>
    <w:p w:rsidR="00F23AC1" w:rsidRPr="000F4042" w:rsidRDefault="00F23AC1" w:rsidP="00F23AC1">
      <w:pPr>
        <w:jc w:val="center"/>
        <w:rPr>
          <w:b/>
          <w:bCs/>
          <w:sz w:val="28"/>
          <w:szCs w:val="28"/>
        </w:rPr>
      </w:pPr>
    </w:p>
    <w:p w:rsidR="000B3CAF" w:rsidRPr="000F4042" w:rsidRDefault="000B3CAF" w:rsidP="000B3CAF">
      <w:pPr>
        <w:pStyle w:val="Style2"/>
        <w:widowControl/>
        <w:numPr>
          <w:ilvl w:val="0"/>
          <w:numId w:val="5"/>
        </w:numPr>
        <w:rPr>
          <w:rStyle w:val="FontStyle15"/>
          <w:b w:val="0"/>
          <w:sz w:val="28"/>
          <w:szCs w:val="28"/>
        </w:rPr>
      </w:pPr>
      <w:r w:rsidRPr="000F4042">
        <w:rPr>
          <w:rStyle w:val="FontStyle15"/>
          <w:b w:val="0"/>
          <w:sz w:val="28"/>
          <w:szCs w:val="28"/>
        </w:rPr>
        <w:t>Общие положения</w:t>
      </w:r>
    </w:p>
    <w:p w:rsidR="000B3CAF" w:rsidRPr="000F4042" w:rsidRDefault="000B3CAF" w:rsidP="000B3CAF">
      <w:pPr>
        <w:pStyle w:val="Style2"/>
        <w:widowControl/>
        <w:ind w:left="360"/>
        <w:rPr>
          <w:rStyle w:val="FontStyle15"/>
          <w:b w:val="0"/>
          <w:sz w:val="28"/>
          <w:szCs w:val="28"/>
        </w:rPr>
      </w:pPr>
    </w:p>
    <w:p w:rsidR="000B3CAF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23F">
        <w:rPr>
          <w:sz w:val="28"/>
          <w:szCs w:val="28"/>
        </w:rPr>
        <w:t xml:space="preserve">1. </w:t>
      </w:r>
      <w:r>
        <w:rPr>
          <w:sz w:val="28"/>
          <w:szCs w:val="28"/>
        </w:rPr>
        <w:t>Рабочая группа по вопросам снижения неформальной занятости</w:t>
      </w:r>
      <w:r w:rsidR="0009785E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, легализации заработной платы и повышению собираемости страховых взносов во внебюджетные фонды </w:t>
      </w:r>
      <w:r w:rsidR="0009785E">
        <w:rPr>
          <w:sz w:val="28"/>
          <w:szCs w:val="28"/>
        </w:rPr>
        <w:t xml:space="preserve">в </w:t>
      </w:r>
      <w:proofErr w:type="spellStart"/>
      <w:r w:rsidR="0009785E">
        <w:rPr>
          <w:sz w:val="28"/>
          <w:szCs w:val="28"/>
        </w:rPr>
        <w:t>Суровикинском</w:t>
      </w:r>
      <w:proofErr w:type="spellEnd"/>
      <w:r w:rsidR="0009785E">
        <w:rPr>
          <w:sz w:val="28"/>
          <w:szCs w:val="28"/>
        </w:rPr>
        <w:t xml:space="preserve"> муниципальном районе Волгоградской области </w:t>
      </w:r>
      <w:r w:rsidRPr="0066623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6623F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</w:t>
      </w:r>
      <w:r w:rsidRPr="0066623F">
        <w:rPr>
          <w:sz w:val="28"/>
          <w:szCs w:val="28"/>
        </w:rPr>
        <w:t>) является коллегиальны</w:t>
      </w:r>
      <w:r>
        <w:rPr>
          <w:sz w:val="28"/>
          <w:szCs w:val="28"/>
        </w:rPr>
        <w:t xml:space="preserve">м постоянно действующим органом </w:t>
      </w:r>
      <w:r w:rsidRPr="00D139BC">
        <w:rPr>
          <w:sz w:val="28"/>
          <w:szCs w:val="28"/>
        </w:rPr>
        <w:t xml:space="preserve">на территории </w:t>
      </w:r>
      <w:proofErr w:type="spellStart"/>
      <w:r w:rsidR="0009785E">
        <w:rPr>
          <w:sz w:val="28"/>
          <w:szCs w:val="28"/>
        </w:rPr>
        <w:t>Суровикинского</w:t>
      </w:r>
      <w:proofErr w:type="spellEnd"/>
      <w:r w:rsidR="0009785E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,</w:t>
      </w:r>
      <w:r w:rsidRPr="0066623F">
        <w:rPr>
          <w:sz w:val="28"/>
          <w:szCs w:val="28"/>
        </w:rPr>
        <w:t xml:space="preserve"> </w:t>
      </w:r>
      <w:r w:rsidRPr="00D139BC">
        <w:rPr>
          <w:sz w:val="28"/>
          <w:szCs w:val="28"/>
        </w:rPr>
        <w:t xml:space="preserve">созданным в целях </w:t>
      </w:r>
      <w:r>
        <w:rPr>
          <w:sz w:val="28"/>
          <w:szCs w:val="28"/>
        </w:rPr>
        <w:t>обеспече</w:t>
      </w:r>
      <w:r w:rsidRPr="00AC091C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AC091C">
        <w:rPr>
          <w:sz w:val="28"/>
          <w:szCs w:val="28"/>
        </w:rPr>
        <w:t xml:space="preserve"> условий</w:t>
      </w:r>
      <w:r w:rsidR="00817CF3">
        <w:rPr>
          <w:sz w:val="28"/>
          <w:szCs w:val="28"/>
        </w:rPr>
        <w:t>:</w:t>
      </w:r>
      <w:r w:rsidRPr="00AC091C">
        <w:rPr>
          <w:sz w:val="28"/>
          <w:szCs w:val="28"/>
        </w:rPr>
        <w:t xml:space="preserve"> </w:t>
      </w:r>
    </w:p>
    <w:p w:rsidR="000B3CAF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91C">
        <w:rPr>
          <w:sz w:val="28"/>
          <w:szCs w:val="28"/>
        </w:rPr>
        <w:t>для легализаци</w:t>
      </w:r>
      <w:r>
        <w:rPr>
          <w:sz w:val="28"/>
          <w:szCs w:val="28"/>
        </w:rPr>
        <w:t>и</w:t>
      </w:r>
      <w:r w:rsidRPr="00AC091C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трудовых отношений</w:t>
      </w:r>
      <w:r w:rsidRPr="00AC091C">
        <w:rPr>
          <w:sz w:val="28"/>
          <w:szCs w:val="28"/>
        </w:rPr>
        <w:t xml:space="preserve"> и скрытых форм оплаты труда</w:t>
      </w:r>
      <w:r>
        <w:rPr>
          <w:sz w:val="28"/>
          <w:szCs w:val="28"/>
        </w:rPr>
        <w:t>;</w:t>
      </w:r>
      <w:r w:rsidRPr="00D139BC">
        <w:rPr>
          <w:sz w:val="28"/>
          <w:szCs w:val="28"/>
        </w:rPr>
        <w:t xml:space="preserve"> </w:t>
      </w:r>
    </w:p>
    <w:p w:rsidR="000B3CAF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9BC">
        <w:rPr>
          <w:sz w:val="28"/>
          <w:szCs w:val="28"/>
        </w:rPr>
        <w:t xml:space="preserve">для снижения неформальной занятости и легализации неформальной заработной платы, </w:t>
      </w:r>
    </w:p>
    <w:p w:rsidR="000B3CAF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9BC">
        <w:rPr>
          <w:sz w:val="28"/>
          <w:szCs w:val="28"/>
        </w:rPr>
        <w:t xml:space="preserve">исполнения трудового законодательства работодателями, находящимися на территории </w:t>
      </w:r>
      <w:proofErr w:type="spellStart"/>
      <w:r w:rsidR="00817CF3">
        <w:rPr>
          <w:sz w:val="28"/>
          <w:szCs w:val="28"/>
        </w:rPr>
        <w:t>Суровикинского</w:t>
      </w:r>
      <w:proofErr w:type="spellEnd"/>
      <w:r w:rsidR="00817CF3">
        <w:rPr>
          <w:sz w:val="28"/>
          <w:szCs w:val="28"/>
        </w:rPr>
        <w:t xml:space="preserve"> муниципального района</w:t>
      </w:r>
      <w:r w:rsidRPr="00D139BC">
        <w:rPr>
          <w:sz w:val="28"/>
          <w:szCs w:val="28"/>
        </w:rPr>
        <w:t xml:space="preserve">, в части своевременности и полноты выплаты заработной платы, легализации заработной платы, погашения задолженности по заработной плате, </w:t>
      </w:r>
    </w:p>
    <w:p w:rsidR="000B3CAF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F88">
        <w:rPr>
          <w:sz w:val="28"/>
          <w:szCs w:val="28"/>
        </w:rPr>
        <w:t xml:space="preserve">организации мониторинга ситуации на рынке труда в </w:t>
      </w:r>
      <w:proofErr w:type="spellStart"/>
      <w:r w:rsidR="006E1F88">
        <w:rPr>
          <w:sz w:val="28"/>
          <w:szCs w:val="28"/>
        </w:rPr>
        <w:t>Суровикинском</w:t>
      </w:r>
      <w:proofErr w:type="spellEnd"/>
      <w:r w:rsidR="006E1F88">
        <w:rPr>
          <w:sz w:val="28"/>
          <w:szCs w:val="28"/>
        </w:rPr>
        <w:t xml:space="preserve"> муниципальном районе</w:t>
      </w:r>
      <w:r w:rsidRPr="006E1F88">
        <w:rPr>
          <w:sz w:val="28"/>
          <w:szCs w:val="28"/>
        </w:rPr>
        <w:t>, включая мониторинг с занятостью работников, введением режимов неполной занятости, высвобождением работников организаций в связи с ликвидацией либо сокращением численности или штата работников, а также численности уволенных работников и планируемых увольнениях по основаниям прекращения трудовых отношений (высвобождение, собственное желание, соглашение сторон);</w:t>
      </w:r>
    </w:p>
    <w:p w:rsidR="000B3CAF" w:rsidRPr="00D139BC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9BC">
        <w:rPr>
          <w:sz w:val="28"/>
          <w:szCs w:val="28"/>
        </w:rPr>
        <w:t>повышения собираемости страховых взносов во внебюджетные фонды и уплаты налоговых платежей</w:t>
      </w:r>
      <w:r>
        <w:rPr>
          <w:sz w:val="28"/>
          <w:szCs w:val="28"/>
        </w:rPr>
        <w:t xml:space="preserve">. </w:t>
      </w:r>
    </w:p>
    <w:p w:rsidR="000B3CAF" w:rsidRPr="00F13DC3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C3">
        <w:rPr>
          <w:sz w:val="28"/>
          <w:szCs w:val="28"/>
        </w:rPr>
        <w:t xml:space="preserve">2. </w:t>
      </w:r>
      <w:proofErr w:type="gramStart"/>
      <w:r w:rsidRPr="00F13DC3">
        <w:rPr>
          <w:sz w:val="28"/>
          <w:szCs w:val="28"/>
        </w:rPr>
        <w:t xml:space="preserve">Рабочая группа в своей деятельности руководствуется </w:t>
      </w:r>
      <w:hyperlink r:id="rId6" w:history="1">
        <w:r w:rsidRPr="00F13DC3">
          <w:rPr>
            <w:sz w:val="28"/>
            <w:szCs w:val="28"/>
          </w:rPr>
          <w:t>Конституцией</w:t>
        </w:r>
      </w:hyperlink>
      <w:r w:rsidRPr="00F13DC3">
        <w:rPr>
          <w:sz w:val="28"/>
          <w:szCs w:val="28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нормативными правовыми актами Российской Федерации, постановлениями и распоряжениями Правительства Российской Федерации, законами Волгоградской области, правовыми актами Губернатора и Правительства </w:t>
      </w:r>
      <w:r w:rsidRPr="00F13DC3">
        <w:rPr>
          <w:sz w:val="28"/>
          <w:szCs w:val="28"/>
        </w:rPr>
        <w:lastRenderedPageBreak/>
        <w:t xml:space="preserve">Волгоградской области,  муниципальными правовыми актами и </w:t>
      </w:r>
      <w:hyperlink r:id="rId7" w:history="1">
        <w:r w:rsidRPr="00F13DC3">
          <w:rPr>
            <w:sz w:val="28"/>
            <w:szCs w:val="28"/>
          </w:rPr>
          <w:t>Уставом</w:t>
        </w:r>
      </w:hyperlink>
      <w:r w:rsidRPr="00F13DC3">
        <w:rPr>
          <w:sz w:val="28"/>
          <w:szCs w:val="28"/>
        </w:rPr>
        <w:t xml:space="preserve"> </w:t>
      </w:r>
      <w:proofErr w:type="spellStart"/>
      <w:r w:rsidR="00E97623">
        <w:rPr>
          <w:sz w:val="28"/>
          <w:szCs w:val="28"/>
        </w:rPr>
        <w:t>Суровикинского</w:t>
      </w:r>
      <w:proofErr w:type="spellEnd"/>
      <w:r w:rsidR="00E9762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ины</w:t>
      </w:r>
      <w:r w:rsidRPr="00F13DC3">
        <w:rPr>
          <w:sz w:val="28"/>
          <w:szCs w:val="28"/>
        </w:rPr>
        <w:t>ми нормативными правовыми актами, а также настоящим Положением.</w:t>
      </w:r>
      <w:proofErr w:type="gramEnd"/>
    </w:p>
    <w:p w:rsidR="000B3CAF" w:rsidRDefault="000B3CAF" w:rsidP="000B3CAF">
      <w:pPr>
        <w:pStyle w:val="Style2"/>
        <w:widowControl/>
        <w:suppressAutoHyphens/>
        <w:ind w:firstLine="709"/>
        <w:rPr>
          <w:rStyle w:val="FontStyle15"/>
          <w:b w:val="0"/>
          <w:sz w:val="28"/>
          <w:szCs w:val="28"/>
        </w:rPr>
      </w:pPr>
    </w:p>
    <w:p w:rsidR="000B3CAF" w:rsidRDefault="000B3CAF" w:rsidP="000B3CAF">
      <w:pPr>
        <w:pStyle w:val="Style2"/>
        <w:widowControl/>
        <w:suppressAutoHyphens/>
        <w:ind w:firstLine="709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  <w:lang w:val="en-US"/>
        </w:rPr>
        <w:t>II</w:t>
      </w:r>
      <w:r w:rsidRPr="00B256D0">
        <w:rPr>
          <w:rStyle w:val="FontStyle15"/>
          <w:b w:val="0"/>
          <w:sz w:val="28"/>
          <w:szCs w:val="28"/>
        </w:rPr>
        <w:t>. Задачи рабочей группы</w:t>
      </w:r>
    </w:p>
    <w:p w:rsidR="000B3CAF" w:rsidRPr="00B256D0" w:rsidRDefault="000B3CAF" w:rsidP="000B3CAF">
      <w:pPr>
        <w:pStyle w:val="Style2"/>
        <w:widowControl/>
        <w:suppressAutoHyphens/>
        <w:ind w:firstLine="709"/>
        <w:rPr>
          <w:rStyle w:val="FontStyle15"/>
          <w:b w:val="0"/>
          <w:sz w:val="28"/>
          <w:szCs w:val="28"/>
        </w:rPr>
      </w:pPr>
    </w:p>
    <w:p w:rsidR="000B3CAF" w:rsidRPr="0066623F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23F">
        <w:rPr>
          <w:sz w:val="28"/>
          <w:szCs w:val="28"/>
        </w:rPr>
        <w:t xml:space="preserve">3. Основными задачами </w:t>
      </w:r>
      <w:r>
        <w:rPr>
          <w:sz w:val="28"/>
          <w:szCs w:val="28"/>
        </w:rPr>
        <w:t>Рабочей группы</w:t>
      </w:r>
      <w:r w:rsidRPr="0066623F">
        <w:rPr>
          <w:sz w:val="28"/>
          <w:szCs w:val="28"/>
        </w:rPr>
        <w:t xml:space="preserve"> являются: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 xml:space="preserve">организация эффективного взаимодействия органов местного самоуправления </w:t>
      </w:r>
      <w:proofErr w:type="spellStart"/>
      <w:r w:rsidR="00E97623">
        <w:rPr>
          <w:sz w:val="28"/>
          <w:szCs w:val="28"/>
        </w:rPr>
        <w:t>Суровикинского</w:t>
      </w:r>
      <w:proofErr w:type="spellEnd"/>
      <w:r w:rsidR="00E97623">
        <w:rPr>
          <w:sz w:val="28"/>
          <w:szCs w:val="28"/>
        </w:rPr>
        <w:t xml:space="preserve"> </w:t>
      </w:r>
      <w:r w:rsidRPr="00D42A37">
        <w:rPr>
          <w:sz w:val="28"/>
          <w:szCs w:val="28"/>
        </w:rPr>
        <w:t xml:space="preserve">муниципального района, территориальных органов федеральных органов исполнительной власти, органов исполнительной власти Волгоградской области, внебюджетных фондов, </w:t>
      </w:r>
      <w:r w:rsidRPr="00D42A37">
        <w:rPr>
          <w:rStyle w:val="FontStyle16"/>
          <w:sz w:val="28"/>
          <w:szCs w:val="28"/>
        </w:rPr>
        <w:t>правоохранительных и налоговых органов,</w:t>
      </w:r>
      <w:r w:rsidRPr="00D42A37">
        <w:rPr>
          <w:sz w:val="28"/>
          <w:szCs w:val="28"/>
        </w:rPr>
        <w:t xml:space="preserve"> объединений работодателей, общественных организаций по вопросам</w:t>
      </w:r>
      <w:r w:rsidR="002249C3">
        <w:rPr>
          <w:sz w:val="28"/>
          <w:szCs w:val="28"/>
        </w:rPr>
        <w:t>:</w:t>
      </w:r>
      <w:r w:rsidRPr="00D42A37">
        <w:rPr>
          <w:sz w:val="28"/>
          <w:szCs w:val="28"/>
        </w:rPr>
        <w:t xml:space="preserve"> 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>противодействия неформальной занятости и сокрытию работодателями фактического размера выплачиваемой заработной платы работникам организаций;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>легализации неформальной занятости, легализации неформальной заработной платы;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 xml:space="preserve">повышения собираемости страховых взносов во внебюджетные фонды на территории муниципального образования; 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 xml:space="preserve">исполнения регионального </w:t>
      </w:r>
      <w:hyperlink r:id="rId8" w:history="1">
        <w:r w:rsidRPr="00D42A37">
          <w:rPr>
            <w:color w:val="000000"/>
            <w:sz w:val="28"/>
            <w:szCs w:val="28"/>
          </w:rPr>
          <w:t>соглашения</w:t>
        </w:r>
      </w:hyperlink>
      <w:r w:rsidRPr="00D42A37">
        <w:rPr>
          <w:color w:val="000000"/>
          <w:sz w:val="28"/>
          <w:szCs w:val="28"/>
        </w:rPr>
        <w:t xml:space="preserve"> о минимальной заработной плате в Волгоградской области от 28 июля 2010 г. N С-111/10</w:t>
      </w:r>
      <w:r w:rsidRPr="00D42A37">
        <w:rPr>
          <w:sz w:val="28"/>
          <w:szCs w:val="28"/>
        </w:rPr>
        <w:t>, легализации заработной платы, принятию эффективных мер по устранению негативных явлений, связанных с оплатой труда работников;</w:t>
      </w:r>
    </w:p>
    <w:p w:rsidR="000B3CAF" w:rsidRPr="00D42A37" w:rsidRDefault="000B3CAF" w:rsidP="000B3CAF">
      <w:pPr>
        <w:pStyle w:val="Style9"/>
        <w:widowControl/>
        <w:tabs>
          <w:tab w:val="left" w:pos="965"/>
        </w:tabs>
        <w:suppressAutoHyphens/>
        <w:spacing w:line="240" w:lineRule="auto"/>
        <w:ind w:firstLine="709"/>
        <w:rPr>
          <w:sz w:val="28"/>
          <w:szCs w:val="28"/>
        </w:rPr>
      </w:pPr>
      <w:r w:rsidRPr="00D42A37">
        <w:rPr>
          <w:sz w:val="28"/>
          <w:szCs w:val="28"/>
        </w:rPr>
        <w:t>оказание содействия проведению уполномоченными государственными органами проверок соблюдения трудового законодательства по вопросам оплаты труда;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 xml:space="preserve">организация мониторинга ситуации на рынке труда </w:t>
      </w:r>
      <w:r w:rsidR="002103BB">
        <w:rPr>
          <w:sz w:val="28"/>
          <w:szCs w:val="28"/>
        </w:rPr>
        <w:t xml:space="preserve">в </w:t>
      </w:r>
      <w:proofErr w:type="spellStart"/>
      <w:r w:rsidR="002103BB">
        <w:rPr>
          <w:sz w:val="28"/>
          <w:szCs w:val="28"/>
        </w:rPr>
        <w:t>Суровикинском</w:t>
      </w:r>
      <w:proofErr w:type="spellEnd"/>
      <w:r w:rsidR="002103BB">
        <w:rPr>
          <w:sz w:val="28"/>
          <w:szCs w:val="28"/>
        </w:rPr>
        <w:t xml:space="preserve"> муниципальном районе</w:t>
      </w:r>
      <w:r w:rsidRPr="00D42A37">
        <w:rPr>
          <w:sz w:val="28"/>
          <w:szCs w:val="28"/>
        </w:rPr>
        <w:t xml:space="preserve">, включая мониторинг с занятостью работников, введением режимов неполной занятости, высвобождением работников организаций в связи с ликвидацией либо сокращением численности или штата работников, а также численности уволенных работников и планируемых увольнениях по основаниям прекращения трудовых отношений (высвобождение, собственное желание, соглашение сторон); </w:t>
      </w:r>
    </w:p>
    <w:p w:rsidR="000B3CAF" w:rsidRPr="00D42A37" w:rsidRDefault="000B3CAF" w:rsidP="000B3CAF">
      <w:pPr>
        <w:pStyle w:val="Style9"/>
        <w:widowControl/>
        <w:tabs>
          <w:tab w:val="left" w:pos="965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D42A37">
        <w:rPr>
          <w:rStyle w:val="FontStyle16"/>
          <w:sz w:val="28"/>
          <w:szCs w:val="28"/>
        </w:rPr>
        <w:t xml:space="preserve">проведение анализа </w:t>
      </w:r>
      <w:r w:rsidRPr="00D42A37">
        <w:rPr>
          <w:sz w:val="28"/>
          <w:szCs w:val="28"/>
        </w:rPr>
        <w:t>ситуации по уровню неформальной занятости, выявление причин неформальной занятости,</w:t>
      </w:r>
      <w:r w:rsidRPr="00D42A37">
        <w:rPr>
          <w:rStyle w:val="FontStyle16"/>
          <w:sz w:val="28"/>
          <w:szCs w:val="28"/>
        </w:rPr>
        <w:t xml:space="preserve"> выплаты неофициальной заработной платы работникам организаций;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 xml:space="preserve">проведение анализа уровня оплаты труда, и задолженности по заработной плате у работодателей, находящихся на территории </w:t>
      </w:r>
      <w:proofErr w:type="spellStart"/>
      <w:r w:rsidR="00BE20F6">
        <w:rPr>
          <w:sz w:val="28"/>
          <w:szCs w:val="28"/>
        </w:rPr>
        <w:t>Суровикинского</w:t>
      </w:r>
      <w:proofErr w:type="spellEnd"/>
      <w:r w:rsidR="00BE20F6">
        <w:rPr>
          <w:sz w:val="28"/>
          <w:szCs w:val="28"/>
        </w:rPr>
        <w:t xml:space="preserve"> муниципального района</w:t>
      </w:r>
      <w:r w:rsidRPr="00D42A37">
        <w:rPr>
          <w:sz w:val="28"/>
          <w:szCs w:val="28"/>
        </w:rPr>
        <w:t>;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>проведение мониторинга за своевременным перечислением организациями, расположенными на территории муниципального образования, начисленных страховых взносов во внебюджетные фонды;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>информирование работников о способах и порядке защиты прав на своевременную и в полном объеме оплату труда;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 xml:space="preserve">подготовка предложений о рассмотрении в правоохранительных и </w:t>
      </w:r>
      <w:r w:rsidRPr="00D42A37">
        <w:rPr>
          <w:sz w:val="28"/>
          <w:szCs w:val="28"/>
        </w:rPr>
        <w:lastRenderedPageBreak/>
        <w:t>надзорных органах в установленном законодательством порядке материалов о действиях руководителей организаций, нарушающих требования трудового законодательства в части оплаты труда работников;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 w:rsidRPr="00D42A37">
        <w:rPr>
          <w:rStyle w:val="FontStyle16"/>
          <w:sz w:val="28"/>
          <w:szCs w:val="28"/>
        </w:rPr>
        <w:t>подготовка предложений по решению вопросов, входящих в Рабочую группу.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0B3CAF" w:rsidRPr="00D42A37" w:rsidRDefault="000B3CAF" w:rsidP="000B3CAF">
      <w:pPr>
        <w:pStyle w:val="Style2"/>
        <w:widowControl/>
        <w:suppressAutoHyphens/>
        <w:ind w:firstLine="709"/>
        <w:rPr>
          <w:rStyle w:val="FontStyle15"/>
          <w:b w:val="0"/>
          <w:sz w:val="28"/>
          <w:szCs w:val="28"/>
        </w:rPr>
      </w:pPr>
      <w:r w:rsidRPr="00D42A37">
        <w:rPr>
          <w:rStyle w:val="FontStyle15"/>
          <w:b w:val="0"/>
          <w:sz w:val="28"/>
          <w:szCs w:val="28"/>
        </w:rPr>
        <w:t>III. Права рабочей группы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 xml:space="preserve">4. Рабочая группа для выполнения возложенных на нее задач имеет право: </w:t>
      </w:r>
    </w:p>
    <w:p w:rsidR="000B3CAF" w:rsidRPr="00D42A37" w:rsidRDefault="000B3CAF" w:rsidP="000B3CAF">
      <w:pPr>
        <w:pStyle w:val="Style9"/>
        <w:widowControl/>
        <w:tabs>
          <w:tab w:val="left" w:pos="970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D42A37">
        <w:rPr>
          <w:sz w:val="28"/>
          <w:szCs w:val="28"/>
        </w:rPr>
        <w:t>запрашивать в установленном порядке у</w:t>
      </w:r>
      <w:r w:rsidRPr="00D42A37">
        <w:rPr>
          <w:rStyle w:val="FontStyle16"/>
          <w:sz w:val="28"/>
          <w:szCs w:val="28"/>
        </w:rPr>
        <w:t xml:space="preserve"> территориальных органов федеральных органов исполнительной власти Волгоградской области, органов местного самоуправления, хозяйствующих субъектов (организаций) </w:t>
      </w:r>
      <w:r w:rsidRPr="00D42A37">
        <w:rPr>
          <w:sz w:val="28"/>
          <w:szCs w:val="28"/>
        </w:rPr>
        <w:t>необходимые документы (информацию) по вопросам</w:t>
      </w:r>
      <w:r w:rsidRPr="00D42A37">
        <w:rPr>
          <w:rStyle w:val="FontStyle16"/>
          <w:sz w:val="28"/>
          <w:szCs w:val="28"/>
        </w:rPr>
        <w:t>, относящимся к компетенции Рабочей группы;</w:t>
      </w:r>
    </w:p>
    <w:p w:rsidR="000B3CAF" w:rsidRPr="00D42A37" w:rsidRDefault="000B3CAF" w:rsidP="000B3CAF">
      <w:pPr>
        <w:pStyle w:val="Style9"/>
        <w:widowControl/>
        <w:tabs>
          <w:tab w:val="left" w:pos="970"/>
        </w:tabs>
        <w:suppressAutoHyphens/>
        <w:spacing w:line="240" w:lineRule="auto"/>
        <w:ind w:firstLine="709"/>
        <w:rPr>
          <w:sz w:val="28"/>
          <w:szCs w:val="28"/>
        </w:rPr>
      </w:pPr>
      <w:r w:rsidRPr="00D42A37">
        <w:rPr>
          <w:sz w:val="28"/>
          <w:szCs w:val="28"/>
        </w:rPr>
        <w:t xml:space="preserve">привлекать </w:t>
      </w:r>
      <w:r w:rsidRPr="00D42A37">
        <w:rPr>
          <w:rStyle w:val="FontStyle16"/>
          <w:sz w:val="28"/>
          <w:szCs w:val="28"/>
        </w:rPr>
        <w:t xml:space="preserve">для совместного рассмотрения вопросов, находящихся в компетенции Рабочей группы, </w:t>
      </w:r>
      <w:r w:rsidRPr="00D42A37">
        <w:rPr>
          <w:sz w:val="28"/>
          <w:szCs w:val="28"/>
        </w:rPr>
        <w:t xml:space="preserve">правоохранительные органы, иные органы, осуществляющие государственный надзор и контроль, а также экспертов из числа ученых и специалистов в зависимости от содержания рассматриваемых Рабочей группой вопросов; 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rStyle w:val="FontStyle16"/>
          <w:sz w:val="28"/>
          <w:szCs w:val="28"/>
        </w:rPr>
        <w:t xml:space="preserve">заслушивать на своих заседаниях представителей органов исполнительной власти Волгоградской области, территориальных органов федеральных органов исполнительной власти Волгоградской области, органов местного самоуправления, организаций, </w:t>
      </w:r>
      <w:r w:rsidRPr="00D42A37">
        <w:rPr>
          <w:sz w:val="28"/>
          <w:szCs w:val="28"/>
        </w:rPr>
        <w:t>руководителей (должностных лиц) хозяйствующих субъектов, а также граждан</w:t>
      </w:r>
      <w:r w:rsidRPr="00D42A37">
        <w:rPr>
          <w:rStyle w:val="FontStyle16"/>
          <w:sz w:val="28"/>
          <w:szCs w:val="28"/>
        </w:rPr>
        <w:t xml:space="preserve"> по вопросам, входящим в компетенцию Рабочей группы;</w:t>
      </w:r>
      <w:r w:rsidRPr="00D42A37">
        <w:rPr>
          <w:sz w:val="28"/>
          <w:szCs w:val="28"/>
        </w:rPr>
        <w:t xml:space="preserve"> 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>направлять органам исполнительной власти Волгоградской области, территориальным органам федеральных органов исполнительной власти, органам местного самоуправления,  налоговы</w:t>
      </w:r>
      <w:r w:rsidR="00D733AD">
        <w:rPr>
          <w:sz w:val="28"/>
          <w:szCs w:val="28"/>
        </w:rPr>
        <w:t>м</w:t>
      </w:r>
      <w:r w:rsidRPr="00D42A37">
        <w:rPr>
          <w:sz w:val="28"/>
          <w:szCs w:val="28"/>
        </w:rPr>
        <w:t>, контролирующи</w:t>
      </w:r>
      <w:r w:rsidR="00D733AD">
        <w:rPr>
          <w:sz w:val="28"/>
          <w:szCs w:val="28"/>
        </w:rPr>
        <w:t>м</w:t>
      </w:r>
      <w:r w:rsidRPr="00D42A37">
        <w:rPr>
          <w:sz w:val="28"/>
          <w:szCs w:val="28"/>
        </w:rPr>
        <w:t xml:space="preserve"> и правоохранительны</w:t>
      </w:r>
      <w:r w:rsidR="00D733AD">
        <w:rPr>
          <w:sz w:val="28"/>
          <w:szCs w:val="28"/>
        </w:rPr>
        <w:t>м</w:t>
      </w:r>
      <w:r w:rsidRPr="00D42A37">
        <w:rPr>
          <w:sz w:val="28"/>
          <w:szCs w:val="28"/>
        </w:rPr>
        <w:t xml:space="preserve"> орган</w:t>
      </w:r>
      <w:r w:rsidR="00D733AD">
        <w:rPr>
          <w:sz w:val="28"/>
          <w:szCs w:val="28"/>
        </w:rPr>
        <w:t>ам</w:t>
      </w:r>
      <w:r w:rsidRPr="00D42A37">
        <w:rPr>
          <w:sz w:val="28"/>
          <w:szCs w:val="28"/>
        </w:rPr>
        <w:t xml:space="preserve"> информацию для принятия решений в соответствии с законодательством в целях устранения нарушений, выявленных Рабочей группой и для принятия административных мер воздействия в установленном порядке;</w:t>
      </w:r>
    </w:p>
    <w:p w:rsidR="000B3CAF" w:rsidRPr="00D42A37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2A37">
        <w:rPr>
          <w:sz w:val="28"/>
          <w:szCs w:val="28"/>
        </w:rPr>
        <w:t>рассматривать на своих заседаниях другие вопросы в соответствии с действующим законодательством;</w:t>
      </w:r>
    </w:p>
    <w:p w:rsidR="000B3CAF" w:rsidRPr="00D42A37" w:rsidRDefault="000B3CAF" w:rsidP="000B3CAF">
      <w:pPr>
        <w:pStyle w:val="Style9"/>
        <w:widowControl/>
        <w:tabs>
          <w:tab w:val="left" w:pos="970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D42A37">
        <w:rPr>
          <w:rStyle w:val="FontStyle16"/>
          <w:sz w:val="28"/>
          <w:szCs w:val="28"/>
        </w:rPr>
        <w:t>принимать решения по вопросам, относящимся к компетенции Рабочей группы;</w:t>
      </w:r>
    </w:p>
    <w:p w:rsidR="000B3CAF" w:rsidRPr="00D42A37" w:rsidRDefault="000B3CAF" w:rsidP="000B3CAF">
      <w:pPr>
        <w:pStyle w:val="Style9"/>
        <w:widowControl/>
        <w:tabs>
          <w:tab w:val="left" w:pos="970"/>
        </w:tabs>
        <w:suppressAutoHyphens/>
        <w:spacing w:line="240" w:lineRule="auto"/>
        <w:ind w:firstLine="709"/>
        <w:rPr>
          <w:sz w:val="28"/>
          <w:szCs w:val="28"/>
        </w:rPr>
      </w:pPr>
      <w:r w:rsidRPr="00D42A37">
        <w:rPr>
          <w:sz w:val="28"/>
          <w:szCs w:val="28"/>
        </w:rPr>
        <w:t xml:space="preserve">вносить в установленном порядке </w:t>
      </w:r>
      <w:r w:rsidRPr="00D42A37">
        <w:rPr>
          <w:rStyle w:val="FontStyle16"/>
          <w:sz w:val="28"/>
          <w:szCs w:val="28"/>
        </w:rPr>
        <w:t xml:space="preserve">предложения территориальным органам федеральных органов исполнительной власти Волгоградской области, органам, осуществляющим государственный надзор и </w:t>
      </w:r>
      <w:proofErr w:type="gramStart"/>
      <w:r w:rsidRPr="00D42A37">
        <w:rPr>
          <w:rStyle w:val="FontStyle16"/>
          <w:sz w:val="28"/>
          <w:szCs w:val="28"/>
        </w:rPr>
        <w:t>контроль за</w:t>
      </w:r>
      <w:proofErr w:type="gramEnd"/>
      <w:r w:rsidRPr="00D42A37">
        <w:rPr>
          <w:rStyle w:val="FontStyle16"/>
          <w:sz w:val="28"/>
          <w:szCs w:val="28"/>
        </w:rPr>
        <w:t xml:space="preserve"> соблюдением трудового законодательства</w:t>
      </w:r>
      <w:r w:rsidRPr="00D42A37">
        <w:rPr>
          <w:sz w:val="28"/>
          <w:szCs w:val="28"/>
        </w:rPr>
        <w:t xml:space="preserve">, </w:t>
      </w:r>
      <w:r w:rsidRPr="00D42A37">
        <w:rPr>
          <w:rStyle w:val="FontStyle16"/>
          <w:sz w:val="28"/>
          <w:szCs w:val="28"/>
        </w:rPr>
        <w:t>по вопросам, входящим в компетенцию Рабочей группы;</w:t>
      </w:r>
    </w:p>
    <w:p w:rsidR="000B3CAF" w:rsidRPr="0018109E" w:rsidRDefault="000B3CAF" w:rsidP="000B3CAF">
      <w:pPr>
        <w:pStyle w:val="Style9"/>
        <w:widowControl/>
        <w:tabs>
          <w:tab w:val="left" w:pos="970"/>
        </w:tabs>
        <w:suppressAutoHyphens/>
        <w:spacing w:line="240" w:lineRule="auto"/>
        <w:ind w:firstLine="709"/>
      </w:pPr>
      <w:r w:rsidRPr="00D42A37">
        <w:rPr>
          <w:rStyle w:val="FontStyle16"/>
          <w:sz w:val="28"/>
          <w:szCs w:val="28"/>
        </w:rPr>
        <w:t xml:space="preserve">осуществлять </w:t>
      </w:r>
      <w:proofErr w:type="gramStart"/>
      <w:r w:rsidRPr="00D42A37">
        <w:rPr>
          <w:rStyle w:val="FontStyle16"/>
          <w:sz w:val="28"/>
          <w:szCs w:val="28"/>
        </w:rPr>
        <w:t>контроль за</w:t>
      </w:r>
      <w:proofErr w:type="gramEnd"/>
      <w:r w:rsidRPr="00252C7E">
        <w:rPr>
          <w:rStyle w:val="FontStyle16"/>
          <w:sz w:val="28"/>
          <w:szCs w:val="28"/>
        </w:rPr>
        <w:t xml:space="preserve"> выполнением решений </w:t>
      </w:r>
      <w:r>
        <w:rPr>
          <w:rStyle w:val="FontStyle16"/>
          <w:sz w:val="28"/>
          <w:szCs w:val="28"/>
        </w:rPr>
        <w:t>Р</w:t>
      </w:r>
      <w:r w:rsidRPr="00252C7E">
        <w:rPr>
          <w:rStyle w:val="FontStyle16"/>
          <w:sz w:val="28"/>
          <w:szCs w:val="28"/>
        </w:rPr>
        <w:t>абочей группы.</w:t>
      </w:r>
      <w:r w:rsidRPr="00E36B64">
        <w:t xml:space="preserve"> </w:t>
      </w:r>
    </w:p>
    <w:p w:rsidR="000B3CAF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18109E">
        <w:rPr>
          <w:highlight w:val="lightGray"/>
        </w:rPr>
        <w:t xml:space="preserve"> </w:t>
      </w:r>
    </w:p>
    <w:p w:rsidR="003401F9" w:rsidRDefault="003401F9" w:rsidP="000B3CAF">
      <w:pPr>
        <w:pStyle w:val="Style2"/>
        <w:widowControl/>
        <w:suppressAutoHyphens/>
        <w:ind w:firstLine="709"/>
        <w:rPr>
          <w:rStyle w:val="FontStyle15"/>
          <w:b w:val="0"/>
          <w:sz w:val="28"/>
          <w:szCs w:val="28"/>
        </w:rPr>
      </w:pPr>
    </w:p>
    <w:p w:rsidR="003401F9" w:rsidRDefault="003401F9" w:rsidP="000B3CAF">
      <w:pPr>
        <w:pStyle w:val="Style2"/>
        <w:widowControl/>
        <w:suppressAutoHyphens/>
        <w:ind w:firstLine="709"/>
        <w:rPr>
          <w:rStyle w:val="FontStyle15"/>
          <w:b w:val="0"/>
          <w:sz w:val="28"/>
          <w:szCs w:val="28"/>
        </w:rPr>
      </w:pPr>
    </w:p>
    <w:p w:rsidR="003401F9" w:rsidRDefault="003401F9" w:rsidP="000B3CAF">
      <w:pPr>
        <w:pStyle w:val="Style2"/>
        <w:widowControl/>
        <w:suppressAutoHyphens/>
        <w:ind w:firstLine="709"/>
        <w:rPr>
          <w:rStyle w:val="FontStyle15"/>
          <w:b w:val="0"/>
          <w:sz w:val="28"/>
          <w:szCs w:val="28"/>
        </w:rPr>
      </w:pPr>
    </w:p>
    <w:p w:rsidR="000B3CAF" w:rsidRPr="00B256D0" w:rsidRDefault="000B3CAF" w:rsidP="000B3CAF">
      <w:pPr>
        <w:pStyle w:val="Style2"/>
        <w:widowControl/>
        <w:suppressAutoHyphens/>
        <w:ind w:firstLine="709"/>
        <w:rPr>
          <w:rStyle w:val="FontStyle15"/>
          <w:b w:val="0"/>
          <w:sz w:val="28"/>
          <w:szCs w:val="28"/>
        </w:rPr>
      </w:pPr>
      <w:r w:rsidRPr="00B256D0">
        <w:rPr>
          <w:rStyle w:val="FontStyle15"/>
          <w:b w:val="0"/>
          <w:sz w:val="28"/>
          <w:szCs w:val="28"/>
        </w:rPr>
        <w:t>IV. Организация деятельности рабочей группы</w:t>
      </w:r>
    </w:p>
    <w:p w:rsidR="000B3CAF" w:rsidRPr="0066623F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CAF" w:rsidRPr="00E36B64" w:rsidRDefault="000B3CAF" w:rsidP="000B3CAF">
      <w:pPr>
        <w:pStyle w:val="Style9"/>
        <w:widowControl/>
        <w:tabs>
          <w:tab w:val="left" w:pos="970"/>
        </w:tabs>
        <w:suppressAutoHyphens/>
        <w:spacing w:line="240" w:lineRule="auto"/>
        <w:ind w:firstLine="709"/>
        <w:rPr>
          <w:sz w:val="28"/>
          <w:szCs w:val="28"/>
        </w:rPr>
      </w:pPr>
      <w:r w:rsidRPr="00E36B64">
        <w:rPr>
          <w:rStyle w:val="FontStyle16"/>
          <w:sz w:val="28"/>
          <w:szCs w:val="28"/>
        </w:rPr>
        <w:t xml:space="preserve">Рабочую группу возглавляет председатель, который </w:t>
      </w:r>
      <w:r w:rsidRPr="00E36B64">
        <w:rPr>
          <w:sz w:val="28"/>
          <w:szCs w:val="28"/>
        </w:rPr>
        <w:t>осуществляет общее руководство деятельностью</w:t>
      </w:r>
      <w:r w:rsidRPr="00E36B64">
        <w:rPr>
          <w:rStyle w:val="FontStyle16"/>
          <w:sz w:val="28"/>
          <w:szCs w:val="28"/>
        </w:rPr>
        <w:t xml:space="preserve"> Рабочей группы, председательствует на заседаниях, координирует работу членов Рабочей группы</w:t>
      </w:r>
      <w:r w:rsidRPr="00E36B64">
        <w:rPr>
          <w:sz w:val="28"/>
          <w:szCs w:val="28"/>
        </w:rPr>
        <w:t>.</w:t>
      </w:r>
    </w:p>
    <w:p w:rsidR="000B3CAF" w:rsidRPr="00E36B64" w:rsidRDefault="000B3CAF" w:rsidP="000B3CAF">
      <w:pPr>
        <w:pStyle w:val="Style9"/>
        <w:widowControl/>
        <w:tabs>
          <w:tab w:val="left" w:pos="941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E36B64">
        <w:rPr>
          <w:rStyle w:val="FontStyle16"/>
          <w:sz w:val="28"/>
          <w:szCs w:val="28"/>
        </w:rPr>
        <w:t>В случае отсутствия председателя рабочей группы руководство возлагается на заместителя председателя Рабочей группы.</w:t>
      </w:r>
    </w:p>
    <w:p w:rsidR="000B3CAF" w:rsidRPr="00E36B64" w:rsidRDefault="000B3CAF" w:rsidP="000B3CAF">
      <w:pPr>
        <w:pStyle w:val="Style10"/>
        <w:widowControl/>
        <w:tabs>
          <w:tab w:val="left" w:pos="960"/>
        </w:tabs>
        <w:suppressAutoHyphens/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E36B64">
        <w:rPr>
          <w:rStyle w:val="FontStyle16"/>
          <w:sz w:val="28"/>
          <w:szCs w:val="28"/>
        </w:rPr>
        <w:t>Повестку заседания Рабочей группы определяет председатель Рабочей группы, а в его отсутствие - заместитель председателя Рабочей группы, в соответствии с предложениями членов Рабочей группы.</w:t>
      </w:r>
    </w:p>
    <w:p w:rsidR="000B3CAF" w:rsidRPr="00E36B64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B64">
        <w:rPr>
          <w:sz w:val="28"/>
          <w:szCs w:val="28"/>
        </w:rPr>
        <w:t>Заседания рабочей группы проводятся по мере необходимости (не реже двух раз в месяц).</w:t>
      </w:r>
    </w:p>
    <w:p w:rsidR="000B3CAF" w:rsidRPr="00E36B64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B64">
        <w:rPr>
          <w:sz w:val="28"/>
          <w:szCs w:val="28"/>
        </w:rPr>
        <w:t xml:space="preserve">Заседания Рабочей группы проводятся в соответствии с планом заседаний Рабочей группы, утверждаемым председателем Рабочей группы. Решение о проведении внеочередных заседаний Рабочей группы принимает председатель </w:t>
      </w:r>
      <w:r>
        <w:rPr>
          <w:sz w:val="28"/>
          <w:szCs w:val="28"/>
        </w:rPr>
        <w:t>Р</w:t>
      </w:r>
      <w:r w:rsidRPr="00E36B64">
        <w:rPr>
          <w:sz w:val="28"/>
          <w:szCs w:val="28"/>
        </w:rPr>
        <w:t>абочей группы, а в случае его отсутствия заместитель председателя Рабочей группы.</w:t>
      </w:r>
    </w:p>
    <w:p w:rsidR="000B3CAF" w:rsidRPr="00E36B64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B64">
        <w:rPr>
          <w:sz w:val="28"/>
          <w:szCs w:val="28"/>
        </w:rPr>
        <w:t>Заседание Рабочей группы считается правомочным, если на нем присутствует не менее половины ее членов.</w:t>
      </w:r>
    </w:p>
    <w:p w:rsidR="000B3CAF" w:rsidRPr="00E36B64" w:rsidRDefault="000B3CAF" w:rsidP="000B3CAF">
      <w:pPr>
        <w:pStyle w:val="Style9"/>
        <w:widowControl/>
        <w:tabs>
          <w:tab w:val="left" w:pos="941"/>
        </w:tabs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E36B64">
        <w:rPr>
          <w:rStyle w:val="FontStyle16"/>
          <w:sz w:val="28"/>
          <w:szCs w:val="28"/>
        </w:rPr>
        <w:t>Решения рабочей группы принимаются большинством голосов присутствующих на заседании рабочей группы путем открытого голосования.</w:t>
      </w:r>
    </w:p>
    <w:p w:rsidR="000B3CAF" w:rsidRPr="00E36B64" w:rsidRDefault="000B3CAF" w:rsidP="000B3CAF">
      <w:pPr>
        <w:pStyle w:val="Style7"/>
        <w:widowControl/>
        <w:suppressAutoHyphens/>
        <w:spacing w:line="240" w:lineRule="auto"/>
        <w:ind w:firstLine="709"/>
        <w:rPr>
          <w:rStyle w:val="FontStyle16"/>
          <w:sz w:val="28"/>
          <w:szCs w:val="28"/>
        </w:rPr>
      </w:pPr>
      <w:r w:rsidRPr="00E36B64">
        <w:rPr>
          <w:rStyle w:val="FontStyle16"/>
          <w:sz w:val="28"/>
          <w:szCs w:val="28"/>
        </w:rPr>
        <w:t>В случае равенства голосов решающим является голос председателя комиссии или его заместителя, председательствующего на заседании Рабочей группы.</w:t>
      </w:r>
    </w:p>
    <w:p w:rsidR="000B3CAF" w:rsidRPr="00E36B64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B64">
        <w:rPr>
          <w:sz w:val="28"/>
          <w:szCs w:val="28"/>
        </w:rPr>
        <w:t xml:space="preserve">Решения, принятые Рабочей группой оформляются в виде протоколов заседаний, которые подписывает руководитель Рабочей группы или его заместитель, председательствовавший на заседании, и секретарь. </w:t>
      </w:r>
    </w:p>
    <w:p w:rsidR="000B3CAF" w:rsidRPr="00E36B64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B64">
        <w:rPr>
          <w:sz w:val="28"/>
          <w:szCs w:val="28"/>
        </w:rPr>
        <w:t>Секретарь Рабочей группы обеспечивает:</w:t>
      </w:r>
    </w:p>
    <w:p w:rsidR="000B3CAF" w:rsidRPr="00E36B64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B64">
        <w:rPr>
          <w:sz w:val="28"/>
          <w:szCs w:val="28"/>
        </w:rPr>
        <w:t>подготовку материалов для заседаний по вопросам, относящимся к компетенции Рабочей группы, и их направление членам комиссии;</w:t>
      </w:r>
    </w:p>
    <w:p w:rsidR="000B3CAF" w:rsidRPr="00E36B64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B64">
        <w:rPr>
          <w:sz w:val="28"/>
          <w:szCs w:val="28"/>
        </w:rPr>
        <w:t>организацию проведения заседаний Рабочей группы;</w:t>
      </w:r>
    </w:p>
    <w:p w:rsidR="000B3CAF" w:rsidRPr="00E36B64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B64">
        <w:rPr>
          <w:sz w:val="28"/>
          <w:szCs w:val="28"/>
        </w:rPr>
        <w:t>подготовку проектов протоколов заседаний Рабочей группы.</w:t>
      </w:r>
    </w:p>
    <w:p w:rsidR="000B3CAF" w:rsidRPr="00E36B64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E36B64">
        <w:rPr>
          <w:color w:val="000000"/>
          <w:sz w:val="28"/>
          <w:szCs w:val="28"/>
        </w:rPr>
        <w:t xml:space="preserve">Протоколы и иные документы, образовавшиеся в результате деятельности Рабочей группы, формируются в дела и хранятся в </w:t>
      </w:r>
      <w:r w:rsidR="003401F9">
        <w:rPr>
          <w:color w:val="000000"/>
          <w:sz w:val="28"/>
          <w:szCs w:val="28"/>
        </w:rPr>
        <w:t xml:space="preserve">отделе экономики и инвестиционной политике администрации </w:t>
      </w:r>
      <w:proofErr w:type="spellStart"/>
      <w:r w:rsidR="003401F9">
        <w:rPr>
          <w:color w:val="000000"/>
          <w:sz w:val="28"/>
          <w:szCs w:val="28"/>
        </w:rPr>
        <w:t>Суровикинского</w:t>
      </w:r>
      <w:proofErr w:type="spellEnd"/>
      <w:r w:rsidR="003401F9">
        <w:rPr>
          <w:color w:val="000000"/>
          <w:sz w:val="28"/>
          <w:szCs w:val="28"/>
        </w:rPr>
        <w:t xml:space="preserve"> муниципального района</w:t>
      </w:r>
      <w:r w:rsidRPr="00E36B64">
        <w:rPr>
          <w:sz w:val="28"/>
          <w:szCs w:val="28"/>
        </w:rPr>
        <w:t>.</w:t>
      </w:r>
    </w:p>
    <w:p w:rsidR="000B3CAF" w:rsidRPr="00E36B64" w:rsidRDefault="000B3CAF" w:rsidP="000B3CA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B64">
        <w:rPr>
          <w:sz w:val="28"/>
          <w:szCs w:val="28"/>
        </w:rPr>
        <w:t>Организационно-техническое обеспечение деятельности Рабочей группы осуществляет</w:t>
      </w:r>
      <w:r w:rsidR="003401F9">
        <w:rPr>
          <w:sz w:val="28"/>
          <w:szCs w:val="28"/>
        </w:rPr>
        <w:t xml:space="preserve"> отдел экономики и инвестиционной политики администрации </w:t>
      </w:r>
      <w:proofErr w:type="spellStart"/>
      <w:r w:rsidR="003401F9">
        <w:rPr>
          <w:sz w:val="28"/>
          <w:szCs w:val="28"/>
        </w:rPr>
        <w:t>Суровикинского</w:t>
      </w:r>
      <w:proofErr w:type="spellEnd"/>
      <w:r w:rsidR="003401F9">
        <w:rPr>
          <w:sz w:val="28"/>
          <w:szCs w:val="28"/>
        </w:rPr>
        <w:t xml:space="preserve"> муниципального района</w:t>
      </w:r>
      <w:r w:rsidRPr="00E36B64">
        <w:rPr>
          <w:sz w:val="28"/>
          <w:szCs w:val="28"/>
        </w:rPr>
        <w:t>.</w:t>
      </w:r>
    </w:p>
    <w:p w:rsidR="000B3CAF" w:rsidRPr="00252C7E" w:rsidRDefault="000B3CAF" w:rsidP="000B3CAF">
      <w:pPr>
        <w:suppressAutoHyphens/>
        <w:ind w:firstLine="709"/>
      </w:pPr>
    </w:p>
    <w:p w:rsidR="00F23AC1" w:rsidRDefault="00F23AC1" w:rsidP="00F23AC1">
      <w:pPr>
        <w:ind w:left="780"/>
        <w:jc w:val="both"/>
      </w:pPr>
    </w:p>
    <w:p w:rsidR="00F23AC1" w:rsidRDefault="00F23AC1" w:rsidP="00F23AC1"/>
    <w:p w:rsidR="002D3F9B" w:rsidRDefault="002D3F9B" w:rsidP="002D3F9B">
      <w:pPr>
        <w:jc w:val="both"/>
        <w:rPr>
          <w:b/>
          <w:bCs/>
        </w:rPr>
      </w:pPr>
    </w:p>
    <w:sectPr w:rsidR="002D3F9B" w:rsidSect="00025E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B5A"/>
    <w:multiLevelType w:val="hybridMultilevel"/>
    <w:tmpl w:val="93162FDE"/>
    <w:lvl w:ilvl="0" w:tplc="E45656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C69A8B56">
      <w:numFmt w:val="none"/>
      <w:lvlText w:val=""/>
      <w:lvlJc w:val="left"/>
      <w:pPr>
        <w:tabs>
          <w:tab w:val="num" w:pos="360"/>
        </w:tabs>
      </w:pPr>
    </w:lvl>
    <w:lvl w:ilvl="2" w:tplc="D4AED6F8">
      <w:numFmt w:val="none"/>
      <w:lvlText w:val=""/>
      <w:lvlJc w:val="left"/>
      <w:pPr>
        <w:tabs>
          <w:tab w:val="num" w:pos="360"/>
        </w:tabs>
      </w:pPr>
    </w:lvl>
    <w:lvl w:ilvl="3" w:tplc="76C01030">
      <w:numFmt w:val="none"/>
      <w:lvlText w:val=""/>
      <w:lvlJc w:val="left"/>
      <w:pPr>
        <w:tabs>
          <w:tab w:val="num" w:pos="360"/>
        </w:tabs>
      </w:pPr>
    </w:lvl>
    <w:lvl w:ilvl="4" w:tplc="5CA82D86">
      <w:numFmt w:val="none"/>
      <w:lvlText w:val=""/>
      <w:lvlJc w:val="left"/>
      <w:pPr>
        <w:tabs>
          <w:tab w:val="num" w:pos="360"/>
        </w:tabs>
      </w:pPr>
    </w:lvl>
    <w:lvl w:ilvl="5" w:tplc="D67615D6">
      <w:numFmt w:val="none"/>
      <w:lvlText w:val=""/>
      <w:lvlJc w:val="left"/>
      <w:pPr>
        <w:tabs>
          <w:tab w:val="num" w:pos="360"/>
        </w:tabs>
      </w:pPr>
    </w:lvl>
    <w:lvl w:ilvl="6" w:tplc="189440B4">
      <w:numFmt w:val="none"/>
      <w:lvlText w:val=""/>
      <w:lvlJc w:val="left"/>
      <w:pPr>
        <w:tabs>
          <w:tab w:val="num" w:pos="360"/>
        </w:tabs>
      </w:pPr>
    </w:lvl>
    <w:lvl w:ilvl="7" w:tplc="A568F31E">
      <w:numFmt w:val="none"/>
      <w:lvlText w:val=""/>
      <w:lvlJc w:val="left"/>
      <w:pPr>
        <w:tabs>
          <w:tab w:val="num" w:pos="360"/>
        </w:tabs>
      </w:pPr>
    </w:lvl>
    <w:lvl w:ilvl="8" w:tplc="8604B8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C05D4A"/>
    <w:multiLevelType w:val="hybridMultilevel"/>
    <w:tmpl w:val="D9A429C6"/>
    <w:lvl w:ilvl="0" w:tplc="E66A2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2B2BA">
      <w:numFmt w:val="none"/>
      <w:lvlText w:val=""/>
      <w:lvlJc w:val="left"/>
      <w:pPr>
        <w:tabs>
          <w:tab w:val="num" w:pos="360"/>
        </w:tabs>
      </w:pPr>
    </w:lvl>
    <w:lvl w:ilvl="2" w:tplc="334413D8">
      <w:numFmt w:val="none"/>
      <w:lvlText w:val=""/>
      <w:lvlJc w:val="left"/>
      <w:pPr>
        <w:tabs>
          <w:tab w:val="num" w:pos="360"/>
        </w:tabs>
      </w:pPr>
    </w:lvl>
    <w:lvl w:ilvl="3" w:tplc="8968F504">
      <w:numFmt w:val="none"/>
      <w:lvlText w:val=""/>
      <w:lvlJc w:val="left"/>
      <w:pPr>
        <w:tabs>
          <w:tab w:val="num" w:pos="360"/>
        </w:tabs>
      </w:pPr>
    </w:lvl>
    <w:lvl w:ilvl="4" w:tplc="4D087D4A">
      <w:numFmt w:val="none"/>
      <w:lvlText w:val=""/>
      <w:lvlJc w:val="left"/>
      <w:pPr>
        <w:tabs>
          <w:tab w:val="num" w:pos="360"/>
        </w:tabs>
      </w:pPr>
    </w:lvl>
    <w:lvl w:ilvl="5" w:tplc="2674724C">
      <w:numFmt w:val="none"/>
      <w:lvlText w:val=""/>
      <w:lvlJc w:val="left"/>
      <w:pPr>
        <w:tabs>
          <w:tab w:val="num" w:pos="360"/>
        </w:tabs>
      </w:pPr>
    </w:lvl>
    <w:lvl w:ilvl="6" w:tplc="402A114E">
      <w:numFmt w:val="none"/>
      <w:lvlText w:val=""/>
      <w:lvlJc w:val="left"/>
      <w:pPr>
        <w:tabs>
          <w:tab w:val="num" w:pos="360"/>
        </w:tabs>
      </w:pPr>
    </w:lvl>
    <w:lvl w:ilvl="7" w:tplc="4830E152">
      <w:numFmt w:val="none"/>
      <w:lvlText w:val=""/>
      <w:lvlJc w:val="left"/>
      <w:pPr>
        <w:tabs>
          <w:tab w:val="num" w:pos="360"/>
        </w:tabs>
      </w:pPr>
    </w:lvl>
    <w:lvl w:ilvl="8" w:tplc="9B1299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17615E"/>
    <w:multiLevelType w:val="hybridMultilevel"/>
    <w:tmpl w:val="1668EAA8"/>
    <w:lvl w:ilvl="0" w:tplc="8C6A612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490174B1"/>
    <w:multiLevelType w:val="hybridMultilevel"/>
    <w:tmpl w:val="A9E681DE"/>
    <w:lvl w:ilvl="0" w:tplc="71183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71AAE"/>
    <w:multiLevelType w:val="hybridMultilevel"/>
    <w:tmpl w:val="F9A4B5D8"/>
    <w:lvl w:ilvl="0" w:tplc="BC7ED2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E327C86">
      <w:numFmt w:val="none"/>
      <w:lvlText w:val=""/>
      <w:lvlJc w:val="left"/>
      <w:pPr>
        <w:tabs>
          <w:tab w:val="num" w:pos="360"/>
        </w:tabs>
      </w:pPr>
    </w:lvl>
    <w:lvl w:ilvl="2" w:tplc="95D0CD98">
      <w:numFmt w:val="none"/>
      <w:lvlText w:val=""/>
      <w:lvlJc w:val="left"/>
      <w:pPr>
        <w:tabs>
          <w:tab w:val="num" w:pos="360"/>
        </w:tabs>
      </w:pPr>
    </w:lvl>
    <w:lvl w:ilvl="3" w:tplc="DDA6DD64">
      <w:numFmt w:val="none"/>
      <w:lvlText w:val=""/>
      <w:lvlJc w:val="left"/>
      <w:pPr>
        <w:tabs>
          <w:tab w:val="num" w:pos="360"/>
        </w:tabs>
      </w:pPr>
    </w:lvl>
    <w:lvl w:ilvl="4" w:tplc="DC729028">
      <w:numFmt w:val="none"/>
      <w:lvlText w:val=""/>
      <w:lvlJc w:val="left"/>
      <w:pPr>
        <w:tabs>
          <w:tab w:val="num" w:pos="360"/>
        </w:tabs>
      </w:pPr>
    </w:lvl>
    <w:lvl w:ilvl="5" w:tplc="E1667FEE">
      <w:numFmt w:val="none"/>
      <w:lvlText w:val=""/>
      <w:lvlJc w:val="left"/>
      <w:pPr>
        <w:tabs>
          <w:tab w:val="num" w:pos="360"/>
        </w:tabs>
      </w:pPr>
    </w:lvl>
    <w:lvl w:ilvl="6" w:tplc="331C4838">
      <w:numFmt w:val="none"/>
      <w:lvlText w:val=""/>
      <w:lvlJc w:val="left"/>
      <w:pPr>
        <w:tabs>
          <w:tab w:val="num" w:pos="360"/>
        </w:tabs>
      </w:pPr>
    </w:lvl>
    <w:lvl w:ilvl="7" w:tplc="F87C34E4">
      <w:numFmt w:val="none"/>
      <w:lvlText w:val=""/>
      <w:lvlJc w:val="left"/>
      <w:pPr>
        <w:tabs>
          <w:tab w:val="num" w:pos="360"/>
        </w:tabs>
      </w:pPr>
    </w:lvl>
    <w:lvl w:ilvl="8" w:tplc="5D0C0D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556A49"/>
    <w:rsid w:val="00025E52"/>
    <w:rsid w:val="0003353D"/>
    <w:rsid w:val="0004096A"/>
    <w:rsid w:val="0004377B"/>
    <w:rsid w:val="000747F6"/>
    <w:rsid w:val="000950A2"/>
    <w:rsid w:val="0009785E"/>
    <w:rsid w:val="000B3CAF"/>
    <w:rsid w:val="000C0BAC"/>
    <w:rsid w:val="000F38C0"/>
    <w:rsid w:val="000F4042"/>
    <w:rsid w:val="001054CB"/>
    <w:rsid w:val="0011190A"/>
    <w:rsid w:val="001409D5"/>
    <w:rsid w:val="001572C2"/>
    <w:rsid w:val="00160A7F"/>
    <w:rsid w:val="0018439B"/>
    <w:rsid w:val="001A0DE4"/>
    <w:rsid w:val="001B027A"/>
    <w:rsid w:val="001E1736"/>
    <w:rsid w:val="001F0E20"/>
    <w:rsid w:val="002103BB"/>
    <w:rsid w:val="002249C3"/>
    <w:rsid w:val="002321E7"/>
    <w:rsid w:val="00234B2C"/>
    <w:rsid w:val="00274544"/>
    <w:rsid w:val="00287A54"/>
    <w:rsid w:val="002C333C"/>
    <w:rsid w:val="002D3F9B"/>
    <w:rsid w:val="00321F2B"/>
    <w:rsid w:val="003401F9"/>
    <w:rsid w:val="00444C6B"/>
    <w:rsid w:val="004561C8"/>
    <w:rsid w:val="0045742D"/>
    <w:rsid w:val="00467515"/>
    <w:rsid w:val="00477862"/>
    <w:rsid w:val="00495BD9"/>
    <w:rsid w:val="004B2822"/>
    <w:rsid w:val="004C03E6"/>
    <w:rsid w:val="004C69C6"/>
    <w:rsid w:val="004D5E25"/>
    <w:rsid w:val="00540DD0"/>
    <w:rsid w:val="00556A49"/>
    <w:rsid w:val="00563BAB"/>
    <w:rsid w:val="00576304"/>
    <w:rsid w:val="00586C22"/>
    <w:rsid w:val="005B0156"/>
    <w:rsid w:val="005C4FC5"/>
    <w:rsid w:val="005D622F"/>
    <w:rsid w:val="005F1AD5"/>
    <w:rsid w:val="00605480"/>
    <w:rsid w:val="00616421"/>
    <w:rsid w:val="00635A6F"/>
    <w:rsid w:val="006734A2"/>
    <w:rsid w:val="006D199C"/>
    <w:rsid w:val="006E1F88"/>
    <w:rsid w:val="00767C52"/>
    <w:rsid w:val="0077150F"/>
    <w:rsid w:val="00780BA5"/>
    <w:rsid w:val="00817CF3"/>
    <w:rsid w:val="0084365E"/>
    <w:rsid w:val="00860356"/>
    <w:rsid w:val="00863BC1"/>
    <w:rsid w:val="00875110"/>
    <w:rsid w:val="00884316"/>
    <w:rsid w:val="0090293F"/>
    <w:rsid w:val="00927233"/>
    <w:rsid w:val="00981548"/>
    <w:rsid w:val="00A0469B"/>
    <w:rsid w:val="00A2154C"/>
    <w:rsid w:val="00A269AE"/>
    <w:rsid w:val="00A813A7"/>
    <w:rsid w:val="00A87A7C"/>
    <w:rsid w:val="00AE28E6"/>
    <w:rsid w:val="00AE2D6D"/>
    <w:rsid w:val="00B10D55"/>
    <w:rsid w:val="00B25CD0"/>
    <w:rsid w:val="00B31A94"/>
    <w:rsid w:val="00B57F06"/>
    <w:rsid w:val="00B60FA8"/>
    <w:rsid w:val="00B66304"/>
    <w:rsid w:val="00BA047D"/>
    <w:rsid w:val="00BA6523"/>
    <w:rsid w:val="00BB781E"/>
    <w:rsid w:val="00BC1443"/>
    <w:rsid w:val="00BE1072"/>
    <w:rsid w:val="00BE20F6"/>
    <w:rsid w:val="00C27F66"/>
    <w:rsid w:val="00C3487C"/>
    <w:rsid w:val="00C511AB"/>
    <w:rsid w:val="00C576C5"/>
    <w:rsid w:val="00C7251A"/>
    <w:rsid w:val="00C925C7"/>
    <w:rsid w:val="00CB7E71"/>
    <w:rsid w:val="00CD2212"/>
    <w:rsid w:val="00CE20E5"/>
    <w:rsid w:val="00D02AE2"/>
    <w:rsid w:val="00D54290"/>
    <w:rsid w:val="00D733AD"/>
    <w:rsid w:val="00DA7698"/>
    <w:rsid w:val="00DE35AC"/>
    <w:rsid w:val="00DF162B"/>
    <w:rsid w:val="00E12115"/>
    <w:rsid w:val="00E16C37"/>
    <w:rsid w:val="00E51F5C"/>
    <w:rsid w:val="00E55230"/>
    <w:rsid w:val="00E7107C"/>
    <w:rsid w:val="00E969C2"/>
    <w:rsid w:val="00E97623"/>
    <w:rsid w:val="00EF54E7"/>
    <w:rsid w:val="00F019D2"/>
    <w:rsid w:val="00F041C8"/>
    <w:rsid w:val="00F23AC1"/>
    <w:rsid w:val="00F67B10"/>
    <w:rsid w:val="00F84F81"/>
    <w:rsid w:val="00FF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0"/>
    <w:rPr>
      <w:sz w:val="24"/>
      <w:szCs w:val="24"/>
    </w:rPr>
  </w:style>
  <w:style w:type="paragraph" w:styleId="1">
    <w:name w:val="heading 1"/>
    <w:basedOn w:val="a"/>
    <w:next w:val="a"/>
    <w:qFormat/>
    <w:rsid w:val="001F0E20"/>
    <w:pPr>
      <w:keepNext/>
      <w:pBdr>
        <w:bottom w:val="single" w:sz="12" w:space="1" w:color="auto"/>
      </w:pBdr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qFormat/>
    <w:rsid w:val="001F0E2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F0E20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F0E20"/>
    <w:pPr>
      <w:keepNext/>
      <w:ind w:left="36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1F0E20"/>
    <w:pPr>
      <w:ind w:firstLine="708"/>
      <w:jc w:val="both"/>
    </w:pPr>
    <w:rPr>
      <w:sz w:val="28"/>
    </w:rPr>
  </w:style>
  <w:style w:type="paragraph" w:styleId="a3">
    <w:name w:val="Body Text"/>
    <w:basedOn w:val="a"/>
    <w:semiHidden/>
    <w:rsid w:val="001F0E20"/>
    <w:pPr>
      <w:jc w:val="both"/>
    </w:pPr>
  </w:style>
  <w:style w:type="paragraph" w:styleId="a4">
    <w:name w:val="Body Text Indent"/>
    <w:basedOn w:val="a"/>
    <w:link w:val="a5"/>
    <w:uiPriority w:val="99"/>
    <w:semiHidden/>
    <w:rsid w:val="001F0E20"/>
    <w:pPr>
      <w:ind w:left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44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6B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23AC1"/>
    <w:rPr>
      <w:sz w:val="24"/>
      <w:szCs w:val="24"/>
    </w:rPr>
  </w:style>
  <w:style w:type="paragraph" w:styleId="a8">
    <w:name w:val="No Spacing"/>
    <w:uiPriority w:val="1"/>
    <w:qFormat/>
    <w:rsid w:val="00586C22"/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0B3CAF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character" w:customStyle="1" w:styleId="FontStyle15">
    <w:name w:val="Font Style15"/>
    <w:basedOn w:val="a0"/>
    <w:uiPriority w:val="99"/>
    <w:rsid w:val="000B3CA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0B3CA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3CAF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0B3CAF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paragraph" w:customStyle="1" w:styleId="Style10">
    <w:name w:val="Style10"/>
    <w:basedOn w:val="a"/>
    <w:rsid w:val="000B3CAF"/>
    <w:pPr>
      <w:widowControl w:val="0"/>
      <w:autoSpaceDE w:val="0"/>
      <w:autoSpaceDN w:val="0"/>
      <w:adjustRightInd w:val="0"/>
      <w:spacing w:line="30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7349FC7D75971DB22DC9E33E52398133B12ADB9E916D8433CA82DC7310F1532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9311AAFAD3302FBB9545E359B219BAD166134F8AD13EAA1A6A1BD771E79CECUEH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9311AAFAD3302FBB955BEE4FDE44B2DB654A47878261FE12604EU8HF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07B3-7CDA-455D-876C-00031D0A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КЭиФ</dc:creator>
  <cp:keywords/>
  <dc:description/>
  <cp:lastModifiedBy>WORK</cp:lastModifiedBy>
  <cp:revision>12</cp:revision>
  <cp:lastPrinted>2014-05-22T10:15:00Z</cp:lastPrinted>
  <dcterms:created xsi:type="dcterms:W3CDTF">2015-02-19T12:48:00Z</dcterms:created>
  <dcterms:modified xsi:type="dcterms:W3CDTF">2015-02-20T09:54:00Z</dcterms:modified>
</cp:coreProperties>
</file>