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20" w:rsidRDefault="00452D20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52D20" w:rsidRDefault="00452D20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</w:p>
    <w:p w:rsidR="003B00FA" w:rsidRDefault="003B00FA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B00FA" w:rsidRDefault="003B00FA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3B00FA" w:rsidRDefault="003B00FA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00FA" w:rsidRDefault="003B00FA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</w:p>
    <w:p w:rsidR="00482A63" w:rsidRDefault="003B00FA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B4699">
        <w:rPr>
          <w:rFonts w:ascii="Times New Roman" w:hAnsi="Times New Roman" w:cs="Times New Roman"/>
          <w:sz w:val="28"/>
          <w:szCs w:val="28"/>
        </w:rPr>
        <w:t>24 декабря</w:t>
      </w:r>
      <w:r>
        <w:rPr>
          <w:rFonts w:ascii="Times New Roman" w:hAnsi="Times New Roman" w:cs="Times New Roman"/>
          <w:sz w:val="28"/>
          <w:szCs w:val="28"/>
        </w:rPr>
        <w:t xml:space="preserve"> 2015 г. № </w:t>
      </w:r>
      <w:r w:rsidR="007B4699">
        <w:rPr>
          <w:rFonts w:ascii="Times New Roman" w:hAnsi="Times New Roman" w:cs="Times New Roman"/>
          <w:sz w:val="28"/>
          <w:szCs w:val="28"/>
        </w:rPr>
        <w:t>1151</w:t>
      </w:r>
    </w:p>
    <w:p w:rsidR="00452D20" w:rsidRDefault="00452D20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</w:p>
    <w:p w:rsidR="0030393F" w:rsidRDefault="002365EA" w:rsidP="002365EA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B3477" w:rsidRPr="00DB3477">
        <w:rPr>
          <w:rFonts w:ascii="Times New Roman" w:hAnsi="Times New Roman" w:cs="Times New Roman"/>
          <w:sz w:val="28"/>
          <w:szCs w:val="28"/>
        </w:rPr>
        <w:t>Приложение 4</w:t>
      </w:r>
    </w:p>
    <w:p w:rsidR="003B00FA" w:rsidRDefault="003B00FA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</w:p>
    <w:p w:rsidR="00DB3477" w:rsidRDefault="00DB3477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3477" w:rsidRDefault="00DB3477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Суровикинского</w:t>
      </w:r>
    </w:p>
    <w:p w:rsidR="00DB3477" w:rsidRDefault="00DB3477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B00FA" w:rsidRDefault="003B00FA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</w:p>
    <w:p w:rsidR="00DB3477" w:rsidRDefault="00DB3477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25.12.2012 № 1917</w:t>
      </w:r>
    </w:p>
    <w:p w:rsidR="004D42D6" w:rsidRDefault="004D42D6" w:rsidP="004D42D6">
      <w:pPr>
        <w:spacing w:after="0" w:line="240" w:lineRule="auto"/>
        <w:ind w:right="-1" w:firstLine="5387"/>
        <w:rPr>
          <w:rFonts w:ascii="Times New Roman" w:hAnsi="Times New Roman" w:cs="Times New Roman"/>
          <w:sz w:val="28"/>
          <w:szCs w:val="28"/>
        </w:rPr>
      </w:pPr>
    </w:p>
    <w:p w:rsidR="00EF5225" w:rsidRDefault="004D42D6" w:rsidP="004D42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F5225">
        <w:rPr>
          <w:rFonts w:ascii="Times New Roman" w:hAnsi="Times New Roman" w:cs="Times New Roman"/>
          <w:sz w:val="28"/>
          <w:szCs w:val="28"/>
        </w:rPr>
        <w:t>ОКАЗАТЕЛИ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2D6" w:rsidRDefault="004D42D6" w:rsidP="004D42D6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финансово-экономической работы муниципальных </w:t>
      </w:r>
      <w:r w:rsidR="00EF5225">
        <w:rPr>
          <w:rFonts w:ascii="Times New Roman" w:hAnsi="Times New Roman" w:cs="Times New Roman"/>
          <w:sz w:val="28"/>
          <w:szCs w:val="28"/>
        </w:rPr>
        <w:t xml:space="preserve">унитарных </w:t>
      </w:r>
      <w:r>
        <w:rPr>
          <w:rFonts w:ascii="Times New Roman" w:hAnsi="Times New Roman" w:cs="Times New Roman"/>
          <w:sz w:val="28"/>
          <w:szCs w:val="28"/>
        </w:rPr>
        <w:t>предприятий Суровикинского муниципального района</w:t>
      </w:r>
    </w:p>
    <w:p w:rsidR="00DB3477" w:rsidRPr="00DB3477" w:rsidRDefault="00DB3477" w:rsidP="00DB347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2268"/>
        <w:gridCol w:w="1701"/>
        <w:gridCol w:w="1701"/>
        <w:gridCol w:w="1984"/>
        <w:gridCol w:w="709"/>
        <w:gridCol w:w="709"/>
      </w:tblGrid>
      <w:tr w:rsidR="00292A86" w:rsidTr="00B8219E">
        <w:tc>
          <w:tcPr>
            <w:tcW w:w="534" w:type="dxa"/>
          </w:tcPr>
          <w:p w:rsidR="00292A86" w:rsidRPr="005202FD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202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5202FD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5202F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</w:tcPr>
          <w:p w:rsidR="00292A86" w:rsidRPr="005202FD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</w:rPr>
              <w:t>Показатели эффективности работы предприятий</w:t>
            </w:r>
          </w:p>
        </w:tc>
        <w:tc>
          <w:tcPr>
            <w:tcW w:w="1701" w:type="dxa"/>
          </w:tcPr>
          <w:p w:rsidR="00292A86" w:rsidRPr="005202FD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отчетности, содержащая информацию о выполнении показателя</w:t>
            </w:r>
          </w:p>
        </w:tc>
        <w:tc>
          <w:tcPr>
            <w:tcW w:w="1701" w:type="dxa"/>
          </w:tcPr>
          <w:p w:rsidR="00292A86" w:rsidRPr="005202FD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</w:rPr>
              <w:t>Оценка выполнения</w:t>
            </w:r>
          </w:p>
        </w:tc>
        <w:tc>
          <w:tcPr>
            <w:tcW w:w="1984" w:type="dxa"/>
          </w:tcPr>
          <w:p w:rsidR="00292A86" w:rsidRPr="005202FD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02FD">
              <w:rPr>
                <w:rFonts w:ascii="Times New Roman" w:hAnsi="Times New Roman" w:cs="Times New Roman"/>
                <w:sz w:val="20"/>
                <w:szCs w:val="20"/>
              </w:rPr>
              <w:t>Шкала оценки</w:t>
            </w:r>
          </w:p>
        </w:tc>
        <w:tc>
          <w:tcPr>
            <w:tcW w:w="709" w:type="dxa"/>
          </w:tcPr>
          <w:p w:rsidR="00292A86" w:rsidRDefault="00292A86" w:rsidP="001731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17310A">
              <w:rPr>
                <w:rFonts w:ascii="Times New Roman" w:hAnsi="Times New Roman" w:cs="Times New Roman"/>
                <w:sz w:val="20"/>
                <w:szCs w:val="20"/>
              </w:rPr>
              <w:t>асчетный балл</w:t>
            </w:r>
          </w:p>
        </w:tc>
        <w:tc>
          <w:tcPr>
            <w:tcW w:w="709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Итоговый балл</w:t>
            </w:r>
          </w:p>
        </w:tc>
      </w:tr>
      <w:tr w:rsidR="00F21972" w:rsidTr="00B8219E">
        <w:tc>
          <w:tcPr>
            <w:tcW w:w="534" w:type="dxa"/>
          </w:tcPr>
          <w:p w:rsidR="00F21972" w:rsidRPr="005202FD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21972" w:rsidRPr="005202FD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21972" w:rsidRPr="005202FD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</w:tcPr>
          <w:p w:rsidR="00F21972" w:rsidRPr="005202FD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F21972" w:rsidRDefault="00F21972" w:rsidP="00F21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292A86" w:rsidTr="00B8219E">
        <w:tc>
          <w:tcPr>
            <w:tcW w:w="534" w:type="dxa"/>
          </w:tcPr>
          <w:p w:rsidR="00292A86" w:rsidRPr="00AB604E" w:rsidRDefault="00292A86" w:rsidP="00292A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1701" w:type="dxa"/>
          </w:tcPr>
          <w:p w:rsidR="00292A86" w:rsidRPr="00AB604E" w:rsidRDefault="00292A86" w:rsidP="00306C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Строка 2100 «Отчет о </w:t>
            </w:r>
            <w:r w:rsidR="00306C7A">
              <w:rPr>
                <w:rFonts w:ascii="Times New Roman" w:hAnsi="Times New Roman" w:cs="Times New Roman"/>
                <w:sz w:val="20"/>
                <w:szCs w:val="20"/>
              </w:rPr>
              <w:t>финансовых результатах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Рост размера по сравнению с пр</w:t>
            </w:r>
            <w:r w:rsidR="00A23E0C">
              <w:rPr>
                <w:rFonts w:ascii="Times New Roman" w:hAnsi="Times New Roman" w:cs="Times New Roman"/>
                <w:sz w:val="20"/>
                <w:szCs w:val="20"/>
              </w:rPr>
              <w:t>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размера по сравнению с </w:t>
            </w:r>
            <w:r w:rsidR="00A23E0C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</w:t>
            </w:r>
            <w:r w:rsidR="00BF375D">
              <w:rPr>
                <w:rFonts w:ascii="Times New Roman" w:hAnsi="Times New Roman" w:cs="Times New Roman"/>
                <w:sz w:val="20"/>
                <w:szCs w:val="20"/>
              </w:rPr>
              <w:t xml:space="preserve"> балл за каждый 1 процент роста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E0C" w:rsidRDefault="00A23E0C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балл за каждый 1 процент уменьшения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DF" w:rsidTr="00B8219E">
        <w:tc>
          <w:tcPr>
            <w:tcW w:w="534" w:type="dxa"/>
          </w:tcPr>
          <w:p w:rsidR="003E3ADF" w:rsidRPr="00AB604E" w:rsidRDefault="005F6FB9" w:rsidP="005F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Прибыль до налогообложения </w:t>
            </w:r>
          </w:p>
        </w:tc>
        <w:tc>
          <w:tcPr>
            <w:tcW w:w="1701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 2300</w:t>
            </w:r>
          </w:p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«Отчет о финансовых результатах»</w:t>
            </w:r>
          </w:p>
        </w:tc>
        <w:tc>
          <w:tcPr>
            <w:tcW w:w="1701" w:type="dxa"/>
          </w:tcPr>
          <w:p w:rsidR="003E3ADF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 прибыли </w:t>
            </w:r>
            <w:r w:rsidR="003E3ADF">
              <w:rPr>
                <w:rFonts w:ascii="Times New Roman" w:hAnsi="Times New Roman" w:cs="Times New Roman"/>
                <w:sz w:val="20"/>
                <w:szCs w:val="20"/>
              </w:rPr>
              <w:t>от 0 до 500 тыс</w:t>
            </w:r>
            <w:proofErr w:type="gramStart"/>
            <w:r w:rsidR="003E3A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E3A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571B47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каждые следующие</w:t>
            </w:r>
            <w:r w:rsidR="005F6F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  <w:r w:rsidR="003E3ADF">
              <w:rPr>
                <w:rFonts w:ascii="Times New Roman" w:hAnsi="Times New Roman" w:cs="Times New Roman"/>
                <w:sz w:val="20"/>
                <w:szCs w:val="20"/>
              </w:rPr>
              <w:t>500 тыс</w:t>
            </w:r>
            <w:proofErr w:type="gramStart"/>
            <w:r w:rsidR="003E3A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="003E3ADF">
              <w:rPr>
                <w:rFonts w:ascii="Times New Roman" w:hAnsi="Times New Roman" w:cs="Times New Roman"/>
                <w:sz w:val="20"/>
                <w:szCs w:val="20"/>
              </w:rPr>
              <w:t>уб.</w:t>
            </w:r>
            <w:r w:rsidR="005F6FB9">
              <w:rPr>
                <w:rFonts w:ascii="Times New Roman" w:hAnsi="Times New Roman" w:cs="Times New Roman"/>
                <w:sz w:val="20"/>
                <w:szCs w:val="20"/>
              </w:rPr>
              <w:t xml:space="preserve"> увеличения размера прибыли</w:t>
            </w:r>
          </w:p>
          <w:p w:rsidR="005F6FB9" w:rsidRDefault="005F6FB9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убытков</w:t>
            </w:r>
          </w:p>
          <w:p w:rsidR="005F6FB9" w:rsidRDefault="005F6FB9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размера убытка по сравнению с </w:t>
            </w:r>
            <w:r w:rsidR="00A23E0C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годом</w:t>
            </w:r>
          </w:p>
          <w:p w:rsidR="00827792" w:rsidRDefault="00827792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792" w:rsidRPr="00AB604E" w:rsidRDefault="00827792" w:rsidP="00571B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размера убытков по сравнению с </w:t>
            </w:r>
            <w:r w:rsidR="00A23E0C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  <w:tc>
          <w:tcPr>
            <w:tcW w:w="1984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+</w:t>
            </w:r>
            <w:r w:rsidR="005F6FB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</w:t>
            </w:r>
            <w:r w:rsidR="003E3ADF"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баллов</w:t>
            </w: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6FB9" w:rsidRDefault="005F6FB9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+1 балл за каждые </w:t>
            </w:r>
            <w:r w:rsidR="00827792">
              <w:rPr>
                <w:rFonts w:ascii="Times New Roman" w:hAnsi="Times New Roman" w:cs="Times New Roman"/>
                <w:sz w:val="20"/>
                <w:szCs w:val="20"/>
              </w:rPr>
              <w:t>10 процентов уменьшения</w:t>
            </w:r>
            <w:r w:rsidR="00DF4C7E">
              <w:rPr>
                <w:rFonts w:ascii="Times New Roman" w:hAnsi="Times New Roman" w:cs="Times New Roman"/>
                <w:sz w:val="20"/>
                <w:szCs w:val="20"/>
              </w:rPr>
              <w:t xml:space="preserve"> убытков</w:t>
            </w:r>
          </w:p>
          <w:p w:rsidR="00DF4C7E" w:rsidRDefault="00DF4C7E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E0C" w:rsidRDefault="00A23E0C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4C7E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 балл за каждые 10 процентов увеличения убытков </w:t>
            </w:r>
          </w:p>
        </w:tc>
        <w:tc>
          <w:tcPr>
            <w:tcW w:w="709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268" w:type="dxa"/>
          </w:tcPr>
          <w:p w:rsidR="00292A86" w:rsidRPr="00AB604E" w:rsidRDefault="00292A86" w:rsidP="0076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Рентабельность от основных видов деятельности</w:t>
            </w:r>
          </w:p>
        </w:tc>
        <w:tc>
          <w:tcPr>
            <w:tcW w:w="1701" w:type="dxa"/>
          </w:tcPr>
          <w:p w:rsidR="00292A86" w:rsidRPr="00AB604E" w:rsidRDefault="009F2FEA" w:rsidP="001569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6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0AAA">
              <w:rPr>
                <w:rFonts w:ascii="Times New Roman" w:hAnsi="Times New Roman" w:cs="Times New Roman"/>
                <w:sz w:val="20"/>
                <w:szCs w:val="20"/>
              </w:rPr>
              <w:t>строка 2200/ (сумма строк 2120,2210,2220)</w:t>
            </w:r>
            <w:r w:rsidR="001569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0AAA">
              <w:rPr>
                <w:rFonts w:ascii="Times New Roman" w:hAnsi="Times New Roman" w:cs="Times New Roman"/>
                <w:sz w:val="20"/>
                <w:szCs w:val="20"/>
              </w:rPr>
              <w:t>*100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760AAA" w:rsidRDefault="00760AAA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каждые 10% от 0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 баллов</w:t>
            </w:r>
          </w:p>
          <w:p w:rsidR="00760AAA" w:rsidRDefault="00760AAA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292A86" w:rsidRPr="00AB604E" w:rsidRDefault="00292A86" w:rsidP="0076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Рентабельность  предприяти</w:t>
            </w:r>
            <w:r w:rsidR="0087269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701" w:type="dxa"/>
          </w:tcPr>
          <w:p w:rsidR="00292A86" w:rsidRPr="00AB604E" w:rsidRDefault="00724B1C" w:rsidP="00760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760A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760AAA">
              <w:rPr>
                <w:rFonts w:ascii="Times New Roman" w:hAnsi="Times New Roman" w:cs="Times New Roman"/>
                <w:sz w:val="20"/>
                <w:szCs w:val="20"/>
              </w:rPr>
              <w:t>строка 2300/ (сумма строк 2120,2210,2220, 2330,2350)*100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каждые 10% от 0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 баллов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 баллов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Рентабельность основных фондов </w:t>
            </w:r>
          </w:p>
        </w:tc>
        <w:tc>
          <w:tcPr>
            <w:tcW w:w="1701" w:type="dxa"/>
          </w:tcPr>
          <w:p w:rsidR="00292A86" w:rsidRPr="00AB604E" w:rsidRDefault="00292A86" w:rsidP="003A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Строка 2300 </w:t>
            </w:r>
            <w:r w:rsidR="003A220E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Отчет о финансовых результатах</w:t>
            </w:r>
            <w:r w:rsidR="003A220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/среднегодовую стоимость основных средст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="003A220E">
              <w:rPr>
                <w:rFonts w:ascii="Times New Roman" w:hAnsi="Times New Roman" w:cs="Times New Roman"/>
                <w:sz w:val="20"/>
                <w:szCs w:val="20"/>
              </w:rPr>
              <w:t>(Строка 1150 «Б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ухгалтерский баланс</w:t>
            </w:r>
            <w:r w:rsidR="003A220E">
              <w:rPr>
                <w:rFonts w:ascii="Times New Roman" w:hAnsi="Times New Roman" w:cs="Times New Roman"/>
                <w:sz w:val="20"/>
                <w:szCs w:val="20"/>
              </w:rPr>
              <w:t xml:space="preserve">» отчетного </w:t>
            </w:r>
            <w:proofErr w:type="spellStart"/>
            <w:r w:rsidR="003A220E">
              <w:rPr>
                <w:rFonts w:ascii="Times New Roman" w:hAnsi="Times New Roman" w:cs="Times New Roman"/>
                <w:sz w:val="20"/>
                <w:szCs w:val="20"/>
              </w:rPr>
              <w:t>периода+Строка</w:t>
            </w:r>
            <w:proofErr w:type="spellEnd"/>
            <w:r w:rsidR="003A220E">
              <w:rPr>
                <w:rFonts w:ascii="Times New Roman" w:hAnsi="Times New Roman" w:cs="Times New Roman"/>
                <w:sz w:val="20"/>
                <w:szCs w:val="20"/>
              </w:rPr>
              <w:t xml:space="preserve"> 1150 «Бухгалтерский баланс» предыдущего года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3A220E">
              <w:rPr>
                <w:rFonts w:ascii="Times New Roman" w:hAnsi="Times New Roman" w:cs="Times New Roman"/>
                <w:sz w:val="20"/>
                <w:szCs w:val="20"/>
              </w:rPr>
              <w:t>/2)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Увеличение размера по сравнению с пр</w:t>
            </w:r>
            <w:r w:rsidR="00A23E0C">
              <w:rPr>
                <w:rFonts w:ascii="Times New Roman" w:hAnsi="Times New Roman" w:cs="Times New Roman"/>
                <w:sz w:val="20"/>
                <w:szCs w:val="20"/>
              </w:rPr>
              <w:t>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размера по сравнению с </w:t>
            </w:r>
            <w:r w:rsidR="00A23E0C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+1балл за каждые 10 процентов увеличения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23E0C" w:rsidRDefault="00A23E0C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балл за каждые 10 процентов уменьшения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292A86" w:rsidRPr="00AB604E" w:rsidRDefault="00292A86" w:rsidP="0092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фонда оплаты труда в общей сумме расходов предприятия</w:t>
            </w:r>
          </w:p>
        </w:tc>
        <w:tc>
          <w:tcPr>
            <w:tcW w:w="1701" w:type="dxa"/>
          </w:tcPr>
          <w:p w:rsidR="00292A86" w:rsidRDefault="00306C7A" w:rsidP="004457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 xml:space="preserve">трок 2120, 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210,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2220,</w:t>
            </w:r>
            <w:r w:rsidR="009253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 xml:space="preserve">2330, 2350 </w:t>
            </w:r>
            <w:r w:rsidR="00445731">
              <w:rPr>
                <w:rFonts w:ascii="Times New Roman" w:hAnsi="Times New Roman" w:cs="Times New Roman"/>
                <w:sz w:val="20"/>
                <w:szCs w:val="20"/>
              </w:rPr>
              <w:t>«Отчет о финансовых результатах»</w:t>
            </w:r>
          </w:p>
          <w:p w:rsidR="00445731" w:rsidRDefault="00445731" w:rsidP="0044573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5731" w:rsidRPr="00AB604E" w:rsidRDefault="0058297F" w:rsidP="005C26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Строка 200 </w:t>
            </w:r>
            <w:r w:rsidR="005C268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одраздел 2.1 </w:t>
            </w:r>
            <w:r w:rsidR="00445731">
              <w:rPr>
                <w:rFonts w:ascii="Times New Roman" w:hAnsi="Times New Roman" w:cs="Times New Roman"/>
                <w:sz w:val="20"/>
                <w:szCs w:val="20"/>
              </w:rPr>
              <w:t>Раздел 2 формы РСВ-1 ПФР</w:t>
            </w:r>
          </w:p>
        </w:tc>
        <w:tc>
          <w:tcPr>
            <w:tcW w:w="1701" w:type="dxa"/>
          </w:tcPr>
          <w:p w:rsidR="00292A86" w:rsidRDefault="00CE1CEF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3 процент</w:t>
            </w:r>
            <w:r w:rsidR="0092428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Менее </w:t>
            </w:r>
            <w:r w:rsidR="00CE1C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процентов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CE1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Более </w:t>
            </w:r>
            <w:r w:rsidR="00CE1C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 процентов</w:t>
            </w:r>
          </w:p>
        </w:tc>
        <w:tc>
          <w:tcPr>
            <w:tcW w:w="1984" w:type="dxa"/>
          </w:tcPr>
          <w:p w:rsidR="00292A86" w:rsidRDefault="00616BE0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10 баллов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 за 1 процент уменьшения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 балл за 1 процент превышения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Производительность труда</w:t>
            </w:r>
          </w:p>
        </w:tc>
        <w:tc>
          <w:tcPr>
            <w:tcW w:w="1701" w:type="dxa"/>
          </w:tcPr>
          <w:p w:rsidR="00292A86" w:rsidRDefault="000F342A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Сумма с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трок 2110, 2310,2320</w:t>
            </w:r>
            <w:r w:rsidR="0092428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 xml:space="preserve">  2340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 xml:space="preserve">Отчет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финансовых результатах»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342A" w:rsidRDefault="000F342A" w:rsidP="003A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Позиция «Среднесписочная численность»</w:t>
            </w:r>
          </w:p>
          <w:p w:rsidR="00292A86" w:rsidRPr="00AB604E" w:rsidRDefault="003A220E" w:rsidP="003A22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Титульный лист ф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>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 xml:space="preserve"> РСВ-1 ПФР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размера по сравнению с </w:t>
            </w:r>
            <w:r w:rsidR="009D18BC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размера по сравнению с </w:t>
            </w:r>
            <w:r w:rsidR="009D18BC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+1 балл за </w:t>
            </w:r>
            <w:r w:rsidR="00616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 увеличения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6BE0" w:rsidRDefault="00616BE0" w:rsidP="00616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18BC" w:rsidRDefault="009D18BC" w:rsidP="00616BE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61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 балл за </w:t>
            </w:r>
            <w:r w:rsidR="00616B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процент уменьшения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Pr="00AB604E" w:rsidRDefault="00DF4C7E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92A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темпа роста доходов над темпом роста расходов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5A0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A86" w:rsidRDefault="00616BE0" w:rsidP="000F34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«Отчет о финансовых результатах»</w:t>
            </w:r>
          </w:p>
          <w:p w:rsidR="00925330" w:rsidRDefault="00925330" w:rsidP="000F34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30" w:rsidRDefault="00925330" w:rsidP="0092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строк 2110,2310, 2320, 2340 отчетного года к предыдущему году)*100</w:t>
            </w:r>
          </w:p>
          <w:p w:rsidR="00925330" w:rsidRDefault="00925330" w:rsidP="009253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25330" w:rsidRDefault="00925330" w:rsidP="0092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(сумма строк 2120,2210,2220,</w:t>
            </w:r>
            <w:proofErr w:type="gramEnd"/>
          </w:p>
          <w:p w:rsidR="00925330" w:rsidRPr="00AB604E" w:rsidRDefault="00925330" w:rsidP="009253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2330, 2350 отчетного года к предыдущему году)*100</w:t>
            </w:r>
            <w:proofErr w:type="gramEnd"/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К≥1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К&lt;1</w:t>
            </w: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+10 баллов 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 за 1 процент превышения</w:t>
            </w:r>
            <w:proofErr w:type="gramStart"/>
            <w:r w:rsidR="00616BE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616BE0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 баллов </w:t>
            </w: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–1 балл за 1 процент уменьшения</w:t>
            </w:r>
            <w:proofErr w:type="gramStart"/>
            <w:r w:rsidR="00616BE0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616BE0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Default="00DF4C7E" w:rsidP="005F6F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Коэффициент темпа роста доходов над темпом роста фонда оплаты труда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Pr="00AB604E" w:rsidRDefault="00292A86" w:rsidP="005A07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92A86" w:rsidRDefault="00616BE0" w:rsidP="00616B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«Отчет о финансовых результатах»</w:t>
            </w:r>
          </w:p>
          <w:p w:rsidR="006F0A0D" w:rsidRDefault="006F0A0D" w:rsidP="006F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строк 2110,2310,2320, 2340 отчетного года к предыдущему  году)*100</w:t>
            </w:r>
          </w:p>
          <w:p w:rsidR="00292A86" w:rsidRDefault="00292A86" w:rsidP="00B82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5A0715" w:rsidP="005A07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Форма РСВ-1 ПФР</w:t>
            </w:r>
          </w:p>
          <w:p w:rsidR="00292A86" w:rsidRPr="00AB604E" w:rsidRDefault="006F0A0D" w:rsidP="006F0A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(строка 200 Подраздел 2.1 Раздел 2 отчетного года к предыдущему году)*100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К≥1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К&lt;1</w:t>
            </w: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+10 баллов 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 за 1 процент превышения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361D9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C361D9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  <w:p w:rsidR="003E3ADF" w:rsidRDefault="003E3ADF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 баллов </w:t>
            </w:r>
          </w:p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–1 балл за 1 процент уменьшения</w:t>
            </w:r>
            <w:proofErr w:type="gramStart"/>
            <w:r w:rsidR="00C361D9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C361D9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2A86" w:rsidTr="00B8219E">
        <w:tc>
          <w:tcPr>
            <w:tcW w:w="534" w:type="dxa"/>
          </w:tcPr>
          <w:p w:rsidR="00292A86" w:rsidRDefault="00292A86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C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темпа роста доходов над темпом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роста фонда оплаты труда директора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МУП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8142D" w:rsidRDefault="0038142D" w:rsidP="003814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«Отчет о финансовых результатах»</w:t>
            </w:r>
          </w:p>
          <w:p w:rsidR="00760765" w:rsidRDefault="00760765" w:rsidP="00760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(сумма строк 2110,2310,2320, 2340 отчетного года к предыдущему году)*100</w:t>
            </w:r>
          </w:p>
          <w:p w:rsidR="00292A86" w:rsidRDefault="00292A86" w:rsidP="007607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7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Карточка индивидуального учета сумм начисленных выплат и иных вознаграждений и сумм начисленных страховых взносов</w:t>
            </w:r>
            <w:r w:rsidR="0038142D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МУП</w:t>
            </w:r>
          </w:p>
          <w:p w:rsidR="00760765" w:rsidRDefault="00760765" w:rsidP="00703B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(Фонд оплаты труда директора МУП отчетного года к предыдущему году)*100</w:t>
            </w:r>
          </w:p>
        </w:tc>
        <w:tc>
          <w:tcPr>
            <w:tcW w:w="1701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К≥1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К&lt;1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+10 баллов 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 за 1 процент превышения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8142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="0038142D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-10 баллов </w:t>
            </w:r>
          </w:p>
          <w:p w:rsidR="00292A86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–1 балл за 1 процент уменьшения</w:t>
            </w:r>
            <w:proofErr w:type="gramStart"/>
            <w:r w:rsidR="0038142D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="0038142D">
              <w:rPr>
                <w:rFonts w:ascii="Times New Roman" w:hAnsi="Times New Roman" w:cs="Times New Roman"/>
                <w:sz w:val="20"/>
                <w:szCs w:val="20"/>
              </w:rPr>
              <w:t>=1</w:t>
            </w: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92A86" w:rsidRPr="00AB604E" w:rsidRDefault="00292A86" w:rsidP="00B82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DF" w:rsidTr="00B8219E">
        <w:tc>
          <w:tcPr>
            <w:tcW w:w="534" w:type="dxa"/>
          </w:tcPr>
          <w:p w:rsidR="003E3ADF" w:rsidRPr="00AB604E" w:rsidRDefault="003E3ADF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DF4C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Просроченная дебиторская задолженность</w:t>
            </w:r>
          </w:p>
        </w:tc>
        <w:tc>
          <w:tcPr>
            <w:tcW w:w="1701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 1230 «Бухгалтерский баланс»</w:t>
            </w:r>
            <w:r w:rsidR="00B14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(Форма по ОКУД 0710001) 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Pr="00992A6B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92A6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дебиторской задолженности (строка 1230) с указанием наименования дебитора, основания возникновения задолженности,  сроков возникновения обязательств по погашению  </w:t>
            </w:r>
          </w:p>
        </w:tc>
        <w:tc>
          <w:tcPr>
            <w:tcW w:w="1701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  <w:p w:rsidR="00A06946" w:rsidRDefault="00A06946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размера по сравнению с </w:t>
            </w:r>
            <w:r w:rsidR="0034298F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  <w:p w:rsidR="0034298F" w:rsidRDefault="0034298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размера по сравнению с </w:t>
            </w:r>
            <w:r w:rsidR="0034298F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4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баллов</w:t>
            </w:r>
          </w:p>
          <w:p w:rsidR="00A06946" w:rsidRDefault="00A06946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 за каждые 10 процентов уменьшения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98F" w:rsidRDefault="0034298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98F" w:rsidRDefault="0034298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 балл за каждые 10 процентов увеличения, но не более -10 баллов 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98F" w:rsidRDefault="0034298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 баллов</w:t>
            </w:r>
          </w:p>
        </w:tc>
        <w:tc>
          <w:tcPr>
            <w:tcW w:w="709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ADF" w:rsidTr="00B8219E">
        <w:tc>
          <w:tcPr>
            <w:tcW w:w="534" w:type="dxa"/>
          </w:tcPr>
          <w:p w:rsidR="003E3ADF" w:rsidRPr="00AB604E" w:rsidRDefault="003E3ADF" w:rsidP="00DF4C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F4C7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Просроченная кредиторская  задолженность </w:t>
            </w:r>
          </w:p>
        </w:tc>
        <w:tc>
          <w:tcPr>
            <w:tcW w:w="1701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Строка 1520 «Бухгалтерский баланс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Форма по ОКУД 0710001)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Pr="00A351FB" w:rsidRDefault="003E3ADF" w:rsidP="00B416C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92A6B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кредиторской задолженности (строка 1520) с указанием наименования кредитора, основания возникновения задолженности,  сроков возникновения обязательств по погашению  </w:t>
            </w:r>
          </w:p>
        </w:tc>
        <w:tc>
          <w:tcPr>
            <w:tcW w:w="1701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Уменьшение размера по сравнению с </w:t>
            </w:r>
            <w:r w:rsidR="0034298F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размера по сравнению с </w:t>
            </w:r>
            <w:r w:rsidR="0034298F">
              <w:rPr>
                <w:rFonts w:ascii="Times New Roman" w:hAnsi="Times New Roman" w:cs="Times New Roman"/>
                <w:sz w:val="20"/>
                <w:szCs w:val="20"/>
              </w:rPr>
              <w:t>предыдущим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годом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Отсутствие</w:t>
            </w:r>
          </w:p>
        </w:tc>
        <w:tc>
          <w:tcPr>
            <w:tcW w:w="1984" w:type="dxa"/>
          </w:tcPr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баллов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 балл за каждые 10 процентов уменьшения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98F" w:rsidRDefault="0034298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-1 балл за каждые 10 процентов увеличения, но не более -10 баллов </w:t>
            </w:r>
          </w:p>
          <w:p w:rsidR="003E3ADF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298F" w:rsidRDefault="0034298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 баллов</w:t>
            </w:r>
          </w:p>
        </w:tc>
        <w:tc>
          <w:tcPr>
            <w:tcW w:w="709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E3ADF" w:rsidRPr="00AB604E" w:rsidRDefault="003E3ADF" w:rsidP="00B416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713CE" w:rsidRPr="009713CE" w:rsidRDefault="002365EA" w:rsidP="002365EA">
      <w:pPr>
        <w:spacing w:after="0"/>
        <w:ind w:right="-14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»</w:t>
      </w:r>
    </w:p>
    <w:sectPr w:rsidR="009713CE" w:rsidRPr="009713CE" w:rsidSect="007B46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3FE" w:rsidRDefault="00CE73FE" w:rsidP="007B4699">
      <w:pPr>
        <w:spacing w:after="0" w:line="240" w:lineRule="auto"/>
      </w:pPr>
      <w:r>
        <w:separator/>
      </w:r>
    </w:p>
  </w:endnote>
  <w:endnote w:type="continuationSeparator" w:id="0">
    <w:p w:rsidR="00CE73FE" w:rsidRDefault="00CE73FE" w:rsidP="007B4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3FE" w:rsidRDefault="00CE73FE" w:rsidP="007B4699">
      <w:pPr>
        <w:spacing w:after="0" w:line="240" w:lineRule="auto"/>
      </w:pPr>
      <w:r>
        <w:separator/>
      </w:r>
    </w:p>
  </w:footnote>
  <w:footnote w:type="continuationSeparator" w:id="0">
    <w:p w:rsidR="00CE73FE" w:rsidRDefault="00CE73FE" w:rsidP="007B46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66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B4699" w:rsidRPr="007B4699" w:rsidRDefault="007E6CB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B469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7B4699" w:rsidRPr="007B469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B469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46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B469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4699" w:rsidRDefault="007B469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92A86"/>
    <w:rsid w:val="00007F34"/>
    <w:rsid w:val="00014E19"/>
    <w:rsid w:val="00095D3A"/>
    <w:rsid w:val="000A55DF"/>
    <w:rsid w:val="000F342A"/>
    <w:rsid w:val="00143538"/>
    <w:rsid w:val="001569D0"/>
    <w:rsid w:val="0017310A"/>
    <w:rsid w:val="0020666A"/>
    <w:rsid w:val="00235234"/>
    <w:rsid w:val="002365EA"/>
    <w:rsid w:val="002869C6"/>
    <w:rsid w:val="00292A86"/>
    <w:rsid w:val="002A5810"/>
    <w:rsid w:val="002B13E8"/>
    <w:rsid w:val="0030393F"/>
    <w:rsid w:val="00306C7A"/>
    <w:rsid w:val="0033409C"/>
    <w:rsid w:val="0034298F"/>
    <w:rsid w:val="0038142D"/>
    <w:rsid w:val="00387349"/>
    <w:rsid w:val="003A220E"/>
    <w:rsid w:val="003B00FA"/>
    <w:rsid w:val="003C592B"/>
    <w:rsid w:val="003E3ADF"/>
    <w:rsid w:val="00403112"/>
    <w:rsid w:val="00413BDD"/>
    <w:rsid w:val="00440277"/>
    <w:rsid w:val="00441798"/>
    <w:rsid w:val="00445731"/>
    <w:rsid w:val="00452D20"/>
    <w:rsid w:val="00482A63"/>
    <w:rsid w:val="004B3565"/>
    <w:rsid w:val="004D42D6"/>
    <w:rsid w:val="004E2175"/>
    <w:rsid w:val="004E248A"/>
    <w:rsid w:val="00571B47"/>
    <w:rsid w:val="0058297F"/>
    <w:rsid w:val="005A0715"/>
    <w:rsid w:val="005C2684"/>
    <w:rsid w:val="005F6FB9"/>
    <w:rsid w:val="00605D57"/>
    <w:rsid w:val="00616BE0"/>
    <w:rsid w:val="00681862"/>
    <w:rsid w:val="006B7E82"/>
    <w:rsid w:val="006D6402"/>
    <w:rsid w:val="006E018E"/>
    <w:rsid w:val="006F0A0D"/>
    <w:rsid w:val="00703B0E"/>
    <w:rsid w:val="00724B1C"/>
    <w:rsid w:val="00724DDB"/>
    <w:rsid w:val="00734F8F"/>
    <w:rsid w:val="00740F3D"/>
    <w:rsid w:val="00760765"/>
    <w:rsid w:val="00760AAA"/>
    <w:rsid w:val="007B3EFA"/>
    <w:rsid w:val="007B4699"/>
    <w:rsid w:val="007C7CC0"/>
    <w:rsid w:val="007D4029"/>
    <w:rsid w:val="007E6CBF"/>
    <w:rsid w:val="00821C84"/>
    <w:rsid w:val="00827792"/>
    <w:rsid w:val="008610BF"/>
    <w:rsid w:val="00872697"/>
    <w:rsid w:val="008D5D25"/>
    <w:rsid w:val="0092428A"/>
    <w:rsid w:val="00925330"/>
    <w:rsid w:val="00927826"/>
    <w:rsid w:val="009462F5"/>
    <w:rsid w:val="009713CE"/>
    <w:rsid w:val="00992A6B"/>
    <w:rsid w:val="009D18BC"/>
    <w:rsid w:val="009F2FEA"/>
    <w:rsid w:val="00A00F79"/>
    <w:rsid w:val="00A06946"/>
    <w:rsid w:val="00A223BE"/>
    <w:rsid w:val="00A22B65"/>
    <w:rsid w:val="00A23E0C"/>
    <w:rsid w:val="00A44C18"/>
    <w:rsid w:val="00A91C7A"/>
    <w:rsid w:val="00AB05B5"/>
    <w:rsid w:val="00AD1456"/>
    <w:rsid w:val="00B14469"/>
    <w:rsid w:val="00B22A38"/>
    <w:rsid w:val="00B94EC3"/>
    <w:rsid w:val="00BD5144"/>
    <w:rsid w:val="00BF375D"/>
    <w:rsid w:val="00C361D9"/>
    <w:rsid w:val="00C738ED"/>
    <w:rsid w:val="00C85994"/>
    <w:rsid w:val="00C86A6D"/>
    <w:rsid w:val="00C97424"/>
    <w:rsid w:val="00CE1CEF"/>
    <w:rsid w:val="00CE73FE"/>
    <w:rsid w:val="00CF33EE"/>
    <w:rsid w:val="00CF3FD5"/>
    <w:rsid w:val="00D17A85"/>
    <w:rsid w:val="00D62A1A"/>
    <w:rsid w:val="00D80DD9"/>
    <w:rsid w:val="00DB3477"/>
    <w:rsid w:val="00DF4C7E"/>
    <w:rsid w:val="00E20C5E"/>
    <w:rsid w:val="00E246EF"/>
    <w:rsid w:val="00E46616"/>
    <w:rsid w:val="00E74E14"/>
    <w:rsid w:val="00E932A2"/>
    <w:rsid w:val="00EF0638"/>
    <w:rsid w:val="00EF5225"/>
    <w:rsid w:val="00F21972"/>
    <w:rsid w:val="00F22C05"/>
    <w:rsid w:val="00F50D34"/>
    <w:rsid w:val="00F875C3"/>
    <w:rsid w:val="00F91C39"/>
    <w:rsid w:val="00FC43DC"/>
    <w:rsid w:val="00FD59FB"/>
    <w:rsid w:val="00FE2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A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4699"/>
  </w:style>
  <w:style w:type="paragraph" w:styleId="a6">
    <w:name w:val="footer"/>
    <w:basedOn w:val="a"/>
    <w:link w:val="a7"/>
    <w:uiPriority w:val="99"/>
    <w:semiHidden/>
    <w:unhideWhenUsed/>
    <w:rsid w:val="007B4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B4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3149F-E5F2-4E1D-8700-271C72D6C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Rusanov</dc:creator>
  <cp:lastModifiedBy>Камышанова</cp:lastModifiedBy>
  <cp:revision>42</cp:revision>
  <cp:lastPrinted>2015-12-28T11:33:00Z</cp:lastPrinted>
  <dcterms:created xsi:type="dcterms:W3CDTF">2015-12-08T17:14:00Z</dcterms:created>
  <dcterms:modified xsi:type="dcterms:W3CDTF">2015-12-28T11:33:00Z</dcterms:modified>
</cp:coreProperties>
</file>