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D" w:rsidRDefault="00A42923" w:rsidP="00A42923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A42923" w:rsidRDefault="00A42923" w:rsidP="00A42923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учетной политике для целей бюджетного учета</w:t>
      </w:r>
    </w:p>
    <w:p w:rsidR="00A42923" w:rsidRDefault="00A42923" w:rsidP="00A429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разработанные формы регистров учета</w:t>
      </w:r>
    </w:p>
    <w:tbl>
      <w:tblPr>
        <w:tblW w:w="9263" w:type="dxa"/>
        <w:tblInd w:w="93" w:type="dxa"/>
        <w:tblLook w:val="04A0"/>
      </w:tblPr>
      <w:tblGrid>
        <w:gridCol w:w="3700"/>
        <w:gridCol w:w="2674"/>
        <w:gridCol w:w="1498"/>
        <w:gridCol w:w="1645"/>
      </w:tblGrid>
      <w:tr w:rsidR="00A42923" w:rsidRPr="00A42923" w:rsidTr="00FE3A09">
        <w:trPr>
          <w:trHeight w:val="300"/>
        </w:trPr>
        <w:tc>
          <w:tcPr>
            <w:tcW w:w="6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Карточка учета прогнозных (плановых) назначений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</w:p>
        </w:tc>
      </w:tr>
      <w:tr w:rsidR="00A42923" w:rsidRPr="00A42923" w:rsidTr="00FE3A09">
        <w:trPr>
          <w:trHeight w:val="315"/>
        </w:trPr>
        <w:tc>
          <w:tcPr>
            <w:tcW w:w="6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923" w:rsidRPr="00A42923" w:rsidRDefault="00A42923" w:rsidP="00FE3A09">
            <w:pPr>
              <w:pStyle w:val="a3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КОДЫ</w:t>
            </w:r>
          </w:p>
        </w:tc>
      </w:tr>
      <w:tr w:rsidR="00A42923" w:rsidRPr="00A42923" w:rsidTr="00FE3A09">
        <w:trPr>
          <w:trHeight w:val="300"/>
        </w:trPr>
        <w:tc>
          <w:tcPr>
            <w:tcW w:w="6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923" w:rsidRPr="00A42923" w:rsidRDefault="00A42923" w:rsidP="00FE3A09">
            <w:pPr>
              <w:pStyle w:val="a3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 xml:space="preserve">Форма по ОКУД 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0504062</w:t>
            </w:r>
          </w:p>
        </w:tc>
      </w:tr>
      <w:tr w:rsidR="00A42923" w:rsidRPr="00A42923" w:rsidTr="00FE3A09">
        <w:trPr>
          <w:trHeight w:val="30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на «    » ___________ 20</w:t>
            </w:r>
            <w:r w:rsidRPr="00A42923">
              <w:rPr>
                <w:lang w:val="en-US"/>
              </w:rPr>
              <w:t>__</w:t>
            </w:r>
            <w:r w:rsidRPr="00A42923">
              <w:t xml:space="preserve"> г.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 xml:space="preserve">Дата 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</w:tr>
      <w:tr w:rsidR="00A42923" w:rsidRPr="00A42923" w:rsidTr="00FE3A09">
        <w:trPr>
          <w:trHeight w:val="49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Наименование финансового органа,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 xml:space="preserve">по ОКПО 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</w:tr>
      <w:tr w:rsidR="00A42923" w:rsidRPr="00A42923" w:rsidTr="00FE3A09">
        <w:trPr>
          <w:trHeight w:val="63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органа, осуществляющего кассовое обслуживание; главного распорядителя, распорядителя, получателя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 xml:space="preserve">Глава по БК 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</w:p>
        </w:tc>
      </w:tr>
      <w:tr w:rsidR="00A42923" w:rsidRPr="00A42923" w:rsidTr="00FE3A09">
        <w:trPr>
          <w:trHeight w:val="4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Структурное подразделение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</w:tr>
      <w:tr w:rsidR="00A42923" w:rsidRPr="00A42923" w:rsidTr="00FE3A09">
        <w:trPr>
          <w:trHeight w:val="408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Наименование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 xml:space="preserve">по ОКТМО 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Вид средств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504.00</w:t>
            </w: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Наименование финансового органа,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(переданные/полученные)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923" w:rsidRPr="00A42923" w:rsidRDefault="00A42923" w:rsidP="00FE3A09">
            <w:pPr>
              <w:pStyle w:val="a3"/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 xml:space="preserve">по ОКПО </w:t>
            </w:r>
          </w:p>
        </w:tc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2923" w:rsidRPr="00A42923" w:rsidRDefault="00A42923" w:rsidP="00FE3A09">
            <w:pPr>
              <w:pStyle w:val="a3"/>
            </w:pPr>
          </w:p>
        </w:tc>
      </w:tr>
      <w:tr w:rsidR="00A42923" w:rsidRPr="00A42923" w:rsidTr="00FE3A09">
        <w:trPr>
          <w:trHeight w:val="62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органа, осуществляющего кассовое обслуживание; главного распорядителя, распорядителя, получателя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 xml:space="preserve">Глава по БК 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Наименование бюджета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 xml:space="preserve">по ОКТМО 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</w:tr>
      <w:tr w:rsidR="00A42923" w:rsidRPr="00A42923" w:rsidTr="00FE3A09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 xml:space="preserve">Единица измерения: </w:t>
            </w:r>
            <w:proofErr w:type="spellStart"/>
            <w:r w:rsidRPr="00A42923">
              <w:t>руб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 xml:space="preserve">по ОКЕИ 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383</w:t>
            </w: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</w:p>
        </w:tc>
      </w:tr>
      <w:tr w:rsidR="00A42923" w:rsidRPr="00A42923" w:rsidTr="00FE3A09">
        <w:trPr>
          <w:trHeight w:val="60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Номер счета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 xml:space="preserve">Сметные (плановые, прогнозные) назначения 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Примечание</w:t>
            </w:r>
          </w:p>
        </w:tc>
      </w:tr>
      <w:tr w:rsidR="00A42923" w:rsidRPr="00A42923" w:rsidTr="00FE3A09">
        <w:trPr>
          <w:trHeight w:val="915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42923" w:rsidRPr="00A42923" w:rsidRDefault="00A42923" w:rsidP="00FE3A09">
            <w:pPr>
              <w:pStyle w:val="a3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на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в том числе текущее изменение за месяц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923" w:rsidRPr="00A42923" w:rsidRDefault="00A42923" w:rsidP="00FE3A09">
            <w:pPr>
              <w:pStyle w:val="a3"/>
            </w:pP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1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2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4</w:t>
            </w: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</w:tr>
      <w:tr w:rsidR="00A42923" w:rsidRPr="00A42923" w:rsidTr="00FE3A09">
        <w:trPr>
          <w:trHeight w:val="31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Итого:</w:t>
            </w: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-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Главный бухгалтер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(подпись)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(расшифровка подписи)</w:t>
            </w: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Руководитель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(подпись)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(расшифровка подписи)</w:t>
            </w: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Исполнитель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</w:tr>
      <w:tr w:rsidR="00A42923" w:rsidRPr="00A42923" w:rsidTr="00FE3A09">
        <w:trPr>
          <w:trHeight w:val="3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(должность)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(подпись)</w:t>
            </w: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2923" w:rsidRPr="00A42923" w:rsidRDefault="00A42923" w:rsidP="00FE3A09">
            <w:pPr>
              <w:pStyle w:val="a3"/>
            </w:pPr>
            <w:r w:rsidRPr="00A42923">
              <w:t>(дата)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pStyle w:val="a3"/>
            </w:pP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rPr>
                <w:rFonts w:ascii="Times New Roman" w:hAnsi="Times New Roman" w:cs="Times New Roman"/>
              </w:rPr>
            </w:pPr>
          </w:p>
        </w:tc>
      </w:tr>
      <w:tr w:rsidR="00A42923" w:rsidRPr="00A42923" w:rsidTr="00FE3A09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923" w:rsidRPr="00A42923" w:rsidRDefault="00A42923" w:rsidP="00FE3A0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42923" w:rsidRPr="00A42923" w:rsidRDefault="00A42923" w:rsidP="00A429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2923" w:rsidRPr="00A42923" w:rsidSect="00A42923">
      <w:type w:val="continuous"/>
      <w:pgSz w:w="11906" w:h="16838"/>
      <w:pgMar w:top="1134" w:right="1276" w:bottom="1134" w:left="155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923"/>
    <w:rsid w:val="008F1D4F"/>
    <w:rsid w:val="00A42923"/>
    <w:rsid w:val="00A9430D"/>
    <w:rsid w:val="00B5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92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940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2019-12-28T06:37:00Z</dcterms:created>
  <dcterms:modified xsi:type="dcterms:W3CDTF">2019-12-28T06:42:00Z</dcterms:modified>
</cp:coreProperties>
</file>