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9B" w:rsidRPr="004A6418" w:rsidRDefault="0038066D" w:rsidP="00475FEE">
      <w:pPr>
        <w:shd w:val="clear" w:color="auto" w:fill="FFFFFF"/>
        <w:spacing w:after="0" w:line="40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C4A9B" w:rsidRPr="00876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 м</w:t>
      </w:r>
      <w:r w:rsidR="00BC4A9B"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арта </w:t>
      </w:r>
      <w:r w:rsidR="00BC4A9B" w:rsidRPr="00876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</w:t>
      </w:r>
      <w:r w:rsidR="00BC4A9B"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BC4A9B" w:rsidRPr="00876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на базе МДОУ </w:t>
      </w:r>
      <w:r w:rsidR="00BC4A9B"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«Колокольчик»  </w:t>
      </w:r>
      <w:proofErr w:type="gramStart"/>
      <w:r w:rsidR="00BC4A9B"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="00BC4A9B"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Суровикино </w:t>
      </w:r>
      <w:r w:rsidR="00BC4A9B" w:rsidRPr="004A64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прошел   районный конкурс </w:t>
      </w:r>
      <w:r w:rsidR="00BC4A9B" w:rsidRPr="00475F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«Маленький эрудит 2019»</w:t>
      </w:r>
      <w:r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6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воспитанников дошкольных образовательных учреждений</w:t>
      </w:r>
      <w:r w:rsidRPr="004A64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4A6418" w:rsidRPr="004A64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A6418" w:rsidRPr="004A64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Восемь дошколят</w:t>
      </w:r>
      <w:r w:rsidR="008157BE" w:rsidRPr="004A64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57BE"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6418"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учшие </w:t>
      </w:r>
      <w:proofErr w:type="gramStart"/>
      <w:r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4A6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лучших  сразились в интеллектуальном поединке.</w:t>
      </w:r>
    </w:p>
    <w:p w:rsidR="009F2DEE" w:rsidRPr="004A6418" w:rsidRDefault="004A6418" w:rsidP="00475F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</w:t>
      </w:r>
      <w:r w:rsidR="009F2DEE" w:rsidRPr="004A6418">
        <w:rPr>
          <w:rFonts w:ascii="Times New Roman" w:hAnsi="Times New Roman" w:cs="Times New Roman"/>
          <w:color w:val="010101"/>
          <w:sz w:val="28"/>
          <w:szCs w:val="28"/>
        </w:rPr>
        <w:t>Все конкурсанты показали высокий уровень знаний, были активны на протяжении всего конкурса. Дети-участники отвечали на вопросы, выполняли трудные задания на логическое мышление,</w:t>
      </w:r>
      <w:r w:rsidR="009F2DEE" w:rsidRPr="004A6418">
        <w:rPr>
          <w:rFonts w:ascii="Times New Roman" w:hAnsi="Times New Roman" w:cs="Times New Roman"/>
          <w:sz w:val="28"/>
          <w:szCs w:val="28"/>
        </w:rPr>
        <w:t xml:space="preserve"> находили правильные  решения.</w:t>
      </w:r>
    </w:p>
    <w:p w:rsidR="008157BE" w:rsidRPr="004A6418" w:rsidRDefault="004A6418" w:rsidP="00475FEE">
      <w:pPr>
        <w:ind w:firstLine="567"/>
        <w:jc w:val="both"/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DEE" w:rsidRPr="004A6418">
        <w:rPr>
          <w:rFonts w:ascii="Times New Roman" w:hAnsi="Times New Roman" w:cs="Times New Roman"/>
          <w:sz w:val="28"/>
          <w:szCs w:val="28"/>
        </w:rPr>
        <w:t>Ч</w:t>
      </w:r>
      <w:r w:rsidR="009F2DEE" w:rsidRPr="004A6418">
        <w:rPr>
          <w:rFonts w:ascii="Times New Roman" w:eastAsia="Calibri" w:hAnsi="Times New Roman" w:cs="Times New Roman"/>
          <w:sz w:val="28"/>
          <w:szCs w:val="28"/>
        </w:rPr>
        <w:t>лен</w:t>
      </w:r>
      <w:r w:rsidR="009F2DEE" w:rsidRPr="004A6418">
        <w:rPr>
          <w:rFonts w:ascii="Times New Roman" w:hAnsi="Times New Roman" w:cs="Times New Roman"/>
          <w:sz w:val="28"/>
          <w:szCs w:val="28"/>
        </w:rPr>
        <w:t>ы</w:t>
      </w:r>
      <w:r w:rsidR="009F2DEE" w:rsidRPr="004A6418">
        <w:rPr>
          <w:rFonts w:ascii="Times New Roman" w:eastAsia="Calibri" w:hAnsi="Times New Roman" w:cs="Times New Roman"/>
          <w:sz w:val="28"/>
          <w:szCs w:val="28"/>
        </w:rPr>
        <w:t xml:space="preserve"> жюри </w:t>
      </w:r>
      <w:r w:rsidR="009F2DEE" w:rsidRPr="004A6418">
        <w:rPr>
          <w:rFonts w:ascii="Times New Roman" w:hAnsi="Times New Roman" w:cs="Times New Roman"/>
          <w:sz w:val="28"/>
          <w:szCs w:val="28"/>
        </w:rPr>
        <w:t xml:space="preserve"> подвели  и</w:t>
      </w:r>
      <w:r w:rsidR="009F2DEE" w:rsidRPr="004A6418">
        <w:rPr>
          <w:rFonts w:ascii="Times New Roman" w:eastAsia="Calibri" w:hAnsi="Times New Roman" w:cs="Times New Roman"/>
          <w:sz w:val="28"/>
          <w:szCs w:val="28"/>
        </w:rPr>
        <w:t xml:space="preserve">тоги конкурса </w:t>
      </w:r>
      <w:r w:rsidR="009F2DEE" w:rsidRPr="004A6418">
        <w:rPr>
          <w:rFonts w:ascii="Times New Roman" w:hAnsi="Times New Roman" w:cs="Times New Roman"/>
          <w:sz w:val="28"/>
          <w:szCs w:val="28"/>
        </w:rPr>
        <w:t xml:space="preserve"> </w:t>
      </w:r>
      <w:r w:rsidR="009F2DEE" w:rsidRPr="004A6418">
        <w:rPr>
          <w:rFonts w:ascii="Times New Roman" w:eastAsia="Calibri" w:hAnsi="Times New Roman" w:cs="Times New Roman"/>
          <w:sz w:val="28"/>
          <w:szCs w:val="28"/>
        </w:rPr>
        <w:t>по наибольшему количеству набранных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DEE" w:rsidRPr="004A6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DEE" w:rsidRPr="004A64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 результатам общего рейтинга выявился лидер</w:t>
      </w:r>
      <w:r w:rsidR="009F2DE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 – им стала воспитанница МБДОУ «Колокольчик» </w:t>
      </w:r>
      <w:proofErr w:type="gramStart"/>
      <w:r w:rsidR="009F2DE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</w:t>
      </w:r>
      <w:proofErr w:type="gramEnd"/>
      <w:r w:rsidR="009F2DE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Суровикино </w:t>
      </w:r>
      <w:r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</w:t>
      </w:r>
      <w:proofErr w:type="spellStart"/>
      <w:r w:rsidR="009F2DE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Елькина</w:t>
      </w:r>
      <w:proofErr w:type="spellEnd"/>
      <w:r w:rsidR="009F2DE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Анастасия</w:t>
      </w:r>
      <w:r w:rsidR="008157B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9F2DEE" w:rsidRPr="004A6418" w:rsidRDefault="009D7290" w:rsidP="00475FEE">
      <w:pPr>
        <w:ind w:firstLine="567"/>
        <w:jc w:val="both"/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</w:t>
      </w:r>
      <w:r w:rsidR="008157B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Второе место – у </w:t>
      </w:r>
      <w:proofErr w:type="spellStart"/>
      <w:r w:rsidR="008157B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Галициной</w:t>
      </w:r>
      <w:proofErr w:type="spellEnd"/>
      <w:r w:rsidR="008157B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Анны – воспитанницы дошкольной группы </w:t>
      </w:r>
      <w:proofErr w:type="spellStart"/>
      <w:r w:rsidR="008157B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Суровикинской</w:t>
      </w:r>
      <w:proofErr w:type="spellEnd"/>
      <w:r w:rsidR="008157B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МКОУ СОШ № 1, третье место – у воспитанницы  дошкольной группы </w:t>
      </w:r>
      <w:proofErr w:type="spellStart"/>
      <w:r w:rsidR="008157B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Суровикинской</w:t>
      </w:r>
      <w:proofErr w:type="spellEnd"/>
      <w:r w:rsidR="008157BE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МКОУ СОШ № 2 – Лагутиной Ксении.</w:t>
      </w:r>
      <w:r w:rsidR="004A6418" w:rsidRPr="004A6418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Все участники получили дипломы и поощрительные призы.</w:t>
      </w:r>
    </w:p>
    <w:p w:rsidR="002D785F" w:rsidRDefault="004A6418" w:rsidP="009F2DEE">
      <w:pPr>
        <w:rPr>
          <w:rStyle w:val="apple-converted-space"/>
          <w:rFonts w:ascii="WebServeroff" w:hAnsi="WebServeroff"/>
          <w:color w:val="010101"/>
          <w:sz w:val="29"/>
          <w:szCs w:val="29"/>
          <w:shd w:val="clear" w:color="auto" w:fill="FFFFFF"/>
        </w:rPr>
      </w:pPr>
      <w:r>
        <w:rPr>
          <w:rFonts w:ascii="WebServeroff" w:hAnsi="WebServeroff"/>
          <w:noProof/>
          <w:color w:val="010101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747010" cy="2061062"/>
            <wp:effectExtent l="19050" t="0" r="0" b="0"/>
            <wp:docPr id="1" name="Рисунок 1" descr="F:\DCIM\101MSDCF\DSC0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81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15" cy="206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85F">
        <w:rPr>
          <w:rFonts w:ascii="WebServeroff" w:hAnsi="WebServeroff"/>
          <w:noProof/>
          <w:color w:val="010101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747010" cy="2061062"/>
            <wp:effectExtent l="19050" t="0" r="0" b="0"/>
            <wp:docPr id="2" name="Рисунок 2" descr="F:\DCIM\101MSDCF\DSC0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81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26" cy="205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18" w:rsidRDefault="002D785F" w:rsidP="009F2DEE">
      <w:pPr>
        <w:rPr>
          <w:rStyle w:val="apple-converted-space"/>
          <w:rFonts w:ascii="WebServeroff" w:hAnsi="WebServeroff"/>
          <w:color w:val="010101"/>
          <w:sz w:val="29"/>
          <w:szCs w:val="29"/>
          <w:shd w:val="clear" w:color="auto" w:fill="FFFFFF"/>
        </w:rPr>
      </w:pPr>
      <w:r>
        <w:rPr>
          <w:rFonts w:ascii="WebServeroff" w:hAnsi="WebServeroff"/>
          <w:noProof/>
          <w:color w:val="010101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731971" cy="2049780"/>
            <wp:effectExtent l="19050" t="0" r="0" b="0"/>
            <wp:docPr id="5" name="Рисунок 5" descr="F:\DCIM\101MSDCF\DSC0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81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90" cy="204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WebServeroff" w:hAnsi="WebServeroff"/>
          <w:noProof/>
          <w:color w:val="010101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766060" cy="2075356"/>
            <wp:effectExtent l="19050" t="0" r="0" b="0"/>
            <wp:docPr id="6" name="Рисунок 6" descr="F:\DCIM\101MSDCF\DSC0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81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63" cy="207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418" w:rsidSect="00FC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Serverof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9B"/>
    <w:rsid w:val="001A2806"/>
    <w:rsid w:val="002D785F"/>
    <w:rsid w:val="0038066D"/>
    <w:rsid w:val="00475FEE"/>
    <w:rsid w:val="004A6418"/>
    <w:rsid w:val="007D6106"/>
    <w:rsid w:val="008109F2"/>
    <w:rsid w:val="008157BE"/>
    <w:rsid w:val="009D7290"/>
    <w:rsid w:val="009F2DEE"/>
    <w:rsid w:val="00BC4A9B"/>
    <w:rsid w:val="00FC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A9B"/>
  </w:style>
  <w:style w:type="character" w:styleId="a4">
    <w:name w:val="Strong"/>
    <w:basedOn w:val="a0"/>
    <w:uiPriority w:val="22"/>
    <w:qFormat/>
    <w:rsid w:val="00BC4A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KOLOKOLCHIK</dc:creator>
  <cp:lastModifiedBy>Попова</cp:lastModifiedBy>
  <cp:revision>3</cp:revision>
  <dcterms:created xsi:type="dcterms:W3CDTF">2019-03-15T09:24:00Z</dcterms:created>
  <dcterms:modified xsi:type="dcterms:W3CDTF">2019-03-15T11:03:00Z</dcterms:modified>
</cp:coreProperties>
</file>