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E6" w:rsidRPr="006C079F" w:rsidRDefault="009B21E6" w:rsidP="009B21E6">
      <w:pPr>
        <w:jc w:val="center"/>
        <w:rPr>
          <w:rFonts w:ascii="Times New Roman" w:hAnsi="Times New Roman"/>
          <w:sz w:val="28"/>
          <w:szCs w:val="28"/>
        </w:rPr>
      </w:pPr>
      <w:r w:rsidRPr="006C079F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9B21E6" w:rsidRPr="006C079F" w:rsidRDefault="009B21E6" w:rsidP="009B21E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C079F">
        <w:rPr>
          <w:rFonts w:ascii="Times New Roman" w:hAnsi="Times New Roman"/>
          <w:sz w:val="28"/>
          <w:szCs w:val="28"/>
        </w:rPr>
        <w:t xml:space="preserve">о проведении независимой </w:t>
      </w:r>
      <w:proofErr w:type="spellStart"/>
      <w:r w:rsidRPr="006C0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C079F">
        <w:rPr>
          <w:rFonts w:ascii="Times New Roman" w:hAnsi="Times New Roman"/>
          <w:sz w:val="28"/>
          <w:szCs w:val="28"/>
        </w:rPr>
        <w:t xml:space="preserve"> экспертизы</w:t>
      </w:r>
    </w:p>
    <w:p w:rsidR="009B21E6" w:rsidRPr="006C079F" w:rsidRDefault="009B21E6" w:rsidP="009B21E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9B21E6" w:rsidRPr="009B21E6" w:rsidRDefault="009B21E6" w:rsidP="009B21E6">
      <w:pPr>
        <w:pStyle w:val="a4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9B21E6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9B21E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9B21E6">
        <w:rPr>
          <w:rFonts w:ascii="Times New Roman" w:hAnsi="Times New Roman"/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«О внесении изменения в постановление администрации Суровикинского муниципального района Волгоградской области от 07.11.2012 № 1640 «Об утверждении перечня муниципальных услуг и государственных услуг в сфере переданных полномочий, оказываемых администрацией Суровикинского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1E6">
        <w:rPr>
          <w:rFonts w:ascii="Times New Roman" w:hAnsi="Times New Roman"/>
          <w:sz w:val="28"/>
          <w:szCs w:val="28"/>
        </w:rPr>
        <w:t>муниципального района Волгоградской области и ее структурными подразделениями, в том числе</w:t>
      </w:r>
      <w:proofErr w:type="gramEnd"/>
      <w:r w:rsidRPr="009B21E6">
        <w:rPr>
          <w:rFonts w:ascii="Times New Roman" w:hAnsi="Times New Roman"/>
          <w:sz w:val="28"/>
          <w:szCs w:val="28"/>
        </w:rPr>
        <w:t xml:space="preserve"> услуг, предоставляемых в электронной форме с элементами межведомственного и межуровневого взаимодействия</w:t>
      </w:r>
      <w:r w:rsidRPr="009B21E6">
        <w:rPr>
          <w:rFonts w:ascii="Times New Roman" w:hAnsi="Times New Roman"/>
          <w:b/>
          <w:sz w:val="28"/>
          <w:szCs w:val="28"/>
        </w:rPr>
        <w:t>»</w:t>
      </w:r>
      <w:r w:rsidRPr="009B21E6">
        <w:rPr>
          <w:rFonts w:ascii="Times New Roman" w:hAnsi="Times New Roman"/>
          <w:bCs/>
          <w:sz w:val="28"/>
          <w:szCs w:val="28"/>
        </w:rPr>
        <w:t>.</w:t>
      </w:r>
    </w:p>
    <w:p w:rsidR="009B21E6" w:rsidRPr="006C079F" w:rsidRDefault="009B21E6" w:rsidP="009B21E6">
      <w:pPr>
        <w:shd w:val="clear" w:color="auto" w:fill="FFFFFF"/>
        <w:tabs>
          <w:tab w:val="left" w:leader="dot" w:pos="7546"/>
        </w:tabs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коррупциогенность</w:t>
      </w:r>
      <w:proofErr w:type="spellEnd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9B21E6" w:rsidRPr="006C079F" w:rsidRDefault="009B21E6" w:rsidP="009B21E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коррупциогенных</w:t>
      </w:r>
      <w:proofErr w:type="spellEnd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коррупциогенные</w:t>
      </w:r>
      <w:proofErr w:type="spellEnd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9B21E6" w:rsidRPr="006C079F" w:rsidRDefault="009B21E6" w:rsidP="009B21E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C079F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6C079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6C079F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5" w:history="1">
        <w:r w:rsidRPr="006C079F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Pr="006C079F">
          <w:rPr>
            <w:rStyle w:val="a3"/>
            <w:rFonts w:ascii="Times New Roman" w:hAnsi="Times New Roman"/>
            <w:sz w:val="28"/>
            <w:szCs w:val="28"/>
          </w:rPr>
          <w:t>-</w:t>
        </w:r>
        <w:r w:rsidRPr="006C079F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Pr="006C079F">
          <w:rPr>
            <w:rStyle w:val="a3"/>
            <w:rFonts w:ascii="Times New Roman" w:hAnsi="Times New Roman"/>
            <w:sz w:val="28"/>
            <w:szCs w:val="28"/>
          </w:rPr>
          <w:t>@</w:t>
        </w:r>
        <w:r w:rsidRPr="006C079F">
          <w:rPr>
            <w:rStyle w:val="a3"/>
            <w:rFonts w:ascii="Times New Roman" w:hAnsi="Times New Roman"/>
            <w:sz w:val="28"/>
            <w:szCs w:val="28"/>
            <w:lang w:val="en-US"/>
          </w:rPr>
          <w:t>vlpost</w:t>
        </w:r>
        <w:r w:rsidRPr="006C07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6C07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C079F">
        <w:rPr>
          <w:rFonts w:ascii="Times New Roman" w:hAnsi="Times New Roman"/>
          <w:sz w:val="28"/>
          <w:szCs w:val="28"/>
        </w:rPr>
        <w:t xml:space="preserve"> , тел. (8-84473) 2-23-28, факс (8-84473)  2-25-93, ответственное лицо – </w:t>
      </w:r>
      <w:r>
        <w:rPr>
          <w:rFonts w:ascii="Times New Roman" w:hAnsi="Times New Roman"/>
          <w:sz w:val="28"/>
          <w:szCs w:val="28"/>
        </w:rPr>
        <w:t>Михайлушкина С.С., консультант</w:t>
      </w:r>
      <w:r w:rsidRPr="006C0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6C079F">
        <w:rPr>
          <w:rFonts w:ascii="Times New Roman" w:hAnsi="Times New Roman"/>
          <w:sz w:val="28"/>
          <w:szCs w:val="28"/>
        </w:rPr>
        <w:t>по</w:t>
      </w:r>
      <w:proofErr w:type="gramEnd"/>
      <w:r w:rsidRPr="006C079F">
        <w:rPr>
          <w:rFonts w:ascii="Times New Roman" w:hAnsi="Times New Roman"/>
          <w:sz w:val="28"/>
          <w:szCs w:val="28"/>
        </w:rPr>
        <w:t xml:space="preserve"> экономике и инвестиционной политике</w:t>
      </w:r>
      <w:r>
        <w:rPr>
          <w:rFonts w:ascii="Times New Roman" w:hAnsi="Times New Roman"/>
          <w:sz w:val="28"/>
          <w:szCs w:val="28"/>
        </w:rPr>
        <w:t>.</w:t>
      </w:r>
      <w:r w:rsidRPr="006C079F">
        <w:rPr>
          <w:rFonts w:ascii="Times New Roman" w:hAnsi="Times New Roman"/>
          <w:sz w:val="28"/>
          <w:szCs w:val="28"/>
        </w:rPr>
        <w:t xml:space="preserve"> </w:t>
      </w:r>
    </w:p>
    <w:p w:rsidR="009B21E6" w:rsidRPr="006C079F" w:rsidRDefault="009B21E6" w:rsidP="009B21E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14</w:t>
      </w:r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декабря 2017</w:t>
      </w:r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</w:t>
      </w:r>
      <w:proofErr w:type="spellStart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антикоррупционной</w:t>
      </w:r>
      <w:proofErr w:type="spellEnd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экспертизы –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25 декабря 2017</w:t>
      </w:r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года.</w:t>
      </w:r>
    </w:p>
    <w:p w:rsidR="009B21E6" w:rsidRPr="006C079F" w:rsidRDefault="009B21E6" w:rsidP="009B21E6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rPr>
          <w:rFonts w:ascii="Times New Roman" w:hAnsi="Times New Roman"/>
          <w:color w:val="000000"/>
          <w:spacing w:val="3"/>
          <w:sz w:val="28"/>
          <w:szCs w:val="28"/>
        </w:rPr>
      </w:pPr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Независимая </w:t>
      </w:r>
      <w:proofErr w:type="spellStart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антикоррупционная</w:t>
      </w:r>
      <w:proofErr w:type="spellEnd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>антикоррупционную</w:t>
      </w:r>
      <w:proofErr w:type="spellEnd"/>
      <w:r w:rsidRPr="006C079F">
        <w:rPr>
          <w:rFonts w:ascii="Times New Roman" w:hAnsi="Times New Roman"/>
          <w:color w:val="000000"/>
          <w:spacing w:val="3"/>
          <w:sz w:val="28"/>
          <w:szCs w:val="28"/>
        </w:rPr>
        <w:t xml:space="preserve"> экспертизу.</w:t>
      </w:r>
    </w:p>
    <w:p w:rsidR="009B21E6" w:rsidRDefault="009B21E6"/>
    <w:p w:rsidR="009B21E6" w:rsidRPr="009B21E6" w:rsidRDefault="009B21E6" w:rsidP="009B21E6"/>
    <w:p w:rsidR="009B21E6" w:rsidRDefault="009B21E6" w:rsidP="009B21E6"/>
    <w:p w:rsidR="009B21E6" w:rsidRDefault="009B21E6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9B21E6" w:rsidRPr="005B0A91" w:rsidRDefault="009B21E6" w:rsidP="009B21E6">
      <w:pPr>
        <w:pStyle w:val="a4"/>
        <w:jc w:val="right"/>
        <w:rPr>
          <w:rFonts w:ascii="Times New Roman" w:hAnsi="Times New Roman"/>
          <w:b/>
          <w:i/>
          <w:sz w:val="28"/>
          <w:szCs w:val="28"/>
        </w:rPr>
      </w:pPr>
      <w:r w:rsidRPr="005B0A91">
        <w:rPr>
          <w:rFonts w:ascii="Times New Roman" w:hAnsi="Times New Roman"/>
          <w:b/>
          <w:i/>
          <w:sz w:val="28"/>
          <w:szCs w:val="28"/>
        </w:rPr>
        <w:t>проект</w:t>
      </w:r>
    </w:p>
    <w:p w:rsidR="009B21E6" w:rsidRPr="00BB4FEC" w:rsidRDefault="009B21E6" w:rsidP="009B21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9B21E6" w:rsidRPr="00BB4FEC" w:rsidRDefault="009B21E6" w:rsidP="009B21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B4FEC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9B21E6" w:rsidRPr="00BB4FEC" w:rsidRDefault="009B21E6" w:rsidP="009B21E6">
      <w:pPr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Pr="00BB4FEC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B21E6" w:rsidRDefault="009B21E6" w:rsidP="009B21E6">
      <w:pPr>
        <w:pStyle w:val="4"/>
        <w:ind w:right="-1"/>
        <w:jc w:val="center"/>
        <w:rPr>
          <w:rFonts w:ascii="Times New Roman" w:hAnsi="Times New Roman"/>
        </w:rPr>
      </w:pPr>
      <w:r w:rsidRPr="00663EFB">
        <w:rPr>
          <w:rFonts w:ascii="Times New Roman" w:hAnsi="Times New Roman"/>
        </w:rPr>
        <w:t>ПОСТАНОВЛЕНИЕ</w:t>
      </w:r>
    </w:p>
    <w:p w:rsidR="009B21E6" w:rsidRPr="00BB4FEC" w:rsidRDefault="009B21E6" w:rsidP="009B21E6">
      <w:pPr>
        <w:spacing w:line="240" w:lineRule="auto"/>
        <w:jc w:val="center"/>
        <w:rPr>
          <w:lang w:eastAsia="ru-RU"/>
        </w:rPr>
      </w:pPr>
    </w:p>
    <w:p w:rsidR="009B21E6" w:rsidRPr="00BB4FEC" w:rsidRDefault="009B21E6" w:rsidP="009B21E6">
      <w:pPr>
        <w:spacing w:line="240" w:lineRule="auto"/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</w:t>
      </w:r>
      <w:r w:rsidRPr="00BB4FEC">
        <w:rPr>
          <w:rFonts w:ascii="Times New Roman" w:hAnsi="Times New Roman"/>
          <w:bCs/>
          <w:sz w:val="28"/>
        </w:rPr>
        <w:t>т</w:t>
      </w:r>
      <w:r>
        <w:rPr>
          <w:rFonts w:ascii="Times New Roman" w:hAnsi="Times New Roman"/>
          <w:bCs/>
          <w:sz w:val="28"/>
        </w:rPr>
        <w:t xml:space="preserve">              </w:t>
      </w:r>
      <w:r w:rsidRPr="00BB4FEC">
        <w:rPr>
          <w:rFonts w:ascii="Times New Roman" w:hAnsi="Times New Roman"/>
          <w:bCs/>
          <w:sz w:val="28"/>
        </w:rPr>
        <w:t xml:space="preserve">                            </w:t>
      </w:r>
      <w:r>
        <w:rPr>
          <w:rFonts w:ascii="Times New Roman" w:hAnsi="Times New Roman"/>
          <w:bCs/>
          <w:sz w:val="28"/>
        </w:rPr>
        <w:t xml:space="preserve">             </w:t>
      </w:r>
      <w:r w:rsidRPr="00BB4FEC">
        <w:rPr>
          <w:rFonts w:ascii="Times New Roman" w:hAnsi="Times New Roman"/>
          <w:bCs/>
          <w:sz w:val="28"/>
        </w:rPr>
        <w:t xml:space="preserve">№ 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от 07.11.2012 № 1640 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>«</w:t>
      </w:r>
      <w:r w:rsidRPr="00802021">
        <w:rPr>
          <w:rFonts w:ascii="Times New Roman" w:eastAsia="Calibri" w:hAnsi="Times New Roman"/>
          <w:b w:val="0"/>
          <w:sz w:val="28"/>
          <w:szCs w:val="28"/>
        </w:rPr>
        <w:t xml:space="preserve">Об утверждении перечня </w:t>
      </w:r>
      <w:r w:rsidRPr="00802021">
        <w:rPr>
          <w:rFonts w:ascii="Times New Roman" w:hAnsi="Times New Roman"/>
          <w:b w:val="0"/>
          <w:sz w:val="28"/>
          <w:szCs w:val="28"/>
        </w:rPr>
        <w:t xml:space="preserve">муниципальных услуг 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>и государственных услуг в сфере переданных полномочий,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02021">
        <w:rPr>
          <w:rFonts w:ascii="Times New Roman" w:hAnsi="Times New Roman"/>
          <w:b w:val="0"/>
          <w:sz w:val="28"/>
          <w:szCs w:val="28"/>
        </w:rPr>
        <w:t>оказываемых</w:t>
      </w:r>
      <w:proofErr w:type="gramEnd"/>
      <w:r w:rsidRPr="00802021">
        <w:rPr>
          <w:rFonts w:ascii="Times New Roman" w:hAnsi="Times New Roman"/>
          <w:b w:val="0"/>
          <w:sz w:val="28"/>
          <w:szCs w:val="28"/>
        </w:rPr>
        <w:t xml:space="preserve"> администрацией Суровикинского 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 xml:space="preserve">муниципального района Волгоградской области и 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>ее структурными подразделениями, в том числе услуг,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802021">
        <w:rPr>
          <w:rFonts w:ascii="Times New Roman" w:hAnsi="Times New Roman"/>
          <w:b w:val="0"/>
          <w:sz w:val="28"/>
          <w:szCs w:val="28"/>
        </w:rPr>
        <w:t>предоставляемых</w:t>
      </w:r>
      <w:proofErr w:type="gramEnd"/>
      <w:r w:rsidRPr="00802021">
        <w:rPr>
          <w:rFonts w:ascii="Times New Roman" w:hAnsi="Times New Roman"/>
          <w:b w:val="0"/>
          <w:sz w:val="28"/>
          <w:szCs w:val="28"/>
        </w:rPr>
        <w:t xml:space="preserve"> в электронной форме с элементами 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802021">
        <w:rPr>
          <w:rFonts w:ascii="Times New Roman" w:hAnsi="Times New Roman"/>
          <w:b w:val="0"/>
          <w:sz w:val="28"/>
          <w:szCs w:val="28"/>
        </w:rPr>
        <w:t>межведомственного и межуровневого взаимодействия»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B21E6" w:rsidRDefault="009B21E6" w:rsidP="009B21E6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9B21E6" w:rsidRPr="00C24D46" w:rsidRDefault="009B21E6" w:rsidP="009B21E6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9B21E6" w:rsidRPr="008F7C7E" w:rsidRDefault="009B21E6" w:rsidP="009B21E6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1. </w:t>
      </w:r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07.11.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>2012 № 1640 «</w:t>
      </w:r>
      <w:r w:rsidRPr="00D23C42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утверждении </w:t>
      </w:r>
      <w:hyperlink r:id="rId6" w:history="1">
        <w:proofErr w:type="gramStart"/>
        <w:r w:rsidRPr="00D23C42">
          <w:rPr>
            <w:rFonts w:ascii="Times New Roman" w:hAnsi="Times New Roman" w:cs="Times New Roman"/>
            <w:b w:val="0"/>
            <w:sz w:val="28"/>
            <w:szCs w:val="28"/>
          </w:rPr>
          <w:t>перечн</w:t>
        </w:r>
      </w:hyperlink>
      <w:r w:rsidRPr="00D23C42">
        <w:rPr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D23C4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услуг и государственных услуг в сфере переданных полномочий, оказываемых администрацией Суровикинского муниципального района Волгоградской области и ее структурными подразделениями, в том числе услуг, предоставляемых в электронной форме с элементами межведомственного и межуровневого взаимодействия»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изменение,</w:t>
      </w:r>
      <w:r w:rsidRPr="008F7C7E">
        <w:rPr>
          <w:rFonts w:ascii="Times New Roman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>изложи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в приложение к указанному постановлению </w:t>
      </w:r>
      <w:r w:rsidRPr="008F7C7E">
        <w:rPr>
          <w:rFonts w:ascii="Times New Roman" w:hAnsi="Times New Roman"/>
          <w:b w:val="0"/>
          <w:sz w:val="28"/>
          <w:szCs w:val="28"/>
        </w:rPr>
        <w:t>в новой редакции, согласно приложению.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9B21E6" w:rsidRDefault="009B21E6" w:rsidP="009B21E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9B21E6" w:rsidRPr="001B2138" w:rsidRDefault="009B21E6" w:rsidP="009B21E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9B21E6" w:rsidRDefault="009B21E6" w:rsidP="009B21E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21E6" w:rsidRDefault="009B21E6" w:rsidP="009B21E6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B21E6" w:rsidRDefault="009B21E6" w:rsidP="009B21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B2E0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B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B21E6" w:rsidRDefault="009B21E6" w:rsidP="009B21E6">
      <w:pPr>
        <w:pStyle w:val="a4"/>
        <w:rPr>
          <w:rFonts w:ascii="Times New Roman" w:hAnsi="Times New Roman"/>
          <w:sz w:val="28"/>
          <w:szCs w:val="28"/>
        </w:rPr>
      </w:pPr>
      <w:r w:rsidRPr="00AB2E08">
        <w:rPr>
          <w:rFonts w:ascii="Times New Roman" w:hAnsi="Times New Roman"/>
          <w:sz w:val="28"/>
          <w:szCs w:val="28"/>
        </w:rPr>
        <w:t>Суровикинского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21E6" w:rsidRPr="00AB2E08" w:rsidRDefault="009B21E6" w:rsidP="009B21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B2E08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> </w:t>
      </w:r>
      <w:r w:rsidRPr="00AB2E08">
        <w:rPr>
          <w:rFonts w:ascii="Times New Roman" w:hAnsi="Times New Roman"/>
          <w:sz w:val="28"/>
          <w:szCs w:val="28"/>
        </w:rPr>
        <w:t xml:space="preserve">района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B2E0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B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B2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B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AB2E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Дмитриев</w:t>
      </w:r>
    </w:p>
    <w:p w:rsidR="009B21E6" w:rsidRDefault="009B21E6" w:rsidP="009B21E6">
      <w:pPr>
        <w:spacing w:line="240" w:lineRule="auto"/>
        <w:ind w:left="-540"/>
        <w:rPr>
          <w:sz w:val="28"/>
          <w:szCs w:val="28"/>
        </w:rPr>
      </w:pPr>
    </w:p>
    <w:p w:rsidR="009B21E6" w:rsidRDefault="009B21E6">
      <w:p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ПРИЛОЖЕНИЕ</w:t>
      </w: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к постановлению</w:t>
      </w:r>
    </w:p>
    <w:p w:rsidR="009B21E6" w:rsidRPr="006C1D77" w:rsidRDefault="009B21E6" w:rsidP="009B21E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администрации Суровикинского</w:t>
      </w:r>
    </w:p>
    <w:p w:rsidR="009B21E6" w:rsidRPr="006C1D77" w:rsidRDefault="009B21E6" w:rsidP="009B21E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муниципального района  </w:t>
      </w:r>
    </w:p>
    <w:p w:rsidR="009B21E6" w:rsidRPr="006C1D77" w:rsidRDefault="009B21E6" w:rsidP="009B21E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</w:p>
    <w:p w:rsidR="009B21E6" w:rsidRDefault="009B21E6" w:rsidP="009B21E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   </w:t>
      </w:r>
      <w:r w:rsidRPr="006C1D77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7</w:t>
      </w:r>
      <w:r w:rsidRPr="006C1D77">
        <w:rPr>
          <w:rFonts w:ascii="Times New Roman" w:hAnsi="Times New Roman"/>
        </w:rPr>
        <w:t xml:space="preserve"> г. № </w:t>
      </w: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</w:rPr>
      </w:pPr>
      <w:r w:rsidRPr="006C1D77">
        <w:rPr>
          <w:rFonts w:ascii="Times New Roman" w:hAnsi="Times New Roman"/>
        </w:rPr>
        <w:t>«Приложение</w:t>
      </w: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к постановлению</w:t>
      </w:r>
    </w:p>
    <w:p w:rsidR="009B21E6" w:rsidRPr="006C1D77" w:rsidRDefault="009B21E6" w:rsidP="009B21E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администрации Суровикинского</w:t>
      </w:r>
    </w:p>
    <w:p w:rsidR="009B21E6" w:rsidRPr="006C1D77" w:rsidRDefault="009B21E6" w:rsidP="009B21E6">
      <w:pPr>
        <w:autoSpaceDE w:val="0"/>
        <w:autoSpaceDN w:val="0"/>
        <w:adjustRightInd w:val="0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 xml:space="preserve">муниципального района  </w:t>
      </w: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Волгоградской области</w:t>
      </w: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rPr>
          <w:rFonts w:ascii="Times New Roman" w:hAnsi="Times New Roman"/>
        </w:rPr>
      </w:pPr>
      <w:r w:rsidRPr="006C1D77">
        <w:rPr>
          <w:rFonts w:ascii="Times New Roman" w:hAnsi="Times New Roman"/>
        </w:rPr>
        <w:t>от 07.11.2012 N 1640</w:t>
      </w:r>
    </w:p>
    <w:p w:rsidR="009B21E6" w:rsidRPr="006C1D77" w:rsidRDefault="009B21E6" w:rsidP="009B21E6">
      <w:pPr>
        <w:autoSpaceDE w:val="0"/>
        <w:autoSpaceDN w:val="0"/>
        <w:adjustRightInd w:val="0"/>
        <w:spacing w:line="240" w:lineRule="auto"/>
        <w:ind w:firstLine="5954"/>
        <w:outlineLvl w:val="0"/>
        <w:rPr>
          <w:rFonts w:ascii="Times New Roman" w:hAnsi="Times New Roman"/>
          <w:b/>
          <w:sz w:val="24"/>
          <w:szCs w:val="24"/>
        </w:rPr>
      </w:pPr>
    </w:p>
    <w:p w:rsidR="009B21E6" w:rsidRPr="006C1D77" w:rsidRDefault="009B21E6" w:rsidP="009B21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D77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9B21E6" w:rsidRPr="006C1D77" w:rsidRDefault="009B21E6" w:rsidP="009B21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1D77">
        <w:rPr>
          <w:rFonts w:ascii="Times New Roman" w:hAnsi="Times New Roman" w:cs="Times New Roman"/>
          <w:b w:val="0"/>
          <w:sz w:val="24"/>
          <w:szCs w:val="24"/>
        </w:rPr>
        <w:t>муниципальных услуг и государственных услуг в сфере переданных полномочий, оказываемых администрацией Суровикинского муниципального района Волгоградской области и её структурными подразделениями, в том числе услуг, предоставляемых в электронной форме с элементами межведомственного и межуровневого взаимодействия</w:t>
      </w:r>
    </w:p>
    <w:p w:rsidR="009B21E6" w:rsidRPr="006C1D77" w:rsidRDefault="009B21E6" w:rsidP="009B21E6">
      <w:pPr>
        <w:spacing w:line="240" w:lineRule="auto"/>
        <w:jc w:val="center"/>
        <w:rPr>
          <w:b/>
        </w:rPr>
      </w:pPr>
    </w:p>
    <w:tbl>
      <w:tblPr>
        <w:tblW w:w="965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76"/>
        <w:gridCol w:w="4111"/>
      </w:tblGrid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162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62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162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</w:tr>
      <w:tr w:rsidR="009B21E6" w:rsidRPr="00B1620F" w:rsidTr="000920F9">
        <w:tc>
          <w:tcPr>
            <w:tcW w:w="9654" w:type="dxa"/>
            <w:gridSpan w:val="3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МУНИЦИПАЛЬНЫЕ УСЛУГИ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Субсидирование части затрат субъектам малого и среднего предпринимательства, связанных с приобретением оборудования в целях создания, развития или модернизации производства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экономики и инвестиционной политики администрации Суровикинского муниципального района Волгоградской области 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Оказание поддержки начинающим субъектам малого предпринимательства, в том числе инновационным компаниям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9B21E6" w:rsidRPr="00B1620F" w:rsidTr="009B21E6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9B21E6" w:rsidRPr="00873547" w:rsidRDefault="009B21E6" w:rsidP="000920F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3547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Выдача разрешения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547">
              <w:rPr>
                <w:rFonts w:ascii="Times New Roman" w:hAnsi="Times New Roman"/>
                <w:sz w:val="24"/>
                <w:szCs w:val="24"/>
              </w:rPr>
              <w:t>на право организации розничного рынка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Обеспечение доступа к архивным фондам  (исполнение запросов социально-правового  характера, тематических запросов)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Архивный отдел администрации Суровикинского муниципального района Волгоградской области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E6" w:rsidRPr="00B1620F" w:rsidTr="009B21E6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9B21E6" w:rsidRPr="009B21E6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double"/>
              </w:rPr>
            </w:pPr>
            <w:r w:rsidRPr="009B21E6"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9B21E6" w:rsidRPr="00B1620F" w:rsidTr="009B21E6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9B21E6" w:rsidRPr="009B21E6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E6">
              <w:rPr>
                <w:rFonts w:ascii="Times New Roman" w:hAnsi="Times New Roman"/>
                <w:sz w:val="24"/>
                <w:szCs w:val="24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9B21E6" w:rsidRPr="00B1620F" w:rsidTr="009B21E6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9B21E6" w:rsidRPr="009B21E6" w:rsidRDefault="009B21E6" w:rsidP="000920F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21E6"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 w:rsidRPr="009B21E6">
              <w:rPr>
                <w:rFonts w:ascii="Times New Roman" w:hAnsi="Times New Roman"/>
                <w:sz w:val="24"/>
                <w:szCs w:val="24"/>
                <w:shd w:val="clear" w:color="auto" w:fill="BFBFBF"/>
              </w:rPr>
              <w:t>ра</w:t>
            </w:r>
            <w:r w:rsidRPr="009B21E6">
              <w:rPr>
                <w:rFonts w:ascii="Times New Roman" w:hAnsi="Times New Roman"/>
                <w:sz w:val="24"/>
                <w:szCs w:val="24"/>
              </w:rPr>
              <w:t>зрешения на ввод объекта в эксплуатацию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Суровикинского муниципального района Волгоградской области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40315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</w:t>
            </w: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на установку и эксплуатацию рекламн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конструкци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на территории Суровикинского муниципального района Волгоградской области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Продление срока действия разрешения на строительство на территории Суровикинского муниципального района Волгоградской области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9B21E6" w:rsidRPr="00B1620F" w:rsidRDefault="009B21E6" w:rsidP="000920F9">
            <w:pPr>
              <w:tabs>
                <w:tab w:val="left" w:pos="1608"/>
                <w:tab w:val="center" w:pos="217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9B21E6" w:rsidRPr="00B1620F" w:rsidTr="009B21E6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9B21E6" w:rsidRPr="000148AD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8AD">
              <w:rPr>
                <w:rFonts w:ascii="Times New Roman" w:hAnsi="Times New Roman"/>
                <w:sz w:val="24"/>
                <w:szCs w:val="24"/>
              </w:rPr>
              <w:t>Предоставление земельных</w:t>
            </w:r>
            <w:r w:rsidRPr="000148AD">
              <w:rPr>
                <w:rFonts w:ascii="Times New Roman" w:hAnsi="Times New Roman"/>
                <w:sz w:val="24"/>
                <w:szCs w:val="24"/>
              </w:rPr>
              <w:br/>
              <w:t>участков в собственность граждан бесплатно</w:t>
            </w:r>
          </w:p>
        </w:tc>
        <w:tc>
          <w:tcPr>
            <w:tcW w:w="4111" w:type="dxa"/>
            <w:shd w:val="clear" w:color="auto" w:fill="FFFFFF" w:themeFill="background1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Предоставление в аренду, безвозмездное пользование объектов муниципальной собственности Суровикинского муниципального района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Оформление земельных участков, находящихся в муниципальной собственности и земельных участков, государственная собственность на которые не разграничена, садоводческими, огородническими, дачными некоммерческими объединениями и их членами на территории Суровикинского муниципального района Волгоградской области в собственность бесплатно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управлению имуществом и землепользованию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Суровикинского муниципального района Волгоградской области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1620F">
              <w:rPr>
                <w:sz w:val="24"/>
                <w:szCs w:val="24"/>
              </w:rPr>
              <w:t>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на территории Суровикинского муниципального района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2015-2020 годы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жилищно-коммунального хозяйства администрации Суровикинского муниципального района Волгоградской области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E6" w:rsidRPr="00B1620F" w:rsidTr="000920F9">
        <w:tc>
          <w:tcPr>
            <w:tcW w:w="9654" w:type="dxa"/>
            <w:gridSpan w:val="3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ГОСУДАРСТВЕННЫЕ УСЛУГИ В СФЕРЕ ПЕРЕДАННЫХ ПОЛНОМОЧИЙ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Суровикинского муниципального района Волгоградской области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1E6" w:rsidRPr="00B1620F" w:rsidTr="009B21E6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  <w:shd w:val="clear" w:color="auto" w:fill="FFFFFF" w:themeFill="background1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26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о детях-сиротах и детях, оставшихся без попечения родителей, лицам, желающим усыновить (удочерить) ребенка, стать опекунами или попечителями несовершеннолетних граждан либо принять детей, оставшихся без попечения родителей, в семью на воспитание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 назначении опекунами или попечителями граждан, выразивших желание стать опекунами или попечителями малолетних,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Подбор, учет и подготовка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опекуна (попечителя) над совершеннолетним лицом, признанным в судебном порядке недееспособным или ограниченно дееспособным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Назначение и выплата денежных средств на содержание ребенка, находящегося под опекой (попечительством) или переданного в приемную семью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9B21E6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1E6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решения об освобождении или отстранении опекунов и попечителей от выполнения возложенных на них обязанностей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Выдача заключения о временной передаче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договоров доверительного управления имуществом несовершеннолетних подопечных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>Выдача предварительного разрешения на совершение сделок с имуществом несовершеннолетних подопечных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Выдача разрешения на оформление доверенности для представления интересов несовершеннолетнего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>Выдача родителям или усыновителям разрешения на изменение имени, фамилии ребенку до достижения им возраста 14 лет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Выдача разрешения на вступление в брак несовершеннолетним гражданам, достигшим 16-летнего возраста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Выдача разрешения (согласия) на заключение трудового договора с несовершеннолетним в возрасте от 14 до 15 лет, получающим общее образование</w:t>
            </w:r>
          </w:p>
          <w:p w:rsidR="009B21E6" w:rsidRPr="00B1620F" w:rsidRDefault="009B21E6" w:rsidP="000920F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Выдача разрешения на раздельное проживание</w:t>
            </w:r>
          </w:p>
          <w:p w:rsidR="009B21E6" w:rsidRPr="00B1620F" w:rsidRDefault="009B21E6" w:rsidP="000920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попечителя с подопечным, достигшим шестнадцати лет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Установление патронажа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по образованию администрации Суровикинского муниципального района Волгоградской области 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 (специалисты опеки и попечительства)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Временное устройство несовершеннолетних в образовательные, медицинские организации для детей-сирот и детей, оставшихся без попечения родителей, организации, оказывающие социальные услуги, на полное государственное обеспечение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1620F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B162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(эмансипированным)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Отдел по образованию администрации Суровикинского муниципального района Волгоградской области</w:t>
            </w:r>
          </w:p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1620F">
              <w:rPr>
                <w:rFonts w:ascii="Times New Roman" w:hAnsi="Times New Roman"/>
                <w:sz w:val="24"/>
                <w:szCs w:val="24"/>
              </w:rPr>
              <w:t>специалисты опеки и попечительства</w:t>
            </w:r>
            <w:r w:rsidRPr="00B1620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(рождение, заключение брака, расторжение брака, усыновление (удочерение), установление отцовства, перемена имени и смерть), в том числе выдача повторных свидетельств (справок), подтверждающих факт государственной регистрации акта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 xml:space="preserve">Отдел записи актов гражданского состояния администрации Суровикинского муниципального района Волгоградской области </w:t>
            </w:r>
          </w:p>
        </w:tc>
      </w:tr>
      <w:tr w:rsidR="009B21E6" w:rsidRPr="00B1620F" w:rsidTr="000920F9">
        <w:tc>
          <w:tcPr>
            <w:tcW w:w="567" w:type="dxa"/>
          </w:tcPr>
          <w:p w:rsidR="009B21E6" w:rsidRPr="00B1620F" w:rsidRDefault="009B21E6" w:rsidP="000920F9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20F">
              <w:rPr>
                <w:rFonts w:ascii="Times New Roman" w:hAnsi="Times New Roman"/>
                <w:sz w:val="24"/>
                <w:szCs w:val="24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4111" w:type="dxa"/>
          </w:tcPr>
          <w:p w:rsidR="009B21E6" w:rsidRPr="00B1620F" w:rsidRDefault="009B21E6" w:rsidP="000920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0F">
              <w:rPr>
                <w:rFonts w:ascii="Times New Roman" w:hAnsi="Times New Roman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 Волгоградской области</w:t>
            </w:r>
          </w:p>
        </w:tc>
      </w:tr>
    </w:tbl>
    <w:p w:rsidR="00846EBC" w:rsidRPr="009B21E6" w:rsidRDefault="00846EBC" w:rsidP="009B21E6">
      <w:pPr>
        <w:ind w:firstLine="708"/>
      </w:pPr>
    </w:p>
    <w:sectPr w:rsidR="00846EBC" w:rsidRPr="009B21E6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1E6"/>
    <w:rsid w:val="0031583C"/>
    <w:rsid w:val="00846EBC"/>
    <w:rsid w:val="009B21E6"/>
    <w:rsid w:val="00A52A97"/>
    <w:rsid w:val="00D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6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9B21E6"/>
    <w:pPr>
      <w:keepNext/>
      <w:spacing w:before="240" w:after="60" w:line="240" w:lineRule="auto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21E6"/>
    <w:rPr>
      <w:color w:val="0000FF"/>
      <w:u w:val="single"/>
    </w:rPr>
  </w:style>
  <w:style w:type="paragraph" w:customStyle="1" w:styleId="ConsPlusTitle">
    <w:name w:val="ConsPlusTitle"/>
    <w:rsid w:val="009B21E6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 Spacing"/>
    <w:uiPriority w:val="1"/>
    <w:qFormat/>
    <w:rsid w:val="009B21E6"/>
    <w:pPr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B2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1E6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B2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B21E6"/>
    <w:pPr>
      <w:spacing w:after="200"/>
      <w:ind w:left="720"/>
      <w:contextualSpacing/>
      <w:jc w:val="left"/>
    </w:pPr>
  </w:style>
  <w:style w:type="character" w:customStyle="1" w:styleId="a8">
    <w:name w:val="Основной текст_"/>
    <w:basedOn w:val="a0"/>
    <w:link w:val="1"/>
    <w:rsid w:val="009B21E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B21E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0;n=61979;fld=134;dst=100012" TargetMode="External"/><Relationship Id="rId5" Type="http://schemas.openxmlformats.org/officeDocument/2006/relationships/hyperlink" Target="mailto:e-adm@vlpo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2320</Words>
  <Characters>13224</Characters>
  <Application>Microsoft Office Word</Application>
  <DocSecurity>0</DocSecurity>
  <Lines>110</Lines>
  <Paragraphs>31</Paragraphs>
  <ScaleCrop>false</ScaleCrop>
  <Company>Администрация Суровикинского муниципального района</Company>
  <LinksUpToDate>false</LinksUpToDate>
  <CharactersWithSpaces>15513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2</cp:revision>
  <cp:lastPrinted>2017-12-14T12:16:00Z</cp:lastPrinted>
  <dcterms:created xsi:type="dcterms:W3CDTF">2017-12-14T12:21:00Z</dcterms:created>
  <dcterms:modified xsi:type="dcterms:W3CDTF">2017-12-14T12:21:00Z</dcterms:modified>
</cp:coreProperties>
</file>