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B9" w:rsidRDefault="00B622B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</w:p>
    <w:p w:rsidR="00B622B9" w:rsidRDefault="00B622B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970E1D" w:rsidRDefault="00BC44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" cy="668020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B9" w:rsidRPr="00970E1D" w:rsidRDefault="00BC449C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B622B9" w:rsidRPr="00970E1D" w:rsidRDefault="00BC449C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622B9" w:rsidRPr="00970E1D" w:rsidRDefault="00BC44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 w:rsidRPr="00970E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B622B9" w:rsidRPr="00970E1D" w:rsidRDefault="00BC44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B622B9" w:rsidRPr="00970E1D" w:rsidRDefault="00B622B9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2B9" w:rsidRPr="00970E1D" w:rsidRDefault="00970E1D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96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февраля </w:t>
      </w:r>
      <w:r w:rsidR="00873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BC449C" w:rsidRPr="00970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</w:t>
      </w:r>
      <w:r w:rsidR="00873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№</w:t>
      </w:r>
    </w:p>
    <w:p w:rsidR="00B622B9" w:rsidRPr="00970E1D" w:rsidRDefault="00BC44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22B9" w:rsidRPr="00970E1D" w:rsidRDefault="00BC44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22B9" w:rsidRPr="00970E1D" w:rsidRDefault="00BC449C" w:rsidP="0097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Кааламского сельского поселения </w:t>
      </w:r>
      <w:bookmarkStart w:id="1" w:name="_Hlk4526368"/>
      <w:r w:rsidRPr="0097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</w:t>
      </w:r>
      <w:bookmarkEnd w:id="1"/>
      <w:r w:rsidRPr="0097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2" w:name="_Hlk4526841"/>
    </w:p>
    <w:bookmarkEnd w:id="2"/>
    <w:p w:rsidR="00B622B9" w:rsidRPr="00970E1D" w:rsidRDefault="00BC4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22B9" w:rsidRPr="00970E1D" w:rsidRDefault="00BC4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B622B9" w:rsidRPr="00970E1D" w:rsidRDefault="00B6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2B9" w:rsidRPr="00970E1D" w:rsidRDefault="00BC449C" w:rsidP="00970E1D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Кааламского сельского поселения»</w:t>
      </w:r>
      <w:r w:rsidRPr="00970E1D">
        <w:rPr>
          <w:rFonts w:ascii="Times New Roman" w:hAnsi="Times New Roman" w:cs="Times New Roman"/>
          <w:sz w:val="28"/>
          <w:szCs w:val="28"/>
        </w:rPr>
        <w:t xml:space="preserve"> утвержденную </w:t>
      </w: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Кааламского сельского  поселения</w:t>
      </w:r>
    </w:p>
    <w:p w:rsidR="00B622B9" w:rsidRPr="00970E1D" w:rsidRDefault="00BC449C" w:rsidP="00970E1D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 от 14.11.2017г. изложить в редакции согласно приложению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B622B9" w:rsidRPr="00970E1D" w:rsidRDefault="00BC449C" w:rsidP="00970E1D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B622B9" w:rsidRPr="00970E1D" w:rsidRDefault="00BC4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22B9" w:rsidRPr="00970E1D" w:rsidRDefault="00B6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2B9" w:rsidRPr="00970E1D" w:rsidRDefault="00BC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22B9" w:rsidRPr="00970E1D" w:rsidRDefault="00BC449C">
      <w:pPr>
        <w:shd w:val="clear" w:color="auto" w:fill="FFFFFF"/>
        <w:tabs>
          <w:tab w:val="left" w:pos="71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</w:t>
      </w: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А.М.Мищенко</w:t>
      </w: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E1D" w:rsidRDefault="00970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3D1" w:rsidRPr="00970E1D" w:rsidRDefault="00967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0E1D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от </w:t>
      </w:r>
      <w:r w:rsidR="009673D1">
        <w:rPr>
          <w:rFonts w:ascii="Times New Roman" w:hAnsi="Times New Roman" w:cs="Times New Roman"/>
          <w:sz w:val="28"/>
          <w:szCs w:val="28"/>
        </w:rPr>
        <w:t>28.02.2020г.</w:t>
      </w:r>
      <w:r w:rsidR="00873AC1">
        <w:rPr>
          <w:rFonts w:ascii="Times New Roman" w:hAnsi="Times New Roman" w:cs="Times New Roman"/>
          <w:sz w:val="28"/>
          <w:szCs w:val="28"/>
        </w:rPr>
        <w:t xml:space="preserve"> №____</w:t>
      </w:r>
      <w:r w:rsidRPr="00970E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«УТВЕРЖДЕНА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Кааламского сельского  поселения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№ 22 от 14.11.2017г. </w:t>
      </w: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970E1D" w:rsidRDefault="00BC449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 xml:space="preserve">на территории Кааламского сельского 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>поселения»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970E1D" w:rsidRDefault="00BC449C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Hlk4527449"/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поселения»</w:t>
      </w:r>
    </w:p>
    <w:bookmarkEnd w:id="3"/>
    <w:p w:rsidR="00B622B9" w:rsidRPr="00970E1D" w:rsidRDefault="00B622B9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622B9" w:rsidRPr="00970E1D" w:rsidRDefault="00B622B9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914"/>
        <w:gridCol w:w="1451"/>
        <w:gridCol w:w="1427"/>
        <w:gridCol w:w="1933"/>
        <w:gridCol w:w="1753"/>
      </w:tblGrid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 Собственники помещений в многоквартирных домах, собственники территорий, находящихся в ведении юридических лиц и индивидуальных предпринимателей, собственники жилых домов, объектов недвижимого имущества и земельных участков, предоставленных для их размещения,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организации; подрядные организации</w:t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B622B9" w:rsidRPr="00970E1D" w:rsidRDefault="00BC449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22B9" w:rsidRPr="00970E1D" w:rsidRDefault="00BC449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970E1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_Hlk4430271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  <w:bookmarkEnd w:id="4"/>
          </w:p>
        </w:tc>
        <w:tc>
          <w:tcPr>
            <w:tcW w:w="7478" w:type="dxa"/>
            <w:gridSpan w:val="5"/>
            <w:shd w:val="clear" w:color="auto" w:fill="auto"/>
          </w:tcPr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дворовых территорий;</w:t>
            </w:r>
          </w:p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благоустроенных дворовых территорий от запланированного к благоустройству;</w:t>
            </w:r>
          </w:p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общественных территорий;</w:t>
            </w:r>
          </w:p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благоустроенных общественных территорий от запланированного к благоустройству;</w:t>
            </w:r>
          </w:p>
          <w:p w:rsidR="00B622B9" w:rsidRPr="00970E1D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2018 - 2024 годы</w:t>
            </w:r>
          </w:p>
        </w:tc>
      </w:tr>
      <w:tr w:rsidR="00B622B9" w:rsidRPr="00970E1D" w:rsidTr="00720638">
        <w:tc>
          <w:tcPr>
            <w:tcW w:w="2128" w:type="dxa"/>
            <w:vMerge w:val="restart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бюджетных ассигнований муниципальной программы </w:t>
            </w:r>
          </w:p>
          <w:p w:rsidR="00B622B9" w:rsidRPr="00970E1D" w:rsidRDefault="00B6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78" w:type="dxa"/>
            <w:gridSpan w:val="5"/>
            <w:shd w:val="clear" w:color="auto" w:fill="auto"/>
            <w:vAlign w:val="center"/>
          </w:tcPr>
          <w:p w:rsidR="00B622B9" w:rsidRPr="00970E1D" w:rsidRDefault="00BC449C" w:rsidP="00E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Прогнозируемый общий объем средств, направляемых на реализацию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="00E92DDB"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составляет </w:t>
            </w:r>
            <w:r w:rsidR="00821FB9"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3103,52106</w:t>
            </w:r>
            <w:r w:rsidR="00821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из них:</w:t>
            </w:r>
          </w:p>
        </w:tc>
      </w:tr>
      <w:tr w:rsidR="00B622B9" w:rsidRPr="00970E1D" w:rsidTr="00720638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 w:val="restart"/>
            <w:shd w:val="clear" w:color="auto" w:fill="auto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B622B9" w:rsidRPr="00970E1D" w:rsidRDefault="00B6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13" w:type="dxa"/>
            <w:gridSpan w:val="3"/>
            <w:shd w:val="clear" w:color="auto" w:fill="auto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B622B9" w:rsidRPr="00970E1D" w:rsidTr="00720638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753" w:type="dxa"/>
            <w:vAlign w:val="center"/>
          </w:tcPr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B622B9" w:rsidRPr="00970E1D" w:rsidTr="00720638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51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427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933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753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 w:rsidTr="009673D1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451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427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933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753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 w:rsidTr="009673D1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451" w:type="dxa"/>
            <w:shd w:val="clear" w:color="auto" w:fill="auto"/>
          </w:tcPr>
          <w:p w:rsidR="00B622B9" w:rsidRPr="009673D1" w:rsidRDefault="00A6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348,104</w:t>
            </w:r>
          </w:p>
        </w:tc>
        <w:tc>
          <w:tcPr>
            <w:tcW w:w="1427" w:type="dxa"/>
            <w:shd w:val="clear" w:color="auto" w:fill="auto"/>
          </w:tcPr>
          <w:p w:rsidR="00B622B9" w:rsidRPr="009673D1" w:rsidRDefault="00A6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933" w:type="dxa"/>
            <w:shd w:val="clear" w:color="auto" w:fill="auto"/>
          </w:tcPr>
          <w:p w:rsidR="00B622B9" w:rsidRPr="009673D1" w:rsidRDefault="00A6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753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9673D1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451" w:type="dxa"/>
            <w:shd w:val="clear" w:color="auto" w:fill="auto"/>
          </w:tcPr>
          <w:p w:rsidR="00720638" w:rsidRPr="009673D1" w:rsidRDefault="00720638" w:rsidP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348,104</w:t>
            </w:r>
          </w:p>
        </w:tc>
        <w:tc>
          <w:tcPr>
            <w:tcW w:w="1427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933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753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9673D1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51" w:type="dxa"/>
            <w:shd w:val="clear" w:color="auto" w:fill="auto"/>
          </w:tcPr>
          <w:p w:rsidR="00720638" w:rsidRPr="009673D1" w:rsidRDefault="00A5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362,838</w:t>
            </w:r>
          </w:p>
        </w:tc>
        <w:tc>
          <w:tcPr>
            <w:tcW w:w="1427" w:type="dxa"/>
            <w:shd w:val="clear" w:color="auto" w:fill="auto"/>
          </w:tcPr>
          <w:p w:rsidR="00720638" w:rsidRPr="009673D1" w:rsidRDefault="00A5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342,3</w:t>
            </w:r>
          </w:p>
        </w:tc>
        <w:tc>
          <w:tcPr>
            <w:tcW w:w="1933" w:type="dxa"/>
            <w:shd w:val="clear" w:color="auto" w:fill="auto"/>
          </w:tcPr>
          <w:p w:rsidR="00720638" w:rsidRPr="009673D1" w:rsidRDefault="00A5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20,538</w:t>
            </w:r>
          </w:p>
        </w:tc>
        <w:tc>
          <w:tcPr>
            <w:tcW w:w="1753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720638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51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720638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51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720638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51" w:type="dxa"/>
            <w:shd w:val="clear" w:color="auto" w:fill="auto"/>
          </w:tcPr>
          <w:p w:rsidR="00720638" w:rsidRPr="00970E1D" w:rsidRDefault="00DB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3103,52106</w:t>
            </w:r>
          </w:p>
        </w:tc>
        <w:tc>
          <w:tcPr>
            <w:tcW w:w="1427" w:type="dxa"/>
            <w:shd w:val="clear" w:color="auto" w:fill="auto"/>
          </w:tcPr>
          <w:p w:rsidR="00720638" w:rsidRPr="00970E1D" w:rsidRDefault="003F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2901,801</w:t>
            </w:r>
          </w:p>
        </w:tc>
        <w:tc>
          <w:tcPr>
            <w:tcW w:w="1933" w:type="dxa"/>
            <w:shd w:val="clear" w:color="auto" w:fill="auto"/>
          </w:tcPr>
          <w:p w:rsidR="00720638" w:rsidRPr="00970E1D" w:rsidRDefault="00E5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201,72006</w:t>
            </w:r>
          </w:p>
        </w:tc>
        <w:tc>
          <w:tcPr>
            <w:tcW w:w="175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720638">
        <w:tc>
          <w:tcPr>
            <w:tcW w:w="2128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муниципальной программы составит 100 процентов;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Подготовка комплектов проектно – сметной документации на выполнение ремонта общественных территорий и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территории МКД 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Создание комфортных условий для отдыха и досуга жителей;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B622B9" w:rsidRPr="00970E1D" w:rsidRDefault="00B62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622B9" w:rsidRPr="00970E1D" w:rsidRDefault="00BC449C">
      <w:pPr>
        <w:numPr>
          <w:ilvl w:val="0"/>
          <w:numId w:val="6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B622B9" w:rsidRPr="00970E1D" w:rsidRDefault="00B622B9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B622B9" w:rsidRPr="00970E1D" w:rsidRDefault="00B622B9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Современный сельский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</w:t>
      </w: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B622B9" w:rsidRPr="00970E1D" w:rsidRDefault="00B622B9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B622B9" w:rsidRPr="00970E1D" w:rsidRDefault="00BC449C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B622B9" w:rsidRPr="00970E1D" w:rsidRDefault="00BC449C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" w:name="page6"/>
      <w:bookmarkEnd w:id="5"/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B622B9" w:rsidRPr="00970E1D" w:rsidRDefault="00B622B9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numPr>
          <w:ilvl w:val="0"/>
          <w:numId w:val="7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</w:t>
      </w:r>
      <w:r w:rsidRPr="00970E1D">
        <w:t xml:space="preserve"> </w:t>
      </w: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в сельских населенных пунктах, но и обозначить ее ключевые параметры.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в соответствии  со следующими нормативными правовыми актами: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 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31.08.2017 № 301-П «Об утверждении государственной программы Республики Карелия «Формирован</w:t>
      </w:r>
      <w:r w:rsidR="005A0F7B" w:rsidRPr="00970E1D">
        <w:rPr>
          <w:rFonts w:ascii="Times New Roman" w:hAnsi="Times New Roman" w:cs="Times New Roman"/>
          <w:sz w:val="28"/>
          <w:szCs w:val="28"/>
        </w:rPr>
        <w:t>ие современной городской среды»</w:t>
      </w:r>
      <w:r w:rsidRPr="00970E1D">
        <w:rPr>
          <w:rFonts w:ascii="Times New Roman" w:hAnsi="Times New Roman" w:cs="Times New Roman"/>
          <w:sz w:val="28"/>
          <w:szCs w:val="28"/>
        </w:rPr>
        <w:t>,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>- Приказом Министерства строительства и жилищно-коммунального хозяйства РФ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Правила благоустройства территорий Кааламского сельского поселения утвержденные Решением Совета Кааламского сельского поселения от 18.10.2017г. № 133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и общественных территорий муниципальных образований;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B622B9" w:rsidRPr="00970E1D" w:rsidRDefault="00BC449C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Важнейшей задачей, определенной приоритетным национальным проектом «Формирование комфортной городской среды» на территории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B622B9" w:rsidRPr="00970E1D" w:rsidRDefault="00BC449C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622B9" w:rsidRPr="00970E1D" w:rsidRDefault="00BC449C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</w:t>
      </w:r>
      <w:r w:rsidRPr="00970E1D">
        <w:t xml:space="preserve">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иные территории.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</w:t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обеспечения нормального отдыха жителей (отсутствуют прогулочные дорожки, трассы для велосипедов и роликов и т.д.).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и отдыха населения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Pr="00970E1D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в Кааламском сельском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B622B9" w:rsidRPr="00970E1D" w:rsidRDefault="00B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  разработаны и утверждены Решением Совета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поселения от 18.10.2017г. № 133 Правила благоустройства территорий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поселения (далее – Правила благоустройства), в соответствии с которыми определены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B622B9" w:rsidRPr="00970E1D" w:rsidRDefault="00BC449C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Большинство дворов требует ремонта асфальтобетонного покрытия,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значительная часть асфальтобетонного покрытия имеет высокую степень износа, так как срок службы дорожных покрытий с момента массовой застройки поселка Кааламо  многоквартирными домами истек.</w:t>
      </w:r>
    </w:p>
    <w:p w:rsidR="00B622B9" w:rsidRPr="00970E1D" w:rsidRDefault="00BC449C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Отсутствуют специально обустроенные стоянки для автомобилей, что приводит к их хаотичной парковке.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970E1D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расположено 3 общественные территорий, нуждающиеся в благоустройстве.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текущего состояния благоустройства 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и общественных территорий поселения 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2015 по 2017 годы 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440"/>
        <w:gridCol w:w="1134"/>
        <w:gridCol w:w="1134"/>
        <w:gridCol w:w="1111"/>
      </w:tblGrid>
      <w:tr w:rsidR="00B622B9" w:rsidRPr="00970E1D">
        <w:tc>
          <w:tcPr>
            <w:tcW w:w="771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622B9" w:rsidRPr="00970E1D">
        <w:trPr>
          <w:trHeight w:val="227"/>
        </w:trPr>
        <w:tc>
          <w:tcPr>
            <w:tcW w:w="771" w:type="dxa"/>
            <w:vMerge/>
            <w:vAlign w:val="center"/>
          </w:tcPr>
          <w:p w:rsidR="00B622B9" w:rsidRPr="00970E1D" w:rsidRDefault="00B622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B622B9" w:rsidRPr="00970E1D" w:rsidRDefault="00B622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622B9" w:rsidRPr="00970E1D" w:rsidRDefault="00B622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 / тыс.кв.м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Процент/ тыс.кв.м.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16,6/0,25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территорий, нуждающихся в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благоустроенных общественных территорий, приходящихся на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населенного пункта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119,36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22B9" w:rsidRPr="00970E1D" w:rsidRDefault="00B62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2B9" w:rsidRPr="00970E1D" w:rsidRDefault="00B6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</w:t>
      </w:r>
      <w:r w:rsidRPr="00970E1D">
        <w:rPr>
          <w:rFonts w:ascii="Times New Roman" w:hAnsi="Times New Roman" w:cs="Times New Roman"/>
          <w:b/>
          <w:sz w:val="28"/>
          <w:szCs w:val="28"/>
        </w:rPr>
        <w:t xml:space="preserve">риоритеты муниципальной политики в сфере благоустройства.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программы. Прогноз ожидаемых результатов.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поселения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1.</w:t>
      </w:r>
      <w:r w:rsidRPr="00970E1D">
        <w:rPr>
          <w:rFonts w:ascii="Times New Roman" w:hAnsi="Times New Roman" w:cs="Times New Roman"/>
          <w:sz w:val="28"/>
          <w:szCs w:val="28"/>
        </w:rPr>
        <w:tab/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Распоряжением Администрации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от 13 февраля 2017г. № 12. 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</w:t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1.</w:t>
      </w:r>
      <w:r w:rsidRPr="00970E1D">
        <w:rPr>
          <w:rFonts w:ascii="Times New Roman" w:hAnsi="Times New Roman" w:cs="Times New Roman"/>
          <w:sz w:val="28"/>
          <w:szCs w:val="28"/>
        </w:rPr>
        <w:tab/>
        <w:t>Обеспечение формирования единого облика муниципального образования;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2.</w:t>
      </w:r>
      <w:r w:rsidRPr="00970E1D">
        <w:rPr>
          <w:rFonts w:ascii="Times New Roman" w:hAnsi="Times New Roman" w:cs="Times New Roman"/>
          <w:sz w:val="28"/>
          <w:szCs w:val="28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3.</w:t>
      </w:r>
      <w:r w:rsidRPr="00970E1D">
        <w:rPr>
          <w:rFonts w:ascii="Times New Roman" w:hAnsi="Times New Roman" w:cs="Times New Roman"/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970E1D">
        <w:rPr>
          <w:rFonts w:ascii="Times New Roman" w:hAnsi="Times New Roman" w:cs="Times New Roman"/>
          <w:sz w:val="28"/>
          <w:szCs w:val="28"/>
        </w:rPr>
        <w:tab/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Вовлечение граждан Администрацией Кааламского сельского поселения в решение вопросов развития территории Кааламского сельского поселения в </w:t>
      </w:r>
      <w:r w:rsidR="005A0F7B" w:rsidRPr="00970E1D">
        <w:rPr>
          <w:rFonts w:ascii="Times New Roman" w:hAnsi="Times New Roman" w:cs="Times New Roman"/>
          <w:sz w:val="28"/>
          <w:szCs w:val="28"/>
        </w:rPr>
        <w:t>2020</w:t>
      </w:r>
      <w:r w:rsidRPr="00970E1D">
        <w:rPr>
          <w:rFonts w:ascii="Times New Roman" w:hAnsi="Times New Roman" w:cs="Times New Roman"/>
          <w:sz w:val="28"/>
          <w:szCs w:val="28"/>
        </w:rPr>
        <w:t xml:space="preserve"> году планируется посредством следующих мероприятий: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Сбор заявок на благоустройство территорий от заинтересованных лиц.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6" w:name="_Hlk4338963"/>
      <w:r w:rsidRPr="00970E1D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6"/>
      <w:r w:rsidRPr="00970E1D"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 w:rsidRPr="00970E1D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7" w:name="_Hlk4339002"/>
      <w:r w:rsidRPr="00970E1D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а также на информационных стендах.</w:t>
      </w:r>
    </w:p>
    <w:bookmarkEnd w:id="7"/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Утверждение проектов благоустройства территории на заседании Общественной комиссии, опубликование протокола заседания Общественной </w:t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комиссии на сайте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Открытие объекта с участием жителей Кааламского сельского поселения.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будет подготовлена проектно – сметной документации на выполнение ремонта общественных территорий и дворовых территории МКД 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-будут созданы комфортные условия для отдыха и досуга жителей;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-увеличится число граждан, обеспеченных комфортными условиями проживания в МКД.</w:t>
      </w:r>
    </w:p>
    <w:p w:rsidR="00B622B9" w:rsidRPr="00970E1D" w:rsidRDefault="00B62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При реализации Программы следует учитывать следующие риски: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1.</w:t>
      </w:r>
      <w:r w:rsidRPr="00970E1D">
        <w:rPr>
          <w:sz w:val="28"/>
          <w:szCs w:val="28"/>
        </w:rPr>
        <w:t xml:space="preserve"> </w:t>
      </w:r>
      <w:r w:rsidRPr="00970E1D">
        <w:rPr>
          <w:color w:val="2D2D2D"/>
          <w:spacing w:val="2"/>
          <w:sz w:val="28"/>
          <w:szCs w:val="28"/>
        </w:rPr>
        <w:t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мероприятий;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2. социальные риски, в том числе связанные с низкой социальной активностью населения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это может потребовать существенной концентрации бюджетных средств на преодоление последствий таких катастроф;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3. Риск изменения федерального и регионального законодательства;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4. Контрактный риск.</w:t>
      </w:r>
      <w:r w:rsidRPr="00970E1D">
        <w:rPr>
          <w:sz w:val="28"/>
          <w:szCs w:val="28"/>
        </w:rPr>
        <w:t xml:space="preserve"> </w:t>
      </w:r>
      <w:r w:rsidRPr="00970E1D">
        <w:rPr>
          <w:color w:val="2D2D2D"/>
          <w:spacing w:val="2"/>
          <w:sz w:val="28"/>
          <w:szCs w:val="28"/>
        </w:rPr>
        <w:t xml:space="preserve">Отсутствие претендентов. Невыполнение подрядчиками контрактных обязательств. 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 xml:space="preserve">  Основными мерами по выявлению и минимизации возможных рисков в процессе реализации муниципальной программы являются: 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lastRenderedPageBreak/>
        <w:t>-оперативный мониторинг хода реализации Программы;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- оптимизация расходов местного бюджета;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-оперативное реагирование на изменения законодательства;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-определение приоритетов для первоочередного финансирования основных мероприятий Программы;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B622B9" w:rsidRPr="00970E1D" w:rsidRDefault="00BC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форм вовлечения граждан и организаций в процесс реализации муниципальной программы;</w:t>
      </w:r>
    </w:p>
    <w:p w:rsidR="00B622B9" w:rsidRPr="00970E1D" w:rsidRDefault="00BC44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0E1D">
        <w:rPr>
          <w:rFonts w:ascii="Times New Roman" w:hAnsi="Times New Roman" w:cs="Times New Roman"/>
          <w:color w:val="2D2D2D"/>
          <w:spacing w:val="2"/>
          <w:sz w:val="28"/>
          <w:szCs w:val="28"/>
        </w:rPr>
        <w:t>- систематический контроль за ходом выполнения работ со стороны граждан и ответственного исполнителя муниципальной программы</w:t>
      </w:r>
    </w:p>
    <w:p w:rsidR="00B622B9" w:rsidRPr="00970E1D" w:rsidRDefault="00B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Сроки реализации программы: 2018 - 2024 годы. Этапы реализации выделяются по годам.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 w:rsidRPr="00970E1D"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 w:rsidR="00B622B9" w:rsidRPr="00970E1D" w:rsidRDefault="00B6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4433136"/>
      <w:r w:rsidRPr="00970E1D">
        <w:rPr>
          <w:rFonts w:ascii="Times New Roman" w:hAnsi="Times New Roman" w:cs="Times New Roman"/>
          <w:sz w:val="28"/>
          <w:szCs w:val="28"/>
        </w:rPr>
        <w:t>Адресный перечень общественных и дворовых территорий многоквартирных домов, благоустроенных в 201</w:t>
      </w:r>
      <w:r w:rsidR="00277CD4" w:rsidRPr="00970E1D">
        <w:rPr>
          <w:rFonts w:ascii="Times New Roman" w:hAnsi="Times New Roman" w:cs="Times New Roman"/>
          <w:sz w:val="28"/>
          <w:szCs w:val="28"/>
        </w:rPr>
        <w:t>8</w:t>
      </w:r>
      <w:r w:rsidRPr="00970E1D">
        <w:rPr>
          <w:rFonts w:ascii="Times New Roman" w:hAnsi="Times New Roman" w:cs="Times New Roman"/>
          <w:sz w:val="28"/>
          <w:szCs w:val="28"/>
        </w:rPr>
        <w:t xml:space="preserve"> году </w:t>
      </w:r>
      <w:bookmarkEnd w:id="8"/>
      <w:r w:rsidRPr="00970E1D">
        <w:rPr>
          <w:rFonts w:ascii="Times New Roman" w:hAnsi="Times New Roman" w:cs="Times New Roman"/>
          <w:sz w:val="28"/>
          <w:szCs w:val="28"/>
        </w:rPr>
        <w:t xml:space="preserve">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 w:rsidR="00277CD4" w:rsidRPr="00970E1D" w:rsidRDefault="0027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2019 году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3.1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433470"/>
      <w:r w:rsidRPr="00970E1D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в 2020 г. </w:t>
      </w:r>
      <w:bookmarkEnd w:id="9"/>
      <w:r w:rsidRPr="00970E1D">
        <w:rPr>
          <w:rFonts w:ascii="Times New Roman" w:hAnsi="Times New Roman" w:cs="Times New Roman"/>
          <w:sz w:val="28"/>
          <w:szCs w:val="28"/>
        </w:rPr>
        <w:t xml:space="preserve">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3.</w:t>
      </w:r>
      <w:r w:rsidR="00277CD4" w:rsidRPr="00970E1D">
        <w:rPr>
          <w:rFonts w:ascii="Times New Roman" w:hAnsi="Times New Roman" w:cs="Times New Roman"/>
          <w:b/>
          <w:sz w:val="28"/>
          <w:szCs w:val="28"/>
        </w:rPr>
        <w:t>2</w:t>
      </w:r>
      <w:r w:rsidRPr="00970E1D">
        <w:rPr>
          <w:rFonts w:ascii="Times New Roman" w:hAnsi="Times New Roman" w:cs="Times New Roman"/>
          <w:b/>
          <w:sz w:val="28"/>
          <w:szCs w:val="28"/>
        </w:rPr>
        <w:t>.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4</w:t>
      </w:r>
      <w:r w:rsidRPr="00970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10" w:name="_Hlk4434965"/>
      <w:r w:rsidRPr="00970E1D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10"/>
      <w:r w:rsidRPr="00970E1D">
        <w:rPr>
          <w:rFonts w:ascii="Times New Roman" w:hAnsi="Times New Roman" w:cs="Times New Roman"/>
          <w:sz w:val="28"/>
          <w:szCs w:val="28"/>
        </w:rPr>
        <w:t xml:space="preserve"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 условии одобрения решения об исключении указанных территорий из </w:t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Федерации, приведены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</w:t>
      </w:r>
      <w:r w:rsidR="00EC48C7" w:rsidRPr="00970E1D">
        <w:rPr>
          <w:rFonts w:ascii="Times New Roman" w:hAnsi="Times New Roman" w:cs="Times New Roman"/>
          <w:b/>
          <w:sz w:val="28"/>
          <w:szCs w:val="28"/>
        </w:rPr>
        <w:t>4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софинансируемых за счет средств бюджета Республики Карелия, приведён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6</w:t>
      </w:r>
      <w:r w:rsidRPr="00970E1D"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7</w:t>
      </w:r>
      <w:r w:rsidRPr="00970E1D">
        <w:rPr>
          <w:rFonts w:ascii="Times New Roman" w:hAnsi="Times New Roman" w:cs="Times New Roman"/>
          <w:sz w:val="28"/>
          <w:szCs w:val="28"/>
        </w:rPr>
        <w:t>;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дополнительный перечень видов работ по благоустройству дворовых территорий, софинансируемых за счет средств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субсидии из бюджета Республики Карелия, приведён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8</w:t>
      </w:r>
      <w:r w:rsidRPr="00970E1D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№9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10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11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</w:t>
      </w:r>
      <w:r w:rsidR="00EC48C7" w:rsidRPr="00970E1D">
        <w:rPr>
          <w:rFonts w:ascii="Times New Roman" w:hAnsi="Times New Roman" w:cs="Times New Roman"/>
          <w:b/>
          <w:sz w:val="28"/>
          <w:szCs w:val="28"/>
        </w:rPr>
        <w:t>3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6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Характеристика вклада органа местного самоуправления в достижение результатов. О</w:t>
      </w:r>
      <w:r w:rsidRPr="00970E1D">
        <w:rPr>
          <w:rFonts w:ascii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2018 - 2024 годы.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12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B622B9" w:rsidRPr="00970E1D" w:rsidRDefault="00B6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C44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11" w:name="bookmark3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 субсидии на реализацию муниципальной программы</w:t>
      </w:r>
      <w:bookmarkEnd w:id="11"/>
    </w:p>
    <w:p w:rsidR="00B622B9" w:rsidRPr="00970E1D" w:rsidRDefault="00B622B9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№ 169, включая проведение оценки предложений заинтересованных лиц.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Синхронизация реализаций мероприятий в рамках муниципальной программы с реализуемыми в Кааламском сельском поселении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Синхронизация выполнения работ в рамках муниципальной программы с реализуемыми в Кааламском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Pr="00970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2B9" w:rsidRPr="00970E1D" w:rsidRDefault="00B622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2B9" w:rsidRPr="00970E1D" w:rsidRDefault="00BC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инвентаризации уровня благоустройства индивидуальных жилых домов и земельных участков, предоставленных для их размещения</w:t>
      </w:r>
    </w:p>
    <w:p w:rsidR="00B622B9" w:rsidRPr="00970E1D" w:rsidRDefault="00B6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 территории Кааламского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Кааламского сельского поселения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График размещается на официальном сайте Администрации Кааламского сельского поселения.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комиссией, созданной Администрации Кааламского сельского поселения.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622B9" w:rsidRPr="00970E1D">
          <w:pgSz w:w="11906" w:h="16838" w:code="9"/>
          <w:pgMar w:top="567" w:right="849" w:bottom="993" w:left="1560" w:header="709" w:footer="709" w:gutter="0"/>
          <w:cols w:space="708"/>
          <w:docGrid w:linePitch="360"/>
        </w:sectPr>
      </w:pP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622B9" w:rsidRPr="00970E1D" w:rsidRDefault="00B622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(индикаторы) муниципальной программы в период 2018-2024 годы </w:t>
      </w:r>
    </w:p>
    <w:tbl>
      <w:tblPr>
        <w:tblOverlap w:val="never"/>
        <w:tblW w:w="15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6756"/>
        <w:gridCol w:w="1518"/>
        <w:gridCol w:w="912"/>
        <w:gridCol w:w="911"/>
        <w:gridCol w:w="912"/>
        <w:gridCol w:w="911"/>
        <w:gridCol w:w="912"/>
        <w:gridCol w:w="911"/>
        <w:gridCol w:w="760"/>
      </w:tblGrid>
      <w:tr w:rsidR="00B622B9" w:rsidRPr="00970E1D">
        <w:trPr>
          <w:trHeight w:val="99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показателей</w:t>
            </w:r>
          </w:p>
        </w:tc>
      </w:tr>
      <w:tr w:rsidR="00B622B9" w:rsidRPr="00970E1D">
        <w:trPr>
          <w:trHeight w:val="1044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</w:tr>
      <w:tr w:rsidR="00B622B9" w:rsidRPr="00970E1D" w:rsidTr="009673D1">
        <w:trPr>
          <w:trHeight w:val="4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</w:tr>
      <w:tr w:rsidR="00B622B9" w:rsidRPr="00970E1D" w:rsidTr="009673D1">
        <w:trPr>
          <w:trHeight w:val="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970E1D" w:rsidTr="009673D1">
        <w:trPr>
          <w:trHeight w:val="4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</w:tr>
      <w:tr w:rsidR="00B622B9" w:rsidRPr="00970E1D" w:rsidTr="009673D1">
        <w:trPr>
          <w:trHeight w:val="6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 от запланированного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970E1D">
        <w:trPr>
          <w:trHeight w:val="8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граждан,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в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территорий,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такой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</w:tr>
    </w:tbl>
    <w:p w:rsidR="00B622B9" w:rsidRPr="00970E1D" w:rsidRDefault="00B622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6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62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B622B9" w:rsidRPr="00970E1D" w:rsidRDefault="00B622B9">
      <w:pPr>
        <w:rPr>
          <w:rFonts w:ascii="Times New Roman" w:hAnsi="Times New Roman" w:cs="Times New Roman"/>
          <w:sz w:val="28"/>
          <w:szCs w:val="28"/>
        </w:rPr>
      </w:pPr>
      <w:bookmarkStart w:id="12" w:name="page19"/>
      <w:bookmarkStart w:id="13" w:name="page22"/>
      <w:bookmarkEnd w:id="12"/>
      <w:bookmarkEnd w:id="13"/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B622B9" w:rsidRPr="00970E1D">
        <w:trPr>
          <w:trHeight w:val="435"/>
          <w:jc w:val="center"/>
        </w:trPr>
        <w:tc>
          <w:tcPr>
            <w:tcW w:w="3183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66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91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B622B9" w:rsidRPr="00970E1D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проектно–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Собственники МКД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локальные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сметные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расчеты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845"/>
          <w:jc w:val="center"/>
        </w:trPr>
        <w:tc>
          <w:tcPr>
            <w:tcW w:w="3183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урн 1.2.2.Дополнительный перечень работ: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бордюрных камней.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детской (игровой) площадки.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B622B9" w:rsidRPr="009673D1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967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Озеленение территории.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967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ограждений.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велопарковки.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ливневой канализации.</w:t>
            </w:r>
          </w:p>
          <w:p w:rsidR="00B622B9" w:rsidRPr="00970E1D" w:rsidRDefault="00B622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Кааламского сельского поселения</w:t>
            </w: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2024</w:t>
            </w: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Повышение 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населения к участию в благоустройстве дворовых территорий МКД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общественных территорий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проектно–сметной документации на благоустройство общественных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локально –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сметные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расчеты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  <w:p w:rsidR="00B622B9" w:rsidRPr="00970E1D" w:rsidRDefault="00B622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населения к участию в благоустройстве общественных территории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B622B9" w:rsidRPr="00970E1D" w:rsidRDefault="00B62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622B9" w:rsidRPr="00970E1D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B622B9" w:rsidRPr="00970E1D" w:rsidRDefault="00970E1D" w:rsidP="00970E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970E1D" w:rsidRPr="00970E1D" w:rsidRDefault="00970E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285" w:rsidRPr="00970E1D" w:rsidRDefault="00827285" w:rsidP="00827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2018 году</w:t>
      </w:r>
    </w:p>
    <w:p w:rsidR="00827285" w:rsidRPr="00970E1D" w:rsidRDefault="00827285" w:rsidP="00827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827285" w:rsidRPr="00970E1D" w:rsidTr="00EC48C7">
        <w:trPr>
          <w:trHeight w:val="825"/>
        </w:trPr>
        <w:tc>
          <w:tcPr>
            <w:tcW w:w="681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 w:rsidR="00827285" w:rsidRPr="00970E1D" w:rsidRDefault="00827285" w:rsidP="00EC48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827285" w:rsidRPr="00970E1D" w:rsidRDefault="00827285" w:rsidP="00EC48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827285" w:rsidRPr="00970E1D" w:rsidRDefault="00827285" w:rsidP="00EC48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827285" w:rsidRPr="00970E1D" w:rsidRDefault="00827285" w:rsidP="00EC4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27285" w:rsidRPr="00970E1D" w:rsidTr="00EC48C7">
        <w:tc>
          <w:tcPr>
            <w:tcW w:w="9322" w:type="dxa"/>
            <w:gridSpan w:val="3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27285" w:rsidRPr="00970E1D" w:rsidTr="00EC48C7">
        <w:tc>
          <w:tcPr>
            <w:tcW w:w="681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5" w:rsidRPr="00970E1D" w:rsidTr="00EC48C7">
        <w:tc>
          <w:tcPr>
            <w:tcW w:w="9322" w:type="dxa"/>
            <w:gridSpan w:val="3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27285" w:rsidRPr="00970E1D" w:rsidTr="00EC48C7">
        <w:tc>
          <w:tcPr>
            <w:tcW w:w="681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п. Кааламо, ул. Центральная 5, 40 лет Победы, д.2</w:t>
            </w:r>
          </w:p>
        </w:tc>
        <w:tc>
          <w:tcPr>
            <w:tcW w:w="3827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дорожек, устройство фонтана, устройство живой изгороди, посадка декоративных деревьев, устройство дополнительного освещения,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</w:tr>
    </w:tbl>
    <w:p w:rsidR="00B622B9" w:rsidRPr="00970E1D" w:rsidRDefault="00B622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7CD4" w:rsidRPr="00970E1D" w:rsidRDefault="00277CD4" w:rsidP="00277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 3.1</w:t>
      </w: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2019 году</w:t>
      </w: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277CD4" w:rsidRPr="00970E1D" w:rsidTr="00A60958">
        <w:trPr>
          <w:trHeight w:val="825"/>
        </w:trPr>
        <w:tc>
          <w:tcPr>
            <w:tcW w:w="681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 w:rsidR="00277CD4" w:rsidRPr="00970E1D" w:rsidRDefault="00277CD4" w:rsidP="00A609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277CD4" w:rsidRPr="00970E1D" w:rsidRDefault="00277CD4" w:rsidP="00A609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277CD4" w:rsidRPr="00970E1D" w:rsidRDefault="00277CD4" w:rsidP="00A609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77CD4" w:rsidRPr="00970E1D" w:rsidRDefault="00277CD4" w:rsidP="00A60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77CD4" w:rsidRPr="00970E1D" w:rsidTr="00A60958">
        <w:tc>
          <w:tcPr>
            <w:tcW w:w="9322" w:type="dxa"/>
            <w:gridSpan w:val="3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77CD4" w:rsidRPr="00970E1D" w:rsidTr="00A60958">
        <w:tc>
          <w:tcPr>
            <w:tcW w:w="681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D4" w:rsidRPr="00970E1D" w:rsidTr="00A60958">
        <w:tc>
          <w:tcPr>
            <w:tcW w:w="9322" w:type="dxa"/>
            <w:gridSpan w:val="3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77CD4" w:rsidRPr="00970E1D" w:rsidTr="00A60958">
        <w:tc>
          <w:tcPr>
            <w:tcW w:w="681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(1 этап)</w:t>
            </w:r>
          </w:p>
        </w:tc>
        <w:tc>
          <w:tcPr>
            <w:tcW w:w="3827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освещения, установка скамейки и урны</w:t>
            </w:r>
          </w:p>
        </w:tc>
      </w:tr>
    </w:tbl>
    <w:p w:rsidR="00B622B9" w:rsidRPr="00970E1D" w:rsidRDefault="00B622B9">
      <w:pPr>
        <w:rPr>
          <w:rFonts w:ascii="Times New Roman" w:hAnsi="Times New Roman" w:cs="Times New Roman"/>
          <w:sz w:val="28"/>
          <w:szCs w:val="28"/>
        </w:rPr>
      </w:pPr>
    </w:p>
    <w:p w:rsidR="00277CD4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ab/>
      </w: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 3.</w:t>
      </w:r>
      <w:r w:rsidR="00277CD4" w:rsidRPr="00970E1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территорий,  подлежащих благоустройству в 2020 г.</w:t>
      </w: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82"/>
        <w:gridCol w:w="1559"/>
      </w:tblGrid>
      <w:tr w:rsidR="00B622B9" w:rsidRPr="00970E1D">
        <w:trPr>
          <w:trHeight w:val="825"/>
        </w:trPr>
        <w:tc>
          <w:tcPr>
            <w:tcW w:w="681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082" w:type="dxa"/>
            <w:vAlign w:val="center"/>
          </w:tcPr>
          <w:p w:rsidR="00B622B9" w:rsidRPr="00970E1D" w:rsidRDefault="00BC449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B622B9" w:rsidRPr="00970E1D" w:rsidRDefault="00BC449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970E1D" w:rsidRDefault="00B622B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B622B9" w:rsidRPr="00970E1D">
        <w:tc>
          <w:tcPr>
            <w:tcW w:w="9322" w:type="dxa"/>
            <w:gridSpan w:val="3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2B9" w:rsidRPr="00970E1D">
        <w:tc>
          <w:tcPr>
            <w:tcW w:w="9322" w:type="dxa"/>
            <w:gridSpan w:val="3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Общественные территории</w:t>
            </w:r>
          </w:p>
        </w:tc>
      </w:tr>
      <w:tr w:rsidR="00B622B9" w:rsidRPr="009673D1" w:rsidTr="002F57D8">
        <w:tc>
          <w:tcPr>
            <w:tcW w:w="681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рядом с домами № 1 и № 2 по ул. Центральная, п. Кааламо.(2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2B9" w:rsidRPr="009673D1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 w:rsidR="00464FAE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уличных тренажеров с навесом, </w:t>
            </w:r>
            <w:r w:rsidR="00153A45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53A45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и</w:t>
            </w:r>
            <w:r w:rsid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53A45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</w:tr>
    </w:tbl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4" w:name="_Hlk4434555"/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bookmarkEnd w:id="14"/>
    <w:p w:rsidR="00B622B9" w:rsidRPr="00970E1D" w:rsidRDefault="00B622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>
      <w:pPr>
        <w:shd w:val="clear" w:color="auto" w:fill="FFFFFF"/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 w:rsidR="00B622B9" w:rsidRPr="00970E1D">
        <w:trPr>
          <w:trHeight w:val="825"/>
        </w:trPr>
        <w:tc>
          <w:tcPr>
            <w:tcW w:w="681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641" w:type="dxa"/>
            <w:vAlign w:val="center"/>
          </w:tcPr>
          <w:p w:rsidR="00B622B9" w:rsidRPr="00970E1D" w:rsidRDefault="00BC449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2B9" w:rsidRPr="00970E1D">
        <w:tc>
          <w:tcPr>
            <w:tcW w:w="9322" w:type="dxa"/>
            <w:gridSpan w:val="2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Гагарина, д 21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Гагарина, д 20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 д 2А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д 2Б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д 3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д 2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д 1</w:t>
            </w:r>
          </w:p>
        </w:tc>
      </w:tr>
      <w:tr w:rsidR="00B622B9" w:rsidRPr="00970E1D">
        <w:tc>
          <w:tcPr>
            <w:tcW w:w="9322" w:type="dxa"/>
            <w:gridSpan w:val="2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Площадь,  п. Кааламо рядом с домами №1 и №2 по ул. Центральная </w:t>
            </w: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</w:t>
            </w:r>
            <w:r w:rsidR="0075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</w:tbl>
    <w:p w:rsidR="00B622B9" w:rsidRPr="00970E1D" w:rsidRDefault="00B622B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622B9" w:rsidRPr="00970E1D" w:rsidRDefault="00B6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B622B9" w:rsidRPr="00970E1D">
          <w:headerReference w:type="default" r:id="rId9"/>
          <w:headerReference w:type="first" r:id="rId10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B622B9" w:rsidRPr="00970E1D" w:rsidRDefault="00B6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B622B9" w:rsidRPr="00970E1D" w:rsidRDefault="00BC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4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458"/>
        <w:gridCol w:w="3454"/>
        <w:gridCol w:w="2807"/>
        <w:gridCol w:w="1510"/>
        <w:gridCol w:w="1728"/>
        <w:gridCol w:w="1811"/>
      </w:tblGrid>
      <w:tr w:rsidR="00B622B9" w:rsidRPr="00970E1D"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56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 годам</w:t>
            </w:r>
          </w:p>
        </w:tc>
      </w:tr>
      <w:tr w:rsidR="00B622B9" w:rsidRPr="00970E1D">
        <w:trPr>
          <w:trHeight w:val="17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B622B9" w:rsidRPr="00970E1D" w:rsidRDefault="00BC449C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22B9" w:rsidRPr="00970E1D">
        <w:trPr>
          <w:trHeight w:val="12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Земельный участок,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</w:rPr>
              <w:t>расположенный по адресу: РК, г. Сортавала, п. Кааламо, ул. 40 лет Победы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МКОУ Сортавальского МР РК Кааламская СОШ соглашение № 1 от 31.07.2019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Установка скамейки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B622B9" w:rsidRPr="00970E1D">
        <w:trPr>
          <w:trHeight w:val="106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Установка урны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B622B9" w:rsidRPr="00970E1D" w:rsidRDefault="00B622B9"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2B9" w:rsidRPr="00970E1D" w:rsidRDefault="00B622B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  <w:sectPr w:rsidR="00B622B9" w:rsidRPr="00970E1D"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 w:rsidR="00B622B9" w:rsidRPr="00970E1D" w:rsidRDefault="00BC449C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</w:p>
    <w:p w:rsidR="00B622B9" w:rsidRPr="00970E1D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софинансируемых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B622B9" w:rsidRPr="00970E1D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B622B9" w:rsidRPr="00970E1D" w:rsidRDefault="00BC449C">
      <w:pPr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br w:type="page"/>
      </w: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Приложение№7 </w:t>
      </w:r>
    </w:p>
    <w:p w:rsidR="00B622B9" w:rsidRPr="00970E1D" w:rsidRDefault="00B62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B622B9" w:rsidRPr="00970E1D">
        <w:trPr>
          <w:trHeight w:val="545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B622B9" w:rsidRPr="00970E1D" w:rsidRDefault="00B622B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noProof/>
                <w:lang w:eastAsia="ru-RU"/>
              </w:rPr>
              <w:drawing>
                <wp:inline distT="0" distB="0" distL="0" distR="0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на ж/б ножках со спинкой: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B622B9" w:rsidRPr="00970E1D" w:rsidRDefault="00B622B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B622B9" w:rsidRPr="00970E1D" w:rsidRDefault="00BC449C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B622B9" w:rsidRPr="00970E1D" w:rsidRDefault="00BC449C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</w:tc>
      </w:tr>
    </w:tbl>
    <w:p w:rsidR="00B622B9" w:rsidRPr="00970E1D" w:rsidRDefault="00B62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B622B9" w:rsidRPr="00970E1D"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970E1D" w:rsidRDefault="00BC4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B622B9" w:rsidRPr="00970E1D" w:rsidRDefault="00B622B9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970E1D" w:rsidRDefault="00B622B9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 за счет средств субсидии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</w:p>
    <w:p w:rsidR="00B622B9" w:rsidRPr="00970E1D" w:rsidRDefault="00B622B9" w:rsidP="00325C60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1. Обустройство тротуаров, пешеходных дорожек (в том числе тротуарной плиткой).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2. Установка бордюрных камней.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3. Установка качелей.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4. Устройство гостевой стоянки (автомобильной парковки).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5. Оборудование детской (игровой) площадки.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6. Оборудование спортивной площадки.</w:t>
      </w:r>
    </w:p>
    <w:p w:rsidR="00325C60" w:rsidRPr="009673D1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673D1">
        <w:rPr>
          <w:rFonts w:ascii="Times New Roman" w:hAnsi="Times New Roman" w:cs="Times New Roman"/>
          <w:sz w:val="28"/>
        </w:rPr>
        <w:t>7. Озеленение территории.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673D1">
        <w:rPr>
          <w:rFonts w:ascii="Times New Roman" w:hAnsi="Times New Roman" w:cs="Times New Roman"/>
          <w:sz w:val="28"/>
        </w:rPr>
        <w:t>8. Установка ограждений.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9. Обрезка деревьев и кустов.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10. Удаление аварийных деревьев.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11. Демонтаж хозяйственных построек (в том числе туалетов, сараев) и строительство туалетов, сараев.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12. Устройство хозяйственно-бытовых площадок для установки контейнеров-мусоросборников.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13. Отсыпка дворовой территории (выравнивание).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14. Устройство площадок для выгула животных.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15. Оборудование велопарковки.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16. Устройство ливневой канализации.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br w:type="page"/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22B9" w:rsidRPr="00970E1D" w:rsidRDefault="00B622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E1D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E1D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B622B9" w:rsidRPr="00970E1D" w:rsidRDefault="00BC449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E1D">
        <w:rPr>
          <w:rFonts w:ascii="Times New Roman" w:eastAsia="Calibri" w:hAnsi="Times New Roman" w:cs="Times New Roman"/>
          <w:b/>
          <w:sz w:val="28"/>
          <w:szCs w:val="28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B622B9" w:rsidRPr="00970E1D">
        <w:trPr>
          <w:trHeight w:val="565"/>
        </w:trPr>
        <w:tc>
          <w:tcPr>
            <w:tcW w:w="782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C449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"Мадагаскар"(Д4279);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B622B9" w:rsidRPr="00970E1D" w:rsidRDefault="00B622B9">
      <w:pPr>
        <w:rPr>
          <w:rFonts w:ascii="Times New Roman" w:eastAsia="Calibri" w:hAnsi="Times New Roman" w:cs="Times New Roman"/>
          <w:sz w:val="20"/>
          <w:szCs w:val="20"/>
        </w:rPr>
      </w:pPr>
    </w:p>
    <w:p w:rsidR="00B622B9" w:rsidRPr="00970E1D" w:rsidRDefault="00B622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C449C">
      <w:pPr>
        <w:rPr>
          <w:rFonts w:ascii="Times New Roman" w:hAnsi="Times New Roman" w:cs="Times New Roman"/>
          <w:sz w:val="26"/>
          <w:szCs w:val="26"/>
        </w:rPr>
      </w:pPr>
      <w:r w:rsidRPr="00970E1D">
        <w:rPr>
          <w:rFonts w:ascii="Times New Roman" w:hAnsi="Times New Roman" w:cs="Times New Roman"/>
          <w:sz w:val="26"/>
          <w:szCs w:val="26"/>
        </w:rPr>
        <w:br w:type="page"/>
      </w: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970E1D">
        <w:rPr>
          <w:rFonts w:ascii="Times New Roman" w:hAnsi="Times New Roman" w:cs="Times New Roman"/>
          <w:sz w:val="25"/>
          <w:szCs w:val="25"/>
        </w:rPr>
        <w:lastRenderedPageBreak/>
        <w:t>Приложение № 10</w:t>
      </w:r>
    </w:p>
    <w:p w:rsidR="00B622B9" w:rsidRPr="00970E1D" w:rsidRDefault="00B622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 механизм контроля за их расходованием.</w:t>
      </w:r>
    </w:p>
    <w:p w:rsidR="00B622B9" w:rsidRPr="00970E1D" w:rsidRDefault="00BC449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реализации настоящего Порядка используются следующие понятия:</w:t>
      </w:r>
    </w:p>
    <w:p w:rsidR="00B622B9" w:rsidRPr="00970E1D" w:rsidRDefault="00BC449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BC449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97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97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B622B9" w:rsidRPr="00970E1D" w:rsidRDefault="00BC449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управления многоквартирными домами – организации, осуществляющие управление многоквартирными домами (управляющие 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организации, ТСН, ЖСК, ЖЭК и др.);</w:t>
      </w:r>
    </w:p>
    <w:p w:rsidR="00B622B9" w:rsidRPr="00970E1D" w:rsidRDefault="00BC449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общественная комиссия – комиссия, создаваемая в соответствии с постановлением Администрации Кааламского сельского поселения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Кааламского сельского поселения (далее – администрация).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622B9" w:rsidRPr="00970E1D" w:rsidRDefault="00BC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622B9" w:rsidRPr="00970E1D" w:rsidRDefault="00BC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622B9" w:rsidRPr="00970E1D" w:rsidRDefault="00BC449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B622B9" w:rsidRPr="00970E1D" w:rsidRDefault="00BC449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фактически выполненных работ.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622B9" w:rsidRPr="00970E1D" w:rsidRDefault="00B622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70E1D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B622B9" w:rsidRPr="00970E1D" w:rsidRDefault="00BC449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970E1D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Приложение № 11</w:t>
      </w:r>
    </w:p>
    <w:p w:rsidR="00B622B9" w:rsidRPr="00970E1D" w:rsidRDefault="00B622B9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Par46"/>
      <w:bookmarkEnd w:id="15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и утверждения дизайн - проектов благоустройства дворовой территории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bookmarkStart w:id="16" w:name="_Hlk4437739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</w:t>
      </w:r>
      <w:bookmarkEnd w:id="16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– комиссия,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обеспечивается заинтересованными лицами при содействии Администрации Кааламского сельского поселения  (далее – администрация).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</w:t>
      </w:r>
    </w:p>
    <w:p w:rsidR="00B622B9" w:rsidRPr="00970E1D" w:rsidRDefault="00BC4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622B9" w:rsidRPr="00970E1D" w:rsidRDefault="00BC4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включает следующие стадии: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в) утверждение дизайн-проекта общественной комиссией.</w:t>
      </w:r>
    </w:p>
    <w:p w:rsidR="00B622B9" w:rsidRPr="009673D1" w:rsidRDefault="00BC4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Представитель заинтересованных лиц обязан представить в общественную комиссию дизайн-</w:t>
      </w:r>
      <w:r w:rsidRPr="00967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  <w:r w:rsidRPr="009673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позднее 1 </w:t>
      </w:r>
      <w:r w:rsidR="002F3CED" w:rsidRPr="009673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сентября</w:t>
      </w:r>
      <w:r w:rsidRPr="009673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622B9" w:rsidRPr="002F3CE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673D1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 w:rsidR="002F3CED" w:rsidRPr="0096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ED" w:rsidRPr="0096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 ноября</w:t>
      </w:r>
      <w:r w:rsidRPr="0096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22B9" w:rsidRPr="00970E1D" w:rsidRDefault="00B622B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22B9" w:rsidRPr="00970E1D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70E1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 w:rsidR="00B622B9" w:rsidRPr="00970E1D" w:rsidRDefault="00B6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5135"/>
      </w:tblGrid>
      <w:tr w:rsidR="00B622B9" w:rsidRPr="00970E1D">
        <w:trPr>
          <w:trHeight w:val="374"/>
        </w:trPr>
        <w:tc>
          <w:tcPr>
            <w:tcW w:w="5000" w:type="pct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1808"/>
              <w:gridCol w:w="1291"/>
              <w:gridCol w:w="519"/>
              <w:gridCol w:w="722"/>
              <w:gridCol w:w="1417"/>
              <w:gridCol w:w="570"/>
              <w:gridCol w:w="1133"/>
              <w:gridCol w:w="1136"/>
              <w:gridCol w:w="1136"/>
              <w:gridCol w:w="1133"/>
              <w:gridCol w:w="1136"/>
              <w:gridCol w:w="993"/>
              <w:gridCol w:w="987"/>
            </w:tblGrid>
            <w:tr w:rsidR="00B622B9" w:rsidRPr="00970E1D">
              <w:trPr>
                <w:trHeight w:val="314"/>
              </w:trPr>
              <w:tc>
                <w:tcPr>
                  <w:tcW w:w="312" w:type="pct"/>
                  <w:vMerge w:val="restar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06" w:type="pct"/>
                  <w:vMerge w:val="restar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33" w:type="pct"/>
                  <w:vMerge w:val="restart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82" w:type="pct"/>
                  <w:gridSpan w:val="4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566" w:type="pct"/>
                  <w:gridSpan w:val="7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B622B9" w:rsidRPr="00970E1D" w:rsidTr="001314BE">
              <w:trPr>
                <w:trHeight w:val="1938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Рз  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Пр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80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81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81" w:type="pct"/>
                  <w:shd w:val="clear" w:color="auto" w:fill="auto"/>
                  <w:hideMark/>
                </w:tcPr>
                <w:p w:rsidR="00B622B9" w:rsidRPr="009673D1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673D1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380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81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33" w:type="pct"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331" w:type="pct"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1314BE" w:rsidRPr="00970E1D" w:rsidTr="001314BE">
              <w:trPr>
                <w:trHeight w:val="1139"/>
              </w:trPr>
              <w:tc>
                <w:tcPr>
                  <w:tcW w:w="312" w:type="pct"/>
                  <w:vMerge w:val="restart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606" w:type="pct"/>
                  <w:vMerge w:val="restar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33" w:type="pc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90100L5550;</w:t>
                  </w:r>
                </w:p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81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15,51606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1314BE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</w:tc>
              <w:tc>
                <w:tcPr>
                  <w:tcW w:w="380" w:type="pct"/>
                  <w:vAlign w:val="center"/>
                </w:tcPr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1314BE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20,538</w:t>
                  </w:r>
                </w:p>
              </w:tc>
              <w:tc>
                <w:tcPr>
                  <w:tcW w:w="333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314BE" w:rsidRPr="00970E1D" w:rsidTr="001314BE">
              <w:trPr>
                <w:trHeight w:val="436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1314BE" w:rsidRPr="00333A45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2,58601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1314BE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3,42308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314BE" w:rsidRPr="00970E1D" w:rsidTr="001314BE">
              <w:trPr>
                <w:trHeight w:val="489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1314BE" w:rsidRPr="00333A45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256,01499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1314BE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1314BE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338,87692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622B9" w:rsidRPr="00970E1D" w:rsidTr="001314BE">
              <w:trPr>
                <w:trHeight w:val="130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2B22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90200L5550;</w:t>
                  </w:r>
                </w:p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673D1" w:rsidRDefault="00BC449C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bookmarkStart w:id="17" w:name="_GoBack"/>
                  <w:bookmarkEnd w:id="17"/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22B9" w:rsidRPr="00970E1D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B622B9" w:rsidRPr="00970E1D" w:rsidRDefault="00B622B9" w:rsidP="00605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970E1D" w:rsidRDefault="00BC4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приложение № 1</w:t>
      </w:r>
      <w:r w:rsidR="00827285"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B622B9" w:rsidRPr="00970E1D" w:rsidRDefault="00B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970E1D" w:rsidRDefault="00BC4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B622B9" w:rsidRPr="00970E1D" w:rsidRDefault="00B6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126" w:type="dxa"/>
        <w:tblLayout w:type="fixed"/>
        <w:tblLook w:val="04A0" w:firstRow="1" w:lastRow="0" w:firstColumn="1" w:lastColumn="0" w:noHBand="0" w:noVBand="1"/>
      </w:tblPr>
      <w:tblGrid>
        <w:gridCol w:w="763"/>
        <w:gridCol w:w="1188"/>
        <w:gridCol w:w="1134"/>
        <w:gridCol w:w="1134"/>
        <w:gridCol w:w="1276"/>
        <w:gridCol w:w="1417"/>
        <w:gridCol w:w="1276"/>
        <w:gridCol w:w="1134"/>
        <w:gridCol w:w="1276"/>
        <w:gridCol w:w="1134"/>
        <w:gridCol w:w="992"/>
        <w:gridCol w:w="1134"/>
        <w:gridCol w:w="1134"/>
        <w:gridCol w:w="1134"/>
      </w:tblGrid>
      <w:tr w:rsidR="00B622B9" w:rsidRPr="00970E1D">
        <w:trPr>
          <w:trHeight w:val="1081"/>
        </w:trPr>
        <w:tc>
          <w:tcPr>
            <w:tcW w:w="763" w:type="dxa"/>
            <w:vMerge w:val="restart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268" w:type="dxa"/>
            <w:gridSpan w:val="2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   финансирования на решение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данной задачи (тыс. руб.)</w:t>
            </w:r>
          </w:p>
        </w:tc>
        <w:tc>
          <w:tcPr>
            <w:tcW w:w="1276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417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Программы)</w:t>
            </w:r>
          </w:p>
        </w:tc>
        <w:tc>
          <w:tcPr>
            <w:tcW w:w="1134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276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134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134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134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134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B622B9" w:rsidRPr="00970E1D">
        <w:trPr>
          <w:trHeight w:val="143"/>
        </w:trPr>
        <w:tc>
          <w:tcPr>
            <w:tcW w:w="763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Кааламского сельского поселения</w:t>
            </w:r>
          </w:p>
        </w:tc>
        <w:tc>
          <w:tcPr>
            <w:tcW w:w="1134" w:type="dxa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   источники</w:t>
            </w:r>
          </w:p>
        </w:tc>
        <w:tc>
          <w:tcPr>
            <w:tcW w:w="1276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2B9" w:rsidRPr="00970E1D">
        <w:trPr>
          <w:trHeight w:val="261"/>
        </w:trPr>
        <w:tc>
          <w:tcPr>
            <w:tcW w:w="763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2B9" w:rsidRPr="00970E1D" w:rsidTr="009673D1">
        <w:trPr>
          <w:trHeight w:val="2197"/>
        </w:trPr>
        <w:tc>
          <w:tcPr>
            <w:tcW w:w="763" w:type="dxa"/>
            <w:vMerge w:val="restart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134" w:type="dxa"/>
            <w:vMerge w:val="restart"/>
          </w:tcPr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2B9" w:rsidRPr="00970E1D" w:rsidRDefault="009673D1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D1">
              <w:rPr>
                <w:rFonts w:ascii="Times New Roman" w:hAnsi="Times New Roman" w:cs="Times New Roman"/>
                <w:sz w:val="20"/>
                <w:szCs w:val="20"/>
              </w:rPr>
              <w:t>201,72006</w:t>
            </w:r>
          </w:p>
        </w:tc>
        <w:tc>
          <w:tcPr>
            <w:tcW w:w="1134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417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22B9" w:rsidRPr="00970E1D" w:rsidTr="009673D1">
        <w:trPr>
          <w:trHeight w:val="230"/>
        </w:trPr>
        <w:tc>
          <w:tcPr>
            <w:tcW w:w="763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417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22B9" w:rsidRPr="00970E1D" w:rsidTr="009673D1">
        <w:trPr>
          <w:trHeight w:val="143"/>
        </w:trPr>
        <w:tc>
          <w:tcPr>
            <w:tcW w:w="763" w:type="dxa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общественных территорий в населённых пунктах</w:t>
            </w: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2B9" w:rsidRPr="00970E1D" w:rsidRDefault="00B6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lk4529271"/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827285" w:rsidRPr="00970E1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622B9" w:rsidRPr="00970E1D" w:rsidRDefault="00B622B9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2B9" w:rsidRPr="00970E1D" w:rsidRDefault="00BC449C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которых, софинансируются из бюджета субъекта Российской Федерации.</w:t>
      </w:r>
    </w:p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1470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2030"/>
        <w:gridCol w:w="1379"/>
        <w:gridCol w:w="1440"/>
        <w:gridCol w:w="1400"/>
      </w:tblGrid>
      <w:tr w:rsidR="0044029B" w:rsidRPr="00970E1D" w:rsidTr="0044029B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территории,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 по годам</w:t>
            </w:r>
          </w:p>
        </w:tc>
      </w:tr>
      <w:tr w:rsidR="0044029B" w:rsidRPr="00970E1D" w:rsidTr="0044029B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970E1D" w:rsidTr="00EA6F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029B" w:rsidRPr="00EA6FDF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hAnsi="Times New Roman" w:cs="Times New Roman"/>
                <w:sz w:val="20"/>
                <w:szCs w:val="20"/>
              </w:rPr>
              <w:t>Респ Карелия, г Сортавала, поселок Кааламо, ул. Центральная,  д 2А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EA6FDF" w:rsidRDefault="0044029B" w:rsidP="0044029B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EA6FDF" w:rsidRDefault="0044029B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 w:rsidP="00D4125E">
            <w:pPr>
              <w:pStyle w:val="a4"/>
              <w:numPr>
                <w:ilvl w:val="0"/>
                <w:numId w:val="20"/>
              </w:num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970E1D" w:rsidTr="0044029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970E1D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 Карелия, г Сортавала, поселок Кааламо, ул. Центральная, д 2Б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970E1D" w:rsidTr="0044029B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970E1D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 Карелия, г Сортавала, поселок Кааламо, ул. Центральная, д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277CD4" w:rsidTr="0044029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9B" w:rsidRPr="00970E1D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 Карелия, г Сортавала, поселок Кааламо, ул. Центральная, д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277CD4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bookmarkEnd w:id="18"/>
    </w:tbl>
    <w:p w:rsidR="00B622B9" w:rsidRPr="00277CD4" w:rsidRDefault="00B6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2B9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622B9" w:rsidSect="00183B1B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3D" w:rsidRDefault="00E5713D">
      <w:pPr>
        <w:spacing w:after="0" w:line="240" w:lineRule="auto"/>
      </w:pPr>
      <w:r>
        <w:separator/>
      </w:r>
    </w:p>
  </w:endnote>
  <w:endnote w:type="continuationSeparator" w:id="0">
    <w:p w:rsidR="00E5713D" w:rsidRDefault="00E5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3D" w:rsidRDefault="00E5713D">
      <w:pPr>
        <w:spacing w:after="0" w:line="240" w:lineRule="auto"/>
      </w:pPr>
      <w:r>
        <w:separator/>
      </w:r>
    </w:p>
  </w:footnote>
  <w:footnote w:type="continuationSeparator" w:id="0">
    <w:p w:rsidR="00E5713D" w:rsidRDefault="00E5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563452308"/>
    </w:sdtPr>
    <w:sdtEndPr/>
    <w:sdtContent>
      <w:p w:rsidR="009673D1" w:rsidRDefault="009673D1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1314BE">
          <w:rPr>
            <w:noProof/>
            <w:sz w:val="22"/>
            <w:szCs w:val="22"/>
          </w:rPr>
          <w:t>42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D1" w:rsidRDefault="009673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7" w15:restartNumberingAfterBreak="0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8"/>
  </w:num>
  <w:num w:numId="11">
    <w:abstractNumId w:val="17"/>
  </w:num>
  <w:num w:numId="12">
    <w:abstractNumId w:val="14"/>
  </w:num>
  <w:num w:numId="13">
    <w:abstractNumId w:val="16"/>
  </w:num>
  <w:num w:numId="14">
    <w:abstractNumId w:val="19"/>
  </w:num>
  <w:num w:numId="15">
    <w:abstractNumId w:val="13"/>
  </w:num>
  <w:num w:numId="16">
    <w:abstractNumId w:val="4"/>
  </w:num>
  <w:num w:numId="17">
    <w:abstractNumId w:val="2"/>
  </w:num>
  <w:num w:numId="18">
    <w:abstractNumId w:val="6"/>
  </w:num>
  <w:num w:numId="19">
    <w:abstractNumId w:val="15"/>
  </w:num>
  <w:num w:numId="2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B9"/>
    <w:rsid w:val="000074CA"/>
    <w:rsid w:val="00083A3A"/>
    <w:rsid w:val="000B5E2E"/>
    <w:rsid w:val="00113B50"/>
    <w:rsid w:val="001314BE"/>
    <w:rsid w:val="00141846"/>
    <w:rsid w:val="00153A45"/>
    <w:rsid w:val="00183B1B"/>
    <w:rsid w:val="00184BA2"/>
    <w:rsid w:val="001D10F6"/>
    <w:rsid w:val="00221C2E"/>
    <w:rsid w:val="00251AEF"/>
    <w:rsid w:val="00255C32"/>
    <w:rsid w:val="00277CD4"/>
    <w:rsid w:val="002A0851"/>
    <w:rsid w:val="002B22A1"/>
    <w:rsid w:val="002F3CED"/>
    <w:rsid w:val="002F57D8"/>
    <w:rsid w:val="0030531F"/>
    <w:rsid w:val="00325C60"/>
    <w:rsid w:val="00333A45"/>
    <w:rsid w:val="003F0E80"/>
    <w:rsid w:val="00413EE5"/>
    <w:rsid w:val="004239B3"/>
    <w:rsid w:val="00436FC9"/>
    <w:rsid w:val="0044029B"/>
    <w:rsid w:val="004509D5"/>
    <w:rsid w:val="00464FAE"/>
    <w:rsid w:val="00493A66"/>
    <w:rsid w:val="004A3458"/>
    <w:rsid w:val="005A0F7B"/>
    <w:rsid w:val="005B01BE"/>
    <w:rsid w:val="005F441D"/>
    <w:rsid w:val="006055D1"/>
    <w:rsid w:val="006059CD"/>
    <w:rsid w:val="006620E6"/>
    <w:rsid w:val="00720638"/>
    <w:rsid w:val="00757D96"/>
    <w:rsid w:val="00821FB9"/>
    <w:rsid w:val="00827285"/>
    <w:rsid w:val="00842834"/>
    <w:rsid w:val="00873AC1"/>
    <w:rsid w:val="008853D9"/>
    <w:rsid w:val="00893DE4"/>
    <w:rsid w:val="008E7611"/>
    <w:rsid w:val="0090561F"/>
    <w:rsid w:val="009673D1"/>
    <w:rsid w:val="00970E1D"/>
    <w:rsid w:val="009E2E80"/>
    <w:rsid w:val="00A07638"/>
    <w:rsid w:val="00A460BF"/>
    <w:rsid w:val="00A55277"/>
    <w:rsid w:val="00A60958"/>
    <w:rsid w:val="00A93367"/>
    <w:rsid w:val="00AC3346"/>
    <w:rsid w:val="00AF24DB"/>
    <w:rsid w:val="00B622B9"/>
    <w:rsid w:val="00B81452"/>
    <w:rsid w:val="00BC3E7D"/>
    <w:rsid w:val="00BC449C"/>
    <w:rsid w:val="00D4125E"/>
    <w:rsid w:val="00D57789"/>
    <w:rsid w:val="00D944E9"/>
    <w:rsid w:val="00DB21DC"/>
    <w:rsid w:val="00E07B64"/>
    <w:rsid w:val="00E50F27"/>
    <w:rsid w:val="00E5713D"/>
    <w:rsid w:val="00E87742"/>
    <w:rsid w:val="00E92DDB"/>
    <w:rsid w:val="00EA6FDF"/>
    <w:rsid w:val="00EC48C7"/>
    <w:rsid w:val="00F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EC100-6E61-48A3-A2EF-7E789B7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3B1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8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1B"/>
  </w:style>
  <w:style w:type="paragraph" w:customStyle="1" w:styleId="ConsPlusNormal">
    <w:name w:val="ConsPlusNormal"/>
    <w:rsid w:val="0018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3B1B"/>
  </w:style>
  <w:style w:type="table" w:customStyle="1" w:styleId="10">
    <w:name w:val="Сетка таблицы1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83B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183B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3B1B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1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55C4-D8C3-4760-90B0-BE43ADC2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44</Pages>
  <Words>11421</Words>
  <Characters>65103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76372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VITALY</cp:lastModifiedBy>
  <cp:revision>6</cp:revision>
  <cp:lastPrinted>2019-12-25T12:35:00Z</cp:lastPrinted>
  <dcterms:created xsi:type="dcterms:W3CDTF">2020-02-25T07:54:00Z</dcterms:created>
  <dcterms:modified xsi:type="dcterms:W3CDTF">2020-03-02T06:45:00Z</dcterms:modified>
</cp:coreProperties>
</file>