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6F69" w:rsidRDefault="00FE6F69" w:rsidP="00FE6F6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14141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Сведения об использовании бюджетных средств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, выделенных территориальной избирательной комиссии города Дальнегорска</w:t>
      </w:r>
    </w:p>
    <w:tbl>
      <w:tblPr>
        <w:tblStyle w:val="a3"/>
        <w:tblW w:w="9469" w:type="dxa"/>
        <w:tblLook w:val="04A0" w:firstRow="1" w:lastRow="0" w:firstColumn="1" w:lastColumn="0" w:noHBand="0" w:noVBand="1"/>
      </w:tblPr>
      <w:tblGrid>
        <w:gridCol w:w="1741"/>
        <w:gridCol w:w="3275"/>
        <w:gridCol w:w="2524"/>
        <w:gridCol w:w="1929"/>
      </w:tblGrid>
      <w:tr w:rsidR="00FE6F69" w:rsidTr="00655E26">
        <w:trPr>
          <w:trHeight w:val="1357"/>
        </w:trPr>
        <w:tc>
          <w:tcPr>
            <w:tcW w:w="0" w:type="auto"/>
            <w:vAlign w:val="center"/>
          </w:tcPr>
          <w:p w:rsidR="00FE6F69" w:rsidRPr="00303BEC" w:rsidRDefault="00FE6F69" w:rsidP="008C29B3">
            <w:pPr>
              <w:pStyle w:val="western"/>
              <w:spacing w:after="0" w:afterAutospacing="0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 w:rsidRPr="00303BEC">
              <w:rPr>
                <w:sz w:val="28"/>
                <w:szCs w:val="28"/>
              </w:rPr>
              <w:t>По состоянию</w:t>
            </w:r>
          </w:p>
          <w:p w:rsidR="00FE6F69" w:rsidRPr="00303BEC" w:rsidRDefault="00FE6F69" w:rsidP="008C29B3">
            <w:pPr>
              <w:pStyle w:val="western"/>
              <w:spacing w:before="278" w:beforeAutospacing="0"/>
              <w:jc w:val="center"/>
              <w:rPr>
                <w:sz w:val="28"/>
                <w:szCs w:val="28"/>
              </w:rPr>
            </w:pPr>
            <w:r w:rsidRPr="00303BEC">
              <w:rPr>
                <w:sz w:val="28"/>
                <w:szCs w:val="28"/>
              </w:rPr>
              <w:t>на дату:</w:t>
            </w:r>
          </w:p>
        </w:tc>
        <w:tc>
          <w:tcPr>
            <w:tcW w:w="3275" w:type="dxa"/>
            <w:vAlign w:val="center"/>
          </w:tcPr>
          <w:p w:rsidR="00FE6F69" w:rsidRPr="00303BEC" w:rsidRDefault="00FE6F69" w:rsidP="008C29B3">
            <w:pPr>
              <w:pStyle w:val="western"/>
              <w:spacing w:after="0" w:afterAutospacing="0"/>
              <w:jc w:val="center"/>
              <w:rPr>
                <w:sz w:val="28"/>
                <w:szCs w:val="28"/>
              </w:rPr>
            </w:pPr>
            <w:r w:rsidRPr="00303BEC">
              <w:rPr>
                <w:sz w:val="28"/>
                <w:szCs w:val="28"/>
              </w:rPr>
              <w:t>Ут</w:t>
            </w:r>
            <w:r>
              <w:rPr>
                <w:sz w:val="28"/>
                <w:szCs w:val="28"/>
              </w:rPr>
              <w:t>вержденные бюджетные назначения</w:t>
            </w:r>
          </w:p>
          <w:p w:rsidR="00FE6F69" w:rsidRPr="00303BEC" w:rsidRDefault="00FE6F69" w:rsidP="008C29B3">
            <w:pPr>
              <w:pStyle w:val="western"/>
              <w:spacing w:before="278" w:before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303BEC">
              <w:rPr>
                <w:sz w:val="28"/>
                <w:szCs w:val="28"/>
              </w:rPr>
              <w:t>руб.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524" w:type="dxa"/>
            <w:vAlign w:val="center"/>
          </w:tcPr>
          <w:p w:rsidR="00FE6F69" w:rsidRPr="00303BEC" w:rsidRDefault="00FE6F69" w:rsidP="008C29B3">
            <w:pPr>
              <w:pStyle w:val="western"/>
              <w:spacing w:after="0" w:afterAutospacing="0"/>
              <w:jc w:val="center"/>
              <w:rPr>
                <w:sz w:val="28"/>
                <w:szCs w:val="28"/>
              </w:rPr>
            </w:pPr>
            <w:r w:rsidRPr="00303BEC">
              <w:rPr>
                <w:sz w:val="28"/>
                <w:szCs w:val="28"/>
              </w:rPr>
              <w:t>Исполн</w:t>
            </w:r>
            <w:r>
              <w:rPr>
                <w:sz w:val="28"/>
                <w:szCs w:val="28"/>
              </w:rPr>
              <w:t>ено</w:t>
            </w:r>
          </w:p>
          <w:p w:rsidR="00FE6F69" w:rsidRPr="00303BEC" w:rsidRDefault="00FE6F69" w:rsidP="008C29B3">
            <w:pPr>
              <w:pStyle w:val="western"/>
              <w:spacing w:before="278" w:before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303BEC">
              <w:rPr>
                <w:sz w:val="28"/>
                <w:szCs w:val="28"/>
              </w:rPr>
              <w:t>руб.</w:t>
            </w:r>
            <w:r>
              <w:rPr>
                <w:sz w:val="28"/>
                <w:szCs w:val="28"/>
              </w:rPr>
              <w:t>)</w:t>
            </w:r>
          </w:p>
          <w:p w:rsidR="00FE6F69" w:rsidRPr="00303BEC" w:rsidRDefault="00FE6F69" w:rsidP="008C29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29" w:type="dxa"/>
            <w:vAlign w:val="center"/>
          </w:tcPr>
          <w:p w:rsidR="00FE6F69" w:rsidRPr="00303BEC" w:rsidRDefault="00FE6F69" w:rsidP="008C29B3">
            <w:pPr>
              <w:pStyle w:val="western"/>
              <w:spacing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Процент исполнения</w:t>
            </w:r>
          </w:p>
          <w:p w:rsidR="00FE6F69" w:rsidRPr="00303BEC" w:rsidRDefault="00FE6F69" w:rsidP="008C29B3">
            <w:pPr>
              <w:pStyle w:val="western"/>
              <w:spacing w:before="278" w:before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303BEC">
              <w:rPr>
                <w:sz w:val="28"/>
                <w:szCs w:val="28"/>
              </w:rPr>
              <w:t>%</w:t>
            </w:r>
            <w:r>
              <w:rPr>
                <w:sz w:val="28"/>
                <w:szCs w:val="28"/>
              </w:rPr>
              <w:t>)</w:t>
            </w:r>
          </w:p>
        </w:tc>
      </w:tr>
      <w:tr w:rsidR="00FE6F69" w:rsidTr="00655E26">
        <w:trPr>
          <w:trHeight w:val="741"/>
        </w:trPr>
        <w:tc>
          <w:tcPr>
            <w:tcW w:w="0" w:type="auto"/>
            <w:vAlign w:val="center"/>
          </w:tcPr>
          <w:p w:rsidR="00FE6F69" w:rsidRPr="00303BEC" w:rsidRDefault="00FE6F69" w:rsidP="008C29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BEC">
              <w:rPr>
                <w:rFonts w:ascii="Times New Roman" w:hAnsi="Times New Roman" w:cs="Times New Roman"/>
                <w:sz w:val="28"/>
                <w:szCs w:val="28"/>
              </w:rPr>
              <w:t>01.01.2015</w:t>
            </w:r>
          </w:p>
        </w:tc>
        <w:tc>
          <w:tcPr>
            <w:tcW w:w="3275" w:type="dxa"/>
            <w:vAlign w:val="center"/>
          </w:tcPr>
          <w:p w:rsidR="00FE6F69" w:rsidRPr="00303BEC" w:rsidRDefault="00FE6F69" w:rsidP="008C29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C11E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337</w:t>
            </w:r>
            <w:r w:rsidR="00EC11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319,00</w:t>
            </w:r>
          </w:p>
        </w:tc>
        <w:tc>
          <w:tcPr>
            <w:tcW w:w="2524" w:type="dxa"/>
            <w:vAlign w:val="center"/>
          </w:tcPr>
          <w:p w:rsidR="00FE6F69" w:rsidRPr="00303BEC" w:rsidRDefault="00FE6F69" w:rsidP="008C29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C11E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271</w:t>
            </w:r>
            <w:r w:rsidR="00EC11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448,25</w:t>
            </w:r>
          </w:p>
        </w:tc>
        <w:tc>
          <w:tcPr>
            <w:tcW w:w="1929" w:type="dxa"/>
            <w:vAlign w:val="center"/>
          </w:tcPr>
          <w:p w:rsidR="00FE6F69" w:rsidRPr="00303BEC" w:rsidRDefault="00FE6F69" w:rsidP="008C29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97,18</w:t>
            </w:r>
          </w:p>
        </w:tc>
      </w:tr>
      <w:tr w:rsidR="00FE6F69" w:rsidTr="00655E26">
        <w:trPr>
          <w:trHeight w:val="741"/>
        </w:trPr>
        <w:tc>
          <w:tcPr>
            <w:tcW w:w="0" w:type="auto"/>
            <w:vAlign w:val="center"/>
          </w:tcPr>
          <w:p w:rsidR="00FE6F69" w:rsidRPr="00303BEC" w:rsidRDefault="00FE6F69" w:rsidP="008C29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BEC">
              <w:rPr>
                <w:rFonts w:ascii="Times New Roman" w:hAnsi="Times New Roman" w:cs="Times New Roman"/>
                <w:sz w:val="28"/>
                <w:szCs w:val="28"/>
              </w:rPr>
              <w:t>01.07.2015</w:t>
            </w:r>
          </w:p>
        </w:tc>
        <w:tc>
          <w:tcPr>
            <w:tcW w:w="3275" w:type="dxa"/>
            <w:vAlign w:val="center"/>
          </w:tcPr>
          <w:p w:rsidR="00FE6F69" w:rsidRPr="00303BEC" w:rsidRDefault="00FE6F69" w:rsidP="008C29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C11E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275</w:t>
            </w:r>
            <w:r w:rsidR="00EC11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589,00</w:t>
            </w:r>
          </w:p>
        </w:tc>
        <w:tc>
          <w:tcPr>
            <w:tcW w:w="2524" w:type="dxa"/>
            <w:vAlign w:val="center"/>
          </w:tcPr>
          <w:p w:rsidR="00FE6F69" w:rsidRPr="00303BEC" w:rsidRDefault="00FE6F69" w:rsidP="008C29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C11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033</w:t>
            </w:r>
            <w:r w:rsidR="00EC11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694,28</w:t>
            </w:r>
          </w:p>
        </w:tc>
        <w:tc>
          <w:tcPr>
            <w:tcW w:w="1929" w:type="dxa"/>
            <w:vAlign w:val="center"/>
          </w:tcPr>
          <w:p w:rsidR="00FE6F69" w:rsidRPr="00303BEC" w:rsidRDefault="00FE6F69" w:rsidP="008C29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45,43</w:t>
            </w:r>
          </w:p>
        </w:tc>
      </w:tr>
      <w:tr w:rsidR="00FE6F69" w:rsidTr="00655E26">
        <w:trPr>
          <w:trHeight w:val="702"/>
        </w:trPr>
        <w:tc>
          <w:tcPr>
            <w:tcW w:w="0" w:type="auto"/>
            <w:vAlign w:val="center"/>
          </w:tcPr>
          <w:p w:rsidR="00FE6F69" w:rsidRPr="00303BEC" w:rsidRDefault="00FE6F69" w:rsidP="008C29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BEC">
              <w:rPr>
                <w:rFonts w:ascii="Times New Roman" w:hAnsi="Times New Roman" w:cs="Times New Roman"/>
                <w:sz w:val="28"/>
                <w:szCs w:val="28"/>
              </w:rPr>
              <w:t>01.01.2016</w:t>
            </w:r>
          </w:p>
        </w:tc>
        <w:tc>
          <w:tcPr>
            <w:tcW w:w="3275" w:type="dxa"/>
            <w:vAlign w:val="center"/>
          </w:tcPr>
          <w:p w:rsidR="00FE6F69" w:rsidRPr="00303BEC" w:rsidRDefault="00FE6F69" w:rsidP="008C29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C11E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343</w:t>
            </w:r>
            <w:r w:rsidR="00EC11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602,00</w:t>
            </w:r>
          </w:p>
        </w:tc>
        <w:tc>
          <w:tcPr>
            <w:tcW w:w="2524" w:type="dxa"/>
            <w:vAlign w:val="center"/>
          </w:tcPr>
          <w:p w:rsidR="00FE6F69" w:rsidRPr="00303BEC" w:rsidRDefault="00FE6F69" w:rsidP="008C29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C11E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EC11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633,20</w:t>
            </w:r>
          </w:p>
        </w:tc>
        <w:tc>
          <w:tcPr>
            <w:tcW w:w="1929" w:type="dxa"/>
            <w:vAlign w:val="center"/>
          </w:tcPr>
          <w:p w:rsidR="00FE6F69" w:rsidRPr="00303BEC" w:rsidRDefault="00FE6F69" w:rsidP="008C29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93,94</w:t>
            </w:r>
          </w:p>
        </w:tc>
      </w:tr>
      <w:tr w:rsidR="00FE6F69" w:rsidTr="00655E26">
        <w:trPr>
          <w:trHeight w:val="741"/>
        </w:trPr>
        <w:tc>
          <w:tcPr>
            <w:tcW w:w="0" w:type="auto"/>
            <w:vAlign w:val="center"/>
          </w:tcPr>
          <w:p w:rsidR="00FE6F69" w:rsidRPr="00303BEC" w:rsidRDefault="00FE6F69" w:rsidP="008C29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BEC">
              <w:rPr>
                <w:rFonts w:ascii="Times New Roman" w:hAnsi="Times New Roman" w:cs="Times New Roman"/>
                <w:sz w:val="28"/>
                <w:szCs w:val="28"/>
              </w:rPr>
              <w:t>01.07.2016</w:t>
            </w:r>
          </w:p>
        </w:tc>
        <w:tc>
          <w:tcPr>
            <w:tcW w:w="3275" w:type="dxa"/>
            <w:vAlign w:val="center"/>
          </w:tcPr>
          <w:p w:rsidR="00FE6F69" w:rsidRPr="00303BEC" w:rsidRDefault="00FE6F69" w:rsidP="008C29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C11E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388</w:t>
            </w:r>
            <w:r w:rsidR="00EC11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610,00</w:t>
            </w:r>
          </w:p>
        </w:tc>
        <w:tc>
          <w:tcPr>
            <w:tcW w:w="2524" w:type="dxa"/>
            <w:vAlign w:val="center"/>
          </w:tcPr>
          <w:p w:rsidR="00FE6F69" w:rsidRPr="00303BEC" w:rsidRDefault="00FE6F69" w:rsidP="008C29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C11E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096</w:t>
            </w:r>
            <w:r w:rsidR="00EC11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386,55</w:t>
            </w:r>
          </w:p>
        </w:tc>
        <w:tc>
          <w:tcPr>
            <w:tcW w:w="1929" w:type="dxa"/>
            <w:vAlign w:val="center"/>
          </w:tcPr>
          <w:p w:rsidR="00FE6F69" w:rsidRPr="00303BEC" w:rsidRDefault="00FE6F69" w:rsidP="008C29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45,90</w:t>
            </w:r>
          </w:p>
        </w:tc>
      </w:tr>
      <w:tr w:rsidR="00FE6F69" w:rsidTr="00655E26">
        <w:trPr>
          <w:trHeight w:val="741"/>
        </w:trPr>
        <w:tc>
          <w:tcPr>
            <w:tcW w:w="0" w:type="auto"/>
            <w:vAlign w:val="center"/>
          </w:tcPr>
          <w:p w:rsidR="00FE6F69" w:rsidRPr="00303BEC" w:rsidRDefault="00FE6F69" w:rsidP="008C29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BEC">
              <w:rPr>
                <w:rFonts w:ascii="Times New Roman" w:hAnsi="Times New Roman" w:cs="Times New Roman"/>
                <w:sz w:val="28"/>
                <w:szCs w:val="28"/>
              </w:rPr>
              <w:t>01.01.2017</w:t>
            </w:r>
          </w:p>
        </w:tc>
        <w:tc>
          <w:tcPr>
            <w:tcW w:w="3275" w:type="dxa"/>
            <w:vAlign w:val="center"/>
          </w:tcPr>
          <w:p w:rsidR="00FE6F69" w:rsidRPr="00303BEC" w:rsidRDefault="00FE6F69" w:rsidP="008C29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BE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C11E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303BEC">
              <w:rPr>
                <w:rFonts w:ascii="Times New Roman" w:hAnsi="Times New Roman" w:cs="Times New Roman"/>
                <w:sz w:val="28"/>
                <w:szCs w:val="28"/>
              </w:rPr>
              <w:t>445</w:t>
            </w:r>
            <w:r w:rsidR="00EC11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3BEC">
              <w:rPr>
                <w:rFonts w:ascii="Times New Roman" w:hAnsi="Times New Roman" w:cs="Times New Roman"/>
                <w:sz w:val="28"/>
                <w:szCs w:val="28"/>
              </w:rPr>
              <w:t>810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2524" w:type="dxa"/>
            <w:vAlign w:val="center"/>
          </w:tcPr>
          <w:p w:rsidR="00FE6F69" w:rsidRPr="00303BEC" w:rsidRDefault="00FE6F69" w:rsidP="008C29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BE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C11E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303BEC">
              <w:rPr>
                <w:rFonts w:ascii="Times New Roman" w:hAnsi="Times New Roman" w:cs="Times New Roman"/>
                <w:sz w:val="28"/>
                <w:szCs w:val="28"/>
              </w:rPr>
              <w:t>391</w:t>
            </w:r>
            <w:r w:rsidR="00EC11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3BEC">
              <w:rPr>
                <w:rFonts w:ascii="Times New Roman" w:hAnsi="Times New Roman" w:cs="Times New Roman"/>
                <w:sz w:val="28"/>
                <w:szCs w:val="28"/>
              </w:rPr>
              <w:t>800,57</w:t>
            </w:r>
          </w:p>
        </w:tc>
        <w:tc>
          <w:tcPr>
            <w:tcW w:w="1929" w:type="dxa"/>
            <w:vAlign w:val="center"/>
          </w:tcPr>
          <w:p w:rsidR="00FE6F69" w:rsidRPr="00303BEC" w:rsidRDefault="00FE6F69" w:rsidP="008C29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BEC">
              <w:rPr>
                <w:rFonts w:ascii="Times New Roman" w:hAnsi="Times New Roman" w:cs="Times New Roman"/>
                <w:sz w:val="28"/>
                <w:szCs w:val="28"/>
              </w:rPr>
              <w:t>97,79</w:t>
            </w:r>
          </w:p>
        </w:tc>
      </w:tr>
      <w:tr w:rsidR="00EC11E9" w:rsidTr="00655E26">
        <w:trPr>
          <w:trHeight w:val="741"/>
        </w:trPr>
        <w:tc>
          <w:tcPr>
            <w:tcW w:w="0" w:type="auto"/>
            <w:vAlign w:val="center"/>
          </w:tcPr>
          <w:p w:rsidR="00EC11E9" w:rsidRPr="00303BEC" w:rsidRDefault="00EC11E9" w:rsidP="008C29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01.07.2017</w:t>
            </w:r>
          </w:p>
        </w:tc>
        <w:tc>
          <w:tcPr>
            <w:tcW w:w="3275" w:type="dxa"/>
            <w:vAlign w:val="center"/>
          </w:tcPr>
          <w:p w:rsidR="00EC11E9" w:rsidRPr="00303BEC" w:rsidRDefault="00EC11E9" w:rsidP="008C29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2 390 404,00</w:t>
            </w:r>
          </w:p>
        </w:tc>
        <w:tc>
          <w:tcPr>
            <w:tcW w:w="2524" w:type="dxa"/>
            <w:vAlign w:val="center"/>
          </w:tcPr>
          <w:p w:rsidR="00EC11E9" w:rsidRPr="00303BEC" w:rsidRDefault="00EC11E9" w:rsidP="008C29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1 197 445,85</w:t>
            </w:r>
          </w:p>
        </w:tc>
        <w:tc>
          <w:tcPr>
            <w:tcW w:w="1929" w:type="dxa"/>
            <w:vAlign w:val="center"/>
          </w:tcPr>
          <w:p w:rsidR="00EC11E9" w:rsidRPr="00303BEC" w:rsidRDefault="00EC11E9" w:rsidP="008C29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50,09</w:t>
            </w:r>
          </w:p>
        </w:tc>
      </w:tr>
      <w:tr w:rsidR="00B84CC8" w:rsidTr="00655E26">
        <w:trPr>
          <w:trHeight w:val="741"/>
        </w:trPr>
        <w:tc>
          <w:tcPr>
            <w:tcW w:w="0" w:type="auto"/>
            <w:vAlign w:val="center"/>
          </w:tcPr>
          <w:p w:rsidR="00B84CC8" w:rsidRPr="00303BEC" w:rsidRDefault="00B84CC8" w:rsidP="008C29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01.01.2018</w:t>
            </w:r>
          </w:p>
        </w:tc>
        <w:tc>
          <w:tcPr>
            <w:tcW w:w="3275" w:type="dxa"/>
            <w:vAlign w:val="center"/>
          </w:tcPr>
          <w:p w:rsidR="00B84CC8" w:rsidRPr="00303BEC" w:rsidRDefault="00B84CC8" w:rsidP="008C29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2 427 484,00</w:t>
            </w:r>
          </w:p>
        </w:tc>
        <w:tc>
          <w:tcPr>
            <w:tcW w:w="2524" w:type="dxa"/>
            <w:vAlign w:val="center"/>
          </w:tcPr>
          <w:p w:rsidR="00B84CC8" w:rsidRPr="00303BEC" w:rsidRDefault="00EC11E9" w:rsidP="008C29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1E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C11E9">
              <w:rPr>
                <w:rFonts w:ascii="Times New Roman" w:hAnsi="Times New Roman" w:cs="Times New Roman"/>
                <w:sz w:val="28"/>
                <w:szCs w:val="28"/>
              </w:rPr>
              <w:t>387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C11E9">
              <w:rPr>
                <w:rFonts w:ascii="Times New Roman" w:hAnsi="Times New Roman" w:cs="Times New Roman"/>
                <w:sz w:val="28"/>
                <w:szCs w:val="28"/>
              </w:rPr>
              <w:t>418,73</w:t>
            </w:r>
          </w:p>
        </w:tc>
        <w:tc>
          <w:tcPr>
            <w:tcW w:w="1929" w:type="dxa"/>
            <w:vAlign w:val="center"/>
          </w:tcPr>
          <w:p w:rsidR="00B84CC8" w:rsidRPr="00303BEC" w:rsidRDefault="00EC11E9" w:rsidP="008C29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98,35</w:t>
            </w:r>
          </w:p>
        </w:tc>
      </w:tr>
      <w:tr w:rsidR="00EC11E9" w:rsidTr="00655E26">
        <w:trPr>
          <w:trHeight w:val="741"/>
        </w:trPr>
        <w:tc>
          <w:tcPr>
            <w:tcW w:w="0" w:type="auto"/>
            <w:vAlign w:val="center"/>
          </w:tcPr>
          <w:p w:rsidR="00EC11E9" w:rsidRDefault="00EC11E9" w:rsidP="008C29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01.07.2018</w:t>
            </w:r>
          </w:p>
        </w:tc>
        <w:tc>
          <w:tcPr>
            <w:tcW w:w="3275" w:type="dxa"/>
            <w:vAlign w:val="center"/>
          </w:tcPr>
          <w:p w:rsidR="00EC11E9" w:rsidRDefault="00EC11E9" w:rsidP="008C29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3 688 526,00</w:t>
            </w:r>
          </w:p>
        </w:tc>
        <w:tc>
          <w:tcPr>
            <w:tcW w:w="2524" w:type="dxa"/>
            <w:vAlign w:val="center"/>
          </w:tcPr>
          <w:p w:rsidR="00EC11E9" w:rsidRPr="00EC11E9" w:rsidRDefault="00EC11E9" w:rsidP="008C29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2 358 942,61</w:t>
            </w:r>
          </w:p>
        </w:tc>
        <w:tc>
          <w:tcPr>
            <w:tcW w:w="1929" w:type="dxa"/>
            <w:vAlign w:val="center"/>
          </w:tcPr>
          <w:p w:rsidR="00EC11E9" w:rsidRDefault="00EC11E9" w:rsidP="008C29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63,95</w:t>
            </w:r>
          </w:p>
        </w:tc>
      </w:tr>
      <w:tr w:rsidR="0083228A" w:rsidTr="00655E26">
        <w:trPr>
          <w:trHeight w:val="741"/>
        </w:trPr>
        <w:tc>
          <w:tcPr>
            <w:tcW w:w="0" w:type="auto"/>
            <w:vAlign w:val="center"/>
          </w:tcPr>
          <w:p w:rsidR="0083228A" w:rsidRDefault="0083228A" w:rsidP="008C29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01.01.2019</w:t>
            </w:r>
          </w:p>
        </w:tc>
        <w:tc>
          <w:tcPr>
            <w:tcW w:w="3275" w:type="dxa"/>
            <w:vAlign w:val="center"/>
          </w:tcPr>
          <w:p w:rsidR="0083228A" w:rsidRDefault="0083228A" w:rsidP="008C29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3 677 797,87</w:t>
            </w:r>
          </w:p>
        </w:tc>
        <w:tc>
          <w:tcPr>
            <w:tcW w:w="2524" w:type="dxa"/>
            <w:vAlign w:val="center"/>
          </w:tcPr>
          <w:p w:rsidR="0083228A" w:rsidRDefault="0083228A" w:rsidP="008C29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3 596 965,61</w:t>
            </w:r>
          </w:p>
        </w:tc>
        <w:tc>
          <w:tcPr>
            <w:tcW w:w="1929" w:type="dxa"/>
            <w:vAlign w:val="center"/>
          </w:tcPr>
          <w:p w:rsidR="0083228A" w:rsidRDefault="0083228A" w:rsidP="008C29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97,80</w:t>
            </w:r>
          </w:p>
        </w:tc>
      </w:tr>
      <w:tr w:rsidR="00655E26" w:rsidTr="00655E26">
        <w:trPr>
          <w:trHeight w:val="741"/>
        </w:trPr>
        <w:tc>
          <w:tcPr>
            <w:tcW w:w="0" w:type="auto"/>
            <w:vAlign w:val="center"/>
          </w:tcPr>
          <w:p w:rsidR="00655E26" w:rsidRDefault="00655E26" w:rsidP="008C29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01.07.2019</w:t>
            </w:r>
          </w:p>
        </w:tc>
        <w:tc>
          <w:tcPr>
            <w:tcW w:w="3275" w:type="dxa"/>
            <w:vAlign w:val="center"/>
          </w:tcPr>
          <w:p w:rsidR="00655E26" w:rsidRDefault="00655E26" w:rsidP="008C29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2 748 495,00</w:t>
            </w:r>
          </w:p>
        </w:tc>
        <w:tc>
          <w:tcPr>
            <w:tcW w:w="2524" w:type="dxa"/>
            <w:vAlign w:val="center"/>
          </w:tcPr>
          <w:p w:rsidR="00655E26" w:rsidRDefault="00655E26" w:rsidP="008C29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1 316 663,16</w:t>
            </w:r>
          </w:p>
        </w:tc>
        <w:tc>
          <w:tcPr>
            <w:tcW w:w="1929" w:type="dxa"/>
            <w:vAlign w:val="center"/>
          </w:tcPr>
          <w:p w:rsidR="00655E26" w:rsidRDefault="00655E26" w:rsidP="008C29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47,90</w:t>
            </w:r>
          </w:p>
        </w:tc>
      </w:tr>
      <w:tr w:rsidR="00655E26" w:rsidTr="00655E26">
        <w:trPr>
          <w:trHeight w:val="741"/>
        </w:trPr>
        <w:tc>
          <w:tcPr>
            <w:tcW w:w="0" w:type="auto"/>
            <w:vAlign w:val="center"/>
          </w:tcPr>
          <w:p w:rsidR="00655E26" w:rsidRDefault="00655E26" w:rsidP="008C29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01.01.2020</w:t>
            </w:r>
          </w:p>
        </w:tc>
        <w:tc>
          <w:tcPr>
            <w:tcW w:w="3275" w:type="dxa"/>
            <w:vAlign w:val="center"/>
          </w:tcPr>
          <w:p w:rsidR="00655E26" w:rsidRDefault="00655E26" w:rsidP="008C29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2 830 325,00</w:t>
            </w:r>
          </w:p>
        </w:tc>
        <w:tc>
          <w:tcPr>
            <w:tcW w:w="2524" w:type="dxa"/>
            <w:vAlign w:val="center"/>
          </w:tcPr>
          <w:p w:rsidR="00655E26" w:rsidRDefault="00655E26" w:rsidP="008C29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2 790 983,31</w:t>
            </w:r>
          </w:p>
        </w:tc>
        <w:tc>
          <w:tcPr>
            <w:tcW w:w="1929" w:type="dxa"/>
            <w:vAlign w:val="center"/>
          </w:tcPr>
          <w:p w:rsidR="00655E26" w:rsidRDefault="00655E26" w:rsidP="008C29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98,61</w:t>
            </w:r>
          </w:p>
        </w:tc>
      </w:tr>
    </w:tbl>
    <w:p w:rsidR="00FE6F69" w:rsidRDefault="00FE6F69" w:rsidP="00FE6F69"/>
    <w:p w:rsidR="00951208" w:rsidRDefault="00951208"/>
    <w:sectPr w:rsidR="00951208" w:rsidSect="00FB37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E6F69"/>
    <w:rsid w:val="00655E26"/>
    <w:rsid w:val="0083228A"/>
    <w:rsid w:val="00951208"/>
    <w:rsid w:val="00B84CC8"/>
    <w:rsid w:val="00EC11E9"/>
    <w:rsid w:val="00FE6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78A6A"/>
  <w15:docId w15:val="{CC47288A-FE2B-40A6-BD26-13AC45476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6F6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a"/>
    <w:rsid w:val="00FE6F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TIK</cp:lastModifiedBy>
  <cp:revision>6</cp:revision>
  <dcterms:created xsi:type="dcterms:W3CDTF">2018-07-19T01:57:00Z</dcterms:created>
  <dcterms:modified xsi:type="dcterms:W3CDTF">2020-01-28T04:16:00Z</dcterms:modified>
</cp:coreProperties>
</file>