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10" w:rsidRPr="00D37871" w:rsidRDefault="003B3010" w:rsidP="003B3010">
      <w:pPr>
        <w:ind w:right="2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78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10" w:rsidRPr="00D37871" w:rsidRDefault="003B3010" w:rsidP="003B3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3B3010" w:rsidRPr="00D37871" w:rsidRDefault="003B3010" w:rsidP="003B30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3010" w:rsidRPr="005E7757" w:rsidRDefault="003B3010" w:rsidP="003B30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3010" w:rsidRDefault="003B3010" w:rsidP="003B30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3B3010" w:rsidRDefault="003B3010" w:rsidP="003B30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3010" w:rsidRPr="00D37871" w:rsidRDefault="003B3010" w:rsidP="003B30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3010" w:rsidRPr="005550C8" w:rsidRDefault="005550C8" w:rsidP="003B3010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5550C8">
        <w:rPr>
          <w:rFonts w:ascii="Times New Roman" w:hAnsi="Times New Roman"/>
          <w:szCs w:val="24"/>
          <w:u w:val="single"/>
        </w:rPr>
        <w:t>11 марта 2016г.</w:t>
      </w:r>
      <w:r w:rsidR="003B3010" w:rsidRPr="005550C8">
        <w:rPr>
          <w:rFonts w:ascii="Times New Roman" w:hAnsi="Times New Roman"/>
          <w:szCs w:val="24"/>
          <w:u w:val="single"/>
        </w:rPr>
        <w:t xml:space="preserve"> </w:t>
      </w:r>
      <w:r w:rsidR="003B3010">
        <w:rPr>
          <w:rFonts w:ascii="Times New Roman" w:hAnsi="Times New Roman"/>
          <w:szCs w:val="24"/>
        </w:rPr>
        <w:t xml:space="preserve">       </w:t>
      </w:r>
      <w:r w:rsidR="003B3010" w:rsidRPr="00D37871">
        <w:rPr>
          <w:rFonts w:ascii="Times New Roman" w:hAnsi="Times New Roman"/>
          <w:szCs w:val="24"/>
        </w:rPr>
        <w:t xml:space="preserve">              </w:t>
      </w:r>
      <w:r w:rsidR="003B3010">
        <w:rPr>
          <w:rFonts w:ascii="Times New Roman" w:hAnsi="Times New Roman"/>
          <w:szCs w:val="24"/>
        </w:rPr>
        <w:t xml:space="preserve">           </w:t>
      </w:r>
      <w:r w:rsidR="003B3010" w:rsidRPr="00D37871">
        <w:rPr>
          <w:rFonts w:ascii="Times New Roman" w:hAnsi="Times New Roman"/>
          <w:szCs w:val="24"/>
        </w:rPr>
        <w:t xml:space="preserve">  </w:t>
      </w:r>
      <w:r w:rsidR="003B3010" w:rsidRPr="00D37871">
        <w:rPr>
          <w:rFonts w:ascii="Times New Roman" w:hAnsi="Times New Roman"/>
          <w:sz w:val="26"/>
          <w:szCs w:val="26"/>
        </w:rPr>
        <w:t>г</w:t>
      </w:r>
      <w:proofErr w:type="gramStart"/>
      <w:r w:rsidR="003B3010" w:rsidRPr="00D37871">
        <w:rPr>
          <w:rFonts w:ascii="Times New Roman" w:hAnsi="Times New Roman"/>
          <w:sz w:val="26"/>
          <w:szCs w:val="26"/>
        </w:rPr>
        <w:t>.Д</w:t>
      </w:r>
      <w:proofErr w:type="gramEnd"/>
      <w:r w:rsidR="003B3010" w:rsidRPr="00D37871">
        <w:rPr>
          <w:rFonts w:ascii="Times New Roman" w:hAnsi="Times New Roman"/>
          <w:sz w:val="26"/>
          <w:szCs w:val="26"/>
        </w:rPr>
        <w:t>альнегорск</w:t>
      </w:r>
      <w:r w:rsidR="003B3010" w:rsidRPr="00D37871">
        <w:rPr>
          <w:rFonts w:ascii="Times New Roman" w:hAnsi="Times New Roman"/>
          <w:szCs w:val="24"/>
        </w:rPr>
        <w:t xml:space="preserve">                     </w:t>
      </w:r>
      <w:r w:rsidR="003B3010">
        <w:rPr>
          <w:rFonts w:ascii="Times New Roman" w:hAnsi="Times New Roman"/>
          <w:szCs w:val="24"/>
        </w:rPr>
        <w:t xml:space="preserve">        </w:t>
      </w:r>
      <w:r w:rsidR="003B3010" w:rsidRPr="00D37871">
        <w:rPr>
          <w:rFonts w:ascii="Times New Roman" w:hAnsi="Times New Roman"/>
          <w:szCs w:val="24"/>
        </w:rPr>
        <w:t xml:space="preserve">  </w:t>
      </w:r>
      <w:r w:rsidR="003B3010">
        <w:rPr>
          <w:rFonts w:ascii="Times New Roman" w:hAnsi="Times New Roman"/>
          <w:szCs w:val="24"/>
        </w:rPr>
        <w:t xml:space="preserve">       </w:t>
      </w:r>
      <w:r w:rsidR="003B3010" w:rsidRPr="00D37871">
        <w:rPr>
          <w:rFonts w:ascii="Times New Roman" w:hAnsi="Times New Roman"/>
          <w:szCs w:val="24"/>
        </w:rPr>
        <w:t xml:space="preserve">  </w:t>
      </w:r>
      <w:r w:rsidR="003B3010">
        <w:rPr>
          <w:rFonts w:ascii="Times New Roman" w:hAnsi="Times New Roman"/>
          <w:szCs w:val="24"/>
        </w:rPr>
        <w:t xml:space="preserve">  </w:t>
      </w:r>
      <w:r w:rsidR="003B3010" w:rsidRPr="005550C8">
        <w:rPr>
          <w:rFonts w:ascii="Times New Roman" w:hAnsi="Times New Roman"/>
          <w:szCs w:val="24"/>
          <w:u w:val="single"/>
        </w:rPr>
        <w:t xml:space="preserve">№ </w:t>
      </w:r>
      <w:r w:rsidRPr="005550C8">
        <w:rPr>
          <w:rFonts w:ascii="Times New Roman" w:hAnsi="Times New Roman"/>
          <w:szCs w:val="24"/>
          <w:u w:val="single"/>
        </w:rPr>
        <w:t>118-па</w:t>
      </w:r>
    </w:p>
    <w:p w:rsidR="003B3010" w:rsidRPr="005F713E" w:rsidRDefault="003B3010" w:rsidP="003B3010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3010" w:rsidRPr="000845AE" w:rsidRDefault="003B3010" w:rsidP="003B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21BD1" w:rsidRDefault="003B3010" w:rsidP="00421B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54C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внесение изменений в </w:t>
      </w:r>
      <w:r w:rsidR="00421BD1" w:rsidRPr="00421BD1">
        <w:rPr>
          <w:rFonts w:ascii="Times New Roman" w:hAnsi="Times New Roman"/>
          <w:b/>
          <w:sz w:val="26"/>
          <w:szCs w:val="26"/>
        </w:rPr>
        <w:t xml:space="preserve">Положение  </w:t>
      </w:r>
      <w:proofErr w:type="gramStart"/>
      <w:r w:rsidR="00421BD1" w:rsidRPr="00421BD1">
        <w:rPr>
          <w:rFonts w:ascii="Times New Roman" w:hAnsi="Times New Roman"/>
          <w:b/>
          <w:sz w:val="26"/>
          <w:szCs w:val="26"/>
        </w:rPr>
        <w:t>об</w:t>
      </w:r>
      <w:proofErr w:type="gramEnd"/>
      <w:r w:rsidR="00421BD1" w:rsidRPr="00421BD1">
        <w:rPr>
          <w:rFonts w:ascii="Times New Roman" w:hAnsi="Times New Roman"/>
          <w:b/>
          <w:sz w:val="26"/>
          <w:szCs w:val="26"/>
        </w:rPr>
        <w:t xml:space="preserve"> отраслевых </w:t>
      </w:r>
    </w:p>
    <w:p w:rsidR="00421BD1" w:rsidRDefault="00421BD1" w:rsidP="00421B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21BD1">
        <w:rPr>
          <w:rFonts w:ascii="Times New Roman" w:hAnsi="Times New Roman"/>
          <w:b/>
          <w:sz w:val="26"/>
          <w:szCs w:val="26"/>
        </w:rPr>
        <w:t>системах</w:t>
      </w:r>
      <w:proofErr w:type="gramEnd"/>
      <w:r w:rsidRPr="00421BD1">
        <w:rPr>
          <w:rFonts w:ascii="Times New Roman" w:hAnsi="Times New Roman"/>
          <w:b/>
          <w:sz w:val="26"/>
          <w:szCs w:val="26"/>
        </w:rPr>
        <w:t xml:space="preserve"> оплаты труда  работников муниципальных </w:t>
      </w:r>
    </w:p>
    <w:p w:rsidR="00421BD1" w:rsidRDefault="00421BD1" w:rsidP="00421B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1BD1">
        <w:rPr>
          <w:rFonts w:ascii="Times New Roman" w:hAnsi="Times New Roman"/>
          <w:b/>
          <w:bCs/>
          <w:sz w:val="26"/>
          <w:szCs w:val="26"/>
        </w:rPr>
        <w:t xml:space="preserve">бюджетных, казенных, автономных </w:t>
      </w:r>
      <w:r w:rsidRPr="00421BD1">
        <w:rPr>
          <w:rFonts w:ascii="Times New Roman" w:hAnsi="Times New Roman"/>
          <w:b/>
          <w:sz w:val="26"/>
          <w:szCs w:val="26"/>
        </w:rPr>
        <w:t xml:space="preserve">учреждений </w:t>
      </w:r>
    </w:p>
    <w:p w:rsidR="00421BD1" w:rsidRPr="00421BD1" w:rsidRDefault="00421BD1" w:rsidP="00421B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21BD1"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</w:p>
    <w:p w:rsidR="00CB1642" w:rsidRPr="00CB1642" w:rsidRDefault="00CB1642" w:rsidP="00CB164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642" w:rsidRPr="00CB1642" w:rsidRDefault="00CB1642" w:rsidP="00CB164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3010" w:rsidRPr="00386E0F" w:rsidRDefault="003B3010" w:rsidP="003B301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2F15CC">
        <w:rPr>
          <w:rFonts w:ascii="Times New Roman" w:hAnsi="Times New Roman"/>
          <w:bCs/>
          <w:sz w:val="26"/>
          <w:szCs w:val="26"/>
        </w:rPr>
        <w:t>В соответствии</w:t>
      </w:r>
      <w:r>
        <w:rPr>
          <w:rFonts w:ascii="Times New Roman" w:hAnsi="Times New Roman"/>
          <w:bCs/>
          <w:sz w:val="26"/>
          <w:szCs w:val="26"/>
        </w:rPr>
        <w:t xml:space="preserve"> с </w:t>
      </w:r>
      <w:r w:rsidR="00F50879" w:rsidRPr="00A96700">
        <w:rPr>
          <w:rFonts w:ascii="Times New Roman" w:hAnsi="Times New Roman"/>
          <w:sz w:val="26"/>
          <w:szCs w:val="26"/>
        </w:rPr>
        <w:t>положени</w:t>
      </w:r>
      <w:r w:rsidR="00F50879">
        <w:rPr>
          <w:rFonts w:ascii="Times New Roman" w:hAnsi="Times New Roman"/>
          <w:sz w:val="26"/>
          <w:szCs w:val="26"/>
        </w:rPr>
        <w:t>ями</w:t>
      </w:r>
      <w:r w:rsidR="00F50879" w:rsidRPr="00A9670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proofErr w:type="gramStart"/>
        <w:r w:rsidR="00F50879" w:rsidRPr="00A96700">
          <w:rPr>
            <w:rFonts w:ascii="Times New Roman" w:hAnsi="Times New Roman"/>
            <w:sz w:val="26"/>
            <w:szCs w:val="26"/>
          </w:rPr>
          <w:t>Программы</w:t>
        </w:r>
      </w:hyperlink>
      <w:r w:rsidR="00F50879" w:rsidRPr="00A96700">
        <w:rPr>
          <w:rFonts w:ascii="Times New Roman" w:hAnsi="Times New Roman"/>
          <w:sz w:val="26"/>
          <w:szCs w:val="26"/>
        </w:rPr>
        <w:t xml:space="preserve"> поэтапного совершенствования системы оплаты труда</w:t>
      </w:r>
      <w:proofErr w:type="gramEnd"/>
      <w:r w:rsidR="00F50879" w:rsidRPr="00A96700">
        <w:rPr>
          <w:rFonts w:ascii="Times New Roman" w:hAnsi="Times New Roman"/>
          <w:sz w:val="26"/>
          <w:szCs w:val="26"/>
        </w:rPr>
        <w:t xml:space="preserve"> в государственных (муниципальных) учреждениях на 2012 - 2018 годы, утвержденной распоряжением Правительства Российской Фе</w:t>
      </w:r>
      <w:r w:rsidR="00B40EE7">
        <w:rPr>
          <w:rFonts w:ascii="Times New Roman" w:hAnsi="Times New Roman"/>
          <w:sz w:val="26"/>
          <w:szCs w:val="26"/>
        </w:rPr>
        <w:t xml:space="preserve">дерации от 26 ноября 2012 года </w:t>
      </w:r>
      <w:r w:rsidR="00F50879" w:rsidRPr="00A96700">
        <w:rPr>
          <w:rFonts w:ascii="Times New Roman" w:hAnsi="Times New Roman"/>
          <w:sz w:val="26"/>
          <w:szCs w:val="26"/>
        </w:rPr>
        <w:t>№ 2190</w:t>
      </w:r>
      <w:r w:rsidRPr="00386E0F">
        <w:rPr>
          <w:rFonts w:ascii="Times New Roman" w:hAnsi="Times New Roman"/>
          <w:sz w:val="26"/>
          <w:szCs w:val="26"/>
        </w:rPr>
        <w:t xml:space="preserve">, руководствуясь Уставом Дальнегорского городского округа, администрация Дальнегорского городского округа </w:t>
      </w:r>
    </w:p>
    <w:p w:rsidR="00CB1642" w:rsidRPr="00B06DB9" w:rsidRDefault="00CB1642" w:rsidP="003B3010">
      <w:pPr>
        <w:spacing w:after="0" w:line="240" w:lineRule="auto"/>
        <w:ind w:right="471" w:firstLine="720"/>
        <w:jc w:val="both"/>
        <w:rPr>
          <w:rFonts w:ascii="Times New Roman" w:hAnsi="Times New Roman"/>
          <w:sz w:val="16"/>
          <w:szCs w:val="16"/>
        </w:rPr>
      </w:pPr>
    </w:p>
    <w:p w:rsidR="003B3010" w:rsidRPr="00B06DB9" w:rsidRDefault="003B3010" w:rsidP="003B3010">
      <w:pPr>
        <w:spacing w:after="0" w:line="240" w:lineRule="auto"/>
        <w:ind w:right="471" w:firstLine="720"/>
        <w:jc w:val="both"/>
        <w:rPr>
          <w:rFonts w:ascii="Times New Roman" w:hAnsi="Times New Roman"/>
          <w:sz w:val="16"/>
          <w:szCs w:val="16"/>
        </w:rPr>
      </w:pPr>
    </w:p>
    <w:p w:rsidR="003B3010" w:rsidRPr="008133C4" w:rsidRDefault="003B3010" w:rsidP="003B3010">
      <w:pPr>
        <w:spacing w:after="0" w:line="360" w:lineRule="auto"/>
        <w:ind w:right="471"/>
        <w:jc w:val="both"/>
        <w:rPr>
          <w:rFonts w:ascii="Times New Roman" w:hAnsi="Times New Roman"/>
          <w:sz w:val="26"/>
          <w:szCs w:val="26"/>
        </w:rPr>
      </w:pPr>
      <w:r w:rsidRPr="008133C4">
        <w:rPr>
          <w:rFonts w:ascii="Times New Roman" w:hAnsi="Times New Roman"/>
          <w:sz w:val="26"/>
          <w:szCs w:val="26"/>
        </w:rPr>
        <w:t>ПОСТАНОВЛЯЕТ:</w:t>
      </w:r>
    </w:p>
    <w:p w:rsidR="00CB1642" w:rsidRDefault="00CB1642" w:rsidP="003B301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3010" w:rsidRPr="00B06DB9" w:rsidRDefault="003B3010" w:rsidP="003B301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3010" w:rsidRDefault="003B3010" w:rsidP="00CB164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</w:t>
      </w:r>
      <w:r w:rsidR="005B2841">
        <w:rPr>
          <w:rFonts w:ascii="Times New Roman" w:hAnsi="Times New Roman"/>
          <w:sz w:val="26"/>
          <w:szCs w:val="26"/>
        </w:rPr>
        <w:t xml:space="preserve"> Положение </w:t>
      </w:r>
      <w:r w:rsidR="00421BD1">
        <w:rPr>
          <w:rFonts w:ascii="Times New Roman" w:hAnsi="Times New Roman"/>
          <w:sz w:val="26"/>
          <w:szCs w:val="26"/>
        </w:rPr>
        <w:t>об</w:t>
      </w:r>
      <w:r w:rsidR="00421BD1" w:rsidRPr="00421BD1">
        <w:rPr>
          <w:rFonts w:ascii="Times New Roman" w:hAnsi="Times New Roman"/>
          <w:sz w:val="26"/>
          <w:szCs w:val="26"/>
        </w:rPr>
        <w:t xml:space="preserve"> </w:t>
      </w:r>
      <w:r w:rsidR="00421BD1" w:rsidRPr="00A96700">
        <w:rPr>
          <w:rFonts w:ascii="Times New Roman" w:hAnsi="Times New Roman"/>
          <w:sz w:val="26"/>
          <w:szCs w:val="26"/>
        </w:rPr>
        <w:t>отраслевы</w:t>
      </w:r>
      <w:r w:rsidR="00421BD1">
        <w:rPr>
          <w:rFonts w:ascii="Times New Roman" w:hAnsi="Times New Roman"/>
          <w:sz w:val="26"/>
          <w:szCs w:val="26"/>
        </w:rPr>
        <w:t>х</w:t>
      </w:r>
      <w:r w:rsidR="00421BD1" w:rsidRPr="00A96700">
        <w:rPr>
          <w:rFonts w:ascii="Times New Roman" w:hAnsi="Times New Roman"/>
          <w:sz w:val="26"/>
          <w:szCs w:val="26"/>
        </w:rPr>
        <w:t xml:space="preserve"> систем</w:t>
      </w:r>
      <w:r w:rsidR="00421BD1">
        <w:rPr>
          <w:rFonts w:ascii="Times New Roman" w:hAnsi="Times New Roman"/>
          <w:sz w:val="26"/>
          <w:szCs w:val="26"/>
        </w:rPr>
        <w:t>ах</w:t>
      </w:r>
      <w:r w:rsidR="00421BD1" w:rsidRPr="00A96700">
        <w:rPr>
          <w:rFonts w:ascii="Times New Roman" w:hAnsi="Times New Roman"/>
          <w:sz w:val="26"/>
          <w:szCs w:val="26"/>
        </w:rPr>
        <w:t xml:space="preserve"> оплаты труда работников муниципальных </w:t>
      </w:r>
      <w:r w:rsidR="00421BD1" w:rsidRPr="006E460C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="00421BD1"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1BD1" w:rsidRPr="00A96700">
        <w:rPr>
          <w:rFonts w:ascii="Times New Roman" w:hAnsi="Times New Roman"/>
          <w:sz w:val="26"/>
          <w:szCs w:val="26"/>
        </w:rPr>
        <w:t xml:space="preserve">учреждений </w:t>
      </w:r>
      <w:r w:rsidR="00421BD1">
        <w:rPr>
          <w:rFonts w:ascii="Times New Roman" w:hAnsi="Times New Roman"/>
          <w:sz w:val="26"/>
          <w:szCs w:val="26"/>
        </w:rPr>
        <w:t>Дальнегорс</w:t>
      </w:r>
      <w:r w:rsidR="00421BD1" w:rsidRPr="00A96700">
        <w:rPr>
          <w:rFonts w:ascii="Times New Roman" w:hAnsi="Times New Roman"/>
          <w:sz w:val="26"/>
          <w:szCs w:val="26"/>
        </w:rPr>
        <w:t>кого городского округа</w:t>
      </w:r>
      <w:r w:rsidR="00421BD1">
        <w:rPr>
          <w:rFonts w:ascii="Times New Roman" w:hAnsi="Times New Roman"/>
          <w:sz w:val="26"/>
          <w:szCs w:val="26"/>
        </w:rPr>
        <w:t xml:space="preserve">, утвержденное </w:t>
      </w:r>
      <w:r>
        <w:rPr>
          <w:rFonts w:ascii="Times New Roman" w:hAnsi="Times New Roman"/>
          <w:sz w:val="26"/>
          <w:szCs w:val="26"/>
        </w:rPr>
        <w:t xml:space="preserve"> постановление</w:t>
      </w:r>
      <w:r w:rsidR="00421BD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2</w:t>
      </w:r>
      <w:r w:rsidR="00F5087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</w:t>
      </w:r>
      <w:r w:rsidR="00F5087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.2014 № </w:t>
      </w:r>
      <w:r w:rsidR="00F50879">
        <w:rPr>
          <w:rFonts w:ascii="Times New Roman" w:hAnsi="Times New Roman"/>
          <w:sz w:val="26"/>
          <w:szCs w:val="26"/>
        </w:rPr>
        <w:t>933</w:t>
      </w:r>
      <w:r>
        <w:rPr>
          <w:rFonts w:ascii="Times New Roman" w:hAnsi="Times New Roman"/>
          <w:sz w:val="26"/>
          <w:szCs w:val="26"/>
        </w:rPr>
        <w:t>-па «О</w:t>
      </w:r>
      <w:r w:rsidR="00F50879">
        <w:rPr>
          <w:rFonts w:ascii="Times New Roman" w:hAnsi="Times New Roman"/>
          <w:sz w:val="26"/>
          <w:szCs w:val="26"/>
        </w:rPr>
        <w:t xml:space="preserve"> введении</w:t>
      </w:r>
      <w:r w:rsidR="00F50879" w:rsidRPr="00F50879">
        <w:rPr>
          <w:rFonts w:ascii="Times New Roman" w:hAnsi="Times New Roman"/>
          <w:sz w:val="26"/>
          <w:szCs w:val="26"/>
        </w:rPr>
        <w:t xml:space="preserve"> </w:t>
      </w:r>
      <w:r w:rsidR="00F50879" w:rsidRPr="00A96700">
        <w:rPr>
          <w:rFonts w:ascii="Times New Roman" w:hAnsi="Times New Roman"/>
          <w:sz w:val="26"/>
          <w:szCs w:val="26"/>
        </w:rPr>
        <w:t>отраслевы</w:t>
      </w:r>
      <w:r w:rsidR="00F50879">
        <w:rPr>
          <w:rFonts w:ascii="Times New Roman" w:hAnsi="Times New Roman"/>
          <w:sz w:val="26"/>
          <w:szCs w:val="26"/>
        </w:rPr>
        <w:t>х</w:t>
      </w:r>
      <w:r w:rsidR="005B2841">
        <w:rPr>
          <w:rFonts w:ascii="Times New Roman" w:hAnsi="Times New Roman"/>
          <w:sz w:val="26"/>
          <w:szCs w:val="26"/>
        </w:rPr>
        <w:t xml:space="preserve"> систем оплаты труда</w:t>
      </w:r>
      <w:r w:rsidR="00F50879" w:rsidRPr="00A96700">
        <w:rPr>
          <w:rFonts w:ascii="Times New Roman" w:hAnsi="Times New Roman"/>
          <w:sz w:val="26"/>
          <w:szCs w:val="26"/>
        </w:rPr>
        <w:t xml:space="preserve"> работников муниципальных </w:t>
      </w:r>
      <w:r w:rsidR="00F50879" w:rsidRPr="006E460C">
        <w:rPr>
          <w:rFonts w:ascii="Times New Roman" w:hAnsi="Times New Roman"/>
          <w:bCs/>
          <w:sz w:val="26"/>
          <w:szCs w:val="26"/>
        </w:rPr>
        <w:t>бюджетных, казенных, автономных</w:t>
      </w:r>
      <w:r w:rsidR="00F50879" w:rsidRPr="002B37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50879" w:rsidRPr="00A96700">
        <w:rPr>
          <w:rFonts w:ascii="Times New Roman" w:hAnsi="Times New Roman"/>
          <w:sz w:val="26"/>
          <w:szCs w:val="26"/>
        </w:rPr>
        <w:t xml:space="preserve">учреждений </w:t>
      </w:r>
      <w:r w:rsidR="00F50879">
        <w:rPr>
          <w:rFonts w:ascii="Times New Roman" w:hAnsi="Times New Roman"/>
          <w:sz w:val="26"/>
          <w:szCs w:val="26"/>
        </w:rPr>
        <w:t>Дальнегорс</w:t>
      </w:r>
      <w:r w:rsidR="00F50879" w:rsidRPr="00A96700">
        <w:rPr>
          <w:rFonts w:ascii="Times New Roman" w:hAnsi="Times New Roman"/>
          <w:sz w:val="26"/>
          <w:szCs w:val="26"/>
        </w:rPr>
        <w:t>кого городского округа</w:t>
      </w:r>
      <w:r w:rsidR="00A02B37">
        <w:rPr>
          <w:rFonts w:ascii="Times New Roman" w:hAnsi="Times New Roman"/>
          <w:sz w:val="26"/>
          <w:szCs w:val="26"/>
        </w:rPr>
        <w:t xml:space="preserve">» следующие изменения: </w:t>
      </w:r>
    </w:p>
    <w:p w:rsidR="003B0B19" w:rsidRDefault="00A02B37" w:rsidP="00CB164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</w:t>
      </w:r>
      <w:r w:rsidR="00CD6D97">
        <w:rPr>
          <w:rFonts w:ascii="Times New Roman" w:hAnsi="Times New Roman"/>
          <w:sz w:val="26"/>
          <w:szCs w:val="26"/>
        </w:rPr>
        <w:t>т 9 читать в следующей редакции:</w:t>
      </w:r>
    </w:p>
    <w:p w:rsidR="00CD6D97" w:rsidRPr="00CD6D97" w:rsidRDefault="00CD6D97" w:rsidP="00CB16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9.</w:t>
      </w:r>
      <w:r w:rsidRPr="00CD6D97">
        <w:t xml:space="preserve"> </w:t>
      </w:r>
      <w:r w:rsidRPr="00CD6D97">
        <w:rPr>
          <w:rFonts w:ascii="Times New Roman" w:hAnsi="Times New Roman"/>
          <w:sz w:val="26"/>
          <w:szCs w:val="26"/>
        </w:rPr>
        <w:t>Выплаты материальной помощи осуществляются в пределах выделенного фонда оплаты труд</w:t>
      </w:r>
      <w:r>
        <w:rPr>
          <w:rFonts w:ascii="Times New Roman" w:hAnsi="Times New Roman"/>
          <w:sz w:val="26"/>
          <w:szCs w:val="26"/>
        </w:rPr>
        <w:t>а (при наличии экономии), а так</w:t>
      </w:r>
      <w:r w:rsidRPr="00CD6D97">
        <w:rPr>
          <w:rFonts w:ascii="Times New Roman" w:hAnsi="Times New Roman"/>
          <w:sz w:val="26"/>
          <w:szCs w:val="26"/>
        </w:rPr>
        <w:t>же средств от предпринимательской и иной приносящей доход деятельности, направленных учреждением на оплату труда, в следующих случаях и размерах:</w:t>
      </w:r>
    </w:p>
    <w:p w:rsidR="00CD6D97" w:rsidRPr="00CD6D97" w:rsidRDefault="00CD6D97" w:rsidP="00CB16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- юбилейная дата со дня рождения (50 лет и каждые последующие 5 лет) до 4000 (четыре тысячи) рублей;</w:t>
      </w:r>
    </w:p>
    <w:p w:rsidR="00CD6D97" w:rsidRPr="00CD6D97" w:rsidRDefault="00CD6D97" w:rsidP="00CB16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lastRenderedPageBreak/>
        <w:t>- вступления работника в брак (если брак регистрируется впервые) до 4000 (четыре тысячи) рублей;</w:t>
      </w:r>
    </w:p>
    <w:p w:rsidR="00CD6D97" w:rsidRPr="00CD6D97" w:rsidRDefault="00CD6D97" w:rsidP="00CB16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- рождения у работника ребенка либо усыновления им ребенка до 4000 (четыре тысячи) рублей;</w:t>
      </w:r>
    </w:p>
    <w:p w:rsidR="00CD6D97" w:rsidRPr="00CD6D97" w:rsidRDefault="00CD6D97" w:rsidP="00CB16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- смерти супруга (супруги) и (или) близких родственников работника до 5000 (пяти тысяч) рублей;</w:t>
      </w:r>
    </w:p>
    <w:p w:rsidR="00CD6D97" w:rsidRPr="00CD6D97" w:rsidRDefault="00CD6D97" w:rsidP="00CB16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- смерти самого работника до 10 000 (десяти тысяч) рублей;</w:t>
      </w:r>
    </w:p>
    <w:p w:rsidR="00CD6D97" w:rsidRPr="00CD6D97" w:rsidRDefault="00CD6D97" w:rsidP="00CB164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- произошедшего стихийного бедствия до 10 000 (десяти тысяч) рублей.</w:t>
      </w:r>
    </w:p>
    <w:p w:rsidR="00CD6D97" w:rsidRPr="00CD6D97" w:rsidRDefault="00CD6D97" w:rsidP="00CB16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6D97">
        <w:rPr>
          <w:rFonts w:ascii="Times New Roman" w:hAnsi="Times New Roman"/>
          <w:sz w:val="26"/>
          <w:szCs w:val="26"/>
        </w:rPr>
        <w:t>Основанием для выплаты материальной помощи является представление соответствующих документов (копии акта жилищно-коммунальной управляющей компании, копии акта о затоплении от собственника помещения, копии справки об аварии коммунальных сетей, копии акта противопожарной службы,</w:t>
      </w:r>
      <w:r>
        <w:rPr>
          <w:rFonts w:ascii="Times New Roman" w:hAnsi="Times New Roman"/>
          <w:sz w:val="26"/>
          <w:szCs w:val="26"/>
        </w:rPr>
        <w:t xml:space="preserve"> копии свидетельства о браке, копии свидетельства о рождении / усыновлении ребёнка, </w:t>
      </w:r>
      <w:r w:rsidRPr="00CD6D97">
        <w:rPr>
          <w:rFonts w:ascii="Times New Roman" w:hAnsi="Times New Roman"/>
          <w:sz w:val="26"/>
          <w:szCs w:val="26"/>
        </w:rPr>
        <w:t>копии свид</w:t>
      </w:r>
      <w:r>
        <w:rPr>
          <w:rFonts w:ascii="Times New Roman" w:hAnsi="Times New Roman"/>
          <w:sz w:val="26"/>
          <w:szCs w:val="26"/>
        </w:rPr>
        <w:t xml:space="preserve">етельства о смерти и документов, </w:t>
      </w:r>
      <w:r w:rsidRPr="00CD6D97">
        <w:rPr>
          <w:rFonts w:ascii="Times New Roman" w:hAnsi="Times New Roman"/>
          <w:sz w:val="26"/>
          <w:szCs w:val="26"/>
        </w:rPr>
        <w:t>подтверждающих родство</w:t>
      </w:r>
      <w:r>
        <w:rPr>
          <w:rFonts w:ascii="Times New Roman" w:hAnsi="Times New Roman"/>
          <w:sz w:val="26"/>
          <w:szCs w:val="26"/>
        </w:rPr>
        <w:t>,</w:t>
      </w:r>
      <w:r w:rsidRPr="00CD6D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иных документов).</w:t>
      </w:r>
      <w:proofErr w:type="gramEnd"/>
    </w:p>
    <w:p w:rsidR="00CD6D97" w:rsidRPr="00CD6D97" w:rsidRDefault="00CD6D97" w:rsidP="00CB16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 xml:space="preserve">Решение об оказании материальной помощи заместителю руководителя, главному бухгалтеру, работнику (далее работник), принимает руководитель учреждения на основании письменного заявления работника учреждения. Решение оформляется приказом руководителя учреждения. </w:t>
      </w:r>
    </w:p>
    <w:p w:rsidR="00CD6D97" w:rsidRPr="00CD6D97" w:rsidRDefault="00CD6D97" w:rsidP="00CB16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 xml:space="preserve">Решение об оказании материальной помощи руководителю учреждения принимает учредитель на основании письменного заявления руководителя учреждения. Решение оформляется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D6D97">
        <w:rPr>
          <w:rFonts w:ascii="Times New Roman" w:hAnsi="Times New Roman"/>
          <w:sz w:val="26"/>
          <w:szCs w:val="26"/>
        </w:rPr>
        <w:t xml:space="preserve"> Дальнегорского городского округа.</w:t>
      </w:r>
    </w:p>
    <w:p w:rsidR="00CD6D97" w:rsidRPr="00CD6D97" w:rsidRDefault="00CD6D97" w:rsidP="00CB16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В связи со смертью самого работника, оказание материальной помощи производится по приказу руководителя учреждения на основании письменного заявления члена семьи работника.</w:t>
      </w:r>
    </w:p>
    <w:p w:rsidR="00CD6D97" w:rsidRPr="00CD6D97" w:rsidRDefault="00CD6D97" w:rsidP="00CB164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В связи со смертью руководителя учреждения, оказание материальной помощи производится по распоряжению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CD6D97">
        <w:rPr>
          <w:rFonts w:ascii="Times New Roman" w:hAnsi="Times New Roman"/>
          <w:sz w:val="26"/>
          <w:szCs w:val="26"/>
        </w:rPr>
        <w:t xml:space="preserve"> Дальнегорского городского округа на основании письменного заявления, члена семьи руководителя учреждения.</w:t>
      </w:r>
    </w:p>
    <w:p w:rsidR="00CD6D97" w:rsidRPr="00CD6D97" w:rsidRDefault="00CD6D97" w:rsidP="00CB164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6D97">
        <w:rPr>
          <w:rFonts w:ascii="Times New Roman" w:hAnsi="Times New Roman"/>
          <w:sz w:val="26"/>
          <w:szCs w:val="26"/>
        </w:rPr>
        <w:t>Порядок и условия оказания материальной помощи устанавливаются в учреждении и отражаются в локальном нормативном правовом акте</w:t>
      </w:r>
      <w:r>
        <w:rPr>
          <w:rFonts w:ascii="Times New Roman" w:hAnsi="Times New Roman"/>
          <w:sz w:val="26"/>
          <w:szCs w:val="26"/>
        </w:rPr>
        <w:t xml:space="preserve"> ».</w:t>
      </w:r>
    </w:p>
    <w:p w:rsidR="003B3010" w:rsidRPr="00B06DB9" w:rsidRDefault="003B3010" w:rsidP="00CB1642">
      <w:pPr>
        <w:pStyle w:val="a3"/>
        <w:numPr>
          <w:ilvl w:val="0"/>
          <w:numId w:val="1"/>
        </w:numPr>
        <w:tabs>
          <w:tab w:val="left" w:pos="0"/>
          <w:tab w:val="left" w:pos="735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6DB9">
        <w:rPr>
          <w:rFonts w:ascii="Times New Roman" w:hAnsi="Times New Roman"/>
          <w:sz w:val="26"/>
          <w:szCs w:val="26"/>
        </w:rPr>
        <w:t>Данное постановление подлежит размещению на официальном сайте Дальнегорского городского округа.</w:t>
      </w:r>
    </w:p>
    <w:p w:rsidR="00CB1642" w:rsidRPr="00CB1642" w:rsidRDefault="003B3010" w:rsidP="00CB1642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06DB9">
        <w:rPr>
          <w:rFonts w:ascii="Times New Roman" w:hAnsi="Times New Roman"/>
          <w:sz w:val="26"/>
          <w:szCs w:val="26"/>
        </w:rPr>
        <w:lastRenderedPageBreak/>
        <w:t>Контроль</w:t>
      </w:r>
      <w:r w:rsidR="00CD6D97">
        <w:rPr>
          <w:rFonts w:ascii="Times New Roman" w:hAnsi="Times New Roman"/>
          <w:sz w:val="26"/>
          <w:szCs w:val="26"/>
        </w:rPr>
        <w:t>,</w:t>
      </w:r>
      <w:r w:rsidRPr="00B06DB9">
        <w:rPr>
          <w:rFonts w:ascii="Times New Roman" w:hAnsi="Times New Roman"/>
          <w:sz w:val="26"/>
          <w:szCs w:val="26"/>
        </w:rPr>
        <w:t xml:space="preserve"> за исполнением данного </w:t>
      </w:r>
      <w:r w:rsidR="007D2ADE">
        <w:rPr>
          <w:rFonts w:ascii="Times New Roman" w:hAnsi="Times New Roman"/>
          <w:sz w:val="26"/>
          <w:szCs w:val="26"/>
        </w:rPr>
        <w:t>постановле</w:t>
      </w:r>
      <w:r w:rsidRPr="00B06DB9">
        <w:rPr>
          <w:rFonts w:ascii="Times New Roman" w:hAnsi="Times New Roman"/>
          <w:sz w:val="26"/>
          <w:szCs w:val="26"/>
        </w:rPr>
        <w:t xml:space="preserve">ния возложить на первого заместителя главы администрации Дальнегорского городского округа. </w:t>
      </w:r>
    </w:p>
    <w:p w:rsidR="00421BD1" w:rsidRDefault="00421BD1" w:rsidP="003B30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6D97" w:rsidRDefault="00CD6D97" w:rsidP="003B30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010" w:rsidRPr="00AD3061" w:rsidRDefault="003B3010" w:rsidP="003B30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061">
        <w:rPr>
          <w:rFonts w:ascii="Times New Roman" w:hAnsi="Times New Roman"/>
          <w:sz w:val="26"/>
          <w:szCs w:val="26"/>
        </w:rPr>
        <w:t xml:space="preserve">Глава Дальнегорского </w:t>
      </w:r>
    </w:p>
    <w:p w:rsidR="00A02B37" w:rsidRDefault="003B3010" w:rsidP="00421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061">
        <w:rPr>
          <w:rFonts w:ascii="Times New Roman" w:hAnsi="Times New Roman"/>
          <w:sz w:val="26"/>
          <w:szCs w:val="26"/>
        </w:rPr>
        <w:t xml:space="preserve">городского округа   </w:t>
      </w:r>
      <w:bookmarkStart w:id="0" w:name="_GoBack"/>
      <w:bookmarkEnd w:id="0"/>
      <w:r w:rsidRPr="00AD3061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CD6D97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CD6D97">
        <w:rPr>
          <w:rFonts w:ascii="Times New Roman" w:hAnsi="Times New Roman"/>
          <w:sz w:val="26"/>
          <w:szCs w:val="26"/>
        </w:rPr>
        <w:t>И.В.Сахута</w:t>
      </w:r>
      <w:proofErr w:type="spellEnd"/>
    </w:p>
    <w:p w:rsidR="00ED2243" w:rsidRDefault="00ED2243" w:rsidP="00ED22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B76" w:rsidRPr="00AA2B76" w:rsidRDefault="00ED2243" w:rsidP="00CD6D9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  <w:r>
        <w:tab/>
      </w:r>
    </w:p>
    <w:sectPr w:rsidR="00AA2B76" w:rsidRPr="00AA2B76" w:rsidSect="00CB164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10FD"/>
    <w:multiLevelType w:val="multilevel"/>
    <w:tmpl w:val="DB6436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010"/>
    <w:rsid w:val="000758BE"/>
    <w:rsid w:val="000A5E3B"/>
    <w:rsid w:val="00157F6B"/>
    <w:rsid w:val="00333AF5"/>
    <w:rsid w:val="003B0B19"/>
    <w:rsid w:val="003B3010"/>
    <w:rsid w:val="00421BD1"/>
    <w:rsid w:val="00527A03"/>
    <w:rsid w:val="005550C8"/>
    <w:rsid w:val="005B2841"/>
    <w:rsid w:val="006E30BE"/>
    <w:rsid w:val="0077228D"/>
    <w:rsid w:val="007D2ADE"/>
    <w:rsid w:val="008E1E88"/>
    <w:rsid w:val="009400CA"/>
    <w:rsid w:val="00A02B37"/>
    <w:rsid w:val="00A37A8D"/>
    <w:rsid w:val="00AA2B76"/>
    <w:rsid w:val="00AB6D64"/>
    <w:rsid w:val="00B23650"/>
    <w:rsid w:val="00B37167"/>
    <w:rsid w:val="00B40EE7"/>
    <w:rsid w:val="00CB1642"/>
    <w:rsid w:val="00CD6D97"/>
    <w:rsid w:val="00D81FD2"/>
    <w:rsid w:val="00DE480B"/>
    <w:rsid w:val="00ED2243"/>
    <w:rsid w:val="00F45C4E"/>
    <w:rsid w:val="00F5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350EFCC2BB28D86007DE28EDB597B943D298E185044DCECC92200B5D78E220ECCAD425687EFED6c6V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CDE6-9DCE-4676-BA0E-56943E14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2016-03-04T00:57:00Z</cp:lastPrinted>
  <dcterms:created xsi:type="dcterms:W3CDTF">2016-04-14T00:36:00Z</dcterms:created>
  <dcterms:modified xsi:type="dcterms:W3CDTF">2016-04-14T00:36:00Z</dcterms:modified>
</cp:coreProperties>
</file>