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89" w:rsidRDefault="004D1489" w:rsidP="004D1489">
      <w:pPr>
        <w:spacing w:after="0"/>
        <w:ind w:right="-7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4D1489" w:rsidRDefault="004D1489" w:rsidP="004D1489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Управления культуры, </w:t>
      </w:r>
    </w:p>
    <w:p w:rsidR="004D1489" w:rsidRDefault="004D1489" w:rsidP="004D1489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спорта и молодёжной политики</w:t>
      </w:r>
    </w:p>
    <w:p w:rsidR="004D1489" w:rsidRDefault="004D1489" w:rsidP="004D1489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Дальнегорского </w:t>
      </w:r>
    </w:p>
    <w:p w:rsidR="004D1489" w:rsidRDefault="004D1489" w:rsidP="004D1489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4D1489" w:rsidRDefault="004D1489" w:rsidP="002A40BC">
      <w:pPr>
        <w:spacing w:after="0" w:line="240" w:lineRule="auto"/>
        <w:ind w:right="-7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«_____»___________2016г. № _____</w:t>
      </w:r>
    </w:p>
    <w:p w:rsidR="004D1489" w:rsidRPr="00E02AC0" w:rsidRDefault="004D1489" w:rsidP="004D1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2AC0">
        <w:rPr>
          <w:rFonts w:ascii="Times New Roman" w:hAnsi="Times New Roman"/>
          <w:b/>
          <w:sz w:val="24"/>
          <w:szCs w:val="24"/>
          <w:lang w:eastAsia="ru-RU"/>
        </w:rPr>
        <w:t>Показатели, характеризующие общие критерии оценки качества</w:t>
      </w:r>
    </w:p>
    <w:p w:rsidR="004D1489" w:rsidRPr="00E02AC0" w:rsidRDefault="004D1489" w:rsidP="004D1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26EB">
        <w:rPr>
          <w:rFonts w:ascii="Times New Roman" w:hAnsi="Times New Roman"/>
          <w:b/>
          <w:sz w:val="24"/>
          <w:szCs w:val="24"/>
          <w:lang w:eastAsia="ru-RU"/>
        </w:rPr>
        <w:t>оказания услуг организациями</w:t>
      </w:r>
      <w:r w:rsidRPr="00E02AC0">
        <w:rPr>
          <w:rFonts w:ascii="Times New Roman" w:hAnsi="Times New Roman"/>
          <w:b/>
          <w:sz w:val="24"/>
          <w:szCs w:val="24"/>
          <w:lang w:eastAsia="ru-RU"/>
        </w:rPr>
        <w:t>, осуществляющи</w:t>
      </w:r>
      <w:r>
        <w:rPr>
          <w:rFonts w:ascii="Times New Roman" w:hAnsi="Times New Roman"/>
          <w:b/>
          <w:sz w:val="24"/>
          <w:szCs w:val="24"/>
          <w:lang w:eastAsia="ru-RU"/>
        </w:rPr>
        <w:t>ми</w:t>
      </w:r>
      <w:r w:rsidRPr="00E02AC0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образовательную деятельность в сфере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культуры, </w:t>
      </w:r>
      <w:r w:rsidRPr="00E02AC0">
        <w:rPr>
          <w:rFonts w:ascii="Times New Roman" w:hAnsi="Times New Roman"/>
          <w:b/>
          <w:sz w:val="24"/>
          <w:szCs w:val="24"/>
          <w:lang w:eastAsia="ru-RU"/>
        </w:rPr>
        <w:t>физической культуры и спорта</w:t>
      </w:r>
    </w:p>
    <w:tbl>
      <w:tblPr>
        <w:tblStyle w:val="a3"/>
        <w:tblpPr w:leftFromText="180" w:rightFromText="180" w:vertAnchor="text" w:horzAnchor="margin" w:tblpXSpec="center" w:tblpY="277"/>
        <w:tblW w:w="0" w:type="auto"/>
        <w:tblLook w:val="04A0"/>
      </w:tblPr>
      <w:tblGrid>
        <w:gridCol w:w="1101"/>
        <w:gridCol w:w="179"/>
        <w:gridCol w:w="6753"/>
        <w:gridCol w:w="3132"/>
        <w:gridCol w:w="3621"/>
      </w:tblGrid>
      <w:tr w:rsidR="007F19A9" w:rsidRPr="00E02AC0" w:rsidTr="007F19A9">
        <w:trPr>
          <w:trHeight w:val="837"/>
        </w:trPr>
        <w:tc>
          <w:tcPr>
            <w:tcW w:w="1280" w:type="dxa"/>
            <w:gridSpan w:val="2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2AC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2AC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2AC0">
              <w:rPr>
                <w:b/>
                <w:sz w:val="24"/>
                <w:szCs w:val="24"/>
              </w:rPr>
              <w:t>/</w:t>
            </w:r>
            <w:proofErr w:type="spellStart"/>
            <w:r w:rsidRPr="00E02AC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53" w:type="dxa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Единица</w:t>
            </w:r>
          </w:p>
          <w:p w:rsidR="007F19A9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измерения</w:t>
            </w:r>
          </w:p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(значение)</w:t>
            </w:r>
          </w:p>
        </w:tc>
        <w:tc>
          <w:tcPr>
            <w:tcW w:w="3621" w:type="dxa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7F19A9">
              <w:rPr>
                <w:b/>
                <w:sz w:val="24"/>
              </w:rPr>
              <w:t>Способ оценки</w:t>
            </w:r>
          </w:p>
        </w:tc>
      </w:tr>
      <w:tr w:rsidR="007F19A9" w:rsidRPr="00E02AC0" w:rsidTr="007F19A9">
        <w:trPr>
          <w:trHeight w:val="576"/>
        </w:trPr>
        <w:tc>
          <w:tcPr>
            <w:tcW w:w="1280" w:type="dxa"/>
            <w:gridSpan w:val="2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06" w:type="dxa"/>
            <w:gridSpan w:val="3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 xml:space="preserve">Уровень открытости и доступности информации об </w:t>
            </w:r>
            <w:r w:rsidRPr="009F26EB">
              <w:rPr>
                <w:b/>
                <w:sz w:val="24"/>
                <w:szCs w:val="24"/>
              </w:rPr>
              <w:t>организациях, осуществляющих образовательную деятельность в сфере культуры, физической культуры и спорта.</w:t>
            </w:r>
          </w:p>
        </w:tc>
      </w:tr>
      <w:tr w:rsidR="007F19A9" w:rsidRPr="00E02AC0" w:rsidTr="007F19A9">
        <w:trPr>
          <w:trHeight w:val="829"/>
        </w:trPr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1.1.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Полное наименование Учреждения, почтовый адрес, схема размещения Учреждения, адрес электронной почты, информация об официальных мероприятиях. Информация об основных направлениях деятельности учреждения в сфере </w:t>
            </w:r>
            <w:r>
              <w:rPr>
                <w:sz w:val="24"/>
                <w:szCs w:val="24"/>
              </w:rPr>
              <w:t xml:space="preserve">культуры, </w:t>
            </w:r>
            <w:r w:rsidRPr="00E02AC0">
              <w:rPr>
                <w:sz w:val="24"/>
                <w:szCs w:val="24"/>
              </w:rPr>
              <w:t xml:space="preserve"> физической культуры и спорта, проводимых мероприятиях, достижениях обучающихся.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Информация о руководителе Учреждения, состав работников, их квалификация и опыт работы</w:t>
            </w:r>
            <w:r>
              <w:rPr>
                <w:sz w:val="24"/>
                <w:szCs w:val="24"/>
              </w:rPr>
              <w:t>,</w:t>
            </w:r>
            <w:r w:rsidRPr="00E02AC0">
              <w:rPr>
                <w:sz w:val="24"/>
                <w:szCs w:val="24"/>
              </w:rPr>
              <w:t xml:space="preserve"> достижения.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3 балла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стенда с информацией об Учреждении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Телефон справочной службы, телефон руководителя Учреждения (приемная), </w:t>
            </w:r>
            <w:proofErr w:type="spellStart"/>
            <w:r w:rsidRPr="00E02AC0">
              <w:rPr>
                <w:sz w:val="24"/>
                <w:szCs w:val="24"/>
              </w:rPr>
              <w:t>онлай</w:t>
            </w:r>
            <w:proofErr w:type="gramStart"/>
            <w:r w:rsidRPr="00E02AC0">
              <w:rPr>
                <w:sz w:val="24"/>
                <w:szCs w:val="24"/>
              </w:rPr>
              <w:t>н</w:t>
            </w:r>
            <w:proofErr w:type="spellEnd"/>
            <w:r w:rsidRPr="00E02AC0">
              <w:rPr>
                <w:sz w:val="24"/>
                <w:szCs w:val="24"/>
              </w:rPr>
              <w:t>-</w:t>
            </w:r>
            <w:proofErr w:type="gramEnd"/>
            <w:r w:rsidRPr="00E02AC0">
              <w:rPr>
                <w:sz w:val="24"/>
                <w:szCs w:val="24"/>
              </w:rPr>
              <w:t xml:space="preserve"> консультант Учреждения, раздел для направления предложений по улучшению качества услуг Учреждения.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3 балла</w:t>
            </w:r>
          </w:p>
        </w:tc>
        <w:tc>
          <w:tcPr>
            <w:tcW w:w="3621" w:type="dxa"/>
            <w:vAlign w:val="center"/>
          </w:tcPr>
          <w:p w:rsidR="007F19A9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  <w:p w:rsidR="00C02D91" w:rsidRDefault="00C02D91" w:rsidP="007F19A9">
            <w:pPr>
              <w:jc w:val="center"/>
              <w:rPr>
                <w:sz w:val="24"/>
                <w:szCs w:val="24"/>
              </w:rPr>
            </w:pPr>
          </w:p>
          <w:p w:rsidR="00C02D91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стенда с информацией об Учреждении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Ссылки на оценку качества услуг Учреждения. Ссылки на системы независимой оценки качества услуг Учреждения. </w:t>
            </w:r>
          </w:p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Информационные сообщения о независимой оценке качества </w:t>
            </w:r>
            <w:r w:rsidRPr="00E02AC0">
              <w:rPr>
                <w:sz w:val="24"/>
                <w:szCs w:val="24"/>
              </w:rPr>
              <w:lastRenderedPageBreak/>
              <w:t>услуг Учреждения. Методика проведения независимой оценки качества услуг.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lastRenderedPageBreak/>
              <w:t>от 0 до 4 баллов</w:t>
            </w:r>
          </w:p>
        </w:tc>
        <w:tc>
          <w:tcPr>
            <w:tcW w:w="3621" w:type="dxa"/>
            <w:vAlign w:val="center"/>
          </w:tcPr>
          <w:p w:rsidR="00C02D91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  <w:p w:rsidR="00C02D91" w:rsidRDefault="00C02D91" w:rsidP="00C02D91">
            <w:pPr>
              <w:jc w:val="center"/>
              <w:rPr>
                <w:sz w:val="24"/>
                <w:szCs w:val="24"/>
              </w:rPr>
            </w:pPr>
          </w:p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 стенда с информацией об Учреждении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Регламент обращения граждан в Учреждение, информация о ходе рассмотрения обращения. Жалобная книга Учреждения.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4 балла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в Учреждении (на стенде)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Информация о финансировании Учреждения.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4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Государственное / муниципальное задание.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  <w:r w:rsidRPr="00E02AC0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Отчет о выполнении государственного / муниципального задания.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  <w:r w:rsidRPr="00E02AC0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План финансово-хозяйственной деятельности.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  <w:r w:rsidRPr="00E02AC0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Pr="00E02AC0">
              <w:rPr>
                <w:sz w:val="24"/>
                <w:szCs w:val="24"/>
              </w:rPr>
              <w:t>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jc w:val="both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Отчет о результатах.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</w:tc>
      </w:tr>
      <w:tr w:rsidR="007F19A9" w:rsidRPr="00E02AC0" w:rsidTr="007F19A9">
        <w:tc>
          <w:tcPr>
            <w:tcW w:w="11165" w:type="dxa"/>
            <w:gridSpan w:val="4"/>
            <w:vAlign w:val="center"/>
          </w:tcPr>
          <w:p w:rsidR="007F19A9" w:rsidRPr="00E02AC0" w:rsidRDefault="007F19A9" w:rsidP="007F19A9">
            <w:pPr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ИТОГО ПО КРИТЕРИЮ 1</w:t>
            </w:r>
          </w:p>
        </w:tc>
        <w:tc>
          <w:tcPr>
            <w:tcW w:w="3621" w:type="dxa"/>
            <w:vAlign w:val="center"/>
          </w:tcPr>
          <w:p w:rsidR="007F19A9" w:rsidRPr="00E02AC0" w:rsidRDefault="007F19A9" w:rsidP="007F19A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0 ДО 43 </w:t>
            </w:r>
            <w:r w:rsidRPr="00E02AC0">
              <w:rPr>
                <w:b/>
                <w:sz w:val="24"/>
                <w:szCs w:val="24"/>
              </w:rPr>
              <w:t>БАЛЛОВ</w:t>
            </w:r>
          </w:p>
        </w:tc>
      </w:tr>
      <w:tr w:rsidR="007F19A9" w:rsidRPr="00E02AC0" w:rsidTr="007F19A9">
        <w:tc>
          <w:tcPr>
            <w:tcW w:w="1280" w:type="dxa"/>
            <w:gridSpan w:val="2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06" w:type="dxa"/>
            <w:gridSpan w:val="3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Уровень комфортности условий, в которых осуществляется образовательная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2AC0">
              <w:rPr>
                <w:b/>
                <w:sz w:val="24"/>
                <w:szCs w:val="24"/>
              </w:rPr>
              <w:t xml:space="preserve"> деятельность в сфере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E02AC0">
              <w:rPr>
                <w:b/>
                <w:sz w:val="24"/>
                <w:szCs w:val="24"/>
              </w:rPr>
              <w:t>физической культуры и</w:t>
            </w:r>
            <w:r w:rsidRPr="00E02AC0">
              <w:rPr>
                <w:sz w:val="24"/>
                <w:szCs w:val="24"/>
              </w:rPr>
              <w:t xml:space="preserve"> </w:t>
            </w:r>
            <w:r w:rsidRPr="00E02AC0">
              <w:rPr>
                <w:b/>
                <w:sz w:val="24"/>
                <w:szCs w:val="24"/>
              </w:rPr>
              <w:t>спорта.</w:t>
            </w:r>
          </w:p>
        </w:tc>
      </w:tr>
      <w:tr w:rsidR="007F19A9" w:rsidRPr="00E02AC0" w:rsidTr="007F19A9">
        <w:trPr>
          <w:trHeight w:val="572"/>
        </w:trPr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2.1.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Материально-техническое оснащение Учреждения для осуществления деятельности в сфере </w:t>
            </w:r>
            <w:r>
              <w:rPr>
                <w:sz w:val="24"/>
                <w:szCs w:val="24"/>
              </w:rPr>
              <w:t xml:space="preserve">культуры, </w:t>
            </w:r>
            <w:r w:rsidRPr="00E02AC0">
              <w:rPr>
                <w:sz w:val="24"/>
                <w:szCs w:val="24"/>
              </w:rPr>
              <w:t>физической культуры и спорта.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7F19A9">
        <w:trPr>
          <w:trHeight w:val="584"/>
        </w:trPr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2.2.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Динамика развития и достижения </w:t>
            </w:r>
            <w:proofErr w:type="gramStart"/>
            <w:r w:rsidRPr="00E02AC0">
              <w:rPr>
                <w:sz w:val="24"/>
                <w:szCs w:val="24"/>
              </w:rPr>
              <w:t>обучающихся</w:t>
            </w:r>
            <w:proofErr w:type="gramEnd"/>
            <w:r w:rsidRPr="00E02AC0">
              <w:rPr>
                <w:sz w:val="24"/>
                <w:szCs w:val="24"/>
              </w:rPr>
              <w:t xml:space="preserve">. Обеспечение возможности участия в мероприятиях и официальных </w:t>
            </w:r>
            <w:r>
              <w:rPr>
                <w:sz w:val="24"/>
                <w:szCs w:val="24"/>
              </w:rPr>
              <w:t>конкурсах, с</w:t>
            </w:r>
            <w:r w:rsidRPr="00E02AC0">
              <w:rPr>
                <w:sz w:val="24"/>
                <w:szCs w:val="24"/>
              </w:rPr>
              <w:t>оревнованиях.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2.3.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Дополнительные услуги, оказываемые Учреждением. Предоставляемые льготы. Условия предоставления льгот.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3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в Учреждении (на  информационном стенде)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2.4.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Перечень услуг, оказываемых У</w:t>
            </w:r>
            <w:r>
              <w:rPr>
                <w:sz w:val="24"/>
                <w:szCs w:val="24"/>
              </w:rPr>
              <w:t>чреждением (культурна</w:t>
            </w:r>
            <w:r w:rsidRPr="00E02AC0">
              <w:rPr>
                <w:sz w:val="24"/>
                <w:szCs w:val="24"/>
              </w:rPr>
              <w:t xml:space="preserve">я деятельность, спортивная подготовка в Учреждении: </w:t>
            </w:r>
            <w:r>
              <w:rPr>
                <w:sz w:val="24"/>
                <w:szCs w:val="24"/>
              </w:rPr>
              <w:t xml:space="preserve">виды, </w:t>
            </w:r>
            <w:r w:rsidRPr="00E02AC0">
              <w:rPr>
                <w:sz w:val="24"/>
                <w:szCs w:val="24"/>
              </w:rPr>
              <w:t>этапы подготовки).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3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в Учреждении (на  информационном стенде)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2.5.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Ограничения по ассортименту услуг‚ ограничения по потребителям услуг. Дополнительные услуги, оказываемые Учреждением. Услуги, оказываемые на платной основе. Стоимость оказываемых услуг. 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3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в Учреждении (на информационном стенде)</w:t>
            </w:r>
          </w:p>
        </w:tc>
      </w:tr>
      <w:tr w:rsidR="007F19A9" w:rsidRPr="00E02AC0" w:rsidTr="007F19A9">
        <w:tc>
          <w:tcPr>
            <w:tcW w:w="1280" w:type="dxa"/>
            <w:gridSpan w:val="2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753" w:type="dxa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перечня</w:t>
            </w:r>
            <w:r w:rsidRPr="00E02AC0">
              <w:rPr>
                <w:sz w:val="24"/>
                <w:szCs w:val="24"/>
              </w:rPr>
              <w:t xml:space="preserve"> услуг, оказываемых Учреждением </w:t>
            </w:r>
            <w:proofErr w:type="gramStart"/>
            <w:r w:rsidRPr="00E02AC0">
              <w:rPr>
                <w:sz w:val="24"/>
                <w:szCs w:val="24"/>
              </w:rPr>
              <w:t>для</w:t>
            </w:r>
            <w:proofErr w:type="gramEnd"/>
            <w:r w:rsidRPr="00E02AC0">
              <w:rPr>
                <w:sz w:val="24"/>
                <w:szCs w:val="24"/>
              </w:rPr>
              <w:t xml:space="preserve"> обучающихся с ограниченными возможностями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C02D91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официальном сайте Учреждения</w:t>
            </w:r>
          </w:p>
          <w:p w:rsidR="00C02D91" w:rsidRDefault="00C02D91" w:rsidP="00C02D91">
            <w:pPr>
              <w:jc w:val="center"/>
              <w:rPr>
                <w:sz w:val="24"/>
                <w:szCs w:val="24"/>
              </w:rPr>
            </w:pPr>
          </w:p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в Учреждении (на информационном стенде)</w:t>
            </w:r>
          </w:p>
        </w:tc>
      </w:tr>
      <w:tr w:rsidR="007F19A9" w:rsidRPr="00E02AC0" w:rsidTr="007F19A9">
        <w:tc>
          <w:tcPr>
            <w:tcW w:w="11165" w:type="dxa"/>
            <w:gridSpan w:val="4"/>
            <w:vAlign w:val="center"/>
          </w:tcPr>
          <w:p w:rsidR="007F19A9" w:rsidRPr="00E02AC0" w:rsidRDefault="007F19A9" w:rsidP="007F19A9">
            <w:pPr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ИТОГО ПО КРИТЕРИЮ 2</w:t>
            </w:r>
          </w:p>
        </w:tc>
        <w:tc>
          <w:tcPr>
            <w:tcW w:w="3621" w:type="dxa"/>
            <w:vAlign w:val="center"/>
          </w:tcPr>
          <w:p w:rsidR="007F19A9" w:rsidRPr="00E02AC0" w:rsidRDefault="007F19A9" w:rsidP="003E797A">
            <w:pPr>
              <w:jc w:val="right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ОТ 0 ДО 24 БАЛЛОВ</w:t>
            </w:r>
          </w:p>
        </w:tc>
      </w:tr>
      <w:tr w:rsidR="007F19A9" w:rsidRPr="00E02AC0" w:rsidTr="002A40BC">
        <w:trPr>
          <w:trHeight w:val="285"/>
        </w:trPr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685" w:type="dxa"/>
            <w:gridSpan w:val="4"/>
            <w:vAlign w:val="center"/>
          </w:tcPr>
          <w:p w:rsidR="007F19A9" w:rsidRPr="00E02AC0" w:rsidRDefault="007F19A9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Уровень доброжелательности, вежливости, компетентности работников.</w:t>
            </w:r>
          </w:p>
        </w:tc>
      </w:tr>
      <w:tr w:rsidR="007F19A9" w:rsidRPr="00E02AC0" w:rsidTr="002A40BC">
        <w:trPr>
          <w:trHeight w:val="594"/>
        </w:trPr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3.1.</w:t>
            </w:r>
          </w:p>
        </w:tc>
        <w:tc>
          <w:tcPr>
            <w:tcW w:w="6932" w:type="dxa"/>
            <w:gridSpan w:val="2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Доброжелательность и отзывчивость преподавателей, тренеров к </w:t>
            </w:r>
            <w:proofErr w:type="gramStart"/>
            <w:r w:rsidRPr="00E02AC0">
              <w:rPr>
                <w:sz w:val="24"/>
                <w:szCs w:val="24"/>
              </w:rPr>
              <w:t>обучающимся</w:t>
            </w:r>
            <w:proofErr w:type="gramEnd"/>
            <w:r w:rsidRPr="00E02AC0">
              <w:rPr>
                <w:sz w:val="24"/>
                <w:szCs w:val="24"/>
              </w:rPr>
              <w:t xml:space="preserve">, стремление учитывать индивидуальные особенности обучающихся. 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7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2A40BC">
        <w:trPr>
          <w:trHeight w:val="843"/>
        </w:trPr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3.2.</w:t>
            </w:r>
          </w:p>
        </w:tc>
        <w:tc>
          <w:tcPr>
            <w:tcW w:w="6932" w:type="dxa"/>
            <w:gridSpan w:val="2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Взаимодействие преподавателей с родителями по вопросам обучения, подготовки (полнота и своевременность информирования о </w:t>
            </w:r>
            <w:proofErr w:type="gramStart"/>
            <w:r w:rsidRPr="00E02AC0">
              <w:rPr>
                <w:sz w:val="24"/>
                <w:szCs w:val="24"/>
              </w:rPr>
              <w:t>достижениях</w:t>
            </w:r>
            <w:proofErr w:type="gramEnd"/>
            <w:r w:rsidRPr="00E02AC0">
              <w:rPr>
                <w:sz w:val="24"/>
                <w:szCs w:val="24"/>
              </w:rPr>
              <w:t xml:space="preserve"> обучающихся, о состоянии здоровья обучающихся, рекомендации по</w:t>
            </w:r>
            <w:r>
              <w:rPr>
                <w:sz w:val="24"/>
                <w:szCs w:val="24"/>
              </w:rPr>
              <w:t xml:space="preserve"> совершенствованию</w:t>
            </w:r>
            <w:r w:rsidRPr="00E02AC0">
              <w:rPr>
                <w:sz w:val="24"/>
                <w:szCs w:val="24"/>
              </w:rPr>
              <w:t>).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7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2A40BC"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3.3.</w:t>
            </w:r>
          </w:p>
        </w:tc>
        <w:tc>
          <w:tcPr>
            <w:tcW w:w="6932" w:type="dxa"/>
            <w:gridSpan w:val="2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Глубина, прочность полученных знаний</w:t>
            </w:r>
            <w:r>
              <w:rPr>
                <w:sz w:val="24"/>
                <w:szCs w:val="24"/>
              </w:rPr>
              <w:t>,</w:t>
            </w:r>
            <w:r w:rsidRPr="00E02AC0">
              <w:rPr>
                <w:sz w:val="24"/>
                <w:szCs w:val="24"/>
              </w:rPr>
              <w:t xml:space="preserve"> навыков, результаты участия обучающихся в </w:t>
            </w:r>
            <w:r>
              <w:rPr>
                <w:sz w:val="24"/>
                <w:szCs w:val="24"/>
              </w:rPr>
              <w:t>мероприятиях (соревнованиях, конкурсах).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7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C0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документов в Учреждении, подтверждающих результативное участие (победитель, призер, лауреат, дипломант) в мероприятиях</w:t>
            </w:r>
          </w:p>
        </w:tc>
      </w:tr>
      <w:tr w:rsidR="007F19A9" w:rsidRPr="00E02AC0" w:rsidTr="007F19A9">
        <w:tc>
          <w:tcPr>
            <w:tcW w:w="11165" w:type="dxa"/>
            <w:gridSpan w:val="4"/>
            <w:vAlign w:val="center"/>
          </w:tcPr>
          <w:p w:rsidR="007F19A9" w:rsidRPr="00E02AC0" w:rsidRDefault="007F19A9" w:rsidP="007F19A9">
            <w:pPr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ИТОГО ПО КРИТЕРИЮ 3</w:t>
            </w:r>
          </w:p>
        </w:tc>
        <w:tc>
          <w:tcPr>
            <w:tcW w:w="3621" w:type="dxa"/>
            <w:vAlign w:val="center"/>
          </w:tcPr>
          <w:p w:rsidR="007F19A9" w:rsidRPr="00E02AC0" w:rsidRDefault="007F19A9" w:rsidP="007F19A9">
            <w:pPr>
              <w:jc w:val="right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ОТ 0 ДО 21 БАЛЛА</w:t>
            </w:r>
          </w:p>
        </w:tc>
      </w:tr>
      <w:tr w:rsidR="003E797A" w:rsidRPr="00E02AC0" w:rsidTr="002A40BC">
        <w:trPr>
          <w:trHeight w:val="215"/>
        </w:trPr>
        <w:tc>
          <w:tcPr>
            <w:tcW w:w="1101" w:type="dxa"/>
          </w:tcPr>
          <w:p w:rsidR="003E797A" w:rsidRPr="00E02AC0" w:rsidRDefault="003E797A" w:rsidP="007F19A9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685" w:type="dxa"/>
            <w:gridSpan w:val="4"/>
          </w:tcPr>
          <w:p w:rsidR="003E797A" w:rsidRPr="00E02AC0" w:rsidRDefault="003E797A" w:rsidP="003E797A">
            <w:pPr>
              <w:jc w:val="center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Уровень удовлетворенности качеством образовательной деятельности Учреждения</w:t>
            </w:r>
          </w:p>
        </w:tc>
      </w:tr>
      <w:tr w:rsidR="007F19A9" w:rsidRPr="00E02AC0" w:rsidTr="002A40BC">
        <w:trPr>
          <w:trHeight w:val="555"/>
        </w:trPr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4.1.</w:t>
            </w:r>
          </w:p>
        </w:tc>
        <w:tc>
          <w:tcPr>
            <w:tcW w:w="6932" w:type="dxa"/>
            <w:gridSpan w:val="2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Уровень комфортности пребывания в Учреждении (места для сидения, </w:t>
            </w:r>
            <w:r w:rsidRPr="009617D0">
              <w:rPr>
                <w:sz w:val="24"/>
                <w:szCs w:val="24"/>
              </w:rPr>
              <w:t>места для отдыха, гардероб, классы для занятий, спортивные и тренировочные помещения, чистота помещений).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2A40BC">
        <w:trPr>
          <w:trHeight w:val="555"/>
        </w:trPr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4.2.</w:t>
            </w:r>
          </w:p>
        </w:tc>
        <w:tc>
          <w:tcPr>
            <w:tcW w:w="6932" w:type="dxa"/>
            <w:gridSpan w:val="2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 xml:space="preserve">Уровень удовлетворенности качеством деятельности в сфере </w:t>
            </w:r>
            <w:r>
              <w:rPr>
                <w:sz w:val="24"/>
                <w:szCs w:val="24"/>
              </w:rPr>
              <w:t>культуры</w:t>
            </w:r>
            <w:r w:rsidRPr="00E02AC0">
              <w:rPr>
                <w:sz w:val="24"/>
                <w:szCs w:val="24"/>
              </w:rPr>
              <w:t>, физической культуры и спорта в целом.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5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2A40BC">
        <w:trPr>
          <w:trHeight w:val="280"/>
        </w:trPr>
        <w:tc>
          <w:tcPr>
            <w:tcW w:w="1101" w:type="dxa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4.3.</w:t>
            </w:r>
          </w:p>
        </w:tc>
        <w:tc>
          <w:tcPr>
            <w:tcW w:w="6932" w:type="dxa"/>
            <w:gridSpan w:val="2"/>
          </w:tcPr>
          <w:p w:rsidR="007F19A9" w:rsidRPr="00E02AC0" w:rsidRDefault="007F19A9" w:rsidP="007F19A9">
            <w:pPr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Готовность рекомендовать Учреждения (преподавателя,  тренера) родственникам, знакомым.</w:t>
            </w:r>
          </w:p>
        </w:tc>
        <w:tc>
          <w:tcPr>
            <w:tcW w:w="3132" w:type="dxa"/>
            <w:vAlign w:val="center"/>
          </w:tcPr>
          <w:p w:rsidR="007F19A9" w:rsidRPr="00E02AC0" w:rsidRDefault="007F19A9" w:rsidP="007F19A9">
            <w:pPr>
              <w:jc w:val="center"/>
              <w:rPr>
                <w:sz w:val="24"/>
                <w:szCs w:val="24"/>
              </w:rPr>
            </w:pPr>
            <w:r w:rsidRPr="00E02AC0">
              <w:rPr>
                <w:sz w:val="24"/>
                <w:szCs w:val="24"/>
              </w:rPr>
              <w:t>от 0 до 2 баллов</w:t>
            </w:r>
          </w:p>
        </w:tc>
        <w:tc>
          <w:tcPr>
            <w:tcW w:w="3621" w:type="dxa"/>
            <w:vAlign w:val="center"/>
          </w:tcPr>
          <w:p w:rsidR="007F19A9" w:rsidRPr="00E02AC0" w:rsidRDefault="00C02D91" w:rsidP="007F1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получателей услуг (законных представителей)</w:t>
            </w:r>
          </w:p>
        </w:tc>
      </w:tr>
      <w:tr w:rsidR="007F19A9" w:rsidRPr="00E02AC0" w:rsidTr="007F19A9">
        <w:trPr>
          <w:trHeight w:val="237"/>
        </w:trPr>
        <w:tc>
          <w:tcPr>
            <w:tcW w:w="11165" w:type="dxa"/>
            <w:gridSpan w:val="4"/>
            <w:tcBorders>
              <w:bottom w:val="single" w:sz="4" w:space="0" w:color="auto"/>
            </w:tcBorders>
            <w:vAlign w:val="center"/>
          </w:tcPr>
          <w:p w:rsidR="007F19A9" w:rsidRPr="00E02AC0" w:rsidRDefault="007F19A9" w:rsidP="007F19A9">
            <w:pPr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ИТОГО ПО КРИТЕРИЮ 4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7F19A9" w:rsidRPr="00E02AC0" w:rsidRDefault="007F19A9" w:rsidP="007F19A9">
            <w:pPr>
              <w:jc w:val="right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ОТ 0 ДО 12 БАЛЛОВ</w:t>
            </w:r>
          </w:p>
        </w:tc>
      </w:tr>
      <w:tr w:rsidR="007F19A9" w:rsidRPr="00E02AC0" w:rsidTr="007F19A9">
        <w:trPr>
          <w:trHeight w:val="311"/>
        </w:trPr>
        <w:tc>
          <w:tcPr>
            <w:tcW w:w="11165" w:type="dxa"/>
            <w:gridSpan w:val="4"/>
            <w:tcBorders>
              <w:top w:val="single" w:sz="4" w:space="0" w:color="auto"/>
            </w:tcBorders>
            <w:vAlign w:val="center"/>
          </w:tcPr>
          <w:p w:rsidR="007F19A9" w:rsidRPr="00E02AC0" w:rsidRDefault="007F19A9" w:rsidP="007F19A9">
            <w:pPr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7F19A9" w:rsidRPr="00E02AC0" w:rsidRDefault="007F19A9" w:rsidP="007F19A9">
            <w:pPr>
              <w:jc w:val="right"/>
              <w:rPr>
                <w:b/>
                <w:sz w:val="24"/>
                <w:szCs w:val="24"/>
              </w:rPr>
            </w:pPr>
            <w:r w:rsidRPr="00E02AC0">
              <w:rPr>
                <w:b/>
                <w:sz w:val="24"/>
                <w:szCs w:val="24"/>
              </w:rPr>
              <w:t>ОТ 0 ДО 100 БАЛЛОВ</w:t>
            </w:r>
          </w:p>
        </w:tc>
      </w:tr>
    </w:tbl>
    <w:p w:rsidR="000B399C" w:rsidRDefault="000B399C" w:rsidP="009A173B">
      <w:pPr>
        <w:spacing w:after="0"/>
        <w:ind w:right="-739"/>
      </w:pPr>
    </w:p>
    <w:sectPr w:rsidR="000B399C" w:rsidSect="004D14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489"/>
    <w:rsid w:val="000B399C"/>
    <w:rsid w:val="002A08F4"/>
    <w:rsid w:val="002A40BC"/>
    <w:rsid w:val="00305282"/>
    <w:rsid w:val="003E797A"/>
    <w:rsid w:val="004D1489"/>
    <w:rsid w:val="005560F0"/>
    <w:rsid w:val="00567D96"/>
    <w:rsid w:val="006A5B6B"/>
    <w:rsid w:val="007F19A9"/>
    <w:rsid w:val="009617D0"/>
    <w:rsid w:val="009A173B"/>
    <w:rsid w:val="009C3EF8"/>
    <w:rsid w:val="00B94700"/>
    <w:rsid w:val="00C02D91"/>
    <w:rsid w:val="00EA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CF2C-490E-4B70-97F5-3DDA91C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user195</dc:creator>
  <cp:lastModifiedBy>user195</cp:lastModifiedBy>
  <cp:revision>9</cp:revision>
  <cp:lastPrinted>2016-11-29T04:22:00Z</cp:lastPrinted>
  <dcterms:created xsi:type="dcterms:W3CDTF">2016-10-19T01:32:00Z</dcterms:created>
  <dcterms:modified xsi:type="dcterms:W3CDTF">2016-11-29T04:24:00Z</dcterms:modified>
</cp:coreProperties>
</file>