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29" w:rsidRDefault="00B80B29" w:rsidP="00B80B29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19050" t="0" r="9525" b="0"/>
            <wp:docPr id="3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B29" w:rsidRDefault="00B80B29" w:rsidP="00B80B29">
      <w:pPr>
        <w:jc w:val="center"/>
        <w:rPr>
          <w:b/>
          <w:sz w:val="28"/>
          <w:szCs w:val="28"/>
        </w:rPr>
      </w:pPr>
    </w:p>
    <w:p w:rsidR="00B80B29" w:rsidRDefault="00B80B29" w:rsidP="00B80B29">
      <w:pPr>
        <w:jc w:val="center"/>
        <w:rPr>
          <w:b/>
          <w:sz w:val="28"/>
          <w:szCs w:val="28"/>
        </w:rPr>
      </w:pPr>
    </w:p>
    <w:p w:rsidR="00B80B29" w:rsidRDefault="00B80B29" w:rsidP="00B80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B80B29" w:rsidRDefault="00B80B29" w:rsidP="00B80B29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B80B29" w:rsidRDefault="00B80B29" w:rsidP="00B80B29">
      <w:pPr>
        <w:jc w:val="center"/>
        <w:rPr>
          <w:b/>
          <w:sz w:val="16"/>
          <w:szCs w:val="16"/>
        </w:rPr>
      </w:pPr>
    </w:p>
    <w:p w:rsidR="00B80B29" w:rsidRPr="00F27826" w:rsidRDefault="00B80B29" w:rsidP="00B80B29">
      <w:pPr>
        <w:jc w:val="center"/>
        <w:rPr>
          <w:b/>
          <w:sz w:val="16"/>
          <w:szCs w:val="16"/>
        </w:rPr>
      </w:pPr>
    </w:p>
    <w:p w:rsidR="00B80B29" w:rsidRDefault="00B80B29" w:rsidP="00B80B29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B80B29" w:rsidRDefault="00B80B29" w:rsidP="00B80B29">
      <w:pPr>
        <w:jc w:val="center"/>
        <w:rPr>
          <w:sz w:val="16"/>
          <w:szCs w:val="16"/>
        </w:rPr>
      </w:pPr>
    </w:p>
    <w:p w:rsidR="00B80B29" w:rsidRPr="00F27826" w:rsidRDefault="00B80B29" w:rsidP="00B80B29">
      <w:pPr>
        <w:jc w:val="center"/>
        <w:rPr>
          <w:sz w:val="16"/>
          <w:szCs w:val="16"/>
        </w:rPr>
      </w:pPr>
    </w:p>
    <w:p w:rsidR="00B80B29" w:rsidRDefault="00636EC8" w:rsidP="00B80B29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738DC">
        <w:rPr>
          <w:sz w:val="26"/>
          <w:szCs w:val="26"/>
        </w:rPr>
        <w:t xml:space="preserve">29 июля 2014 г.       </w:t>
      </w:r>
      <w:r w:rsidR="00B80B29">
        <w:rPr>
          <w:sz w:val="26"/>
          <w:szCs w:val="26"/>
        </w:rPr>
        <w:t xml:space="preserve">       </w:t>
      </w:r>
      <w:r w:rsidR="00B80B29" w:rsidRPr="00F27826">
        <w:rPr>
          <w:sz w:val="26"/>
          <w:szCs w:val="26"/>
        </w:rPr>
        <w:t xml:space="preserve">           </w:t>
      </w:r>
      <w:r w:rsidR="00B80B29">
        <w:rPr>
          <w:sz w:val="26"/>
          <w:szCs w:val="26"/>
        </w:rPr>
        <w:t xml:space="preserve"> </w:t>
      </w:r>
      <w:r w:rsidR="00B80B29" w:rsidRPr="00F27826">
        <w:rPr>
          <w:sz w:val="26"/>
          <w:szCs w:val="26"/>
        </w:rPr>
        <w:t xml:space="preserve">    г. Дальнегорск               </w:t>
      </w:r>
      <w:r w:rsidR="00B80B29">
        <w:rPr>
          <w:sz w:val="26"/>
          <w:szCs w:val="26"/>
        </w:rPr>
        <w:t xml:space="preserve">          </w:t>
      </w:r>
      <w:r w:rsidR="00B80B29" w:rsidRPr="00F27826">
        <w:rPr>
          <w:sz w:val="26"/>
          <w:szCs w:val="26"/>
        </w:rPr>
        <w:t xml:space="preserve">    </w:t>
      </w:r>
      <w:r w:rsidR="00B80B29">
        <w:rPr>
          <w:sz w:val="26"/>
          <w:szCs w:val="26"/>
        </w:rPr>
        <w:t xml:space="preserve"> </w:t>
      </w:r>
      <w:r w:rsidR="00B80B29" w:rsidRPr="00F27826">
        <w:rPr>
          <w:sz w:val="26"/>
          <w:szCs w:val="26"/>
        </w:rPr>
        <w:t xml:space="preserve">   №</w:t>
      </w:r>
      <w:r w:rsidR="00B80B29">
        <w:rPr>
          <w:sz w:val="26"/>
          <w:szCs w:val="26"/>
        </w:rPr>
        <w:t xml:space="preserve"> </w:t>
      </w:r>
      <w:r w:rsidR="006738DC">
        <w:rPr>
          <w:sz w:val="26"/>
          <w:szCs w:val="26"/>
        </w:rPr>
        <w:t xml:space="preserve"> 640-па</w:t>
      </w:r>
      <w:r w:rsidR="00B80B29">
        <w:rPr>
          <w:sz w:val="26"/>
          <w:szCs w:val="26"/>
        </w:rPr>
        <w:t xml:space="preserve"> </w:t>
      </w:r>
    </w:p>
    <w:p w:rsidR="00B80B29" w:rsidRPr="00074676" w:rsidRDefault="00B80B29" w:rsidP="00B80B29">
      <w:pPr>
        <w:rPr>
          <w:sz w:val="16"/>
          <w:szCs w:val="16"/>
        </w:rPr>
      </w:pPr>
    </w:p>
    <w:p w:rsidR="00B80B29" w:rsidRPr="00074676" w:rsidRDefault="00B80B29" w:rsidP="00B80B29">
      <w:pPr>
        <w:rPr>
          <w:sz w:val="16"/>
          <w:szCs w:val="16"/>
        </w:rPr>
      </w:pPr>
    </w:p>
    <w:p w:rsidR="00636EC8" w:rsidRDefault="00636EC8" w:rsidP="00B80B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Порядок </w:t>
      </w:r>
      <w:r w:rsidR="00B80B29">
        <w:rPr>
          <w:b/>
          <w:bCs/>
          <w:sz w:val="26"/>
          <w:szCs w:val="26"/>
        </w:rPr>
        <w:t xml:space="preserve">размещения сведений о доходах, </w:t>
      </w:r>
    </w:p>
    <w:p w:rsidR="00636EC8" w:rsidRDefault="00B80B29" w:rsidP="00B80B29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расходах</w:t>
      </w:r>
      <w:proofErr w:type="gramEnd"/>
      <w:r>
        <w:rPr>
          <w:b/>
          <w:bCs/>
          <w:sz w:val="26"/>
          <w:szCs w:val="26"/>
        </w:rPr>
        <w:t>, об имуществе и обязательствах имущественного характера муниципальных служащих  администрации Дальнегорского городского округа</w:t>
      </w:r>
      <w:r w:rsidRPr="005003B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и членов их семей на официальном сайте Дальнегорского </w:t>
      </w:r>
    </w:p>
    <w:p w:rsidR="00636EC8" w:rsidRDefault="00B80B29" w:rsidP="00B80B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городского округа и предоставления этих сведений </w:t>
      </w:r>
    </w:p>
    <w:p w:rsidR="00B80B29" w:rsidRPr="005003B4" w:rsidRDefault="00B80B29" w:rsidP="00B80B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средствам массовой информации для опубликования</w:t>
      </w:r>
    </w:p>
    <w:p w:rsidR="00B80B29" w:rsidRPr="00074676" w:rsidRDefault="00B80B29" w:rsidP="00B80B29">
      <w:pPr>
        <w:rPr>
          <w:sz w:val="16"/>
          <w:szCs w:val="16"/>
        </w:rPr>
      </w:pPr>
    </w:p>
    <w:p w:rsidR="00B80B29" w:rsidRPr="00074676" w:rsidRDefault="00B80B29" w:rsidP="00B80B29">
      <w:pPr>
        <w:rPr>
          <w:sz w:val="16"/>
          <w:szCs w:val="16"/>
        </w:rPr>
      </w:pPr>
    </w:p>
    <w:p w:rsidR="00B80B29" w:rsidRDefault="00B80B29" w:rsidP="00636EC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федеральными законами от 25.12.2008 № 273-ФЗ «</w:t>
      </w:r>
      <w:r w:rsidRPr="002C4842">
        <w:rPr>
          <w:sz w:val="26"/>
          <w:szCs w:val="26"/>
        </w:rPr>
        <w:t xml:space="preserve">О противодействии коррупции", </w:t>
      </w:r>
      <w:r>
        <w:rPr>
          <w:sz w:val="26"/>
          <w:szCs w:val="26"/>
        </w:rPr>
        <w:t xml:space="preserve"> от 03.12.2012 № 230-ФЗ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</w:t>
      </w:r>
      <w:r w:rsidRPr="002C484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08.07.2013  </w:t>
      </w:r>
      <w:r w:rsidRPr="002C4842">
        <w:rPr>
          <w:sz w:val="26"/>
          <w:szCs w:val="26"/>
        </w:rPr>
        <w:t xml:space="preserve"> N </w:t>
      </w:r>
      <w:r>
        <w:rPr>
          <w:sz w:val="26"/>
          <w:szCs w:val="26"/>
        </w:rPr>
        <w:t>613</w:t>
      </w:r>
      <w:r w:rsidRPr="002C4842">
        <w:rPr>
          <w:sz w:val="26"/>
          <w:szCs w:val="26"/>
        </w:rPr>
        <w:t xml:space="preserve"> "</w:t>
      </w:r>
      <w:r>
        <w:rPr>
          <w:sz w:val="26"/>
          <w:szCs w:val="26"/>
        </w:rPr>
        <w:t>Вопросы противодействия коррупции</w:t>
      </w:r>
      <w:r w:rsidRPr="002C4842">
        <w:rPr>
          <w:sz w:val="26"/>
          <w:szCs w:val="26"/>
        </w:rPr>
        <w:t>"</w:t>
      </w:r>
      <w:r>
        <w:rPr>
          <w:sz w:val="26"/>
          <w:szCs w:val="26"/>
        </w:rPr>
        <w:t>, руководствуясь Уставом Дальнегорского</w:t>
      </w:r>
      <w:r w:rsidRPr="002C4842">
        <w:rPr>
          <w:sz w:val="26"/>
          <w:szCs w:val="26"/>
        </w:rPr>
        <w:t xml:space="preserve"> городского округа, </w:t>
      </w:r>
      <w:r>
        <w:rPr>
          <w:sz w:val="26"/>
          <w:szCs w:val="26"/>
        </w:rPr>
        <w:t>администрация Дальнегорского</w:t>
      </w:r>
      <w:r w:rsidRPr="002C4842">
        <w:rPr>
          <w:sz w:val="26"/>
          <w:szCs w:val="26"/>
        </w:rPr>
        <w:t xml:space="preserve"> городского округа </w:t>
      </w:r>
    </w:p>
    <w:p w:rsidR="00B80B29" w:rsidRDefault="00B80B29" w:rsidP="00B80B29">
      <w:pPr>
        <w:jc w:val="both"/>
        <w:rPr>
          <w:sz w:val="26"/>
          <w:szCs w:val="26"/>
        </w:rPr>
      </w:pPr>
    </w:p>
    <w:p w:rsidR="00B80B29" w:rsidRDefault="00B80B29" w:rsidP="00B80B29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80B29" w:rsidRDefault="00B80B29" w:rsidP="00B80B29">
      <w:pPr>
        <w:ind w:firstLine="540"/>
        <w:jc w:val="both"/>
        <w:rPr>
          <w:sz w:val="26"/>
          <w:szCs w:val="26"/>
        </w:rPr>
      </w:pPr>
    </w:p>
    <w:p w:rsidR="00636EC8" w:rsidRDefault="00636EC8" w:rsidP="00636EC8">
      <w:pPr>
        <w:spacing w:line="360" w:lineRule="auto"/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в Порядок </w:t>
      </w:r>
      <w:r w:rsidRPr="002C4842">
        <w:rPr>
          <w:sz w:val="26"/>
          <w:szCs w:val="26"/>
        </w:rPr>
        <w:t xml:space="preserve">размещения сведений о доходах, </w:t>
      </w:r>
      <w:r>
        <w:rPr>
          <w:sz w:val="26"/>
          <w:szCs w:val="26"/>
        </w:rPr>
        <w:t xml:space="preserve">расходах, </w:t>
      </w:r>
      <w:r w:rsidRPr="002C4842">
        <w:rPr>
          <w:sz w:val="26"/>
          <w:szCs w:val="26"/>
        </w:rPr>
        <w:t xml:space="preserve">об имуществе и обязательствах имущественного характера </w:t>
      </w:r>
      <w:r>
        <w:rPr>
          <w:sz w:val="26"/>
          <w:szCs w:val="26"/>
        </w:rPr>
        <w:t>муниципальных служащих администрации Дальнегорского городского округа и членов их семей</w:t>
      </w:r>
      <w:r w:rsidRPr="002C4842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>Дальнегорского</w:t>
      </w:r>
      <w:r w:rsidRPr="002C4842">
        <w:rPr>
          <w:sz w:val="26"/>
          <w:szCs w:val="26"/>
        </w:rPr>
        <w:t xml:space="preserve"> городского округа и предоставления этих сведений средствам массовой информации для опубликования</w:t>
      </w:r>
      <w:r>
        <w:rPr>
          <w:sz w:val="26"/>
          <w:szCs w:val="26"/>
        </w:rPr>
        <w:t>, утвержденный постановлением администрации Дальнегорского городского округа от 3 апреля 2014 года № 283-па, изложив пункт 5 в следующей редакции:</w:t>
      </w:r>
    </w:p>
    <w:p w:rsidR="00636EC8" w:rsidRDefault="00636EC8" w:rsidP="00636EC8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«5</w:t>
      </w:r>
      <w:r w:rsidRPr="002C4842">
        <w:rPr>
          <w:sz w:val="26"/>
          <w:szCs w:val="26"/>
        </w:rPr>
        <w:t xml:space="preserve">. </w:t>
      </w:r>
      <w:proofErr w:type="gramStart"/>
      <w:r w:rsidRPr="002C4842">
        <w:rPr>
          <w:sz w:val="26"/>
          <w:szCs w:val="26"/>
        </w:rPr>
        <w:t xml:space="preserve">Сведения о доходах, </w:t>
      </w:r>
      <w:r>
        <w:rPr>
          <w:sz w:val="26"/>
          <w:szCs w:val="26"/>
        </w:rPr>
        <w:t xml:space="preserve">расходах, </w:t>
      </w:r>
      <w:r w:rsidRPr="002C4842">
        <w:rPr>
          <w:sz w:val="26"/>
          <w:szCs w:val="26"/>
        </w:rPr>
        <w:t xml:space="preserve">об имуществе и обязательствах имущественного характера, указанные в </w:t>
      </w:r>
      <w:r>
        <w:rPr>
          <w:sz w:val="26"/>
          <w:szCs w:val="26"/>
        </w:rPr>
        <w:t xml:space="preserve">пункте 2 </w:t>
      </w:r>
      <w:r w:rsidRPr="002C4842">
        <w:rPr>
          <w:sz w:val="26"/>
          <w:szCs w:val="26"/>
        </w:rPr>
        <w:t xml:space="preserve">настоящего Порядка, </w:t>
      </w:r>
      <w:r>
        <w:rPr>
          <w:sz w:val="26"/>
          <w:szCs w:val="26"/>
        </w:rPr>
        <w:t xml:space="preserve">за весь период замещения муниципальным служащим должности, замещение которой </w:t>
      </w:r>
      <w:r>
        <w:rPr>
          <w:sz w:val="26"/>
          <w:szCs w:val="26"/>
        </w:rPr>
        <w:lastRenderedPageBreak/>
        <w:t>влечет за собой размещение сведений и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супруги (супруга) и несовершеннолетних детей, находятся на официальном сайте</w:t>
      </w:r>
      <w:proofErr w:type="gramEnd"/>
      <w:r>
        <w:rPr>
          <w:sz w:val="26"/>
          <w:szCs w:val="26"/>
        </w:rPr>
        <w:t xml:space="preserve"> Дальнегорского городского округа и ежегодно обновляются в течение 14 рабочих дней со дня истечения срока, установленного для их подачи</w:t>
      </w:r>
      <w:proofErr w:type="gramStart"/>
      <w:r>
        <w:rPr>
          <w:sz w:val="26"/>
          <w:szCs w:val="26"/>
        </w:rPr>
        <w:t>.».</w:t>
      </w:r>
      <w:proofErr w:type="gramEnd"/>
    </w:p>
    <w:p w:rsidR="00636EC8" w:rsidRDefault="00636EC8" w:rsidP="00636EC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опубликованию в газете «Трудовое слово» и размещению на официальном интернет-сайте Дальнегорского городского округа.</w:t>
      </w:r>
    </w:p>
    <w:p w:rsidR="00B80B29" w:rsidRDefault="00B80B29" w:rsidP="00B80B29">
      <w:pPr>
        <w:jc w:val="both"/>
        <w:rPr>
          <w:sz w:val="26"/>
          <w:szCs w:val="26"/>
        </w:rPr>
      </w:pPr>
    </w:p>
    <w:p w:rsidR="00B80B29" w:rsidRDefault="00B80B29" w:rsidP="00B80B29">
      <w:pPr>
        <w:jc w:val="both"/>
        <w:rPr>
          <w:sz w:val="26"/>
          <w:szCs w:val="26"/>
        </w:rPr>
      </w:pPr>
    </w:p>
    <w:p w:rsidR="00B80B29" w:rsidRDefault="00B80B29" w:rsidP="00B80B29">
      <w:pPr>
        <w:jc w:val="both"/>
        <w:rPr>
          <w:sz w:val="26"/>
          <w:szCs w:val="26"/>
        </w:rPr>
      </w:pPr>
    </w:p>
    <w:p w:rsidR="00B80B29" w:rsidRDefault="00B80B29" w:rsidP="00B80B2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B80B29" w:rsidRPr="002C4842" w:rsidRDefault="00B80B29" w:rsidP="00B80B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</w:p>
    <w:p w:rsidR="003B1354" w:rsidRDefault="003B1354"/>
    <w:sectPr w:rsidR="003B1354" w:rsidSect="00636E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B29"/>
    <w:rsid w:val="003B1354"/>
    <w:rsid w:val="00636EC8"/>
    <w:rsid w:val="006738DC"/>
    <w:rsid w:val="0082185C"/>
    <w:rsid w:val="00B80B29"/>
    <w:rsid w:val="00CA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2014-07-01T04:04:00Z</dcterms:created>
  <dcterms:modified xsi:type="dcterms:W3CDTF">2014-08-05T08:21:00Z</dcterms:modified>
</cp:coreProperties>
</file>