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81" w:rsidRDefault="00BD67DB" w:rsidP="00BD67DB">
      <w:pPr>
        <w:spacing w:after="0"/>
        <w:jc w:val="center"/>
        <w:rPr>
          <w:rFonts w:ascii="Times New Roman" w:hAnsi="Times New Roman" w:cs="Times New Roman"/>
        </w:rPr>
      </w:pPr>
      <w:r>
        <w:rPr>
          <w:b/>
          <w:bCs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81" w:rsidRPr="00BD67DB" w:rsidRDefault="00FE4F81" w:rsidP="00FE4F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7DB">
        <w:rPr>
          <w:rFonts w:ascii="Times New Roman" w:hAnsi="Times New Roman" w:cs="Times New Roman"/>
          <w:b/>
          <w:sz w:val="26"/>
          <w:szCs w:val="26"/>
        </w:rPr>
        <w:t>Дума Дальнегорского городского округа</w:t>
      </w:r>
    </w:p>
    <w:p w:rsidR="00FE4F81" w:rsidRPr="00BD67DB" w:rsidRDefault="00FE4F81" w:rsidP="00FE4F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b/>
          <w:sz w:val="26"/>
          <w:szCs w:val="26"/>
        </w:rPr>
        <w:t>шестого созыва</w:t>
      </w:r>
    </w:p>
    <w:p w:rsidR="00FE4F81" w:rsidRPr="00BD67DB" w:rsidRDefault="00FE4F81" w:rsidP="00FE4F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4F81" w:rsidRPr="00BD67DB" w:rsidRDefault="00FE4F81" w:rsidP="00FE4F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7DB">
        <w:rPr>
          <w:rFonts w:ascii="Times New Roman" w:hAnsi="Times New Roman" w:cs="Times New Roman"/>
          <w:b/>
          <w:sz w:val="26"/>
          <w:szCs w:val="26"/>
        </w:rPr>
        <w:t>РЕШЕНИ</w:t>
      </w:r>
      <w:r w:rsidR="00BD67DB" w:rsidRPr="00BD67DB">
        <w:rPr>
          <w:rFonts w:ascii="Times New Roman" w:hAnsi="Times New Roman" w:cs="Times New Roman"/>
          <w:b/>
          <w:sz w:val="26"/>
          <w:szCs w:val="26"/>
        </w:rPr>
        <w:t>Е</w:t>
      </w:r>
    </w:p>
    <w:p w:rsidR="00FE4F81" w:rsidRPr="00BD67DB" w:rsidRDefault="00FE4F81" w:rsidP="00FE4F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4F81" w:rsidRPr="00314E79" w:rsidRDefault="00BD67DB" w:rsidP="008500E2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sz w:val="26"/>
          <w:szCs w:val="26"/>
        </w:rPr>
        <w:t xml:space="preserve">26 марта 2015 года </w:t>
      </w:r>
      <w:r w:rsidR="00122AE6" w:rsidRPr="00BD67DB">
        <w:rPr>
          <w:rFonts w:ascii="Times New Roman" w:hAnsi="Times New Roman" w:cs="Times New Roman"/>
          <w:sz w:val="26"/>
          <w:szCs w:val="26"/>
        </w:rPr>
        <w:t xml:space="preserve">       </w:t>
      </w:r>
      <w:r w:rsidR="00FE4F81" w:rsidRPr="00BD67DB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="00FE4F81" w:rsidRPr="00BD67D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E4F81" w:rsidRPr="00BD67DB">
        <w:rPr>
          <w:rFonts w:ascii="Times New Roman" w:hAnsi="Times New Roman" w:cs="Times New Roman"/>
          <w:sz w:val="26"/>
          <w:szCs w:val="26"/>
        </w:rPr>
        <w:t>. Дальнегорск                         №</w:t>
      </w:r>
      <w:r w:rsidR="00314E79" w:rsidRPr="00314E79">
        <w:rPr>
          <w:rFonts w:ascii="Times New Roman" w:hAnsi="Times New Roman" w:cs="Times New Roman"/>
          <w:sz w:val="26"/>
          <w:szCs w:val="26"/>
        </w:rPr>
        <w:t xml:space="preserve"> 349</w:t>
      </w:r>
    </w:p>
    <w:p w:rsidR="00FE4F81" w:rsidRPr="00BD67DB" w:rsidRDefault="00FE4F81" w:rsidP="00FE4F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7905" w:rsidRPr="00BD67DB" w:rsidRDefault="00A27905" w:rsidP="00A279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sz w:val="26"/>
          <w:szCs w:val="26"/>
        </w:rPr>
        <w:t xml:space="preserve">Об установке </w:t>
      </w:r>
      <w:proofErr w:type="gramStart"/>
      <w:r w:rsidRPr="00BD67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D67DB">
        <w:rPr>
          <w:rFonts w:ascii="Times New Roman" w:hAnsi="Times New Roman" w:cs="Times New Roman"/>
          <w:sz w:val="26"/>
          <w:szCs w:val="26"/>
        </w:rPr>
        <w:t xml:space="preserve"> с. Каменка</w:t>
      </w:r>
    </w:p>
    <w:p w:rsidR="00A27905" w:rsidRPr="00BD67DB" w:rsidRDefault="00382CDA" w:rsidP="00A2790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7905" w:rsidRPr="00BD67DB">
        <w:rPr>
          <w:rFonts w:ascii="Times New Roman" w:hAnsi="Times New Roman" w:cs="Times New Roman"/>
          <w:sz w:val="26"/>
          <w:szCs w:val="26"/>
        </w:rPr>
        <w:t>мемориальных досок около памятника</w:t>
      </w:r>
    </w:p>
    <w:p w:rsidR="00A27905" w:rsidRPr="00BD67DB" w:rsidRDefault="00A27905" w:rsidP="00A279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sz w:val="26"/>
          <w:szCs w:val="26"/>
        </w:rPr>
        <w:t xml:space="preserve"> воинам</w:t>
      </w:r>
      <w:r w:rsidR="00162D90" w:rsidRPr="00BD67DB">
        <w:rPr>
          <w:rFonts w:ascii="Times New Roman" w:hAnsi="Times New Roman" w:cs="Times New Roman"/>
          <w:sz w:val="26"/>
          <w:szCs w:val="26"/>
        </w:rPr>
        <w:t xml:space="preserve"> </w:t>
      </w:r>
      <w:r w:rsidRPr="00BD67DB">
        <w:rPr>
          <w:rFonts w:ascii="Times New Roman" w:hAnsi="Times New Roman" w:cs="Times New Roman"/>
          <w:sz w:val="26"/>
          <w:szCs w:val="26"/>
        </w:rPr>
        <w:t>-</w:t>
      </w:r>
      <w:r w:rsidR="00162D90" w:rsidRPr="00BD67DB">
        <w:rPr>
          <w:rFonts w:ascii="Times New Roman" w:hAnsi="Times New Roman" w:cs="Times New Roman"/>
          <w:sz w:val="26"/>
          <w:szCs w:val="26"/>
        </w:rPr>
        <w:t xml:space="preserve"> </w:t>
      </w:r>
      <w:r w:rsidRPr="00BD67DB">
        <w:rPr>
          <w:rFonts w:ascii="Times New Roman" w:hAnsi="Times New Roman" w:cs="Times New Roman"/>
          <w:sz w:val="26"/>
          <w:szCs w:val="26"/>
        </w:rPr>
        <w:t>каменцам, погибшим в годы</w:t>
      </w:r>
    </w:p>
    <w:p w:rsidR="00A27905" w:rsidRPr="00BD67DB" w:rsidRDefault="00A27905" w:rsidP="00A279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</w:t>
      </w:r>
    </w:p>
    <w:p w:rsidR="00DD1F18" w:rsidRPr="00BD67DB" w:rsidRDefault="00DD1F18" w:rsidP="00F94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67DB" w:rsidRDefault="004E0671" w:rsidP="001B5618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sz w:val="26"/>
          <w:szCs w:val="26"/>
        </w:rPr>
        <w:t xml:space="preserve">           Рассмотрев обращение администрации Дальнегорского городского округа</w:t>
      </w:r>
      <w:r w:rsidR="00F94C15" w:rsidRPr="00BD67DB">
        <w:rPr>
          <w:rFonts w:ascii="Times New Roman" w:hAnsi="Times New Roman" w:cs="Times New Roman"/>
          <w:sz w:val="26"/>
          <w:szCs w:val="26"/>
        </w:rPr>
        <w:t xml:space="preserve"> о</w:t>
      </w:r>
      <w:r w:rsidR="00A27905" w:rsidRPr="00BD67DB">
        <w:rPr>
          <w:rFonts w:ascii="Times New Roman" w:hAnsi="Times New Roman" w:cs="Times New Roman"/>
          <w:sz w:val="26"/>
          <w:szCs w:val="26"/>
        </w:rPr>
        <w:t>б установке в с. Каменка мемориальных досок около памятника воина</w:t>
      </w:r>
      <w:proofErr w:type="gramStart"/>
      <w:r w:rsidR="00A27905" w:rsidRPr="00BD67DB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="00A27905" w:rsidRPr="00BD67DB">
        <w:rPr>
          <w:rFonts w:ascii="Times New Roman" w:hAnsi="Times New Roman" w:cs="Times New Roman"/>
          <w:sz w:val="26"/>
          <w:szCs w:val="26"/>
        </w:rPr>
        <w:t xml:space="preserve"> каменцам, погибшим в годы Великой Отечественной войны</w:t>
      </w:r>
      <w:r w:rsidR="00F94C15" w:rsidRPr="00BD67DB">
        <w:rPr>
          <w:rFonts w:ascii="Times New Roman" w:hAnsi="Times New Roman" w:cs="Times New Roman"/>
          <w:sz w:val="26"/>
          <w:szCs w:val="26"/>
        </w:rPr>
        <w:t>,</w:t>
      </w:r>
      <w:r w:rsidRPr="00BD67DB">
        <w:rPr>
          <w:rFonts w:ascii="Times New Roman" w:hAnsi="Times New Roman" w:cs="Times New Roman"/>
          <w:sz w:val="26"/>
          <w:szCs w:val="26"/>
        </w:rPr>
        <w:t xml:space="preserve"> </w:t>
      </w:r>
      <w:r w:rsidR="00087F77" w:rsidRPr="00BD67DB">
        <w:rPr>
          <w:rFonts w:ascii="Times New Roman" w:hAnsi="Times New Roman" w:cs="Times New Roman"/>
          <w:sz w:val="26"/>
          <w:szCs w:val="26"/>
        </w:rPr>
        <w:t>руководст</w:t>
      </w:r>
      <w:r w:rsidR="00C321A4" w:rsidRPr="00BD67DB">
        <w:rPr>
          <w:rFonts w:ascii="Times New Roman" w:hAnsi="Times New Roman" w:cs="Times New Roman"/>
          <w:sz w:val="26"/>
          <w:szCs w:val="26"/>
        </w:rPr>
        <w:t>в</w:t>
      </w:r>
      <w:r w:rsidR="00087F77" w:rsidRPr="00BD67DB">
        <w:rPr>
          <w:rFonts w:ascii="Times New Roman" w:hAnsi="Times New Roman" w:cs="Times New Roman"/>
          <w:sz w:val="26"/>
          <w:szCs w:val="26"/>
        </w:rPr>
        <w:t xml:space="preserve">уясь </w:t>
      </w:r>
      <w:r w:rsidR="0073064F" w:rsidRPr="00BD67DB">
        <w:rPr>
          <w:rFonts w:ascii="Times New Roman" w:hAnsi="Times New Roman" w:cs="Times New Roman"/>
          <w:sz w:val="26"/>
          <w:szCs w:val="26"/>
        </w:rPr>
        <w:t>Положени</w:t>
      </w:r>
      <w:r w:rsidR="0073064F">
        <w:rPr>
          <w:rFonts w:ascii="Times New Roman" w:hAnsi="Times New Roman" w:cs="Times New Roman"/>
          <w:sz w:val="26"/>
          <w:szCs w:val="26"/>
        </w:rPr>
        <w:t>ем</w:t>
      </w:r>
      <w:r w:rsidR="0073064F" w:rsidRPr="00BD67DB">
        <w:rPr>
          <w:rFonts w:ascii="Times New Roman" w:hAnsi="Times New Roman" w:cs="Times New Roman"/>
          <w:sz w:val="26"/>
          <w:szCs w:val="26"/>
        </w:rPr>
        <w:t xml:space="preserve"> </w:t>
      </w:r>
      <w:r w:rsidR="0073064F">
        <w:rPr>
          <w:rFonts w:ascii="Times New Roman" w:hAnsi="Times New Roman" w:cs="Times New Roman"/>
          <w:sz w:val="26"/>
          <w:szCs w:val="26"/>
        </w:rPr>
        <w:t>«О</w:t>
      </w:r>
      <w:r w:rsidR="0073064F" w:rsidRPr="00BD67DB">
        <w:rPr>
          <w:rFonts w:ascii="Times New Roman" w:hAnsi="Times New Roman" w:cs="Times New Roman"/>
          <w:sz w:val="26"/>
          <w:szCs w:val="26"/>
        </w:rPr>
        <w:t xml:space="preserve">б установке скульптурных памятников, мемориальных досок и других памятных знаков на территории </w:t>
      </w:r>
      <w:proofErr w:type="spellStart"/>
      <w:r w:rsidR="0073064F" w:rsidRPr="00BD67D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73064F" w:rsidRPr="00BD67D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3064F">
        <w:rPr>
          <w:rFonts w:ascii="Times New Roman" w:hAnsi="Times New Roman" w:cs="Times New Roman"/>
          <w:sz w:val="26"/>
          <w:szCs w:val="26"/>
        </w:rPr>
        <w:t xml:space="preserve">», утвержденным </w:t>
      </w:r>
      <w:r w:rsidR="00087F77" w:rsidRPr="00BD67DB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="00087F77" w:rsidRPr="00BD67DB">
        <w:rPr>
          <w:rFonts w:ascii="Times New Roman" w:hAnsi="Times New Roman" w:cs="Times New Roman"/>
          <w:sz w:val="26"/>
          <w:szCs w:val="26"/>
        </w:rPr>
        <w:t>Дальнег</w:t>
      </w:r>
      <w:r w:rsidR="007119BE" w:rsidRPr="00BD67DB">
        <w:rPr>
          <w:rFonts w:ascii="Times New Roman" w:hAnsi="Times New Roman" w:cs="Times New Roman"/>
          <w:sz w:val="26"/>
          <w:szCs w:val="26"/>
        </w:rPr>
        <w:t>орского</w:t>
      </w:r>
      <w:proofErr w:type="spellEnd"/>
      <w:r w:rsidR="007119BE" w:rsidRPr="00BD67DB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73064F">
        <w:rPr>
          <w:rFonts w:ascii="Times New Roman" w:hAnsi="Times New Roman" w:cs="Times New Roman"/>
          <w:sz w:val="26"/>
          <w:szCs w:val="26"/>
        </w:rPr>
        <w:t>ого округа от  08.11.2013 № 168</w:t>
      </w:r>
      <w:r w:rsidR="00122AE6" w:rsidRPr="00BD67DB">
        <w:rPr>
          <w:rFonts w:ascii="Times New Roman" w:hAnsi="Times New Roman" w:cs="Times New Roman"/>
          <w:sz w:val="26"/>
          <w:szCs w:val="26"/>
        </w:rPr>
        <w:t>,</w:t>
      </w:r>
      <w:r w:rsidR="00F94C15" w:rsidRPr="00BD67DB">
        <w:rPr>
          <w:rFonts w:ascii="Times New Roman" w:hAnsi="Times New Roman" w:cs="Times New Roman"/>
          <w:sz w:val="26"/>
          <w:szCs w:val="26"/>
        </w:rPr>
        <w:t xml:space="preserve"> </w:t>
      </w:r>
      <w:r w:rsidR="0073064F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73064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73064F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</w:p>
    <w:p w:rsidR="00087F77" w:rsidRPr="00BD67DB" w:rsidRDefault="00087F77" w:rsidP="001B5618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BD67D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BD67DB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087F77" w:rsidRPr="00BD67DB" w:rsidRDefault="00087F77" w:rsidP="001B5618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087F77" w:rsidRPr="00BD67DB" w:rsidRDefault="00087F77" w:rsidP="001B5618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sz w:val="26"/>
          <w:szCs w:val="26"/>
        </w:rPr>
        <w:t>РЕШИЛА:</w:t>
      </w:r>
    </w:p>
    <w:p w:rsidR="00D036C0" w:rsidRPr="00BD67DB" w:rsidRDefault="00087F77" w:rsidP="001B5618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F94C15" w:rsidRPr="00BD67DB" w:rsidRDefault="00D036C0" w:rsidP="00DB6D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sz w:val="26"/>
          <w:szCs w:val="26"/>
        </w:rPr>
        <w:t xml:space="preserve">1. </w:t>
      </w:r>
      <w:r w:rsidR="00A27905" w:rsidRPr="00BD67DB">
        <w:rPr>
          <w:rFonts w:ascii="Times New Roman" w:hAnsi="Times New Roman" w:cs="Times New Roman"/>
          <w:sz w:val="26"/>
          <w:szCs w:val="26"/>
        </w:rPr>
        <w:t xml:space="preserve">Установить </w:t>
      </w:r>
      <w:proofErr w:type="gramStart"/>
      <w:r w:rsidR="00A27905" w:rsidRPr="00BD67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27905" w:rsidRPr="00BD67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7905" w:rsidRPr="00BD67D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27905" w:rsidRPr="00BD67DB">
        <w:rPr>
          <w:rFonts w:ascii="Times New Roman" w:hAnsi="Times New Roman" w:cs="Times New Roman"/>
          <w:sz w:val="26"/>
          <w:szCs w:val="26"/>
        </w:rPr>
        <w:t>. Каменка  две мемориальные доски около памятника                                                                                                         воинам</w:t>
      </w:r>
      <w:r w:rsidR="00BD67DB">
        <w:rPr>
          <w:rFonts w:ascii="Times New Roman" w:hAnsi="Times New Roman" w:cs="Times New Roman"/>
          <w:sz w:val="26"/>
          <w:szCs w:val="26"/>
        </w:rPr>
        <w:t xml:space="preserve"> </w:t>
      </w:r>
      <w:r w:rsidR="00A27905" w:rsidRPr="00BD67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27905" w:rsidRPr="00BD67DB">
        <w:rPr>
          <w:rFonts w:ascii="Times New Roman" w:hAnsi="Times New Roman" w:cs="Times New Roman"/>
          <w:sz w:val="26"/>
          <w:szCs w:val="26"/>
        </w:rPr>
        <w:t>каменцам</w:t>
      </w:r>
      <w:proofErr w:type="spellEnd"/>
      <w:r w:rsidR="00A27905" w:rsidRPr="00BD67DB">
        <w:rPr>
          <w:rFonts w:ascii="Times New Roman" w:hAnsi="Times New Roman" w:cs="Times New Roman"/>
          <w:sz w:val="26"/>
          <w:szCs w:val="26"/>
        </w:rPr>
        <w:t>, погибшим в годы Великой Отечественной войны</w:t>
      </w:r>
      <w:r w:rsidRPr="00BD67DB">
        <w:rPr>
          <w:rFonts w:ascii="Times New Roman" w:hAnsi="Times New Roman" w:cs="Times New Roman"/>
          <w:sz w:val="26"/>
          <w:szCs w:val="26"/>
        </w:rPr>
        <w:t xml:space="preserve"> </w:t>
      </w:r>
      <w:r w:rsidR="00353EFD" w:rsidRPr="00BD67DB">
        <w:rPr>
          <w:rFonts w:ascii="Times New Roman" w:hAnsi="Times New Roman" w:cs="Times New Roman"/>
          <w:sz w:val="26"/>
          <w:szCs w:val="26"/>
        </w:rPr>
        <w:t>(</w:t>
      </w:r>
      <w:r w:rsidR="004E33B7" w:rsidRPr="00BD67DB">
        <w:rPr>
          <w:rFonts w:ascii="Times New Roman" w:hAnsi="Times New Roman" w:cs="Times New Roman"/>
          <w:sz w:val="26"/>
          <w:szCs w:val="26"/>
        </w:rPr>
        <w:t>приложение –</w:t>
      </w:r>
      <w:r w:rsidR="00702DFB" w:rsidRPr="00BD67DB">
        <w:rPr>
          <w:rFonts w:ascii="Times New Roman" w:hAnsi="Times New Roman" w:cs="Times New Roman"/>
          <w:sz w:val="26"/>
          <w:szCs w:val="26"/>
        </w:rPr>
        <w:t xml:space="preserve"> </w:t>
      </w:r>
      <w:r w:rsidR="004E33B7" w:rsidRPr="00BD67DB">
        <w:rPr>
          <w:rFonts w:ascii="Times New Roman" w:hAnsi="Times New Roman" w:cs="Times New Roman"/>
          <w:sz w:val="26"/>
          <w:szCs w:val="26"/>
        </w:rPr>
        <w:t>эскиз</w:t>
      </w:r>
      <w:r w:rsidRPr="00BD67DB">
        <w:rPr>
          <w:rFonts w:ascii="Times New Roman" w:hAnsi="Times New Roman" w:cs="Times New Roman"/>
          <w:sz w:val="26"/>
          <w:szCs w:val="26"/>
        </w:rPr>
        <w:t>)</w:t>
      </w:r>
      <w:r w:rsidR="004E33B7" w:rsidRPr="00BD67DB">
        <w:rPr>
          <w:rFonts w:ascii="Times New Roman" w:hAnsi="Times New Roman" w:cs="Times New Roman"/>
          <w:sz w:val="26"/>
          <w:szCs w:val="26"/>
        </w:rPr>
        <w:t>.</w:t>
      </w:r>
    </w:p>
    <w:p w:rsidR="004E33B7" w:rsidRPr="00BD67DB" w:rsidRDefault="009F457F" w:rsidP="00DB6D8E">
      <w:pPr>
        <w:shd w:val="clear" w:color="auto" w:fill="FFFFFF"/>
        <w:tabs>
          <w:tab w:val="left" w:pos="3828"/>
        </w:tabs>
        <w:spacing w:before="67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sz w:val="26"/>
          <w:szCs w:val="26"/>
        </w:rPr>
        <w:t>2.</w:t>
      </w:r>
      <w:r w:rsidR="00BD67DB">
        <w:rPr>
          <w:rFonts w:ascii="Times New Roman" w:hAnsi="Times New Roman" w:cs="Times New Roman"/>
          <w:sz w:val="26"/>
          <w:szCs w:val="26"/>
        </w:rPr>
        <w:t xml:space="preserve"> </w:t>
      </w:r>
      <w:r w:rsidR="00DB6D8E">
        <w:rPr>
          <w:rFonts w:ascii="Times New Roman" w:hAnsi="Times New Roman" w:cs="Times New Roman"/>
          <w:sz w:val="26"/>
          <w:szCs w:val="26"/>
        </w:rPr>
        <w:t>О</w:t>
      </w:r>
      <w:r w:rsidR="00937770">
        <w:rPr>
          <w:rFonts w:ascii="Times New Roman" w:hAnsi="Times New Roman" w:cs="Times New Roman"/>
          <w:sz w:val="26"/>
          <w:szCs w:val="26"/>
        </w:rPr>
        <w:t>беспечить проведение соответствующих работ на памятнике, указанном в пункте 1 настоящего решения</w:t>
      </w:r>
      <w:r w:rsidR="00DB6D8E">
        <w:rPr>
          <w:rFonts w:ascii="Times New Roman" w:hAnsi="Times New Roman" w:cs="Times New Roman"/>
          <w:sz w:val="26"/>
          <w:szCs w:val="26"/>
        </w:rPr>
        <w:t>,</w:t>
      </w:r>
      <w:r w:rsidR="00937770">
        <w:rPr>
          <w:rFonts w:ascii="Times New Roman" w:hAnsi="Times New Roman" w:cs="Times New Roman"/>
          <w:sz w:val="26"/>
          <w:szCs w:val="26"/>
        </w:rPr>
        <w:t xml:space="preserve"> и их завершение </w:t>
      </w:r>
      <w:r w:rsidR="004E33B7" w:rsidRPr="00BD67DB">
        <w:rPr>
          <w:rFonts w:ascii="Times New Roman" w:hAnsi="Times New Roman" w:cs="Times New Roman"/>
          <w:sz w:val="26"/>
          <w:szCs w:val="26"/>
        </w:rPr>
        <w:t xml:space="preserve">до </w:t>
      </w:r>
      <w:r w:rsidR="00353EFD" w:rsidRPr="00BD67DB">
        <w:rPr>
          <w:rFonts w:ascii="Times New Roman" w:hAnsi="Times New Roman" w:cs="Times New Roman"/>
          <w:sz w:val="26"/>
          <w:szCs w:val="26"/>
        </w:rPr>
        <w:t>0</w:t>
      </w:r>
      <w:r w:rsidR="004E33B7" w:rsidRPr="00BD67DB">
        <w:rPr>
          <w:rFonts w:ascii="Times New Roman" w:hAnsi="Times New Roman" w:cs="Times New Roman"/>
          <w:sz w:val="26"/>
          <w:szCs w:val="26"/>
        </w:rPr>
        <w:t>1 мая 2015 года.</w:t>
      </w:r>
    </w:p>
    <w:p w:rsidR="004E33B7" w:rsidRDefault="009F457F" w:rsidP="00DB6D8E">
      <w:pPr>
        <w:shd w:val="clear" w:color="auto" w:fill="FFFFFF"/>
        <w:tabs>
          <w:tab w:val="left" w:pos="3828"/>
        </w:tabs>
        <w:spacing w:before="67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sz w:val="26"/>
          <w:szCs w:val="26"/>
        </w:rPr>
        <w:t xml:space="preserve">3.  </w:t>
      </w:r>
      <w:r w:rsidR="004E33B7" w:rsidRPr="00BD67DB">
        <w:rPr>
          <w:rFonts w:ascii="Times New Roman" w:hAnsi="Times New Roman" w:cs="Times New Roman"/>
          <w:sz w:val="26"/>
          <w:szCs w:val="26"/>
        </w:rPr>
        <w:t>Финансирование  работ  по</w:t>
      </w:r>
      <w:r w:rsidRPr="00BD67DB">
        <w:rPr>
          <w:rFonts w:ascii="Times New Roman" w:hAnsi="Times New Roman" w:cs="Times New Roman"/>
          <w:sz w:val="26"/>
          <w:szCs w:val="26"/>
        </w:rPr>
        <w:t xml:space="preserve"> изготовлению</w:t>
      </w:r>
      <w:r w:rsidR="00937770">
        <w:rPr>
          <w:rFonts w:ascii="Times New Roman" w:hAnsi="Times New Roman" w:cs="Times New Roman"/>
          <w:sz w:val="26"/>
          <w:szCs w:val="26"/>
        </w:rPr>
        <w:t xml:space="preserve"> и </w:t>
      </w:r>
      <w:r w:rsidR="00D036C0" w:rsidRPr="00BD67DB">
        <w:rPr>
          <w:rFonts w:ascii="Times New Roman" w:hAnsi="Times New Roman" w:cs="Times New Roman"/>
          <w:sz w:val="26"/>
          <w:szCs w:val="26"/>
        </w:rPr>
        <w:t xml:space="preserve">установке мемориальных </w:t>
      </w:r>
      <w:r w:rsidRPr="00BD67DB">
        <w:rPr>
          <w:rFonts w:ascii="Times New Roman" w:hAnsi="Times New Roman" w:cs="Times New Roman"/>
          <w:sz w:val="26"/>
          <w:szCs w:val="26"/>
        </w:rPr>
        <w:t>досок</w:t>
      </w:r>
      <w:r w:rsidR="00937770">
        <w:rPr>
          <w:rFonts w:ascii="Times New Roman" w:hAnsi="Times New Roman" w:cs="Times New Roman"/>
          <w:sz w:val="26"/>
          <w:szCs w:val="26"/>
        </w:rPr>
        <w:t xml:space="preserve"> </w:t>
      </w:r>
      <w:r w:rsidR="004E33B7" w:rsidRPr="00BD67DB">
        <w:rPr>
          <w:rFonts w:ascii="Times New Roman" w:hAnsi="Times New Roman" w:cs="Times New Roman"/>
          <w:sz w:val="26"/>
          <w:szCs w:val="26"/>
        </w:rPr>
        <w:t>произвести за счет спонсоров.</w:t>
      </w:r>
    </w:p>
    <w:p w:rsidR="00DB6D8E" w:rsidRDefault="00DB6D8E" w:rsidP="00DB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решение направить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для исполнения.</w:t>
      </w:r>
    </w:p>
    <w:p w:rsidR="00DB6D8E" w:rsidRDefault="00DB6D8E" w:rsidP="00DB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76D7" w:rsidRPr="00BD67DB" w:rsidRDefault="00DB6D8E" w:rsidP="00DB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E33B7" w:rsidRPr="00BD67DB">
        <w:rPr>
          <w:rFonts w:ascii="Times New Roman" w:hAnsi="Times New Roman" w:cs="Times New Roman"/>
          <w:sz w:val="26"/>
          <w:szCs w:val="26"/>
        </w:rPr>
        <w:t>.</w:t>
      </w:r>
      <w:r w:rsidR="00702DFB" w:rsidRPr="00BD67DB">
        <w:rPr>
          <w:rFonts w:ascii="Times New Roman" w:hAnsi="Times New Roman" w:cs="Times New Roman"/>
          <w:sz w:val="26"/>
          <w:szCs w:val="26"/>
        </w:rPr>
        <w:t xml:space="preserve"> </w:t>
      </w:r>
      <w:r w:rsidR="009676D7" w:rsidRPr="00BD67DB">
        <w:rPr>
          <w:rFonts w:ascii="Times New Roman" w:hAnsi="Times New Roman" w:cs="Times New Roman"/>
          <w:sz w:val="26"/>
          <w:szCs w:val="26"/>
        </w:rPr>
        <w:t>Настоящее р</w:t>
      </w:r>
      <w:r w:rsidR="00087F77" w:rsidRPr="00BD67DB">
        <w:rPr>
          <w:rFonts w:ascii="Times New Roman" w:hAnsi="Times New Roman" w:cs="Times New Roman"/>
          <w:sz w:val="26"/>
          <w:szCs w:val="26"/>
        </w:rPr>
        <w:t>ешение вступает в силу</w:t>
      </w:r>
      <w:r w:rsidR="009676D7" w:rsidRPr="00BD67DB">
        <w:rPr>
          <w:rFonts w:ascii="Times New Roman" w:hAnsi="Times New Roman" w:cs="Times New Roman"/>
          <w:sz w:val="26"/>
          <w:szCs w:val="26"/>
        </w:rPr>
        <w:t xml:space="preserve"> </w:t>
      </w:r>
      <w:r w:rsidR="00937770">
        <w:rPr>
          <w:rFonts w:ascii="Times New Roman" w:hAnsi="Times New Roman" w:cs="Times New Roman"/>
          <w:sz w:val="26"/>
          <w:szCs w:val="26"/>
        </w:rPr>
        <w:t xml:space="preserve">с момента его принятия и подлежит </w:t>
      </w:r>
      <w:r w:rsidR="009676D7" w:rsidRPr="00BD67DB">
        <w:rPr>
          <w:rFonts w:ascii="Times New Roman" w:hAnsi="Times New Roman" w:cs="Times New Roman"/>
          <w:sz w:val="26"/>
          <w:szCs w:val="26"/>
        </w:rPr>
        <w:t xml:space="preserve"> официальн</w:t>
      </w:r>
      <w:r w:rsidR="00937770">
        <w:rPr>
          <w:rFonts w:ascii="Times New Roman" w:hAnsi="Times New Roman" w:cs="Times New Roman"/>
          <w:sz w:val="26"/>
          <w:szCs w:val="26"/>
        </w:rPr>
        <w:t>ому</w:t>
      </w:r>
      <w:r w:rsidR="009676D7" w:rsidRPr="00BD67DB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937770">
        <w:rPr>
          <w:rFonts w:ascii="Times New Roman" w:hAnsi="Times New Roman" w:cs="Times New Roman"/>
          <w:sz w:val="26"/>
          <w:szCs w:val="26"/>
        </w:rPr>
        <w:t>ю</w:t>
      </w:r>
      <w:r w:rsidR="00DD1F18" w:rsidRPr="00BD67DB">
        <w:rPr>
          <w:rFonts w:ascii="Times New Roman" w:hAnsi="Times New Roman" w:cs="Times New Roman"/>
          <w:sz w:val="26"/>
          <w:szCs w:val="26"/>
        </w:rPr>
        <w:t xml:space="preserve"> в газете «Трудовое слово»</w:t>
      </w:r>
      <w:r w:rsidR="009676D7" w:rsidRPr="00BD67DB">
        <w:rPr>
          <w:rFonts w:ascii="Times New Roman" w:hAnsi="Times New Roman" w:cs="Times New Roman"/>
          <w:sz w:val="26"/>
          <w:szCs w:val="26"/>
        </w:rPr>
        <w:t>.</w:t>
      </w:r>
    </w:p>
    <w:p w:rsidR="00087F77" w:rsidRPr="00BD67DB" w:rsidRDefault="00BD67DB" w:rsidP="00BD6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87F77" w:rsidRPr="00BD67DB" w:rsidRDefault="00087F77" w:rsidP="00BD6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6D7" w:rsidRPr="00BD67DB" w:rsidRDefault="00087F77" w:rsidP="00BD6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8500E2" w:rsidRPr="00BD67DB" w:rsidRDefault="003526A4" w:rsidP="00BD6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     </w:t>
      </w:r>
      <w:r w:rsidR="004E0671" w:rsidRPr="00BD67DB">
        <w:rPr>
          <w:rFonts w:ascii="Times New Roman" w:hAnsi="Times New Roman" w:cs="Times New Roman"/>
          <w:sz w:val="26"/>
          <w:szCs w:val="26"/>
        </w:rPr>
        <w:t xml:space="preserve">      </w:t>
      </w:r>
      <w:r w:rsidRPr="00BD67DB">
        <w:rPr>
          <w:rFonts w:ascii="Times New Roman" w:hAnsi="Times New Roman" w:cs="Times New Roman"/>
          <w:sz w:val="26"/>
          <w:szCs w:val="26"/>
        </w:rPr>
        <w:t xml:space="preserve"> </w:t>
      </w:r>
      <w:r w:rsidR="009676D7" w:rsidRPr="00BD67DB">
        <w:rPr>
          <w:rFonts w:ascii="Times New Roman" w:hAnsi="Times New Roman" w:cs="Times New Roman"/>
          <w:sz w:val="26"/>
          <w:szCs w:val="26"/>
        </w:rPr>
        <w:t xml:space="preserve">   </w:t>
      </w:r>
      <w:r w:rsidR="00702DFB" w:rsidRPr="00BD67DB">
        <w:rPr>
          <w:rFonts w:ascii="Times New Roman" w:hAnsi="Times New Roman" w:cs="Times New Roman"/>
          <w:sz w:val="26"/>
          <w:szCs w:val="26"/>
        </w:rPr>
        <w:t xml:space="preserve">     </w:t>
      </w:r>
      <w:r w:rsidR="00DB6D8E">
        <w:rPr>
          <w:rFonts w:ascii="Times New Roman" w:hAnsi="Times New Roman" w:cs="Times New Roman"/>
          <w:sz w:val="26"/>
          <w:szCs w:val="26"/>
        </w:rPr>
        <w:t xml:space="preserve">       </w:t>
      </w:r>
      <w:r w:rsidR="00702DFB" w:rsidRPr="00BD67D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676D7" w:rsidRPr="00BD67DB">
        <w:rPr>
          <w:rFonts w:ascii="Times New Roman" w:hAnsi="Times New Roman" w:cs="Times New Roman"/>
          <w:sz w:val="26"/>
          <w:szCs w:val="26"/>
        </w:rPr>
        <w:t xml:space="preserve"> </w:t>
      </w:r>
      <w:r w:rsidRPr="00BD67DB">
        <w:rPr>
          <w:rFonts w:ascii="Times New Roman" w:hAnsi="Times New Roman" w:cs="Times New Roman"/>
          <w:sz w:val="26"/>
          <w:szCs w:val="26"/>
        </w:rPr>
        <w:t>С.В. Артемьева</w:t>
      </w:r>
    </w:p>
    <w:p w:rsidR="009676D7" w:rsidRPr="00BD67DB" w:rsidRDefault="009676D7" w:rsidP="00BD6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676D7" w:rsidRPr="00BD67DB" w:rsidSect="00A2790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5C"/>
    <w:multiLevelType w:val="hybridMultilevel"/>
    <w:tmpl w:val="92B49C60"/>
    <w:lvl w:ilvl="0" w:tplc="35241478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7434C51"/>
    <w:multiLevelType w:val="hybridMultilevel"/>
    <w:tmpl w:val="F5880B50"/>
    <w:lvl w:ilvl="0" w:tplc="844495B6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22D083B"/>
    <w:multiLevelType w:val="hybridMultilevel"/>
    <w:tmpl w:val="92B49C60"/>
    <w:lvl w:ilvl="0" w:tplc="35241478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E363907"/>
    <w:multiLevelType w:val="hybridMultilevel"/>
    <w:tmpl w:val="1D56B33C"/>
    <w:lvl w:ilvl="0" w:tplc="374829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F81"/>
    <w:rsid w:val="00087F77"/>
    <w:rsid w:val="0011324A"/>
    <w:rsid w:val="00113F67"/>
    <w:rsid w:val="00122AE6"/>
    <w:rsid w:val="00162D90"/>
    <w:rsid w:val="00186A88"/>
    <w:rsid w:val="001B5618"/>
    <w:rsid w:val="001E52CE"/>
    <w:rsid w:val="00314E79"/>
    <w:rsid w:val="003526A4"/>
    <w:rsid w:val="00353EFD"/>
    <w:rsid w:val="00382CDA"/>
    <w:rsid w:val="00444646"/>
    <w:rsid w:val="004A0D33"/>
    <w:rsid w:val="004E0671"/>
    <w:rsid w:val="004E33B7"/>
    <w:rsid w:val="005E4CC3"/>
    <w:rsid w:val="00702DFB"/>
    <w:rsid w:val="007119BE"/>
    <w:rsid w:val="0073064F"/>
    <w:rsid w:val="00732976"/>
    <w:rsid w:val="0074264B"/>
    <w:rsid w:val="007F10D5"/>
    <w:rsid w:val="008500E2"/>
    <w:rsid w:val="00852BCF"/>
    <w:rsid w:val="00937770"/>
    <w:rsid w:val="009676D7"/>
    <w:rsid w:val="009F457F"/>
    <w:rsid w:val="00A27905"/>
    <w:rsid w:val="00A56747"/>
    <w:rsid w:val="00A67A7C"/>
    <w:rsid w:val="00B44352"/>
    <w:rsid w:val="00BD67DB"/>
    <w:rsid w:val="00C321A4"/>
    <w:rsid w:val="00C97183"/>
    <w:rsid w:val="00CD640F"/>
    <w:rsid w:val="00CF6174"/>
    <w:rsid w:val="00D00AC0"/>
    <w:rsid w:val="00D036C0"/>
    <w:rsid w:val="00D72EFA"/>
    <w:rsid w:val="00DB2BD8"/>
    <w:rsid w:val="00DB503C"/>
    <w:rsid w:val="00DB6D8E"/>
    <w:rsid w:val="00DD1F18"/>
    <w:rsid w:val="00E60A84"/>
    <w:rsid w:val="00E94DBA"/>
    <w:rsid w:val="00F323DF"/>
    <w:rsid w:val="00F94C15"/>
    <w:rsid w:val="00FE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cp:lastPrinted>2015-03-24T01:52:00Z</cp:lastPrinted>
  <dcterms:created xsi:type="dcterms:W3CDTF">2015-03-24T00:17:00Z</dcterms:created>
  <dcterms:modified xsi:type="dcterms:W3CDTF">2015-03-29T23:22:00Z</dcterms:modified>
</cp:coreProperties>
</file>