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30" w:rsidRPr="006C686E" w:rsidRDefault="00915B8D" w:rsidP="006C686E">
      <w:pPr>
        <w:ind w:left="426"/>
        <w:rPr>
          <w:sz w:val="26"/>
          <w:szCs w:val="26"/>
        </w:rPr>
      </w:pPr>
      <w:r>
        <w:rPr>
          <w:sz w:val="26"/>
          <w:szCs w:val="26"/>
        </w:rPr>
        <w:t xml:space="preserve">            </w:t>
      </w:r>
      <w:r w:rsidR="006C686E">
        <w:rPr>
          <w:sz w:val="26"/>
          <w:szCs w:val="26"/>
        </w:rPr>
        <w:t xml:space="preserve">                                                           </w:t>
      </w:r>
      <w:r w:rsidR="00CD6930">
        <w:rPr>
          <w:sz w:val="26"/>
          <w:szCs w:val="26"/>
        </w:rPr>
        <w:t xml:space="preserve">              </w:t>
      </w:r>
      <w:r w:rsidR="00693473">
        <w:rPr>
          <w:sz w:val="26"/>
          <w:szCs w:val="26"/>
        </w:rPr>
        <w:t xml:space="preserve">      </w:t>
      </w:r>
      <w:r w:rsidR="00CD6930" w:rsidRPr="006C686E">
        <w:rPr>
          <w:sz w:val="26"/>
          <w:szCs w:val="26"/>
        </w:rPr>
        <w:t xml:space="preserve">Приложение </w:t>
      </w:r>
    </w:p>
    <w:p w:rsidR="00CD6930" w:rsidRPr="006C686E" w:rsidRDefault="00CD6930" w:rsidP="00CD6930">
      <w:pPr>
        <w:ind w:left="5387"/>
        <w:rPr>
          <w:sz w:val="26"/>
          <w:szCs w:val="26"/>
        </w:rPr>
      </w:pPr>
      <w:r w:rsidRPr="006C686E">
        <w:rPr>
          <w:sz w:val="26"/>
          <w:szCs w:val="26"/>
        </w:rPr>
        <w:t>к постановлению администрации</w:t>
      </w:r>
    </w:p>
    <w:p w:rsidR="00CD6930" w:rsidRPr="006C686E" w:rsidRDefault="00CD6930" w:rsidP="00CD6930">
      <w:pPr>
        <w:ind w:left="5387"/>
        <w:rPr>
          <w:sz w:val="26"/>
          <w:szCs w:val="26"/>
        </w:rPr>
      </w:pPr>
      <w:r w:rsidRPr="006C686E">
        <w:rPr>
          <w:sz w:val="26"/>
          <w:szCs w:val="26"/>
        </w:rPr>
        <w:t>Дальнегорского городского округа</w:t>
      </w:r>
    </w:p>
    <w:p w:rsidR="00CD6930" w:rsidRPr="006C686E" w:rsidRDefault="00231283" w:rsidP="00CD6930">
      <w:pPr>
        <w:ind w:left="5387"/>
        <w:rPr>
          <w:sz w:val="26"/>
          <w:szCs w:val="26"/>
        </w:rPr>
      </w:pPr>
      <w:r w:rsidRPr="006C686E">
        <w:rPr>
          <w:sz w:val="26"/>
          <w:szCs w:val="26"/>
        </w:rPr>
        <w:t>о</w:t>
      </w:r>
      <w:r w:rsidR="00CD6930" w:rsidRPr="006C686E">
        <w:rPr>
          <w:sz w:val="26"/>
          <w:szCs w:val="26"/>
        </w:rPr>
        <w:t>т</w:t>
      </w:r>
      <w:r w:rsidRPr="006C686E">
        <w:rPr>
          <w:sz w:val="26"/>
          <w:szCs w:val="26"/>
        </w:rPr>
        <w:t xml:space="preserve"> </w:t>
      </w:r>
      <w:r w:rsidR="005C4321">
        <w:rPr>
          <w:sz w:val="26"/>
          <w:szCs w:val="26"/>
        </w:rPr>
        <w:t xml:space="preserve">27 февраля 2018 г. </w:t>
      </w:r>
      <w:r w:rsidRPr="006C686E">
        <w:rPr>
          <w:sz w:val="26"/>
          <w:szCs w:val="26"/>
        </w:rPr>
        <w:t xml:space="preserve"> № </w:t>
      </w:r>
      <w:r w:rsidR="005C4321">
        <w:rPr>
          <w:sz w:val="26"/>
          <w:szCs w:val="26"/>
        </w:rPr>
        <w:t>127-па</w:t>
      </w:r>
      <w:r w:rsidR="00CD6930" w:rsidRPr="006C686E">
        <w:rPr>
          <w:sz w:val="26"/>
          <w:szCs w:val="26"/>
        </w:rPr>
        <w:t xml:space="preserve">                                                                  </w:t>
      </w:r>
    </w:p>
    <w:p w:rsidR="00CD6930" w:rsidRDefault="00CD6930" w:rsidP="00CD6930">
      <w:pPr>
        <w:pStyle w:val="ConsTitle"/>
        <w:widowControl/>
        <w:ind w:left="5387" w:right="0"/>
        <w:jc w:val="center"/>
        <w:rPr>
          <w:rFonts w:ascii="Times New Roman" w:hAnsi="Times New Roman" w:cs="Times New Roman"/>
          <w:b w:val="0"/>
          <w:bCs w:val="0"/>
          <w:sz w:val="26"/>
          <w:szCs w:val="26"/>
        </w:rPr>
      </w:pPr>
    </w:p>
    <w:p w:rsidR="00D92E7B" w:rsidRPr="006C686E" w:rsidRDefault="00D92E7B" w:rsidP="00D92E7B">
      <w:pPr>
        <w:jc w:val="center"/>
        <w:rPr>
          <w:b/>
          <w:bCs/>
          <w:sz w:val="26"/>
          <w:szCs w:val="26"/>
        </w:rPr>
      </w:pPr>
      <w:r>
        <w:rPr>
          <w:b/>
          <w:bCs/>
          <w:sz w:val="26"/>
          <w:szCs w:val="26"/>
        </w:rPr>
        <w:t>М</w:t>
      </w:r>
      <w:r w:rsidRPr="006C686E">
        <w:rPr>
          <w:b/>
          <w:bCs/>
          <w:sz w:val="26"/>
          <w:szCs w:val="26"/>
        </w:rPr>
        <w:t>униципальн</w:t>
      </w:r>
      <w:r>
        <w:rPr>
          <w:b/>
          <w:bCs/>
          <w:sz w:val="26"/>
          <w:szCs w:val="26"/>
        </w:rPr>
        <w:t>ая</w:t>
      </w:r>
      <w:r w:rsidRPr="006C686E">
        <w:rPr>
          <w:b/>
          <w:bCs/>
          <w:sz w:val="26"/>
          <w:szCs w:val="26"/>
        </w:rPr>
        <w:t xml:space="preserve"> программ</w:t>
      </w:r>
      <w:r>
        <w:rPr>
          <w:b/>
          <w:bCs/>
          <w:sz w:val="26"/>
          <w:szCs w:val="26"/>
        </w:rPr>
        <w:t>а</w:t>
      </w:r>
      <w:r w:rsidRPr="006C686E">
        <w:rPr>
          <w:b/>
          <w:bCs/>
          <w:sz w:val="26"/>
          <w:szCs w:val="26"/>
        </w:rPr>
        <w:t xml:space="preserve"> «Формирование современной городской среды Дальнегорского городского округа</w:t>
      </w:r>
      <w:r>
        <w:rPr>
          <w:b/>
          <w:bCs/>
          <w:sz w:val="26"/>
          <w:szCs w:val="26"/>
        </w:rPr>
        <w:t>»</w:t>
      </w:r>
      <w:r w:rsidRPr="006C686E">
        <w:rPr>
          <w:b/>
          <w:bCs/>
          <w:sz w:val="26"/>
          <w:szCs w:val="26"/>
        </w:rPr>
        <w:t xml:space="preserve"> на 2018-2022 годы</w:t>
      </w:r>
    </w:p>
    <w:p w:rsidR="00D92E7B" w:rsidRPr="006C686E" w:rsidRDefault="00D92E7B" w:rsidP="00CD6930">
      <w:pPr>
        <w:pStyle w:val="ConsTitle"/>
        <w:widowControl/>
        <w:ind w:left="5387" w:right="0"/>
        <w:jc w:val="center"/>
        <w:rPr>
          <w:rFonts w:ascii="Times New Roman" w:hAnsi="Times New Roman" w:cs="Times New Roman"/>
          <w:b w:val="0"/>
          <w:bCs w:val="0"/>
          <w:sz w:val="26"/>
          <w:szCs w:val="26"/>
        </w:rPr>
      </w:pPr>
    </w:p>
    <w:p w:rsidR="00CD6930" w:rsidRPr="006C686E" w:rsidRDefault="00CD6930" w:rsidP="00CD6930">
      <w:pPr>
        <w:pStyle w:val="ConsTitle"/>
        <w:widowControl/>
        <w:ind w:left="5387" w:right="0"/>
        <w:jc w:val="center"/>
        <w:rPr>
          <w:rFonts w:ascii="Times New Roman" w:hAnsi="Times New Roman" w:cs="Times New Roman"/>
          <w:b w:val="0"/>
          <w:bCs w:val="0"/>
          <w:sz w:val="26"/>
          <w:szCs w:val="26"/>
        </w:rPr>
      </w:pPr>
    </w:p>
    <w:p w:rsidR="00CD6930" w:rsidRPr="00F51EC5" w:rsidRDefault="00CD6930" w:rsidP="00CD6930">
      <w:pPr>
        <w:jc w:val="both"/>
        <w:rPr>
          <w:b/>
          <w:bCs/>
          <w:sz w:val="26"/>
          <w:szCs w:val="26"/>
        </w:rPr>
      </w:pPr>
      <w:r w:rsidRPr="00F51EC5">
        <w:rPr>
          <w:b/>
          <w:bCs/>
          <w:sz w:val="26"/>
          <w:szCs w:val="26"/>
        </w:rPr>
        <w:t xml:space="preserve">                                                 </w:t>
      </w:r>
      <w:r w:rsidR="00693473">
        <w:rPr>
          <w:b/>
          <w:bCs/>
          <w:sz w:val="26"/>
          <w:szCs w:val="26"/>
        </w:rPr>
        <w:t xml:space="preserve">        </w:t>
      </w:r>
      <w:r w:rsidR="00F51EC5" w:rsidRPr="00F51EC5">
        <w:rPr>
          <w:b/>
          <w:bCs/>
          <w:sz w:val="26"/>
          <w:szCs w:val="26"/>
        </w:rPr>
        <w:t>П</w:t>
      </w:r>
      <w:r w:rsidR="00E75DDA">
        <w:rPr>
          <w:b/>
          <w:bCs/>
          <w:sz w:val="26"/>
          <w:szCs w:val="26"/>
        </w:rPr>
        <w:t>АСПОРТ</w:t>
      </w:r>
    </w:p>
    <w:p w:rsidR="00CD6930" w:rsidRPr="00D92E7B" w:rsidRDefault="00F51EC5" w:rsidP="00CD6930">
      <w:pPr>
        <w:jc w:val="center"/>
        <w:rPr>
          <w:bCs/>
          <w:sz w:val="26"/>
          <w:szCs w:val="26"/>
        </w:rPr>
      </w:pPr>
      <w:r w:rsidRPr="00D92E7B">
        <w:rPr>
          <w:bCs/>
          <w:sz w:val="26"/>
          <w:szCs w:val="26"/>
        </w:rPr>
        <w:t>м</w:t>
      </w:r>
      <w:r w:rsidR="00DC7208" w:rsidRPr="00D92E7B">
        <w:rPr>
          <w:bCs/>
          <w:sz w:val="26"/>
          <w:szCs w:val="26"/>
        </w:rPr>
        <w:t>униципальн</w:t>
      </w:r>
      <w:r w:rsidRPr="00D92E7B">
        <w:rPr>
          <w:bCs/>
          <w:sz w:val="26"/>
          <w:szCs w:val="26"/>
        </w:rPr>
        <w:t>ой</w:t>
      </w:r>
      <w:r w:rsidR="00DC7208" w:rsidRPr="00D92E7B">
        <w:rPr>
          <w:bCs/>
          <w:sz w:val="26"/>
          <w:szCs w:val="26"/>
        </w:rPr>
        <w:t xml:space="preserve"> </w:t>
      </w:r>
      <w:r w:rsidR="00CD6930" w:rsidRPr="00D92E7B">
        <w:rPr>
          <w:bCs/>
          <w:sz w:val="26"/>
          <w:szCs w:val="26"/>
        </w:rPr>
        <w:t>программ</w:t>
      </w:r>
      <w:r w:rsidRPr="00D92E7B">
        <w:rPr>
          <w:bCs/>
          <w:sz w:val="26"/>
          <w:szCs w:val="26"/>
        </w:rPr>
        <w:t>ы</w:t>
      </w:r>
      <w:r w:rsidR="00CD6930" w:rsidRPr="00D92E7B">
        <w:rPr>
          <w:bCs/>
          <w:sz w:val="26"/>
          <w:szCs w:val="26"/>
        </w:rPr>
        <w:t xml:space="preserve"> «Формирование современной городской среды Дальнегорского городского округа</w:t>
      </w:r>
      <w:r w:rsidRPr="00D92E7B">
        <w:rPr>
          <w:bCs/>
          <w:sz w:val="26"/>
          <w:szCs w:val="26"/>
        </w:rPr>
        <w:t>»</w:t>
      </w:r>
      <w:r w:rsidR="00CD6930" w:rsidRPr="00D92E7B">
        <w:rPr>
          <w:bCs/>
          <w:sz w:val="26"/>
          <w:szCs w:val="26"/>
        </w:rPr>
        <w:t xml:space="preserve"> на 201</w:t>
      </w:r>
      <w:r w:rsidR="00DC7208" w:rsidRPr="00D92E7B">
        <w:rPr>
          <w:bCs/>
          <w:sz w:val="26"/>
          <w:szCs w:val="26"/>
        </w:rPr>
        <w:t>8-2022</w:t>
      </w:r>
      <w:r w:rsidR="00CD6930" w:rsidRPr="00D92E7B">
        <w:rPr>
          <w:bCs/>
          <w:sz w:val="26"/>
          <w:szCs w:val="26"/>
        </w:rPr>
        <w:t xml:space="preserve"> год</w:t>
      </w:r>
      <w:r w:rsidR="00DC7208" w:rsidRPr="00D92E7B">
        <w:rPr>
          <w:bCs/>
          <w:sz w:val="26"/>
          <w:szCs w:val="26"/>
        </w:rPr>
        <w:t>ы</w:t>
      </w:r>
    </w:p>
    <w:p w:rsidR="00CD6930" w:rsidRPr="006C686E" w:rsidRDefault="00CD6930" w:rsidP="00CD6930">
      <w:pPr>
        <w:pStyle w:val="5"/>
        <w:shd w:val="clear" w:color="auto" w:fill="auto"/>
        <w:spacing w:before="0" w:after="0" w:line="293" w:lineRule="exact"/>
        <w:ind w:left="5670" w:right="-30"/>
        <w:jc w:val="center"/>
        <w:rPr>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9"/>
        <w:gridCol w:w="7146"/>
      </w:tblGrid>
      <w:tr w:rsidR="00CD6930" w:rsidRPr="006C686E" w:rsidTr="00CD6930">
        <w:tc>
          <w:tcPr>
            <w:tcW w:w="2919" w:type="dxa"/>
            <w:vAlign w:val="center"/>
          </w:tcPr>
          <w:p w:rsidR="00CD6930" w:rsidRPr="006C686E" w:rsidRDefault="00CD6930" w:rsidP="002C4699">
            <w:pPr>
              <w:rPr>
                <w:bCs/>
                <w:sz w:val="26"/>
                <w:szCs w:val="26"/>
              </w:rPr>
            </w:pPr>
            <w:r w:rsidRPr="006C686E">
              <w:rPr>
                <w:bCs/>
                <w:sz w:val="26"/>
                <w:szCs w:val="26"/>
              </w:rPr>
              <w:t>Ответственный исполнитель муниципальной  подпрограммы</w:t>
            </w:r>
          </w:p>
        </w:tc>
        <w:tc>
          <w:tcPr>
            <w:tcW w:w="7146" w:type="dxa"/>
            <w:vAlign w:val="center"/>
          </w:tcPr>
          <w:p w:rsidR="00CD6930" w:rsidRPr="006C686E" w:rsidRDefault="00CD6930" w:rsidP="002C4699">
            <w:pPr>
              <w:jc w:val="both"/>
              <w:rPr>
                <w:sz w:val="26"/>
                <w:szCs w:val="26"/>
              </w:rPr>
            </w:pPr>
            <w:r w:rsidRPr="006C686E">
              <w:rPr>
                <w:sz w:val="26"/>
                <w:szCs w:val="26"/>
              </w:rPr>
              <w:t xml:space="preserve">Отдел жизнеобеспечения администрации Дальнегорского </w:t>
            </w:r>
          </w:p>
          <w:p w:rsidR="00CD6930" w:rsidRPr="006C686E" w:rsidRDefault="00CD6930" w:rsidP="002C4699">
            <w:pPr>
              <w:jc w:val="both"/>
              <w:rPr>
                <w:sz w:val="26"/>
                <w:szCs w:val="26"/>
              </w:rPr>
            </w:pPr>
            <w:r w:rsidRPr="006C686E">
              <w:rPr>
                <w:sz w:val="26"/>
                <w:szCs w:val="26"/>
              </w:rPr>
              <w:t>городского округа</w:t>
            </w:r>
          </w:p>
        </w:tc>
      </w:tr>
      <w:tr w:rsidR="00CD6930" w:rsidRPr="006C686E" w:rsidTr="00CD6930">
        <w:tc>
          <w:tcPr>
            <w:tcW w:w="2919" w:type="dxa"/>
            <w:vAlign w:val="center"/>
          </w:tcPr>
          <w:p w:rsidR="00CD6930" w:rsidRPr="006C686E" w:rsidRDefault="009F0D05" w:rsidP="002C4699">
            <w:pPr>
              <w:rPr>
                <w:bCs/>
                <w:sz w:val="26"/>
                <w:szCs w:val="26"/>
              </w:rPr>
            </w:pPr>
            <w:r w:rsidRPr="006C686E">
              <w:rPr>
                <w:sz w:val="26"/>
                <w:szCs w:val="26"/>
              </w:rPr>
              <w:t>Соисполнители муниципальной программы</w:t>
            </w:r>
          </w:p>
        </w:tc>
        <w:tc>
          <w:tcPr>
            <w:tcW w:w="7146" w:type="dxa"/>
            <w:vAlign w:val="center"/>
          </w:tcPr>
          <w:p w:rsidR="00CD6930" w:rsidRPr="006C686E" w:rsidRDefault="00CD6930" w:rsidP="00F51EC5">
            <w:pPr>
              <w:pStyle w:val="af"/>
              <w:spacing w:before="0"/>
              <w:jc w:val="left"/>
              <w:rPr>
                <w:bCs w:val="0"/>
                <w:sz w:val="26"/>
                <w:szCs w:val="26"/>
              </w:rPr>
            </w:pPr>
            <w:r w:rsidRPr="006C686E">
              <w:rPr>
                <w:rFonts w:ascii="Times New Roman" w:hAnsi="Times New Roman"/>
                <w:b w:val="0"/>
                <w:sz w:val="26"/>
                <w:szCs w:val="26"/>
                <w:lang w:eastAsia="ru-RU"/>
              </w:rPr>
              <w:t>Отдел архитектуры и строительства администрации Дальнегорского городского округа</w:t>
            </w:r>
            <w:r w:rsidR="00F51EC5">
              <w:rPr>
                <w:rFonts w:ascii="Times New Roman" w:hAnsi="Times New Roman"/>
                <w:b w:val="0"/>
                <w:sz w:val="26"/>
                <w:szCs w:val="26"/>
                <w:lang w:eastAsia="ru-RU"/>
              </w:rPr>
              <w:t xml:space="preserve"> </w:t>
            </w:r>
          </w:p>
        </w:tc>
      </w:tr>
      <w:tr w:rsidR="009F0D05" w:rsidRPr="006C686E" w:rsidTr="00CD6930">
        <w:tc>
          <w:tcPr>
            <w:tcW w:w="2919" w:type="dxa"/>
            <w:vAlign w:val="center"/>
          </w:tcPr>
          <w:p w:rsidR="009F0D05" w:rsidRPr="006C686E" w:rsidRDefault="009F0D05" w:rsidP="002C4699">
            <w:pPr>
              <w:rPr>
                <w:sz w:val="26"/>
                <w:szCs w:val="26"/>
              </w:rPr>
            </w:pPr>
            <w:r w:rsidRPr="006C686E">
              <w:rPr>
                <w:sz w:val="26"/>
                <w:szCs w:val="26"/>
              </w:rPr>
              <w:t>Структура муниципальной программы:</w:t>
            </w:r>
          </w:p>
        </w:tc>
        <w:tc>
          <w:tcPr>
            <w:tcW w:w="7146" w:type="dxa"/>
            <w:vAlign w:val="center"/>
          </w:tcPr>
          <w:p w:rsidR="009F0D05" w:rsidRPr="006C686E" w:rsidRDefault="009F0D05" w:rsidP="002C4699">
            <w:pPr>
              <w:pStyle w:val="af"/>
              <w:spacing w:before="0"/>
              <w:jc w:val="left"/>
              <w:rPr>
                <w:rFonts w:ascii="Times New Roman" w:hAnsi="Times New Roman"/>
                <w:b w:val="0"/>
                <w:sz w:val="26"/>
                <w:szCs w:val="26"/>
                <w:lang w:eastAsia="ru-RU"/>
              </w:rPr>
            </w:pPr>
          </w:p>
        </w:tc>
      </w:tr>
      <w:tr w:rsidR="009F0D05" w:rsidRPr="006C686E" w:rsidTr="00FC31E5">
        <w:tc>
          <w:tcPr>
            <w:tcW w:w="2919" w:type="dxa"/>
          </w:tcPr>
          <w:p w:rsidR="009F0D05" w:rsidRPr="006C686E" w:rsidRDefault="009F0D05" w:rsidP="00320C76">
            <w:r w:rsidRPr="006C686E">
              <w:rPr>
                <w:sz w:val="26"/>
                <w:szCs w:val="26"/>
              </w:rPr>
              <w:t>Подпрограмм</w:t>
            </w:r>
            <w:r w:rsidR="00320C76">
              <w:rPr>
                <w:sz w:val="26"/>
                <w:szCs w:val="26"/>
              </w:rPr>
              <w:t>ы муниципальной программы</w:t>
            </w:r>
          </w:p>
        </w:tc>
        <w:tc>
          <w:tcPr>
            <w:tcW w:w="7146" w:type="dxa"/>
          </w:tcPr>
          <w:p w:rsidR="004A330A" w:rsidRDefault="004A330A" w:rsidP="004A330A">
            <w:pPr>
              <w:pStyle w:val="ad"/>
              <w:ind w:left="175"/>
              <w:rPr>
                <w:b/>
                <w:bCs/>
                <w:sz w:val="26"/>
                <w:szCs w:val="26"/>
              </w:rPr>
            </w:pPr>
            <w:r w:rsidRPr="00FF3FC7">
              <w:rPr>
                <w:b/>
                <w:bCs/>
                <w:sz w:val="26"/>
                <w:szCs w:val="26"/>
              </w:rPr>
              <w:t>«</w:t>
            </w:r>
            <w:r w:rsidR="00074760" w:rsidRPr="00074760">
              <w:rPr>
                <w:b/>
                <w:bCs/>
                <w:sz w:val="26"/>
                <w:szCs w:val="26"/>
              </w:rPr>
              <w:t xml:space="preserve">1000 </w:t>
            </w:r>
            <w:r w:rsidR="00074760">
              <w:rPr>
                <w:b/>
                <w:bCs/>
                <w:sz w:val="26"/>
                <w:szCs w:val="26"/>
              </w:rPr>
              <w:t>дворов на</w:t>
            </w:r>
            <w:r w:rsidRPr="00FF3FC7">
              <w:rPr>
                <w:b/>
                <w:bCs/>
                <w:sz w:val="26"/>
                <w:szCs w:val="26"/>
              </w:rPr>
              <w:t xml:space="preserve"> </w:t>
            </w:r>
            <w:r w:rsidR="00074760">
              <w:rPr>
                <w:b/>
                <w:bCs/>
                <w:sz w:val="26"/>
                <w:szCs w:val="26"/>
              </w:rPr>
              <w:t xml:space="preserve">территории </w:t>
            </w:r>
            <w:r w:rsidRPr="00FF3FC7">
              <w:rPr>
                <w:b/>
                <w:bCs/>
                <w:sz w:val="26"/>
                <w:szCs w:val="26"/>
              </w:rPr>
              <w:t xml:space="preserve">Дальнегорского городского округа </w:t>
            </w:r>
            <w:r w:rsidR="00074760">
              <w:rPr>
                <w:b/>
                <w:bCs/>
                <w:sz w:val="26"/>
                <w:szCs w:val="26"/>
              </w:rPr>
              <w:t>в</w:t>
            </w:r>
            <w:r w:rsidRPr="00FF3FC7">
              <w:rPr>
                <w:b/>
                <w:bCs/>
                <w:sz w:val="26"/>
                <w:szCs w:val="26"/>
              </w:rPr>
              <w:t xml:space="preserve"> 201</w:t>
            </w:r>
            <w:r w:rsidR="00074760">
              <w:rPr>
                <w:b/>
                <w:bCs/>
                <w:sz w:val="26"/>
                <w:szCs w:val="26"/>
              </w:rPr>
              <w:t>9</w:t>
            </w:r>
            <w:r w:rsidRPr="00FF3FC7">
              <w:rPr>
                <w:b/>
                <w:bCs/>
                <w:sz w:val="26"/>
                <w:szCs w:val="26"/>
              </w:rPr>
              <w:t xml:space="preserve"> год</w:t>
            </w:r>
            <w:r w:rsidR="00074760">
              <w:rPr>
                <w:b/>
                <w:bCs/>
                <w:sz w:val="26"/>
                <w:szCs w:val="26"/>
              </w:rPr>
              <w:t>у</w:t>
            </w:r>
            <w:r w:rsidRPr="00FF3FC7">
              <w:rPr>
                <w:b/>
                <w:bCs/>
                <w:sz w:val="26"/>
                <w:szCs w:val="26"/>
              </w:rPr>
              <w:t>»</w:t>
            </w:r>
          </w:p>
          <w:p w:rsidR="009F0D05" w:rsidRPr="006C686E" w:rsidRDefault="009F0D05" w:rsidP="004A330A"/>
        </w:tc>
      </w:tr>
      <w:tr w:rsidR="009F0D05" w:rsidRPr="006C686E" w:rsidTr="00FC31E5">
        <w:tc>
          <w:tcPr>
            <w:tcW w:w="2919" w:type="dxa"/>
          </w:tcPr>
          <w:p w:rsidR="009F0D05" w:rsidRPr="006C686E" w:rsidRDefault="009F0D05" w:rsidP="00F51EC5">
            <w:pPr>
              <w:rPr>
                <w:sz w:val="26"/>
                <w:szCs w:val="26"/>
              </w:rPr>
            </w:pPr>
            <w:r w:rsidRPr="006C686E">
              <w:rPr>
                <w:sz w:val="26"/>
                <w:szCs w:val="26"/>
              </w:rPr>
              <w:t>Отдельные  мероприятия</w:t>
            </w:r>
            <w:r w:rsidR="00320C76">
              <w:rPr>
                <w:sz w:val="26"/>
                <w:szCs w:val="26"/>
              </w:rPr>
              <w:t xml:space="preserve"> муниципальной программы</w:t>
            </w:r>
          </w:p>
        </w:tc>
        <w:tc>
          <w:tcPr>
            <w:tcW w:w="7146" w:type="dxa"/>
          </w:tcPr>
          <w:p w:rsidR="00FC31E5" w:rsidRPr="00074760" w:rsidRDefault="00074760" w:rsidP="00FC31E5">
            <w:pPr>
              <w:rPr>
                <w:b/>
                <w:bCs/>
                <w:sz w:val="26"/>
                <w:szCs w:val="26"/>
              </w:rPr>
            </w:pPr>
            <w:r w:rsidRPr="00074760">
              <w:rPr>
                <w:b/>
                <w:bCs/>
                <w:sz w:val="26"/>
                <w:szCs w:val="26"/>
              </w:rPr>
              <w:t>1.</w:t>
            </w:r>
            <w:r w:rsidR="00FC31E5" w:rsidRPr="00074760">
              <w:rPr>
                <w:b/>
                <w:bCs/>
                <w:sz w:val="26"/>
                <w:szCs w:val="26"/>
              </w:rPr>
              <w:t xml:space="preserve"> </w:t>
            </w:r>
            <w:r w:rsidRPr="00074760">
              <w:rPr>
                <w:b/>
                <w:bCs/>
                <w:sz w:val="26"/>
                <w:szCs w:val="26"/>
              </w:rPr>
              <w:t>О</w:t>
            </w:r>
            <w:r w:rsidR="00FC31E5" w:rsidRPr="00074760">
              <w:rPr>
                <w:b/>
                <w:bCs/>
                <w:sz w:val="26"/>
                <w:szCs w:val="26"/>
              </w:rPr>
              <w:t>бустройство мест массового отдыха населения (городских парков) г.Дальнегорск;</w:t>
            </w:r>
          </w:p>
          <w:p w:rsidR="00FC31E5" w:rsidRPr="00074760" w:rsidRDefault="00074760" w:rsidP="00FC31E5">
            <w:pPr>
              <w:rPr>
                <w:b/>
                <w:bCs/>
                <w:sz w:val="26"/>
                <w:szCs w:val="26"/>
              </w:rPr>
            </w:pPr>
            <w:r w:rsidRPr="00074760">
              <w:rPr>
                <w:b/>
                <w:bCs/>
                <w:sz w:val="26"/>
                <w:szCs w:val="26"/>
              </w:rPr>
              <w:t>2. Б</w:t>
            </w:r>
            <w:r w:rsidR="00FC31E5" w:rsidRPr="00074760">
              <w:rPr>
                <w:b/>
                <w:bCs/>
                <w:sz w:val="26"/>
                <w:szCs w:val="26"/>
              </w:rPr>
              <w:t>лагоустройство дворовых территорий Дальнегорского городского округа;</w:t>
            </w:r>
          </w:p>
          <w:p w:rsidR="009F0D05" w:rsidRPr="006C686E" w:rsidRDefault="00074760" w:rsidP="00074760">
            <w:r w:rsidRPr="00074760">
              <w:rPr>
                <w:b/>
                <w:bCs/>
                <w:sz w:val="26"/>
                <w:szCs w:val="26"/>
              </w:rPr>
              <w:t>3.Б</w:t>
            </w:r>
            <w:r w:rsidR="00FC31E5" w:rsidRPr="00074760">
              <w:rPr>
                <w:b/>
                <w:bCs/>
                <w:sz w:val="26"/>
                <w:szCs w:val="26"/>
              </w:rPr>
              <w:t>лагоустройство общественных территорий Дальнегорского городского округа.</w:t>
            </w:r>
          </w:p>
        </w:tc>
      </w:tr>
      <w:tr w:rsidR="00FC31E5" w:rsidRPr="006C686E" w:rsidTr="00FC31E5">
        <w:tc>
          <w:tcPr>
            <w:tcW w:w="2919" w:type="dxa"/>
          </w:tcPr>
          <w:p w:rsidR="00FC31E5" w:rsidRPr="006C686E" w:rsidRDefault="00FC31E5">
            <w:r w:rsidRPr="006C686E">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7146" w:type="dxa"/>
          </w:tcPr>
          <w:p w:rsidR="00FC31E5" w:rsidRPr="006C686E" w:rsidRDefault="00FC31E5" w:rsidP="004F1AFA">
            <w:pPr>
              <w:jc w:val="both"/>
              <w:rPr>
                <w:bCs/>
                <w:sz w:val="26"/>
                <w:szCs w:val="26"/>
              </w:rPr>
            </w:pPr>
            <w:r w:rsidRPr="006C686E">
              <w:rPr>
                <w:sz w:val="26"/>
                <w:szCs w:val="26"/>
              </w:rPr>
              <w:t>Постановление Администрации Приморского края от 15.03.2017 № 74-па «</w:t>
            </w:r>
            <w:r w:rsidRPr="006C686E">
              <w:rPr>
                <w:bCs/>
                <w:sz w:val="26"/>
                <w:szCs w:val="26"/>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p>
          <w:p w:rsidR="00C0116B" w:rsidRPr="006C686E" w:rsidRDefault="00C0116B" w:rsidP="004F1AFA">
            <w:pPr>
              <w:jc w:val="both"/>
            </w:pPr>
            <w:r w:rsidRPr="006C686E">
              <w:rPr>
                <w:sz w:val="26"/>
                <w:szCs w:val="26"/>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D6930" w:rsidRPr="006C686E" w:rsidTr="00CD6930">
        <w:tc>
          <w:tcPr>
            <w:tcW w:w="2919" w:type="dxa"/>
            <w:vAlign w:val="center"/>
          </w:tcPr>
          <w:p w:rsidR="00CD6930" w:rsidRPr="006C686E" w:rsidRDefault="00C0116B" w:rsidP="002C4699">
            <w:pPr>
              <w:rPr>
                <w:bCs/>
                <w:sz w:val="26"/>
                <w:szCs w:val="26"/>
              </w:rPr>
            </w:pPr>
            <w:r w:rsidRPr="006C686E">
              <w:rPr>
                <w:bCs/>
                <w:sz w:val="26"/>
                <w:szCs w:val="26"/>
              </w:rPr>
              <w:t>Цель</w:t>
            </w:r>
            <w:r w:rsidR="00F51EC5">
              <w:rPr>
                <w:bCs/>
                <w:sz w:val="26"/>
                <w:szCs w:val="26"/>
              </w:rPr>
              <w:t xml:space="preserve"> муниципальной</w:t>
            </w:r>
          </w:p>
          <w:p w:rsidR="00CD6930" w:rsidRPr="006C686E" w:rsidRDefault="00C0116B" w:rsidP="00C0116B">
            <w:pPr>
              <w:rPr>
                <w:bCs/>
                <w:sz w:val="26"/>
                <w:szCs w:val="26"/>
              </w:rPr>
            </w:pPr>
            <w:r w:rsidRPr="006C686E">
              <w:rPr>
                <w:bCs/>
                <w:sz w:val="26"/>
                <w:szCs w:val="26"/>
              </w:rPr>
              <w:t>пр</w:t>
            </w:r>
            <w:r w:rsidR="00CD6930" w:rsidRPr="006C686E">
              <w:rPr>
                <w:bCs/>
                <w:sz w:val="26"/>
                <w:szCs w:val="26"/>
              </w:rPr>
              <w:t>ограммы</w:t>
            </w:r>
          </w:p>
        </w:tc>
        <w:tc>
          <w:tcPr>
            <w:tcW w:w="7146" w:type="dxa"/>
          </w:tcPr>
          <w:p w:rsidR="00CD6930" w:rsidRPr="006C686E" w:rsidRDefault="00CD6930" w:rsidP="002C4699">
            <w:pPr>
              <w:jc w:val="both"/>
              <w:rPr>
                <w:rFonts w:eastAsia="Calibri"/>
                <w:sz w:val="26"/>
                <w:szCs w:val="26"/>
                <w:lang w:eastAsia="en-US"/>
              </w:rPr>
            </w:pPr>
            <w:r w:rsidRPr="006C686E">
              <w:rPr>
                <w:rFonts w:eastAsia="Calibri"/>
                <w:sz w:val="26"/>
                <w:szCs w:val="26"/>
                <w:lang w:eastAsia="en-US"/>
              </w:rPr>
              <w:t>повышение уровня комфортности жизнедеятельности граждан посредством благоустройства территории Дальнегорского городского округа</w:t>
            </w:r>
          </w:p>
        </w:tc>
      </w:tr>
      <w:tr w:rsidR="00CD6930" w:rsidRPr="006C686E" w:rsidTr="00CD6930">
        <w:tc>
          <w:tcPr>
            <w:tcW w:w="2919" w:type="dxa"/>
            <w:vAlign w:val="center"/>
          </w:tcPr>
          <w:p w:rsidR="00CD6930" w:rsidRPr="006C686E" w:rsidRDefault="00CD6930" w:rsidP="002C4699">
            <w:pPr>
              <w:rPr>
                <w:bCs/>
                <w:sz w:val="26"/>
                <w:szCs w:val="26"/>
              </w:rPr>
            </w:pPr>
            <w:r w:rsidRPr="006C686E">
              <w:rPr>
                <w:bCs/>
                <w:sz w:val="26"/>
                <w:szCs w:val="26"/>
              </w:rPr>
              <w:t>Задачи</w:t>
            </w:r>
          </w:p>
          <w:p w:rsidR="00CD6930" w:rsidRPr="006C686E" w:rsidRDefault="00CD6930" w:rsidP="00D41BD7">
            <w:pPr>
              <w:rPr>
                <w:bCs/>
                <w:sz w:val="26"/>
                <w:szCs w:val="26"/>
              </w:rPr>
            </w:pPr>
            <w:r w:rsidRPr="006C686E">
              <w:rPr>
                <w:bCs/>
                <w:sz w:val="26"/>
                <w:szCs w:val="26"/>
              </w:rPr>
              <w:lastRenderedPageBreak/>
              <w:t>муниципальной программы</w:t>
            </w:r>
          </w:p>
        </w:tc>
        <w:tc>
          <w:tcPr>
            <w:tcW w:w="7146" w:type="dxa"/>
            <w:vAlign w:val="center"/>
          </w:tcPr>
          <w:p w:rsidR="00CD6930" w:rsidRPr="006C686E" w:rsidRDefault="00CD6930" w:rsidP="002C4699">
            <w:pPr>
              <w:jc w:val="both"/>
              <w:rPr>
                <w:rFonts w:eastAsia="Calibri"/>
                <w:sz w:val="26"/>
                <w:szCs w:val="26"/>
                <w:lang w:eastAsia="en-US"/>
              </w:rPr>
            </w:pPr>
            <w:r w:rsidRPr="006C686E">
              <w:rPr>
                <w:rFonts w:eastAsia="Calibri"/>
                <w:sz w:val="26"/>
                <w:szCs w:val="26"/>
                <w:lang w:eastAsia="en-US"/>
              </w:rPr>
              <w:lastRenderedPageBreak/>
              <w:t xml:space="preserve">- повышение уровня благоустройства дворовых территорий </w:t>
            </w:r>
            <w:r w:rsidRPr="006C686E">
              <w:rPr>
                <w:rFonts w:eastAsia="Calibri"/>
                <w:sz w:val="26"/>
                <w:szCs w:val="26"/>
                <w:lang w:eastAsia="en-US"/>
              </w:rPr>
              <w:lastRenderedPageBreak/>
              <w:t>многоквартирных домов Дальнегорского городского округа;</w:t>
            </w:r>
          </w:p>
          <w:p w:rsidR="00CD6930" w:rsidRPr="006C686E" w:rsidRDefault="00CD6930" w:rsidP="002C4699">
            <w:pPr>
              <w:jc w:val="both"/>
              <w:rPr>
                <w:rFonts w:eastAsia="Calibri"/>
                <w:sz w:val="26"/>
                <w:szCs w:val="26"/>
                <w:lang w:eastAsia="en-US"/>
              </w:rPr>
            </w:pPr>
            <w:r w:rsidRPr="006C686E">
              <w:rPr>
                <w:rFonts w:eastAsia="Calibri"/>
                <w:sz w:val="26"/>
                <w:szCs w:val="26"/>
                <w:lang w:eastAsia="en-US"/>
              </w:rPr>
              <w:t>- повышение уровня благоустройства территорий общего пользования Дальнегорского городского округа;</w:t>
            </w:r>
          </w:p>
          <w:p w:rsidR="00CD6930" w:rsidRPr="006C686E" w:rsidRDefault="00CD6930" w:rsidP="002C4699">
            <w:pPr>
              <w:rPr>
                <w:sz w:val="26"/>
                <w:szCs w:val="26"/>
              </w:rPr>
            </w:pPr>
            <w:r w:rsidRPr="006C686E">
              <w:rPr>
                <w:rFonts w:eastAsia="Calibri"/>
                <w:sz w:val="26"/>
                <w:szCs w:val="26"/>
                <w:lang w:eastAsia="en-US"/>
              </w:rPr>
              <w:t>-  обустройство мест массового отдыха населения (городские парки) Дальнегорского городского округа.</w:t>
            </w:r>
          </w:p>
        </w:tc>
      </w:tr>
      <w:tr w:rsidR="00CD6930" w:rsidRPr="006C686E" w:rsidTr="00CD6930">
        <w:tc>
          <w:tcPr>
            <w:tcW w:w="2919" w:type="dxa"/>
            <w:vAlign w:val="center"/>
          </w:tcPr>
          <w:p w:rsidR="00CD6930" w:rsidRPr="006C686E" w:rsidRDefault="00F51EC5" w:rsidP="002C4699">
            <w:pPr>
              <w:rPr>
                <w:bCs/>
                <w:sz w:val="26"/>
                <w:szCs w:val="26"/>
              </w:rPr>
            </w:pPr>
            <w:r>
              <w:rPr>
                <w:bCs/>
                <w:sz w:val="26"/>
                <w:szCs w:val="26"/>
              </w:rPr>
              <w:lastRenderedPageBreak/>
              <w:t>И</w:t>
            </w:r>
            <w:r w:rsidR="00CD6930" w:rsidRPr="006C686E">
              <w:rPr>
                <w:bCs/>
                <w:sz w:val="26"/>
                <w:szCs w:val="26"/>
              </w:rPr>
              <w:t xml:space="preserve">ндикаторы </w:t>
            </w:r>
            <w:r>
              <w:rPr>
                <w:bCs/>
                <w:sz w:val="26"/>
                <w:szCs w:val="26"/>
              </w:rPr>
              <w:t>(</w:t>
            </w:r>
            <w:r w:rsidR="00CD6930" w:rsidRPr="006C686E">
              <w:rPr>
                <w:bCs/>
                <w:sz w:val="26"/>
                <w:szCs w:val="26"/>
              </w:rPr>
              <w:t>показатели</w:t>
            </w:r>
            <w:r>
              <w:rPr>
                <w:bCs/>
                <w:sz w:val="26"/>
                <w:szCs w:val="26"/>
              </w:rPr>
              <w:t xml:space="preserve">) муниципальной </w:t>
            </w:r>
            <w:r w:rsidR="00CD6930" w:rsidRPr="006C686E">
              <w:rPr>
                <w:bCs/>
                <w:sz w:val="26"/>
                <w:szCs w:val="26"/>
              </w:rPr>
              <w:t xml:space="preserve"> п</w:t>
            </w:r>
            <w:r w:rsidR="00464231" w:rsidRPr="006C686E">
              <w:rPr>
                <w:bCs/>
                <w:sz w:val="26"/>
                <w:szCs w:val="26"/>
              </w:rPr>
              <w:t>р</w:t>
            </w:r>
            <w:r w:rsidR="00CD6930" w:rsidRPr="006C686E">
              <w:rPr>
                <w:bCs/>
                <w:sz w:val="26"/>
                <w:szCs w:val="26"/>
              </w:rPr>
              <w:t>ограммы</w:t>
            </w:r>
          </w:p>
          <w:p w:rsidR="00CD6930" w:rsidRPr="006C686E" w:rsidRDefault="00CD6930" w:rsidP="002C4699">
            <w:pPr>
              <w:jc w:val="center"/>
              <w:rPr>
                <w:bCs/>
                <w:sz w:val="26"/>
                <w:szCs w:val="26"/>
              </w:rPr>
            </w:pPr>
          </w:p>
        </w:tc>
        <w:tc>
          <w:tcPr>
            <w:tcW w:w="7146" w:type="dxa"/>
            <w:vAlign w:val="center"/>
          </w:tcPr>
          <w:p w:rsidR="00074760" w:rsidRDefault="00074760" w:rsidP="00074760">
            <w:pPr>
              <w:pStyle w:val="ad"/>
              <w:ind w:left="175"/>
              <w:rPr>
                <w:b/>
                <w:bCs/>
                <w:sz w:val="26"/>
                <w:szCs w:val="26"/>
              </w:rPr>
            </w:pPr>
            <w:r w:rsidRPr="00FF3FC7">
              <w:rPr>
                <w:b/>
                <w:bCs/>
                <w:sz w:val="26"/>
                <w:szCs w:val="26"/>
              </w:rPr>
              <w:t>«</w:t>
            </w:r>
            <w:r w:rsidRPr="00074760">
              <w:rPr>
                <w:b/>
                <w:bCs/>
                <w:sz w:val="26"/>
                <w:szCs w:val="26"/>
              </w:rPr>
              <w:t xml:space="preserve">1000 </w:t>
            </w:r>
            <w:r>
              <w:rPr>
                <w:b/>
                <w:bCs/>
                <w:sz w:val="26"/>
                <w:szCs w:val="26"/>
              </w:rPr>
              <w:t>дворов на</w:t>
            </w:r>
            <w:r w:rsidRPr="00FF3FC7">
              <w:rPr>
                <w:b/>
                <w:bCs/>
                <w:sz w:val="26"/>
                <w:szCs w:val="26"/>
              </w:rPr>
              <w:t xml:space="preserve"> </w:t>
            </w:r>
            <w:r>
              <w:rPr>
                <w:b/>
                <w:bCs/>
                <w:sz w:val="26"/>
                <w:szCs w:val="26"/>
              </w:rPr>
              <w:t xml:space="preserve">территории </w:t>
            </w:r>
            <w:r w:rsidRPr="00FF3FC7">
              <w:rPr>
                <w:b/>
                <w:bCs/>
                <w:sz w:val="26"/>
                <w:szCs w:val="26"/>
              </w:rPr>
              <w:t xml:space="preserve">Дальнегорского городского округа </w:t>
            </w:r>
            <w:r>
              <w:rPr>
                <w:b/>
                <w:bCs/>
                <w:sz w:val="26"/>
                <w:szCs w:val="26"/>
              </w:rPr>
              <w:t>в</w:t>
            </w:r>
            <w:r w:rsidRPr="00FF3FC7">
              <w:rPr>
                <w:b/>
                <w:bCs/>
                <w:sz w:val="26"/>
                <w:szCs w:val="26"/>
              </w:rPr>
              <w:t xml:space="preserve"> 201</w:t>
            </w:r>
            <w:r>
              <w:rPr>
                <w:b/>
                <w:bCs/>
                <w:sz w:val="26"/>
                <w:szCs w:val="26"/>
              </w:rPr>
              <w:t>9</w:t>
            </w:r>
            <w:r w:rsidRPr="00FF3FC7">
              <w:rPr>
                <w:b/>
                <w:bCs/>
                <w:sz w:val="26"/>
                <w:szCs w:val="26"/>
              </w:rPr>
              <w:t xml:space="preserve"> год</w:t>
            </w:r>
            <w:r>
              <w:rPr>
                <w:b/>
                <w:bCs/>
                <w:sz w:val="26"/>
                <w:szCs w:val="26"/>
              </w:rPr>
              <w:t>у</w:t>
            </w:r>
            <w:r w:rsidRPr="00FF3FC7">
              <w:rPr>
                <w:b/>
                <w:bCs/>
                <w:sz w:val="26"/>
                <w:szCs w:val="26"/>
              </w:rPr>
              <w:t>»</w:t>
            </w:r>
          </w:p>
          <w:p w:rsidR="00074760" w:rsidRPr="00542A06" w:rsidRDefault="006418CC" w:rsidP="00074760">
            <w:pPr>
              <w:pStyle w:val="ad"/>
              <w:ind w:left="317"/>
              <w:rPr>
                <w:sz w:val="26"/>
                <w:szCs w:val="26"/>
              </w:rPr>
            </w:pPr>
            <w:r w:rsidRPr="006418CC">
              <w:rPr>
                <w:sz w:val="26"/>
                <w:szCs w:val="26"/>
                <w:u w:val="single"/>
              </w:rPr>
              <w:t>И</w:t>
            </w:r>
            <w:r w:rsidR="00074760" w:rsidRPr="006418CC">
              <w:rPr>
                <w:sz w:val="26"/>
                <w:szCs w:val="26"/>
                <w:u w:val="single"/>
              </w:rPr>
              <w:t>ндикаторы, характеризующие достижение цели подпрограммы</w:t>
            </w:r>
            <w:r w:rsidR="00074760" w:rsidRPr="00542A06">
              <w:rPr>
                <w:sz w:val="26"/>
                <w:szCs w:val="26"/>
              </w:rPr>
              <w:t>:</w:t>
            </w:r>
          </w:p>
          <w:p w:rsidR="00074760" w:rsidRPr="00450C9C" w:rsidRDefault="00074760" w:rsidP="00074760">
            <w:pPr>
              <w:suppressAutoHyphens/>
              <w:jc w:val="both"/>
              <w:rPr>
                <w:sz w:val="26"/>
                <w:szCs w:val="26"/>
              </w:rPr>
            </w:pPr>
            <w:r w:rsidRPr="00450C9C">
              <w:rPr>
                <w:sz w:val="26"/>
                <w:szCs w:val="26"/>
              </w:rPr>
              <w:t>- дол</w:t>
            </w:r>
            <w:r w:rsidR="006418CC">
              <w:rPr>
                <w:sz w:val="26"/>
                <w:szCs w:val="26"/>
              </w:rPr>
              <w:t>я</w:t>
            </w:r>
            <w:r w:rsidRPr="00450C9C">
              <w:rPr>
                <w:sz w:val="26"/>
                <w:szCs w:val="26"/>
              </w:rPr>
              <w:t xml:space="preserve"> </w:t>
            </w:r>
            <w:r w:rsidR="00075067">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w:t>
            </w:r>
            <w:r w:rsidR="006418CC">
              <w:rPr>
                <w:sz w:val="26"/>
                <w:szCs w:val="26"/>
              </w:rPr>
              <w:t>;</w:t>
            </w:r>
          </w:p>
          <w:p w:rsidR="00075067" w:rsidRDefault="00075067" w:rsidP="00075067">
            <w:pPr>
              <w:suppressAutoHyphens/>
              <w:jc w:val="both"/>
              <w:rPr>
                <w:sz w:val="26"/>
                <w:szCs w:val="26"/>
              </w:rPr>
            </w:pPr>
            <w:r w:rsidRPr="00450C9C">
              <w:rPr>
                <w:sz w:val="26"/>
                <w:szCs w:val="26"/>
              </w:rPr>
              <w:t>- дол</w:t>
            </w:r>
            <w:r w:rsidR="006418CC">
              <w:rPr>
                <w:sz w:val="26"/>
                <w:szCs w:val="26"/>
              </w:rPr>
              <w:t>я</w:t>
            </w:r>
            <w:r w:rsidRPr="00450C9C">
              <w:rPr>
                <w:sz w:val="26"/>
                <w:szCs w:val="26"/>
              </w:rPr>
              <w:t xml:space="preserve">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w:t>
            </w:r>
            <w:r>
              <w:rPr>
                <w:sz w:val="26"/>
                <w:szCs w:val="26"/>
              </w:rPr>
              <w:t>;</w:t>
            </w:r>
          </w:p>
          <w:p w:rsidR="00032BA9" w:rsidRDefault="00371004" w:rsidP="00032BA9">
            <w:pPr>
              <w:suppressAutoHyphens/>
              <w:jc w:val="both"/>
              <w:rPr>
                <w:sz w:val="26"/>
                <w:szCs w:val="26"/>
              </w:rPr>
            </w:pPr>
            <w:r>
              <w:rPr>
                <w:sz w:val="26"/>
                <w:szCs w:val="26"/>
              </w:rPr>
              <w:t xml:space="preserve">- </w:t>
            </w:r>
            <w:r w:rsidR="006418CC">
              <w:rPr>
                <w:sz w:val="26"/>
                <w:szCs w:val="26"/>
              </w:rPr>
              <w:t>д</w:t>
            </w:r>
            <w:r w:rsidR="00032BA9" w:rsidRPr="00450C9C">
              <w:rPr>
                <w:sz w:val="26"/>
                <w:szCs w:val="26"/>
              </w:rPr>
              <w:t>ол</w:t>
            </w:r>
            <w:r w:rsidR="006418CC">
              <w:rPr>
                <w:sz w:val="26"/>
                <w:szCs w:val="26"/>
              </w:rPr>
              <w:t>я</w:t>
            </w:r>
            <w:r w:rsidR="00032BA9" w:rsidRPr="00450C9C">
              <w:rPr>
                <w:sz w:val="26"/>
                <w:szCs w:val="26"/>
              </w:rPr>
              <w:t xml:space="preserve"> </w:t>
            </w:r>
            <w:r w:rsidR="00032BA9">
              <w:rPr>
                <w:sz w:val="26"/>
                <w:szCs w:val="26"/>
              </w:rPr>
              <w:t>отремонтированных</w:t>
            </w:r>
            <w:r w:rsidR="00032BA9" w:rsidRPr="00032BA9">
              <w:rPr>
                <w:sz w:val="26"/>
                <w:szCs w:val="26"/>
              </w:rPr>
              <w:t xml:space="preserve"> внутридворовых дорог, тротуаров</w:t>
            </w:r>
            <w:r w:rsidR="00032BA9">
              <w:rPr>
                <w:sz w:val="26"/>
                <w:szCs w:val="26"/>
              </w:rPr>
              <w:t xml:space="preserve"> </w:t>
            </w:r>
            <w:r w:rsidR="00032BA9" w:rsidRPr="00450C9C">
              <w:rPr>
                <w:sz w:val="26"/>
                <w:szCs w:val="26"/>
              </w:rPr>
              <w:t>дворовых территорий многоквартирных домов от общего количества дворовых территорий многоквартирных домов</w:t>
            </w:r>
            <w:r w:rsidR="00032BA9">
              <w:rPr>
                <w:sz w:val="26"/>
                <w:szCs w:val="26"/>
              </w:rPr>
              <w:t>;</w:t>
            </w:r>
          </w:p>
          <w:p w:rsidR="00074760" w:rsidRPr="00450C9C" w:rsidRDefault="00074760" w:rsidP="00074760">
            <w:pPr>
              <w:widowControl w:val="0"/>
              <w:autoSpaceDE w:val="0"/>
              <w:autoSpaceDN w:val="0"/>
              <w:adjustRightInd w:val="0"/>
              <w:ind w:left="-108"/>
              <w:jc w:val="both"/>
              <w:rPr>
                <w:b/>
                <w:sz w:val="26"/>
                <w:szCs w:val="26"/>
              </w:rPr>
            </w:pPr>
            <w:r w:rsidRPr="00191FBC">
              <w:rPr>
                <w:sz w:val="26"/>
                <w:szCs w:val="26"/>
                <w:u w:val="single"/>
              </w:rPr>
              <w:t>Показатели подпрограммы, характеризующие решение задачи</w:t>
            </w:r>
            <w:r w:rsidRPr="00450C9C">
              <w:rPr>
                <w:b/>
                <w:sz w:val="26"/>
                <w:szCs w:val="26"/>
              </w:rPr>
              <w:t>:</w:t>
            </w:r>
          </w:p>
          <w:p w:rsidR="00074760" w:rsidRDefault="00074760" w:rsidP="00074760">
            <w:pPr>
              <w:jc w:val="both"/>
              <w:rPr>
                <w:rFonts w:eastAsia="Calibri"/>
                <w:sz w:val="26"/>
                <w:szCs w:val="26"/>
                <w:lang w:eastAsia="en-US"/>
              </w:rPr>
            </w:pPr>
            <w:r w:rsidRPr="00450C9C">
              <w:rPr>
                <w:sz w:val="26"/>
                <w:szCs w:val="26"/>
              </w:rPr>
              <w:t xml:space="preserve">- </w:t>
            </w:r>
            <w:r w:rsidRPr="00450C9C">
              <w:rPr>
                <w:rFonts w:eastAsia="Calibri"/>
                <w:sz w:val="26"/>
                <w:szCs w:val="26"/>
                <w:lang w:eastAsia="en-US"/>
              </w:rPr>
              <w:t>количеств</w:t>
            </w:r>
            <w:r w:rsidR="006418CC">
              <w:rPr>
                <w:rFonts w:eastAsia="Calibri"/>
                <w:sz w:val="26"/>
                <w:szCs w:val="26"/>
                <w:lang w:eastAsia="en-US"/>
              </w:rPr>
              <w:t>о</w:t>
            </w:r>
            <w:r w:rsidRPr="00450C9C">
              <w:rPr>
                <w:rFonts w:eastAsia="Calibri"/>
                <w:sz w:val="26"/>
                <w:szCs w:val="26"/>
                <w:lang w:eastAsia="en-US"/>
              </w:rPr>
              <w:t xml:space="preserve"> </w:t>
            </w:r>
            <w:r w:rsidR="00342B43">
              <w:rPr>
                <w:sz w:val="26"/>
                <w:szCs w:val="26"/>
              </w:rPr>
              <w:t>оснащенных спортивными площадками</w:t>
            </w:r>
            <w:r w:rsidR="00342B43" w:rsidRPr="00450C9C">
              <w:rPr>
                <w:sz w:val="26"/>
                <w:szCs w:val="26"/>
              </w:rPr>
              <w:t xml:space="preserve"> дворовых территорий многоквартирных домов</w:t>
            </w:r>
            <w:r w:rsidR="006418CC">
              <w:rPr>
                <w:sz w:val="26"/>
                <w:szCs w:val="26"/>
              </w:rPr>
              <w:t>;</w:t>
            </w:r>
          </w:p>
          <w:p w:rsidR="006418CC" w:rsidRPr="00450C9C" w:rsidRDefault="006418CC" w:rsidP="00074760">
            <w:pPr>
              <w:jc w:val="both"/>
              <w:rPr>
                <w:rFonts w:eastAsia="Calibri"/>
                <w:sz w:val="26"/>
                <w:szCs w:val="26"/>
                <w:lang w:eastAsia="en-US"/>
              </w:rPr>
            </w:pPr>
            <w:r>
              <w:rPr>
                <w:sz w:val="26"/>
                <w:szCs w:val="26"/>
              </w:rPr>
              <w:t xml:space="preserve">-  </w:t>
            </w:r>
            <w:r w:rsidRPr="00450C9C">
              <w:rPr>
                <w:rFonts w:eastAsia="Calibri"/>
                <w:sz w:val="26"/>
                <w:szCs w:val="26"/>
                <w:lang w:eastAsia="en-US"/>
              </w:rPr>
              <w:t>количеств</w:t>
            </w:r>
            <w:r>
              <w:rPr>
                <w:rFonts w:eastAsia="Calibri"/>
                <w:sz w:val="26"/>
                <w:szCs w:val="26"/>
                <w:lang w:eastAsia="en-US"/>
              </w:rPr>
              <w:t>о</w:t>
            </w:r>
            <w:r w:rsidRPr="00450C9C">
              <w:rPr>
                <w:rFonts w:eastAsia="Calibri"/>
                <w:sz w:val="26"/>
                <w:szCs w:val="26"/>
                <w:lang w:eastAsia="en-US"/>
              </w:rPr>
              <w:t xml:space="preserve"> </w:t>
            </w:r>
            <w:r>
              <w:rPr>
                <w:sz w:val="26"/>
                <w:szCs w:val="26"/>
              </w:rPr>
              <w:t>оснащенных детскими площадками</w:t>
            </w:r>
            <w:r w:rsidRPr="00450C9C">
              <w:rPr>
                <w:sz w:val="26"/>
                <w:szCs w:val="26"/>
              </w:rPr>
              <w:t xml:space="preserve"> дворовых территорий многоквартирных домов</w:t>
            </w:r>
            <w:r>
              <w:rPr>
                <w:sz w:val="26"/>
                <w:szCs w:val="26"/>
              </w:rPr>
              <w:t>;</w:t>
            </w:r>
          </w:p>
          <w:p w:rsidR="00074760" w:rsidRPr="00450C9C" w:rsidRDefault="00074760" w:rsidP="00074760">
            <w:pPr>
              <w:jc w:val="both"/>
              <w:rPr>
                <w:rFonts w:eastAsia="Calibri"/>
                <w:sz w:val="26"/>
                <w:szCs w:val="26"/>
                <w:lang w:eastAsia="en-US"/>
              </w:rPr>
            </w:pPr>
            <w:r w:rsidRPr="00450C9C">
              <w:rPr>
                <w:sz w:val="26"/>
                <w:szCs w:val="26"/>
              </w:rPr>
              <w:t>-</w:t>
            </w:r>
            <w:r w:rsidR="006418CC">
              <w:rPr>
                <w:sz w:val="26"/>
                <w:szCs w:val="26"/>
              </w:rPr>
              <w:t xml:space="preserve"> </w:t>
            </w:r>
            <w:r w:rsidRPr="00450C9C">
              <w:rPr>
                <w:rFonts w:eastAsia="Calibri"/>
                <w:sz w:val="26"/>
                <w:szCs w:val="26"/>
                <w:lang w:eastAsia="en-US"/>
              </w:rPr>
              <w:t>количеств</w:t>
            </w:r>
            <w:r w:rsidR="006418CC">
              <w:rPr>
                <w:rFonts w:eastAsia="Calibri"/>
                <w:sz w:val="26"/>
                <w:szCs w:val="26"/>
                <w:lang w:eastAsia="en-US"/>
              </w:rPr>
              <w:t>о</w:t>
            </w:r>
            <w:r w:rsidRPr="00450C9C">
              <w:rPr>
                <w:rFonts w:eastAsia="Calibri"/>
                <w:sz w:val="26"/>
                <w:szCs w:val="26"/>
                <w:lang w:eastAsia="en-US"/>
              </w:rPr>
              <w:t xml:space="preserve"> </w:t>
            </w:r>
            <w:r w:rsidR="006418CC">
              <w:rPr>
                <w:sz w:val="26"/>
                <w:szCs w:val="26"/>
              </w:rPr>
              <w:t>отремонтированных</w:t>
            </w:r>
            <w:r w:rsidR="006418CC" w:rsidRPr="00032BA9">
              <w:rPr>
                <w:sz w:val="26"/>
                <w:szCs w:val="26"/>
              </w:rPr>
              <w:t xml:space="preserve"> внутридворовых дорог, тротуаров</w:t>
            </w:r>
            <w:r w:rsidR="006418CC">
              <w:rPr>
                <w:sz w:val="26"/>
                <w:szCs w:val="26"/>
              </w:rPr>
              <w:t xml:space="preserve"> </w:t>
            </w:r>
            <w:r w:rsidR="006418CC" w:rsidRPr="00450C9C">
              <w:rPr>
                <w:sz w:val="26"/>
                <w:szCs w:val="26"/>
              </w:rPr>
              <w:t>дворовых территорий многоквартирных домов</w:t>
            </w:r>
            <w:r w:rsidR="006418CC">
              <w:rPr>
                <w:sz w:val="26"/>
                <w:szCs w:val="26"/>
              </w:rPr>
              <w:t>;</w:t>
            </w:r>
            <w:r w:rsidR="006418CC" w:rsidRPr="00450C9C">
              <w:rPr>
                <w:sz w:val="26"/>
                <w:szCs w:val="26"/>
              </w:rPr>
              <w:t xml:space="preserve"> </w:t>
            </w:r>
          </w:p>
          <w:p w:rsidR="00EE55D7" w:rsidRPr="006C686E" w:rsidRDefault="00300713" w:rsidP="00AE55CB">
            <w:pPr>
              <w:pStyle w:val="ad"/>
              <w:ind w:left="0" w:firstLine="317"/>
              <w:rPr>
                <w:sz w:val="26"/>
                <w:szCs w:val="26"/>
              </w:rPr>
            </w:pPr>
            <w:r w:rsidRPr="006418CC">
              <w:rPr>
                <w:sz w:val="26"/>
                <w:szCs w:val="26"/>
                <w:u w:val="single"/>
              </w:rPr>
              <w:t>И</w:t>
            </w:r>
            <w:r w:rsidR="00EE55D7" w:rsidRPr="006418CC">
              <w:rPr>
                <w:sz w:val="26"/>
                <w:szCs w:val="26"/>
                <w:u w:val="single"/>
              </w:rPr>
              <w:t>ндикаторы, характеризующие достижение цели программы</w:t>
            </w:r>
            <w:r w:rsidR="00EE55D7" w:rsidRPr="006C686E">
              <w:rPr>
                <w:sz w:val="26"/>
                <w:szCs w:val="26"/>
              </w:rPr>
              <w:t>:</w:t>
            </w:r>
          </w:p>
          <w:p w:rsidR="00EE55D7" w:rsidRPr="006C686E" w:rsidRDefault="00EE55D7" w:rsidP="00EE55D7">
            <w:pPr>
              <w:suppressAutoHyphens/>
              <w:jc w:val="both"/>
              <w:rPr>
                <w:sz w:val="26"/>
                <w:szCs w:val="26"/>
              </w:rPr>
            </w:pPr>
            <w:r w:rsidRPr="006C686E">
              <w:rPr>
                <w:sz w:val="26"/>
                <w:szCs w:val="26"/>
              </w:rPr>
              <w:t>- дол</w:t>
            </w:r>
            <w:r w:rsidR="00756CEF">
              <w:rPr>
                <w:sz w:val="26"/>
                <w:szCs w:val="26"/>
              </w:rPr>
              <w:t>я</w:t>
            </w:r>
            <w:r w:rsidRPr="006C686E">
              <w:rPr>
                <w:sz w:val="26"/>
                <w:szCs w:val="26"/>
              </w:rPr>
              <w:t xml:space="preserve"> благоустроенных дворовых территорий многоквартирных домов от общего количества дворовых территорий многоквартирных домов</w:t>
            </w:r>
            <w:r w:rsidR="00AE55CB">
              <w:rPr>
                <w:sz w:val="26"/>
                <w:szCs w:val="26"/>
              </w:rPr>
              <w:t>;</w:t>
            </w:r>
          </w:p>
          <w:p w:rsidR="00EE55D7" w:rsidRPr="006C686E" w:rsidRDefault="00EE55D7" w:rsidP="00AE55CB">
            <w:pPr>
              <w:jc w:val="both"/>
              <w:rPr>
                <w:sz w:val="26"/>
                <w:szCs w:val="26"/>
              </w:rPr>
            </w:pPr>
            <w:r w:rsidRPr="006C686E">
              <w:rPr>
                <w:sz w:val="26"/>
                <w:szCs w:val="26"/>
              </w:rPr>
              <w:t>- дол</w:t>
            </w:r>
            <w:r w:rsidR="00756CEF">
              <w:rPr>
                <w:sz w:val="26"/>
                <w:szCs w:val="26"/>
              </w:rPr>
              <w:t>я</w:t>
            </w:r>
            <w:r w:rsidRPr="006C686E">
              <w:rPr>
                <w:sz w:val="26"/>
                <w:szCs w:val="26"/>
              </w:rPr>
              <w:t xml:space="preserve"> благоустроенных общественных территорий Дальнегорского городского округа от общего количества таких территорий;</w:t>
            </w:r>
          </w:p>
          <w:p w:rsidR="00EE55D7" w:rsidRPr="006C686E" w:rsidRDefault="00EE55D7" w:rsidP="00EE55D7">
            <w:pPr>
              <w:pStyle w:val="ad"/>
              <w:ind w:left="0"/>
              <w:jc w:val="both"/>
              <w:rPr>
                <w:b/>
                <w:sz w:val="26"/>
                <w:szCs w:val="26"/>
              </w:rPr>
            </w:pPr>
            <w:r w:rsidRPr="006C686E">
              <w:rPr>
                <w:sz w:val="26"/>
                <w:szCs w:val="26"/>
                <w:lang w:eastAsia="ar-SA"/>
              </w:rPr>
              <w:t>- дол</w:t>
            </w:r>
            <w:r w:rsidR="00756CEF">
              <w:rPr>
                <w:sz w:val="26"/>
                <w:szCs w:val="26"/>
                <w:lang w:eastAsia="ar-SA"/>
              </w:rPr>
              <w:t>я</w:t>
            </w:r>
            <w:r w:rsidRPr="006C686E">
              <w:rPr>
                <w:sz w:val="26"/>
                <w:szCs w:val="26"/>
                <w:lang w:eastAsia="ar-SA"/>
              </w:rPr>
              <w:t xml:space="preserve"> обустроенных мест массового отдыха населения (городских парков) от общего количества парков Дальнегорского городского округа.</w:t>
            </w:r>
          </w:p>
          <w:p w:rsidR="009D59F9" w:rsidRPr="00191FBC" w:rsidRDefault="009D59F9" w:rsidP="009D59F9">
            <w:pPr>
              <w:widowControl w:val="0"/>
              <w:autoSpaceDE w:val="0"/>
              <w:autoSpaceDN w:val="0"/>
              <w:adjustRightInd w:val="0"/>
              <w:ind w:left="-108"/>
              <w:jc w:val="both"/>
              <w:rPr>
                <w:sz w:val="26"/>
                <w:szCs w:val="26"/>
                <w:u w:val="single"/>
              </w:rPr>
            </w:pPr>
            <w:r w:rsidRPr="00191FBC">
              <w:rPr>
                <w:sz w:val="26"/>
                <w:szCs w:val="26"/>
                <w:u w:val="single"/>
              </w:rPr>
              <w:t>Показатели программы, характеризующие решение задачи:</w:t>
            </w:r>
          </w:p>
          <w:p w:rsidR="009D59F9" w:rsidRPr="006C686E" w:rsidRDefault="009D59F9" w:rsidP="009D59F9">
            <w:pPr>
              <w:jc w:val="both"/>
              <w:rPr>
                <w:rFonts w:eastAsia="Calibri"/>
                <w:sz w:val="26"/>
                <w:szCs w:val="26"/>
                <w:lang w:eastAsia="en-US"/>
              </w:rPr>
            </w:pPr>
            <w:r w:rsidRPr="006C686E">
              <w:rPr>
                <w:sz w:val="26"/>
                <w:szCs w:val="26"/>
              </w:rPr>
              <w:t xml:space="preserve">- </w:t>
            </w:r>
            <w:r w:rsidRPr="006C686E">
              <w:rPr>
                <w:rFonts w:eastAsia="Calibri"/>
                <w:sz w:val="26"/>
                <w:szCs w:val="26"/>
                <w:lang w:eastAsia="en-US"/>
              </w:rPr>
              <w:t>количеств</w:t>
            </w:r>
            <w:r w:rsidR="00756CEF">
              <w:rPr>
                <w:rFonts w:eastAsia="Calibri"/>
                <w:sz w:val="26"/>
                <w:szCs w:val="26"/>
                <w:lang w:eastAsia="en-US"/>
              </w:rPr>
              <w:t>о</w:t>
            </w:r>
            <w:r w:rsidRPr="006C686E">
              <w:rPr>
                <w:rFonts w:eastAsia="Calibri"/>
                <w:sz w:val="26"/>
                <w:szCs w:val="26"/>
                <w:lang w:eastAsia="en-US"/>
              </w:rPr>
              <w:t xml:space="preserve"> благоустроенных дворовых территорий многоквартирных домов;</w:t>
            </w:r>
          </w:p>
          <w:p w:rsidR="009D59F9" w:rsidRPr="006C686E" w:rsidRDefault="009D59F9" w:rsidP="009D59F9">
            <w:pPr>
              <w:jc w:val="both"/>
              <w:rPr>
                <w:rFonts w:eastAsia="Calibri"/>
                <w:sz w:val="26"/>
                <w:szCs w:val="26"/>
                <w:lang w:eastAsia="en-US"/>
              </w:rPr>
            </w:pPr>
            <w:r w:rsidRPr="006C686E">
              <w:rPr>
                <w:sz w:val="26"/>
                <w:szCs w:val="26"/>
              </w:rPr>
              <w:t xml:space="preserve">- </w:t>
            </w:r>
            <w:r w:rsidRPr="006C686E">
              <w:rPr>
                <w:rFonts w:eastAsia="Calibri"/>
                <w:sz w:val="26"/>
                <w:szCs w:val="26"/>
                <w:lang w:eastAsia="en-US"/>
              </w:rPr>
              <w:t>количеств</w:t>
            </w:r>
            <w:r w:rsidR="00756CEF">
              <w:rPr>
                <w:rFonts w:eastAsia="Calibri"/>
                <w:sz w:val="26"/>
                <w:szCs w:val="26"/>
                <w:lang w:eastAsia="en-US"/>
              </w:rPr>
              <w:t>о</w:t>
            </w:r>
            <w:r w:rsidRPr="006C686E">
              <w:rPr>
                <w:rFonts w:eastAsia="Calibri"/>
                <w:sz w:val="26"/>
                <w:szCs w:val="26"/>
                <w:lang w:eastAsia="en-US"/>
              </w:rPr>
              <w:t xml:space="preserve"> обустроенных мест массового отдыха населения (городских парков) Дальнегорского городского округа;</w:t>
            </w:r>
          </w:p>
          <w:p w:rsidR="00CD6930" w:rsidRPr="006C686E" w:rsidRDefault="009D59F9" w:rsidP="00756CEF">
            <w:pPr>
              <w:contextualSpacing/>
              <w:rPr>
                <w:sz w:val="26"/>
                <w:szCs w:val="26"/>
              </w:rPr>
            </w:pPr>
            <w:r w:rsidRPr="006C686E">
              <w:rPr>
                <w:rFonts w:eastAsia="Calibri"/>
                <w:sz w:val="26"/>
                <w:szCs w:val="26"/>
                <w:lang w:eastAsia="en-US"/>
              </w:rPr>
              <w:t>-   количеств</w:t>
            </w:r>
            <w:r w:rsidR="00756CEF">
              <w:rPr>
                <w:rFonts w:eastAsia="Calibri"/>
                <w:sz w:val="26"/>
                <w:szCs w:val="26"/>
                <w:lang w:eastAsia="en-US"/>
              </w:rPr>
              <w:t>о</w:t>
            </w:r>
            <w:r w:rsidRPr="006C686E">
              <w:rPr>
                <w:rFonts w:eastAsia="Calibri"/>
                <w:sz w:val="26"/>
                <w:szCs w:val="26"/>
                <w:lang w:eastAsia="en-US"/>
              </w:rPr>
              <w:t xml:space="preserve"> благоустроенных общественных территорий Дальнегорского городского округа</w:t>
            </w:r>
            <w:r w:rsidR="00756CEF">
              <w:rPr>
                <w:rFonts w:eastAsia="Calibri"/>
                <w:sz w:val="26"/>
                <w:szCs w:val="26"/>
                <w:lang w:eastAsia="en-US"/>
              </w:rPr>
              <w:t>.</w:t>
            </w:r>
          </w:p>
        </w:tc>
      </w:tr>
      <w:tr w:rsidR="00CD6930" w:rsidRPr="00EB43CD" w:rsidTr="00CD6930">
        <w:tc>
          <w:tcPr>
            <w:tcW w:w="2919" w:type="dxa"/>
            <w:vAlign w:val="center"/>
          </w:tcPr>
          <w:p w:rsidR="00CD6930" w:rsidRPr="006C686E" w:rsidRDefault="009D59F9" w:rsidP="002C4699">
            <w:pPr>
              <w:rPr>
                <w:bCs/>
                <w:sz w:val="26"/>
                <w:szCs w:val="26"/>
              </w:rPr>
            </w:pPr>
            <w:r w:rsidRPr="006C686E">
              <w:rPr>
                <w:sz w:val="26"/>
                <w:szCs w:val="26"/>
              </w:rPr>
              <w:t>Этапы и сроки реализации муниципальной программы</w:t>
            </w:r>
          </w:p>
        </w:tc>
        <w:tc>
          <w:tcPr>
            <w:tcW w:w="7146" w:type="dxa"/>
          </w:tcPr>
          <w:p w:rsidR="00CD6930" w:rsidRPr="003B671A" w:rsidRDefault="009D59F9" w:rsidP="002C4699">
            <w:pPr>
              <w:rPr>
                <w:sz w:val="26"/>
                <w:szCs w:val="26"/>
              </w:rPr>
            </w:pPr>
            <w:r w:rsidRPr="003B671A">
              <w:rPr>
                <w:sz w:val="26"/>
                <w:szCs w:val="26"/>
              </w:rPr>
              <w:t>П</w:t>
            </w:r>
            <w:r w:rsidR="00CD6930" w:rsidRPr="003B671A">
              <w:rPr>
                <w:sz w:val="26"/>
                <w:szCs w:val="26"/>
              </w:rPr>
              <w:t xml:space="preserve">рограмма реализуется в </w:t>
            </w:r>
            <w:r w:rsidR="00BA0AFE" w:rsidRPr="003B671A">
              <w:rPr>
                <w:sz w:val="26"/>
                <w:szCs w:val="26"/>
              </w:rPr>
              <w:t xml:space="preserve"> один этап в 2018-2022 годы.</w:t>
            </w:r>
          </w:p>
          <w:p w:rsidR="00CD6930" w:rsidRPr="003B671A" w:rsidRDefault="00CD6930" w:rsidP="002C4699">
            <w:pPr>
              <w:rPr>
                <w:b/>
                <w:sz w:val="26"/>
                <w:szCs w:val="26"/>
              </w:rPr>
            </w:pPr>
          </w:p>
        </w:tc>
      </w:tr>
      <w:tr w:rsidR="00A3309E" w:rsidRPr="00EB43CD" w:rsidTr="00F80945">
        <w:tc>
          <w:tcPr>
            <w:tcW w:w="2919" w:type="dxa"/>
            <w:vAlign w:val="center"/>
          </w:tcPr>
          <w:p w:rsidR="00A3309E" w:rsidRPr="00450C9C" w:rsidRDefault="00A3309E" w:rsidP="00F80945">
            <w:pPr>
              <w:rPr>
                <w:sz w:val="26"/>
                <w:szCs w:val="26"/>
              </w:rPr>
            </w:pPr>
            <w:r w:rsidRPr="00450C9C">
              <w:rPr>
                <w:sz w:val="26"/>
                <w:szCs w:val="26"/>
              </w:rPr>
              <w:t xml:space="preserve">Объем средств бюджета Дальнегорского городского округа на </w:t>
            </w:r>
            <w:r w:rsidRPr="00450C9C">
              <w:rPr>
                <w:sz w:val="26"/>
                <w:szCs w:val="26"/>
              </w:rPr>
              <w:lastRenderedPageBreak/>
              <w:t>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7146" w:type="dxa"/>
            <w:vAlign w:val="center"/>
          </w:tcPr>
          <w:p w:rsidR="00AB25E2" w:rsidRPr="00B11DF8" w:rsidRDefault="00AB25E2" w:rsidP="00AB25E2">
            <w:pPr>
              <w:pStyle w:val="ConsPlusNormal"/>
              <w:ind w:firstLine="0"/>
              <w:jc w:val="both"/>
              <w:rPr>
                <w:rFonts w:ascii="Times New Roman" w:hAnsi="Times New Roman" w:cs="Times New Roman"/>
                <w:sz w:val="26"/>
                <w:szCs w:val="26"/>
              </w:rPr>
            </w:pPr>
            <w:r w:rsidRPr="003B671A">
              <w:rPr>
                <w:rFonts w:ascii="Times New Roman" w:hAnsi="Times New Roman" w:cs="Times New Roman"/>
                <w:sz w:val="26"/>
                <w:szCs w:val="26"/>
              </w:rPr>
              <w:lastRenderedPageBreak/>
              <w:t xml:space="preserve">Общий объем финансирования муниципальной программы составит    </w:t>
            </w:r>
            <w:r w:rsidRPr="00B11DF8">
              <w:rPr>
                <w:rFonts w:ascii="Times New Roman" w:hAnsi="Times New Roman" w:cs="Times New Roman"/>
                <w:b/>
                <w:sz w:val="26"/>
                <w:szCs w:val="26"/>
              </w:rPr>
              <w:t>1</w:t>
            </w:r>
            <w:r w:rsidR="002B1115">
              <w:rPr>
                <w:rFonts w:ascii="Times New Roman" w:hAnsi="Times New Roman" w:cs="Times New Roman"/>
                <w:b/>
                <w:sz w:val="26"/>
                <w:szCs w:val="26"/>
              </w:rPr>
              <w:t>86</w:t>
            </w:r>
            <w:r w:rsidRPr="00B11DF8">
              <w:rPr>
                <w:rFonts w:ascii="Times New Roman" w:hAnsi="Times New Roman" w:cs="Times New Roman"/>
                <w:b/>
                <w:sz w:val="26"/>
                <w:szCs w:val="26"/>
              </w:rPr>
              <w:t> </w:t>
            </w:r>
            <w:r w:rsidR="002B1115">
              <w:rPr>
                <w:rFonts w:ascii="Times New Roman" w:hAnsi="Times New Roman" w:cs="Times New Roman"/>
                <w:b/>
                <w:sz w:val="26"/>
                <w:szCs w:val="26"/>
              </w:rPr>
              <w:t>5</w:t>
            </w:r>
            <w:r w:rsidR="00F86BED">
              <w:rPr>
                <w:rFonts w:ascii="Times New Roman" w:hAnsi="Times New Roman" w:cs="Times New Roman"/>
                <w:b/>
                <w:sz w:val="26"/>
                <w:szCs w:val="26"/>
              </w:rPr>
              <w:t>89</w:t>
            </w:r>
            <w:r w:rsidRPr="00B11DF8">
              <w:rPr>
                <w:rFonts w:ascii="Times New Roman" w:hAnsi="Times New Roman" w:cs="Times New Roman"/>
                <w:b/>
                <w:sz w:val="26"/>
                <w:szCs w:val="26"/>
              </w:rPr>
              <w:t>,</w:t>
            </w:r>
            <w:r w:rsidR="00F86BED">
              <w:rPr>
                <w:rFonts w:ascii="Times New Roman" w:hAnsi="Times New Roman" w:cs="Times New Roman"/>
                <w:b/>
                <w:sz w:val="26"/>
                <w:szCs w:val="26"/>
              </w:rPr>
              <w:t>76887</w:t>
            </w:r>
            <w:r w:rsidRPr="00B11DF8">
              <w:rPr>
                <w:sz w:val="26"/>
                <w:szCs w:val="26"/>
              </w:rPr>
              <w:t xml:space="preserve"> </w:t>
            </w:r>
            <w:r w:rsidRPr="00B11DF8">
              <w:rPr>
                <w:rFonts w:ascii="Times New Roman" w:hAnsi="Times New Roman" w:cs="Times New Roman"/>
                <w:sz w:val="26"/>
                <w:szCs w:val="26"/>
              </w:rPr>
              <w:t>тыс.руб.,</w:t>
            </w:r>
            <w:r w:rsidR="00D92E7B">
              <w:rPr>
                <w:rFonts w:ascii="Times New Roman" w:hAnsi="Times New Roman" w:cs="Times New Roman"/>
                <w:sz w:val="26"/>
                <w:szCs w:val="26"/>
              </w:rPr>
              <w:t xml:space="preserve"> из них:</w:t>
            </w:r>
            <w:r w:rsidRPr="00B11DF8">
              <w:rPr>
                <w:rFonts w:ascii="Times New Roman" w:hAnsi="Times New Roman" w:cs="Times New Roman"/>
                <w:sz w:val="26"/>
                <w:szCs w:val="26"/>
              </w:rPr>
              <w:t xml:space="preserve"> за счет средств бюджета Дальнегорского городского округа </w:t>
            </w:r>
            <w:r w:rsidR="00F86BED" w:rsidRPr="002B1115">
              <w:rPr>
                <w:rFonts w:ascii="Times New Roman" w:hAnsi="Times New Roman" w:cs="Times New Roman"/>
                <w:b/>
                <w:sz w:val="26"/>
                <w:szCs w:val="26"/>
              </w:rPr>
              <w:t>7</w:t>
            </w:r>
            <w:r w:rsidRPr="002B1115">
              <w:rPr>
                <w:rFonts w:ascii="Times New Roman" w:hAnsi="Times New Roman" w:cs="Times New Roman"/>
                <w:b/>
                <w:sz w:val="26"/>
                <w:szCs w:val="26"/>
              </w:rPr>
              <w:t xml:space="preserve"> </w:t>
            </w:r>
            <w:r w:rsidR="00F86BED" w:rsidRPr="002B1115">
              <w:rPr>
                <w:rFonts w:ascii="Times New Roman" w:hAnsi="Times New Roman" w:cs="Times New Roman"/>
                <w:b/>
                <w:sz w:val="26"/>
                <w:szCs w:val="26"/>
              </w:rPr>
              <w:t>907</w:t>
            </w:r>
            <w:r w:rsidRPr="002B1115">
              <w:rPr>
                <w:rFonts w:ascii="Times New Roman" w:hAnsi="Times New Roman" w:cs="Times New Roman"/>
                <w:b/>
                <w:sz w:val="26"/>
                <w:szCs w:val="26"/>
              </w:rPr>
              <w:t>,</w:t>
            </w:r>
            <w:r w:rsidR="00F86BED" w:rsidRPr="002B1115">
              <w:rPr>
                <w:rFonts w:ascii="Times New Roman" w:hAnsi="Times New Roman" w:cs="Times New Roman"/>
                <w:b/>
                <w:sz w:val="26"/>
                <w:szCs w:val="26"/>
              </w:rPr>
              <w:t>81091</w:t>
            </w:r>
            <w:r w:rsidRPr="00B11DF8">
              <w:rPr>
                <w:rFonts w:ascii="Times New Roman" w:hAnsi="Times New Roman" w:cs="Times New Roman"/>
                <w:sz w:val="26"/>
                <w:szCs w:val="26"/>
              </w:rPr>
              <w:t xml:space="preserve"> </w:t>
            </w:r>
            <w:r w:rsidRPr="00B11DF8">
              <w:rPr>
                <w:rFonts w:ascii="Times New Roman" w:hAnsi="Times New Roman" w:cs="Times New Roman"/>
                <w:sz w:val="26"/>
                <w:szCs w:val="26"/>
              </w:rPr>
              <w:lastRenderedPageBreak/>
              <w:t>тыс.руб., в том числе:</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 xml:space="preserve">2018год –  </w:t>
            </w:r>
            <w:r w:rsidR="00F86BED">
              <w:rPr>
                <w:rFonts w:eastAsia="Calibri"/>
                <w:lang w:eastAsia="en-US"/>
              </w:rPr>
              <w:t>947,81091</w:t>
            </w:r>
            <w:r w:rsidRPr="00B11DF8">
              <w:rPr>
                <w:rFonts w:eastAsia="Calibri"/>
                <w:lang w:eastAsia="en-US"/>
              </w:rPr>
              <w:t xml:space="preserve"> тыс.руб.;</w:t>
            </w:r>
          </w:p>
          <w:p w:rsidR="00AB25E2" w:rsidRPr="00B11DF8" w:rsidRDefault="00AB25E2" w:rsidP="00AB25E2">
            <w:pPr>
              <w:autoSpaceDE w:val="0"/>
              <w:autoSpaceDN w:val="0"/>
              <w:adjustRightInd w:val="0"/>
              <w:ind w:right="-143"/>
              <w:rPr>
                <w:rFonts w:eastAsia="Calibri"/>
                <w:lang w:eastAsia="en-US"/>
              </w:rPr>
            </w:pPr>
            <w:r w:rsidRPr="00B11DF8">
              <w:rPr>
                <w:rFonts w:eastAsia="Calibri"/>
                <w:lang w:eastAsia="en-US"/>
              </w:rPr>
              <w:t xml:space="preserve">2019 год – </w:t>
            </w:r>
            <w:r w:rsidR="00F86BED">
              <w:rPr>
                <w:rFonts w:eastAsia="Calibri"/>
                <w:lang w:eastAsia="en-US"/>
              </w:rPr>
              <w:t>1740</w:t>
            </w:r>
            <w:r w:rsidRPr="00B11DF8">
              <w:rPr>
                <w:rFonts w:eastAsia="Calibri"/>
                <w:lang w:eastAsia="en-US"/>
              </w:rPr>
              <w:t>, 0 тыс.руб.;</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 xml:space="preserve">2020 год – </w:t>
            </w:r>
            <w:r w:rsidR="00F86BED">
              <w:rPr>
                <w:rFonts w:eastAsia="Calibri"/>
                <w:lang w:eastAsia="en-US"/>
              </w:rPr>
              <w:t>1740</w:t>
            </w:r>
            <w:r w:rsidRPr="00B11DF8">
              <w:rPr>
                <w:rFonts w:eastAsia="Calibri"/>
                <w:lang w:eastAsia="en-US"/>
              </w:rPr>
              <w:t>, 0 тыс.руб.;</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2021 год – 1740, 0 тыс.руб.;</w:t>
            </w:r>
          </w:p>
          <w:p w:rsidR="00AB25E2" w:rsidRPr="00B11DF8" w:rsidRDefault="00AB25E2" w:rsidP="00AB25E2">
            <w:pPr>
              <w:widowControl w:val="0"/>
              <w:autoSpaceDE w:val="0"/>
              <w:autoSpaceDN w:val="0"/>
              <w:adjustRightInd w:val="0"/>
              <w:rPr>
                <w:rFonts w:eastAsia="Calibri"/>
                <w:lang w:eastAsia="en-US"/>
              </w:rPr>
            </w:pPr>
            <w:r w:rsidRPr="00B11DF8">
              <w:rPr>
                <w:rFonts w:eastAsia="Calibri"/>
                <w:lang w:eastAsia="en-US"/>
              </w:rPr>
              <w:t>2022 год – 1740, 0 тыс.руб.</w:t>
            </w:r>
          </w:p>
          <w:p w:rsidR="00AB25E2" w:rsidRPr="00B11DF8" w:rsidRDefault="00AB25E2" w:rsidP="00AB25E2">
            <w:pPr>
              <w:widowControl w:val="0"/>
              <w:autoSpaceDE w:val="0"/>
              <w:autoSpaceDN w:val="0"/>
              <w:adjustRightInd w:val="0"/>
              <w:jc w:val="both"/>
              <w:rPr>
                <w:sz w:val="26"/>
                <w:szCs w:val="26"/>
              </w:rPr>
            </w:pPr>
            <w:r w:rsidRPr="00B11DF8">
              <w:rPr>
                <w:szCs w:val="26"/>
              </w:rPr>
              <w:t xml:space="preserve">   </w:t>
            </w:r>
            <w:r w:rsidRPr="00B11DF8">
              <w:rPr>
                <w:sz w:val="26"/>
                <w:szCs w:val="26"/>
              </w:rPr>
              <w:t xml:space="preserve">Прогнозная оценка привлекаемых на реализацию цели муниципальной программы  средств  краевого и федерального бюджетов составляет   </w:t>
            </w:r>
            <w:r w:rsidRPr="00B11DF8">
              <w:rPr>
                <w:b/>
                <w:sz w:val="26"/>
                <w:szCs w:val="26"/>
              </w:rPr>
              <w:t>1</w:t>
            </w:r>
            <w:r w:rsidR="002B1115">
              <w:rPr>
                <w:b/>
                <w:sz w:val="26"/>
                <w:szCs w:val="26"/>
              </w:rPr>
              <w:t>78</w:t>
            </w:r>
            <w:r w:rsidRPr="00B11DF8">
              <w:rPr>
                <w:b/>
                <w:sz w:val="26"/>
                <w:szCs w:val="26"/>
              </w:rPr>
              <w:t xml:space="preserve"> </w:t>
            </w:r>
            <w:r w:rsidR="002B1115">
              <w:rPr>
                <w:b/>
                <w:sz w:val="26"/>
                <w:szCs w:val="26"/>
              </w:rPr>
              <w:t>6</w:t>
            </w:r>
            <w:r w:rsidR="00ED6CE2" w:rsidRPr="00B11DF8">
              <w:rPr>
                <w:b/>
                <w:sz w:val="26"/>
                <w:szCs w:val="26"/>
              </w:rPr>
              <w:t>81</w:t>
            </w:r>
            <w:r w:rsidRPr="00B11DF8">
              <w:rPr>
                <w:b/>
                <w:sz w:val="26"/>
                <w:szCs w:val="26"/>
              </w:rPr>
              <w:t>,</w:t>
            </w:r>
            <w:r w:rsidR="00ED6CE2" w:rsidRPr="00B11DF8">
              <w:rPr>
                <w:b/>
                <w:sz w:val="26"/>
                <w:szCs w:val="26"/>
              </w:rPr>
              <w:t>95796</w:t>
            </w:r>
            <w:r w:rsidRPr="00B11DF8">
              <w:rPr>
                <w:b/>
                <w:sz w:val="26"/>
                <w:szCs w:val="26"/>
              </w:rPr>
              <w:t xml:space="preserve"> </w:t>
            </w:r>
            <w:r w:rsidRPr="00B11DF8">
              <w:rPr>
                <w:sz w:val="26"/>
                <w:szCs w:val="26"/>
              </w:rPr>
              <w:t>тыс.руб., в том числе:</w:t>
            </w:r>
          </w:p>
          <w:p w:rsidR="00AB25E2" w:rsidRPr="00B11DF8" w:rsidRDefault="00AB25E2" w:rsidP="00AB25E2">
            <w:pPr>
              <w:widowControl w:val="0"/>
              <w:autoSpaceDE w:val="0"/>
              <w:autoSpaceDN w:val="0"/>
              <w:adjustRightInd w:val="0"/>
              <w:rPr>
                <w:sz w:val="26"/>
                <w:szCs w:val="26"/>
              </w:rPr>
            </w:pPr>
            <w:r w:rsidRPr="00B11DF8">
              <w:rPr>
                <w:sz w:val="26"/>
                <w:szCs w:val="26"/>
              </w:rPr>
              <w:t xml:space="preserve"> средства краевого бюджета – </w:t>
            </w:r>
            <w:r w:rsidR="002B1115">
              <w:rPr>
                <w:b/>
                <w:sz w:val="26"/>
                <w:szCs w:val="26"/>
              </w:rPr>
              <w:t>48</w:t>
            </w:r>
            <w:r w:rsidRPr="00B11DF8">
              <w:rPr>
                <w:b/>
                <w:sz w:val="26"/>
                <w:szCs w:val="26"/>
              </w:rPr>
              <w:t xml:space="preserve"> </w:t>
            </w:r>
            <w:r w:rsidR="002B1115">
              <w:rPr>
                <w:b/>
                <w:sz w:val="26"/>
                <w:szCs w:val="26"/>
              </w:rPr>
              <w:t>5</w:t>
            </w:r>
            <w:r w:rsidR="005138D3" w:rsidRPr="00B11DF8">
              <w:rPr>
                <w:b/>
                <w:sz w:val="26"/>
                <w:szCs w:val="26"/>
              </w:rPr>
              <w:t>07</w:t>
            </w:r>
            <w:r w:rsidRPr="00B11DF8">
              <w:rPr>
                <w:b/>
                <w:sz w:val="26"/>
                <w:szCs w:val="26"/>
              </w:rPr>
              <w:t>,</w:t>
            </w:r>
            <w:r w:rsidR="005138D3" w:rsidRPr="00B11DF8">
              <w:rPr>
                <w:b/>
                <w:sz w:val="26"/>
                <w:szCs w:val="26"/>
              </w:rPr>
              <w:t>43504</w:t>
            </w:r>
            <w:r w:rsidRPr="00B11DF8">
              <w:rPr>
                <w:sz w:val="26"/>
                <w:szCs w:val="26"/>
              </w:rPr>
              <w:t xml:space="preserve"> тыс.руб.;</w:t>
            </w:r>
          </w:p>
          <w:p w:rsidR="00AB25E2" w:rsidRPr="00B11DF8" w:rsidRDefault="00AB25E2" w:rsidP="00AB25E2">
            <w:pPr>
              <w:widowControl w:val="0"/>
              <w:autoSpaceDE w:val="0"/>
              <w:autoSpaceDN w:val="0"/>
              <w:adjustRightInd w:val="0"/>
              <w:rPr>
                <w:sz w:val="26"/>
                <w:szCs w:val="26"/>
              </w:rPr>
            </w:pPr>
            <w:r w:rsidRPr="00B11DF8">
              <w:rPr>
                <w:sz w:val="26"/>
                <w:szCs w:val="26"/>
              </w:rPr>
              <w:t>в том числе:</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2018год – 2 478,02808 тыс.руб.;</w:t>
            </w:r>
          </w:p>
          <w:p w:rsidR="00AB25E2" w:rsidRPr="00B11DF8" w:rsidRDefault="00AB25E2" w:rsidP="00AB25E2">
            <w:pPr>
              <w:autoSpaceDE w:val="0"/>
              <w:autoSpaceDN w:val="0"/>
              <w:adjustRightInd w:val="0"/>
              <w:ind w:right="-143"/>
              <w:rPr>
                <w:rFonts w:eastAsia="Calibri"/>
                <w:lang w:eastAsia="en-US"/>
              </w:rPr>
            </w:pPr>
            <w:r w:rsidRPr="00B11DF8">
              <w:rPr>
                <w:rFonts w:eastAsia="Calibri"/>
                <w:lang w:eastAsia="en-US"/>
              </w:rPr>
              <w:t xml:space="preserve">2019 год – </w:t>
            </w:r>
            <w:r w:rsidR="002B1115">
              <w:rPr>
                <w:rFonts w:eastAsia="Calibri"/>
                <w:lang w:eastAsia="en-US"/>
              </w:rPr>
              <w:t>29 69</w:t>
            </w:r>
            <w:r w:rsidR="005138D3" w:rsidRPr="00B11DF8">
              <w:rPr>
                <w:rFonts w:eastAsia="Calibri"/>
                <w:lang w:eastAsia="en-US"/>
              </w:rPr>
              <w:t>4,70348</w:t>
            </w:r>
            <w:r w:rsidRPr="00B11DF8">
              <w:rPr>
                <w:rFonts w:eastAsia="Calibri"/>
                <w:lang w:eastAsia="en-US"/>
              </w:rPr>
              <w:t xml:space="preserve"> тыс.руб.;</w:t>
            </w:r>
            <w:r w:rsidR="001E06B5" w:rsidRPr="00B11DF8">
              <w:rPr>
                <w:rFonts w:eastAsia="Calibri"/>
                <w:lang w:eastAsia="en-US"/>
              </w:rPr>
              <w:t xml:space="preserve"> </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 xml:space="preserve">2020 год – </w:t>
            </w:r>
            <w:r w:rsidR="005138D3" w:rsidRPr="00B11DF8">
              <w:rPr>
                <w:rFonts w:eastAsia="Calibri"/>
                <w:lang w:eastAsia="en-US"/>
              </w:rPr>
              <w:t>3 294,70348</w:t>
            </w:r>
            <w:r w:rsidRPr="00B11DF8">
              <w:rPr>
                <w:rFonts w:eastAsia="Calibri"/>
                <w:lang w:eastAsia="en-US"/>
              </w:rPr>
              <w:t xml:space="preserve"> тыс.руб.;</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2021 год – 6 520,0 тыс.руб.;</w:t>
            </w:r>
          </w:p>
          <w:p w:rsidR="00AB25E2" w:rsidRPr="00B11DF8" w:rsidRDefault="00AB25E2" w:rsidP="00AB25E2">
            <w:pPr>
              <w:widowControl w:val="0"/>
              <w:autoSpaceDE w:val="0"/>
              <w:autoSpaceDN w:val="0"/>
              <w:adjustRightInd w:val="0"/>
              <w:rPr>
                <w:rFonts w:eastAsia="Calibri"/>
                <w:lang w:eastAsia="en-US"/>
              </w:rPr>
            </w:pPr>
            <w:r w:rsidRPr="00B11DF8">
              <w:rPr>
                <w:rFonts w:eastAsia="Calibri"/>
                <w:lang w:eastAsia="en-US"/>
              </w:rPr>
              <w:t>2022 год – 6 520,0  тыс.руб.</w:t>
            </w:r>
          </w:p>
          <w:p w:rsidR="00AB25E2" w:rsidRPr="00B11DF8" w:rsidRDefault="00AB25E2" w:rsidP="00AB25E2">
            <w:pPr>
              <w:autoSpaceDE w:val="0"/>
              <w:autoSpaceDN w:val="0"/>
              <w:adjustRightInd w:val="0"/>
              <w:rPr>
                <w:sz w:val="26"/>
                <w:szCs w:val="26"/>
              </w:rPr>
            </w:pPr>
            <w:r w:rsidRPr="00B11DF8">
              <w:rPr>
                <w:sz w:val="26"/>
                <w:szCs w:val="26"/>
              </w:rPr>
              <w:t xml:space="preserve">средства федерального бюджета – </w:t>
            </w:r>
            <w:r w:rsidR="00ED6CE2" w:rsidRPr="00B11DF8">
              <w:rPr>
                <w:b/>
                <w:sz w:val="26"/>
                <w:szCs w:val="26"/>
              </w:rPr>
              <w:t>130 174</w:t>
            </w:r>
            <w:r w:rsidRPr="00B11DF8">
              <w:rPr>
                <w:b/>
                <w:sz w:val="26"/>
                <w:szCs w:val="26"/>
              </w:rPr>
              <w:t>,</w:t>
            </w:r>
            <w:r w:rsidR="00ED6CE2" w:rsidRPr="00B11DF8">
              <w:rPr>
                <w:b/>
                <w:sz w:val="26"/>
                <w:szCs w:val="26"/>
              </w:rPr>
              <w:t>52292</w:t>
            </w:r>
            <w:r w:rsidRPr="00B11DF8">
              <w:rPr>
                <w:sz w:val="26"/>
                <w:szCs w:val="26"/>
              </w:rPr>
              <w:t xml:space="preserve"> тыс.руб.;     в том числе: </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2018год – 18 172,20574 тыс.руб.;</w:t>
            </w:r>
          </w:p>
          <w:p w:rsidR="00FA11CA" w:rsidRPr="00B11DF8" w:rsidRDefault="00FA11CA" w:rsidP="00FA11CA">
            <w:pPr>
              <w:autoSpaceDE w:val="0"/>
              <w:autoSpaceDN w:val="0"/>
              <w:adjustRightInd w:val="0"/>
              <w:ind w:right="-143"/>
              <w:rPr>
                <w:rFonts w:eastAsia="Calibri"/>
                <w:lang w:eastAsia="en-US"/>
              </w:rPr>
            </w:pPr>
            <w:r w:rsidRPr="00B11DF8">
              <w:rPr>
                <w:rFonts w:eastAsia="Calibri"/>
                <w:lang w:eastAsia="en-US"/>
              </w:rPr>
              <w:t xml:space="preserve">2019 год – </w:t>
            </w:r>
            <w:r w:rsidR="005138D3" w:rsidRPr="00B11DF8">
              <w:rPr>
                <w:rFonts w:eastAsia="Calibri"/>
                <w:lang w:eastAsia="en-US"/>
              </w:rPr>
              <w:t>24 161,15859</w:t>
            </w:r>
            <w:r w:rsidR="008E1FFD" w:rsidRPr="00B11DF8">
              <w:rPr>
                <w:rFonts w:eastAsia="Calibri"/>
                <w:lang w:eastAsia="en-US"/>
              </w:rPr>
              <w:t xml:space="preserve"> </w:t>
            </w:r>
            <w:r w:rsidRPr="00B11DF8">
              <w:rPr>
                <w:rFonts w:eastAsia="Calibri"/>
                <w:lang w:eastAsia="en-US"/>
              </w:rPr>
              <w:t>тыс.руб.;</w:t>
            </w:r>
          </w:p>
          <w:p w:rsidR="00FA11CA" w:rsidRPr="00B11DF8" w:rsidRDefault="00FA11CA" w:rsidP="00FA11CA">
            <w:pPr>
              <w:autoSpaceDE w:val="0"/>
              <w:autoSpaceDN w:val="0"/>
              <w:adjustRightInd w:val="0"/>
              <w:rPr>
                <w:rFonts w:eastAsia="Calibri"/>
                <w:lang w:eastAsia="en-US"/>
              </w:rPr>
            </w:pPr>
            <w:r w:rsidRPr="00B11DF8">
              <w:rPr>
                <w:rFonts w:eastAsia="Calibri"/>
                <w:lang w:eastAsia="en-US"/>
              </w:rPr>
              <w:t xml:space="preserve">2020 год – </w:t>
            </w:r>
            <w:r w:rsidR="005138D3" w:rsidRPr="00B11DF8">
              <w:rPr>
                <w:rFonts w:eastAsia="Calibri"/>
                <w:lang w:eastAsia="en-US"/>
              </w:rPr>
              <w:t xml:space="preserve">24 161,15859 </w:t>
            </w:r>
            <w:r w:rsidRPr="00B11DF8">
              <w:rPr>
                <w:rFonts w:eastAsia="Calibri"/>
                <w:lang w:eastAsia="en-US"/>
              </w:rPr>
              <w:t>тыс.руб.;</w:t>
            </w:r>
          </w:p>
          <w:p w:rsidR="00FA11CA" w:rsidRPr="003B671A" w:rsidRDefault="00FA11CA" w:rsidP="00FA11CA">
            <w:pPr>
              <w:autoSpaceDE w:val="0"/>
              <w:autoSpaceDN w:val="0"/>
              <w:adjustRightInd w:val="0"/>
              <w:rPr>
                <w:rFonts w:eastAsia="Calibri"/>
                <w:lang w:eastAsia="en-US"/>
              </w:rPr>
            </w:pPr>
            <w:r w:rsidRPr="00B11DF8">
              <w:rPr>
                <w:rFonts w:eastAsia="Calibri"/>
                <w:lang w:eastAsia="en-US"/>
              </w:rPr>
              <w:t xml:space="preserve">2021 год – </w:t>
            </w:r>
            <w:r w:rsidR="008E1FFD" w:rsidRPr="00B11DF8">
              <w:rPr>
                <w:rFonts w:eastAsia="Calibri"/>
                <w:lang w:eastAsia="en-US"/>
              </w:rPr>
              <w:t xml:space="preserve">31 840,0 </w:t>
            </w:r>
            <w:r w:rsidRPr="00B11DF8">
              <w:rPr>
                <w:rFonts w:eastAsia="Calibri"/>
                <w:lang w:eastAsia="en-US"/>
              </w:rPr>
              <w:t>тыс.руб.;</w:t>
            </w:r>
          </w:p>
          <w:p w:rsidR="00FA11CA" w:rsidRPr="003B671A" w:rsidRDefault="00FA11CA" w:rsidP="00FA11CA">
            <w:pPr>
              <w:widowControl w:val="0"/>
              <w:autoSpaceDE w:val="0"/>
              <w:autoSpaceDN w:val="0"/>
              <w:adjustRightInd w:val="0"/>
              <w:rPr>
                <w:rFonts w:eastAsia="Calibri"/>
                <w:lang w:eastAsia="en-US"/>
              </w:rPr>
            </w:pPr>
            <w:r w:rsidRPr="003B671A">
              <w:rPr>
                <w:rFonts w:eastAsia="Calibri"/>
                <w:lang w:eastAsia="en-US"/>
              </w:rPr>
              <w:t xml:space="preserve">2022 год – </w:t>
            </w:r>
            <w:r w:rsidR="008E1FFD">
              <w:rPr>
                <w:rFonts w:eastAsia="Calibri"/>
                <w:lang w:eastAsia="en-US"/>
              </w:rPr>
              <w:t>31 840</w:t>
            </w:r>
            <w:r w:rsidR="008E1FFD" w:rsidRPr="003B671A">
              <w:rPr>
                <w:rFonts w:eastAsia="Calibri"/>
                <w:lang w:eastAsia="en-US"/>
              </w:rPr>
              <w:t xml:space="preserve">,0 </w:t>
            </w:r>
            <w:r w:rsidRPr="003B671A">
              <w:rPr>
                <w:rFonts w:eastAsia="Calibri"/>
                <w:lang w:eastAsia="en-US"/>
              </w:rPr>
              <w:t>тыс.руб.</w:t>
            </w:r>
          </w:p>
          <w:p w:rsidR="00A3309E" w:rsidRPr="003B671A" w:rsidRDefault="00FA11CA" w:rsidP="00F51EC5">
            <w:pPr>
              <w:widowControl w:val="0"/>
              <w:autoSpaceDE w:val="0"/>
              <w:autoSpaceDN w:val="0"/>
              <w:adjustRightInd w:val="0"/>
              <w:jc w:val="both"/>
              <w:rPr>
                <w:sz w:val="26"/>
                <w:szCs w:val="26"/>
              </w:rPr>
            </w:pPr>
            <w:r w:rsidRPr="003B671A">
              <w:rPr>
                <w:sz w:val="26"/>
                <w:szCs w:val="26"/>
              </w:rPr>
              <w:t xml:space="preserve">    Выделение дополнительных объемов ресурсов на реализацию муниципальной программы не предусмотрено.</w:t>
            </w:r>
            <w:r w:rsidR="00A3309E" w:rsidRPr="003B671A">
              <w:rPr>
                <w:sz w:val="26"/>
                <w:szCs w:val="26"/>
              </w:rPr>
              <w:t xml:space="preserve">   </w:t>
            </w:r>
          </w:p>
        </w:tc>
      </w:tr>
      <w:tr w:rsidR="00F51EC5" w:rsidRPr="00EB43CD" w:rsidTr="00F80945">
        <w:tc>
          <w:tcPr>
            <w:tcW w:w="2919" w:type="dxa"/>
            <w:vAlign w:val="center"/>
          </w:tcPr>
          <w:p w:rsidR="00F51EC5" w:rsidRPr="00450C9C" w:rsidRDefault="00F51EC5" w:rsidP="00F80945">
            <w:pPr>
              <w:rPr>
                <w:sz w:val="26"/>
                <w:szCs w:val="26"/>
              </w:rPr>
            </w:pPr>
            <w:r>
              <w:rPr>
                <w:sz w:val="26"/>
                <w:szCs w:val="26"/>
              </w:rPr>
              <w:lastRenderedPageBreak/>
              <w:t>Ожидаемые результаты муниципа</w:t>
            </w:r>
            <w:r w:rsidR="00A30531">
              <w:rPr>
                <w:sz w:val="26"/>
                <w:szCs w:val="26"/>
              </w:rPr>
              <w:t>льной программы</w:t>
            </w:r>
          </w:p>
        </w:tc>
        <w:tc>
          <w:tcPr>
            <w:tcW w:w="7146" w:type="dxa"/>
            <w:vAlign w:val="center"/>
          </w:tcPr>
          <w:p w:rsidR="006418CC" w:rsidRPr="00450C9C" w:rsidRDefault="006418CC" w:rsidP="006418CC">
            <w:pPr>
              <w:suppressAutoHyphens/>
              <w:jc w:val="both"/>
              <w:rPr>
                <w:sz w:val="26"/>
                <w:szCs w:val="26"/>
              </w:rPr>
            </w:pPr>
            <w:r w:rsidRPr="00450C9C">
              <w:rPr>
                <w:sz w:val="26"/>
                <w:szCs w:val="26"/>
              </w:rPr>
              <w:t xml:space="preserve">- увеличение доли </w:t>
            </w:r>
            <w:r>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 </w:t>
            </w:r>
            <w:r>
              <w:rPr>
                <w:sz w:val="26"/>
                <w:szCs w:val="26"/>
              </w:rPr>
              <w:t>0</w:t>
            </w:r>
            <w:r w:rsidRPr="00450C9C">
              <w:rPr>
                <w:sz w:val="26"/>
                <w:szCs w:val="26"/>
              </w:rPr>
              <w:t>% в 201</w:t>
            </w:r>
            <w:r>
              <w:rPr>
                <w:sz w:val="26"/>
                <w:szCs w:val="26"/>
              </w:rPr>
              <w:t>8</w:t>
            </w:r>
            <w:r w:rsidRPr="00450C9C">
              <w:rPr>
                <w:sz w:val="26"/>
                <w:szCs w:val="26"/>
              </w:rPr>
              <w:t xml:space="preserve"> году до </w:t>
            </w:r>
            <w:r>
              <w:rPr>
                <w:sz w:val="26"/>
                <w:szCs w:val="26"/>
              </w:rPr>
              <w:t>1,3</w:t>
            </w:r>
            <w:r w:rsidRPr="00450C9C">
              <w:rPr>
                <w:sz w:val="26"/>
                <w:szCs w:val="26"/>
              </w:rPr>
              <w:t>% в 201</w:t>
            </w:r>
            <w:r>
              <w:rPr>
                <w:sz w:val="26"/>
                <w:szCs w:val="26"/>
              </w:rPr>
              <w:t>9</w:t>
            </w:r>
            <w:r w:rsidRPr="00450C9C">
              <w:rPr>
                <w:sz w:val="26"/>
                <w:szCs w:val="26"/>
              </w:rPr>
              <w:t xml:space="preserve"> году</w:t>
            </w:r>
            <w:r>
              <w:rPr>
                <w:sz w:val="26"/>
                <w:szCs w:val="26"/>
              </w:rPr>
              <w:t>;</w:t>
            </w:r>
          </w:p>
          <w:p w:rsidR="006418CC" w:rsidRDefault="006418CC" w:rsidP="006418CC">
            <w:pPr>
              <w:suppressAutoHyphens/>
              <w:jc w:val="both"/>
              <w:rPr>
                <w:sz w:val="26"/>
                <w:szCs w:val="26"/>
              </w:rPr>
            </w:pPr>
            <w:r w:rsidRPr="00450C9C">
              <w:rPr>
                <w:sz w:val="26"/>
                <w:szCs w:val="26"/>
              </w:rPr>
              <w:t xml:space="preserve">- увеличение доли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 </w:t>
            </w:r>
            <w:r>
              <w:rPr>
                <w:sz w:val="26"/>
                <w:szCs w:val="26"/>
              </w:rPr>
              <w:t>2,6</w:t>
            </w:r>
            <w:r w:rsidRPr="00450C9C">
              <w:rPr>
                <w:sz w:val="26"/>
                <w:szCs w:val="26"/>
              </w:rPr>
              <w:t>% в 201</w:t>
            </w:r>
            <w:r>
              <w:rPr>
                <w:sz w:val="26"/>
                <w:szCs w:val="26"/>
              </w:rPr>
              <w:t>8</w:t>
            </w:r>
            <w:r w:rsidRPr="00450C9C">
              <w:rPr>
                <w:sz w:val="26"/>
                <w:szCs w:val="26"/>
              </w:rPr>
              <w:t xml:space="preserve"> году до </w:t>
            </w:r>
            <w:r>
              <w:rPr>
                <w:sz w:val="26"/>
                <w:szCs w:val="26"/>
              </w:rPr>
              <w:t>4,08</w:t>
            </w:r>
            <w:r w:rsidRPr="00450C9C">
              <w:rPr>
                <w:sz w:val="26"/>
                <w:szCs w:val="26"/>
              </w:rPr>
              <w:t>% в 201</w:t>
            </w:r>
            <w:r>
              <w:rPr>
                <w:sz w:val="26"/>
                <w:szCs w:val="26"/>
              </w:rPr>
              <w:t>9</w:t>
            </w:r>
            <w:r w:rsidRPr="00450C9C">
              <w:rPr>
                <w:sz w:val="26"/>
                <w:szCs w:val="26"/>
              </w:rPr>
              <w:t xml:space="preserve"> году</w:t>
            </w:r>
            <w:r>
              <w:rPr>
                <w:sz w:val="26"/>
                <w:szCs w:val="26"/>
              </w:rPr>
              <w:t>;</w:t>
            </w:r>
          </w:p>
          <w:p w:rsidR="006418CC" w:rsidRDefault="006418CC" w:rsidP="006418CC">
            <w:pPr>
              <w:suppressAutoHyphens/>
              <w:jc w:val="both"/>
              <w:rPr>
                <w:sz w:val="26"/>
                <w:szCs w:val="26"/>
              </w:rPr>
            </w:pPr>
            <w:r>
              <w:rPr>
                <w:sz w:val="26"/>
                <w:szCs w:val="26"/>
              </w:rPr>
              <w:t xml:space="preserve">- </w:t>
            </w:r>
            <w:r w:rsidRPr="00450C9C">
              <w:rPr>
                <w:sz w:val="26"/>
                <w:szCs w:val="26"/>
              </w:rPr>
              <w:t xml:space="preserve">увеличение доли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 xml:space="preserve">дворовых территорий многоквартирных домов от общего количества дворовых территорий многоквартирных домов от </w:t>
            </w:r>
            <w:r>
              <w:rPr>
                <w:sz w:val="26"/>
                <w:szCs w:val="26"/>
              </w:rPr>
              <w:t>4,08</w:t>
            </w:r>
            <w:r w:rsidRPr="00450C9C">
              <w:rPr>
                <w:sz w:val="26"/>
                <w:szCs w:val="26"/>
              </w:rPr>
              <w:t>% в 201</w:t>
            </w:r>
            <w:r>
              <w:rPr>
                <w:sz w:val="26"/>
                <w:szCs w:val="26"/>
              </w:rPr>
              <w:t>8</w:t>
            </w:r>
            <w:r w:rsidRPr="00450C9C">
              <w:rPr>
                <w:sz w:val="26"/>
                <w:szCs w:val="26"/>
              </w:rPr>
              <w:t xml:space="preserve"> году до </w:t>
            </w:r>
            <w:r>
              <w:rPr>
                <w:sz w:val="26"/>
                <w:szCs w:val="26"/>
              </w:rPr>
              <w:t>5,</w:t>
            </w:r>
            <w:r w:rsidR="00561366">
              <w:rPr>
                <w:sz w:val="26"/>
                <w:szCs w:val="26"/>
              </w:rPr>
              <w:t>38</w:t>
            </w:r>
            <w:r w:rsidRPr="00450C9C">
              <w:rPr>
                <w:sz w:val="26"/>
                <w:szCs w:val="26"/>
              </w:rPr>
              <w:t>% в 201</w:t>
            </w:r>
            <w:r>
              <w:rPr>
                <w:sz w:val="26"/>
                <w:szCs w:val="26"/>
              </w:rPr>
              <w:t>9</w:t>
            </w:r>
            <w:r w:rsidRPr="00450C9C">
              <w:rPr>
                <w:sz w:val="26"/>
                <w:szCs w:val="26"/>
              </w:rPr>
              <w:t xml:space="preserve"> году</w:t>
            </w:r>
            <w:r>
              <w:rPr>
                <w:sz w:val="26"/>
                <w:szCs w:val="26"/>
              </w:rPr>
              <w:t>;</w:t>
            </w:r>
          </w:p>
          <w:p w:rsidR="006418CC" w:rsidRDefault="006418CC" w:rsidP="006418CC">
            <w:pPr>
              <w:jc w:val="both"/>
              <w:rPr>
                <w:rFonts w:eastAsia="Calibri"/>
                <w:sz w:val="26"/>
                <w:szCs w:val="26"/>
                <w:lang w:eastAsia="en-US"/>
              </w:rPr>
            </w:pPr>
            <w:r w:rsidRPr="00450C9C">
              <w:rPr>
                <w:sz w:val="26"/>
                <w:szCs w:val="26"/>
              </w:rPr>
              <w:t xml:space="preserve">- </w:t>
            </w: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w:t>
            </w:r>
            <w:r w:rsidRPr="00450C9C">
              <w:rPr>
                <w:rFonts w:eastAsia="Calibri"/>
                <w:sz w:val="26"/>
                <w:szCs w:val="26"/>
                <w:lang w:eastAsia="en-US"/>
              </w:rPr>
              <w:t xml:space="preserve"> </w:t>
            </w:r>
            <w:r>
              <w:rPr>
                <w:rFonts w:eastAsia="Calibri"/>
                <w:sz w:val="26"/>
                <w:szCs w:val="26"/>
                <w:lang w:eastAsia="en-US"/>
              </w:rPr>
              <w:t>0</w:t>
            </w:r>
            <w:r w:rsidRPr="00450C9C">
              <w:rPr>
                <w:rFonts w:eastAsia="Calibri"/>
                <w:sz w:val="26"/>
                <w:szCs w:val="26"/>
                <w:lang w:eastAsia="en-US"/>
              </w:rPr>
              <w:t xml:space="preserve"> ед. в 201</w:t>
            </w:r>
            <w:r>
              <w:rPr>
                <w:rFonts w:eastAsia="Calibri"/>
                <w:sz w:val="26"/>
                <w:szCs w:val="26"/>
                <w:lang w:eastAsia="en-US"/>
              </w:rPr>
              <w:t>8</w:t>
            </w:r>
            <w:r w:rsidRPr="00450C9C">
              <w:rPr>
                <w:rFonts w:eastAsia="Calibri"/>
                <w:sz w:val="26"/>
                <w:szCs w:val="26"/>
                <w:lang w:eastAsia="en-US"/>
              </w:rPr>
              <w:t xml:space="preserve"> году до </w:t>
            </w:r>
            <w:r>
              <w:rPr>
                <w:rFonts w:eastAsia="Calibri"/>
                <w:sz w:val="26"/>
                <w:szCs w:val="26"/>
                <w:lang w:eastAsia="en-US"/>
              </w:rPr>
              <w:t>8</w:t>
            </w:r>
            <w:r w:rsidRPr="00450C9C">
              <w:rPr>
                <w:rFonts w:eastAsia="Calibri"/>
                <w:sz w:val="26"/>
                <w:szCs w:val="26"/>
                <w:lang w:eastAsia="en-US"/>
              </w:rPr>
              <w:t xml:space="preserve"> ед. в 201</w:t>
            </w:r>
            <w:r>
              <w:rPr>
                <w:rFonts w:eastAsia="Calibri"/>
                <w:sz w:val="26"/>
                <w:szCs w:val="26"/>
                <w:lang w:eastAsia="en-US"/>
              </w:rPr>
              <w:t>9</w:t>
            </w:r>
            <w:r w:rsidRPr="00450C9C">
              <w:rPr>
                <w:rFonts w:eastAsia="Calibri"/>
                <w:sz w:val="26"/>
                <w:szCs w:val="26"/>
                <w:lang w:eastAsia="en-US"/>
              </w:rPr>
              <w:t xml:space="preserve"> году;</w:t>
            </w:r>
          </w:p>
          <w:p w:rsidR="006418CC" w:rsidRDefault="006418CC" w:rsidP="006418CC">
            <w:pPr>
              <w:jc w:val="both"/>
              <w:rPr>
                <w:rFonts w:eastAsia="Calibri"/>
                <w:sz w:val="26"/>
                <w:szCs w:val="26"/>
                <w:lang w:eastAsia="en-US"/>
              </w:rPr>
            </w:pP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w:t>
            </w:r>
            <w:r w:rsidRPr="00450C9C">
              <w:rPr>
                <w:rFonts w:eastAsia="Calibri"/>
                <w:sz w:val="26"/>
                <w:szCs w:val="26"/>
                <w:lang w:eastAsia="en-US"/>
              </w:rPr>
              <w:t xml:space="preserve"> </w:t>
            </w:r>
            <w:r>
              <w:rPr>
                <w:rFonts w:eastAsia="Calibri"/>
                <w:sz w:val="26"/>
                <w:szCs w:val="26"/>
                <w:lang w:eastAsia="en-US"/>
              </w:rPr>
              <w:t>14</w:t>
            </w:r>
            <w:r w:rsidRPr="00450C9C">
              <w:rPr>
                <w:rFonts w:eastAsia="Calibri"/>
                <w:sz w:val="26"/>
                <w:szCs w:val="26"/>
                <w:lang w:eastAsia="en-US"/>
              </w:rPr>
              <w:t xml:space="preserve"> ед. в 201</w:t>
            </w:r>
            <w:r>
              <w:rPr>
                <w:rFonts w:eastAsia="Calibri"/>
                <w:sz w:val="26"/>
                <w:szCs w:val="26"/>
                <w:lang w:eastAsia="en-US"/>
              </w:rPr>
              <w:t>8</w:t>
            </w:r>
            <w:r w:rsidRPr="00450C9C">
              <w:rPr>
                <w:rFonts w:eastAsia="Calibri"/>
                <w:sz w:val="26"/>
                <w:szCs w:val="26"/>
                <w:lang w:eastAsia="en-US"/>
              </w:rPr>
              <w:t xml:space="preserve"> году до </w:t>
            </w:r>
            <w:r>
              <w:rPr>
                <w:rFonts w:eastAsia="Calibri"/>
                <w:sz w:val="26"/>
                <w:szCs w:val="26"/>
                <w:lang w:eastAsia="en-US"/>
              </w:rPr>
              <w:t>22</w:t>
            </w:r>
            <w:r w:rsidRPr="00450C9C">
              <w:rPr>
                <w:rFonts w:eastAsia="Calibri"/>
                <w:sz w:val="26"/>
                <w:szCs w:val="26"/>
                <w:lang w:eastAsia="en-US"/>
              </w:rPr>
              <w:t xml:space="preserve"> ед. в 201</w:t>
            </w:r>
            <w:r>
              <w:rPr>
                <w:rFonts w:eastAsia="Calibri"/>
                <w:sz w:val="26"/>
                <w:szCs w:val="26"/>
                <w:lang w:eastAsia="en-US"/>
              </w:rPr>
              <w:t>9</w:t>
            </w:r>
            <w:r w:rsidRPr="00450C9C">
              <w:rPr>
                <w:rFonts w:eastAsia="Calibri"/>
                <w:sz w:val="26"/>
                <w:szCs w:val="26"/>
                <w:lang w:eastAsia="en-US"/>
              </w:rPr>
              <w:t xml:space="preserve"> году;</w:t>
            </w:r>
          </w:p>
          <w:p w:rsidR="006418CC" w:rsidRPr="00450C9C" w:rsidRDefault="006418CC" w:rsidP="006418CC">
            <w:pPr>
              <w:jc w:val="both"/>
              <w:rPr>
                <w:rFonts w:eastAsia="Calibri"/>
                <w:sz w:val="26"/>
                <w:szCs w:val="26"/>
                <w:lang w:eastAsia="en-US"/>
              </w:rPr>
            </w:pPr>
            <w:r w:rsidRPr="00450C9C">
              <w:rPr>
                <w:sz w:val="26"/>
                <w:szCs w:val="26"/>
              </w:rPr>
              <w:t xml:space="preserve">- </w:t>
            </w: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 xml:space="preserve">дворовых территорий многоквартирных домов от общего количества дворовых </w:t>
            </w:r>
            <w:r w:rsidRPr="00450C9C">
              <w:rPr>
                <w:sz w:val="26"/>
                <w:szCs w:val="26"/>
              </w:rPr>
              <w:lastRenderedPageBreak/>
              <w:t>территорий многоквартирных домов</w:t>
            </w:r>
            <w:r>
              <w:rPr>
                <w:rFonts w:eastAsia="Calibri"/>
                <w:sz w:val="26"/>
                <w:szCs w:val="26"/>
                <w:lang w:eastAsia="en-US"/>
              </w:rPr>
              <w:t xml:space="preserve"> от 22 ед в 2018 году до</w:t>
            </w:r>
            <w:r w:rsidRPr="00450C9C">
              <w:rPr>
                <w:rFonts w:eastAsia="Calibri"/>
                <w:sz w:val="26"/>
                <w:szCs w:val="26"/>
                <w:lang w:eastAsia="en-US"/>
              </w:rPr>
              <w:t xml:space="preserve"> </w:t>
            </w:r>
            <w:r>
              <w:rPr>
                <w:rFonts w:eastAsia="Calibri"/>
                <w:sz w:val="26"/>
                <w:szCs w:val="26"/>
                <w:lang w:eastAsia="en-US"/>
              </w:rPr>
              <w:t>2</w:t>
            </w:r>
            <w:r w:rsidR="00561366">
              <w:rPr>
                <w:rFonts w:eastAsia="Calibri"/>
                <w:sz w:val="26"/>
                <w:szCs w:val="26"/>
                <w:lang w:eastAsia="en-US"/>
              </w:rPr>
              <w:t>9</w:t>
            </w:r>
            <w:r w:rsidRPr="00450C9C">
              <w:rPr>
                <w:rFonts w:eastAsia="Calibri"/>
                <w:sz w:val="26"/>
                <w:szCs w:val="26"/>
                <w:lang w:eastAsia="en-US"/>
              </w:rPr>
              <w:t xml:space="preserve"> ед.</w:t>
            </w:r>
            <w:r>
              <w:rPr>
                <w:rFonts w:eastAsia="Calibri"/>
                <w:sz w:val="26"/>
                <w:szCs w:val="26"/>
                <w:lang w:eastAsia="en-US"/>
              </w:rPr>
              <w:t xml:space="preserve"> в 2019 году</w:t>
            </w:r>
            <w:r w:rsidRPr="00450C9C">
              <w:rPr>
                <w:rFonts w:eastAsia="Calibri"/>
                <w:sz w:val="26"/>
                <w:szCs w:val="26"/>
                <w:lang w:eastAsia="en-US"/>
              </w:rPr>
              <w:t>;</w:t>
            </w:r>
          </w:p>
          <w:p w:rsidR="00756CEF" w:rsidRPr="006C686E" w:rsidRDefault="00756CEF" w:rsidP="00756CEF">
            <w:pPr>
              <w:suppressAutoHyphens/>
              <w:jc w:val="both"/>
              <w:rPr>
                <w:sz w:val="26"/>
                <w:szCs w:val="26"/>
              </w:rPr>
            </w:pPr>
            <w:r w:rsidRPr="006C686E">
              <w:rPr>
                <w:sz w:val="26"/>
                <w:szCs w:val="26"/>
              </w:rPr>
              <w:t>-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10,06% в 2022 году</w:t>
            </w:r>
            <w:r>
              <w:rPr>
                <w:sz w:val="26"/>
                <w:szCs w:val="26"/>
              </w:rPr>
              <w:t>;</w:t>
            </w:r>
          </w:p>
          <w:p w:rsidR="00756CEF" w:rsidRPr="006C686E" w:rsidRDefault="00756CEF" w:rsidP="00756CEF">
            <w:pPr>
              <w:jc w:val="both"/>
              <w:rPr>
                <w:sz w:val="26"/>
                <w:szCs w:val="26"/>
              </w:rPr>
            </w:pPr>
            <w:r w:rsidRPr="006C686E">
              <w:rPr>
                <w:sz w:val="26"/>
                <w:szCs w:val="26"/>
              </w:rPr>
              <w:t>- увеличение доли благоустроенных общественных территорий Дальнегорского городского округа от общего количества таких территорий от 1</w:t>
            </w:r>
            <w:r>
              <w:rPr>
                <w:sz w:val="26"/>
                <w:szCs w:val="26"/>
              </w:rPr>
              <w:t>2</w:t>
            </w:r>
            <w:r w:rsidRPr="006C686E">
              <w:rPr>
                <w:sz w:val="26"/>
                <w:szCs w:val="26"/>
              </w:rPr>
              <w:t>% в 2017 году до 65% в 2022году;</w:t>
            </w:r>
          </w:p>
          <w:p w:rsidR="00756CEF" w:rsidRPr="006C686E" w:rsidRDefault="00756CEF" w:rsidP="00756CEF">
            <w:pPr>
              <w:pStyle w:val="ad"/>
              <w:ind w:left="0"/>
              <w:jc w:val="both"/>
              <w:rPr>
                <w:b/>
                <w:sz w:val="26"/>
                <w:szCs w:val="26"/>
              </w:rPr>
            </w:pPr>
            <w:r w:rsidRPr="006C686E">
              <w:rPr>
                <w:sz w:val="26"/>
                <w:szCs w:val="26"/>
                <w:lang w:eastAsia="ar-SA"/>
              </w:rPr>
              <w:t>- увеличение доли обустроенных мест массового отдыха населения (городских парков) от общего количества парков Дальнегорского городского округа</w:t>
            </w:r>
            <w:r w:rsidRPr="006C686E">
              <w:rPr>
                <w:sz w:val="26"/>
                <w:szCs w:val="26"/>
              </w:rPr>
              <w:t xml:space="preserve"> </w:t>
            </w:r>
            <w:r w:rsidRPr="006C686E">
              <w:rPr>
                <w:sz w:val="26"/>
                <w:szCs w:val="26"/>
                <w:lang w:eastAsia="ar-SA"/>
              </w:rPr>
              <w:t xml:space="preserve">от </w:t>
            </w:r>
            <w:r>
              <w:rPr>
                <w:sz w:val="26"/>
                <w:szCs w:val="26"/>
                <w:lang w:eastAsia="ar-SA"/>
              </w:rPr>
              <w:t>25</w:t>
            </w:r>
            <w:r w:rsidRPr="006C686E">
              <w:rPr>
                <w:sz w:val="26"/>
                <w:szCs w:val="26"/>
                <w:lang w:eastAsia="ar-SA"/>
              </w:rPr>
              <w:t>% в 2017 году до 100%  в 2022 году.</w:t>
            </w:r>
          </w:p>
          <w:p w:rsidR="00756CEF" w:rsidRPr="006C686E" w:rsidRDefault="00756CEF" w:rsidP="00756CEF">
            <w:pPr>
              <w:jc w:val="both"/>
              <w:rPr>
                <w:rFonts w:eastAsia="Calibri"/>
                <w:sz w:val="26"/>
                <w:szCs w:val="26"/>
                <w:lang w:eastAsia="en-US"/>
              </w:rPr>
            </w:pPr>
            <w:r w:rsidRPr="006C686E">
              <w:rPr>
                <w:sz w:val="26"/>
                <w:szCs w:val="26"/>
              </w:rPr>
              <w:t xml:space="preserve">- увеличение </w:t>
            </w:r>
            <w:r w:rsidRPr="006C686E">
              <w:rPr>
                <w:rFonts w:eastAsia="Calibri"/>
                <w:sz w:val="26"/>
                <w:szCs w:val="26"/>
                <w:lang w:eastAsia="en-US"/>
              </w:rPr>
              <w:t>количества благоустроенных дворовых территорий многоквартирных домов, от 11 ед. в 2017 году до 41 ед. в 2022 году;</w:t>
            </w:r>
          </w:p>
          <w:p w:rsidR="00756CEF" w:rsidRPr="006C686E" w:rsidRDefault="00756CEF" w:rsidP="00756CEF">
            <w:pPr>
              <w:jc w:val="both"/>
              <w:rPr>
                <w:rFonts w:eastAsia="Calibri"/>
                <w:sz w:val="26"/>
                <w:szCs w:val="26"/>
                <w:lang w:eastAsia="en-US"/>
              </w:rPr>
            </w:pPr>
            <w:r w:rsidRPr="006C686E">
              <w:rPr>
                <w:sz w:val="26"/>
                <w:szCs w:val="26"/>
              </w:rPr>
              <w:t xml:space="preserve">- увеличение </w:t>
            </w:r>
            <w:r w:rsidRPr="006C686E">
              <w:rPr>
                <w:rFonts w:eastAsia="Calibri"/>
                <w:sz w:val="26"/>
                <w:szCs w:val="26"/>
                <w:lang w:eastAsia="en-US"/>
              </w:rPr>
              <w:t xml:space="preserve">количества обустроенных мест массового отдыха населения (городских парков) Дальнегорского городского округа от </w:t>
            </w:r>
            <w:r>
              <w:rPr>
                <w:rFonts w:eastAsia="Calibri"/>
                <w:sz w:val="26"/>
                <w:szCs w:val="26"/>
                <w:lang w:eastAsia="en-US"/>
              </w:rPr>
              <w:t>0,5</w:t>
            </w:r>
            <w:r w:rsidRPr="006C686E">
              <w:rPr>
                <w:rFonts w:eastAsia="Calibri"/>
                <w:sz w:val="26"/>
                <w:szCs w:val="26"/>
                <w:lang w:eastAsia="en-US"/>
              </w:rPr>
              <w:t xml:space="preserve"> ед. в 2017 году до 2 ед в 2022 году;</w:t>
            </w:r>
          </w:p>
          <w:p w:rsidR="00F51EC5" w:rsidRPr="00756CEF" w:rsidRDefault="00756CEF" w:rsidP="00756CEF">
            <w:pPr>
              <w:pStyle w:val="ConsPlusNormal"/>
              <w:ind w:firstLine="0"/>
              <w:jc w:val="both"/>
              <w:rPr>
                <w:rFonts w:ascii="Times New Roman" w:hAnsi="Times New Roman" w:cs="Times New Roman"/>
                <w:sz w:val="26"/>
                <w:szCs w:val="26"/>
              </w:rPr>
            </w:pPr>
            <w:r w:rsidRPr="00756CEF">
              <w:rPr>
                <w:rFonts w:ascii="Times New Roman" w:eastAsia="Calibri" w:hAnsi="Times New Roman" w:cs="Times New Roman"/>
                <w:sz w:val="26"/>
                <w:szCs w:val="26"/>
                <w:lang w:eastAsia="en-US"/>
              </w:rPr>
              <w:t>-   увеличение количества благоустроенных общественных территорий Дальнегорского городского округа, от 2,4 ед. в 2017 году до 13 ед. в 2022 году.</w:t>
            </w:r>
          </w:p>
        </w:tc>
      </w:tr>
    </w:tbl>
    <w:p w:rsidR="00CD6930" w:rsidRDefault="00CD6930" w:rsidP="00CD6930">
      <w:pPr>
        <w:tabs>
          <w:tab w:val="left" w:pos="0"/>
        </w:tabs>
        <w:ind w:right="-30"/>
        <w:contextualSpacing/>
        <w:jc w:val="right"/>
        <w:rPr>
          <w:rStyle w:val="22"/>
          <w:b w:val="0"/>
          <w:bCs w:val="0"/>
          <w:sz w:val="26"/>
          <w:szCs w:val="26"/>
        </w:rPr>
      </w:pPr>
    </w:p>
    <w:p w:rsidR="00CD6930" w:rsidRDefault="00CD6930"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08329B" w:rsidRPr="0008329B" w:rsidRDefault="0008329B" w:rsidP="0008329B">
      <w:pPr>
        <w:numPr>
          <w:ilvl w:val="0"/>
          <w:numId w:val="5"/>
        </w:numPr>
        <w:tabs>
          <w:tab w:val="left" w:pos="284"/>
        </w:tabs>
        <w:ind w:left="0" w:firstLine="540"/>
        <w:jc w:val="center"/>
        <w:rPr>
          <w:sz w:val="26"/>
          <w:szCs w:val="26"/>
        </w:rPr>
      </w:pPr>
      <w:r w:rsidRPr="0008329B">
        <w:rPr>
          <w:b/>
          <w:sz w:val="26"/>
          <w:szCs w:val="26"/>
        </w:rPr>
        <w:lastRenderedPageBreak/>
        <w:t xml:space="preserve">Общая </w:t>
      </w:r>
      <w:r w:rsidRPr="005B1506">
        <w:rPr>
          <w:b/>
          <w:sz w:val="26"/>
          <w:szCs w:val="26"/>
        </w:rPr>
        <w:t xml:space="preserve">характеристика сферы реализации муниципальной программы, в том числе основных проблем в указанной сфере и </w:t>
      </w:r>
    </w:p>
    <w:p w:rsidR="00CD6930" w:rsidRPr="0008329B" w:rsidRDefault="0008329B" w:rsidP="0008329B">
      <w:pPr>
        <w:tabs>
          <w:tab w:val="left" w:pos="284"/>
        </w:tabs>
        <w:ind w:left="540"/>
        <w:jc w:val="center"/>
        <w:rPr>
          <w:sz w:val="26"/>
          <w:szCs w:val="26"/>
        </w:rPr>
      </w:pPr>
      <w:r w:rsidRPr="005B1506">
        <w:rPr>
          <w:b/>
          <w:sz w:val="26"/>
          <w:szCs w:val="26"/>
        </w:rPr>
        <w:t>прогноз её развития</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 xml:space="preserve">Важнейшей задачей администрации Дальнегорского городского округа является формирование и обеспечение среды, комфортной </w:t>
      </w:r>
      <w:r w:rsidRPr="00EB43CD">
        <w:rPr>
          <w:rFonts w:eastAsia="Calibri"/>
          <w:sz w:val="26"/>
          <w:szCs w:val="26"/>
          <w:lang w:eastAsia="en-US"/>
        </w:rPr>
        <w:br/>
        <w:t>и благоприятной для проживания населения, в том числе благоустройство</w:t>
      </w:r>
      <w:r w:rsidRPr="00EB43CD">
        <w:rPr>
          <w:rFonts w:eastAsia="Calibri"/>
          <w:sz w:val="26"/>
          <w:szCs w:val="26"/>
          <w:lang w:eastAsia="en-US"/>
        </w:rPr>
        <w:br/>
        <w:t>и надлежащее содержание дворовых территорий, наличие современных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Реализация подпрограммы осуществляется по трем направлениям:</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 благоустройство дворовых территорий Дальнегорского городского округа;</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 благоустройство общественных территорий Дальнегорского городского округа;</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 обустройство мест массового отдыха населения (городские парки).</w:t>
      </w:r>
    </w:p>
    <w:p w:rsidR="00CD6930" w:rsidRPr="00EB43CD" w:rsidRDefault="00CD6930" w:rsidP="00CD6930">
      <w:pPr>
        <w:ind w:firstLine="851"/>
        <w:jc w:val="both"/>
        <w:rPr>
          <w:sz w:val="26"/>
          <w:szCs w:val="26"/>
        </w:rPr>
      </w:pPr>
      <w:r w:rsidRPr="00EB43CD">
        <w:rPr>
          <w:sz w:val="26"/>
          <w:szCs w:val="26"/>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Дальнегорского городского округа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D6930" w:rsidRPr="00EB43CD" w:rsidRDefault="00CD6930" w:rsidP="00CD6930">
      <w:pPr>
        <w:ind w:firstLine="851"/>
        <w:jc w:val="both"/>
        <w:rPr>
          <w:sz w:val="26"/>
          <w:szCs w:val="26"/>
        </w:rPr>
      </w:pPr>
      <w:r w:rsidRPr="00EB43CD">
        <w:rPr>
          <w:sz w:val="26"/>
          <w:szCs w:val="26"/>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CD6930" w:rsidRPr="00EB43CD" w:rsidRDefault="00CD6930" w:rsidP="00CD6930">
      <w:pPr>
        <w:ind w:firstLine="851"/>
        <w:jc w:val="both"/>
        <w:rPr>
          <w:sz w:val="26"/>
          <w:szCs w:val="26"/>
        </w:rPr>
      </w:pPr>
      <w:r w:rsidRPr="00EB43CD">
        <w:rPr>
          <w:sz w:val="26"/>
          <w:szCs w:val="26"/>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D6930" w:rsidRPr="00EB43CD" w:rsidRDefault="00CD6930" w:rsidP="00CD6930">
      <w:pPr>
        <w:ind w:firstLine="851"/>
        <w:jc w:val="both"/>
        <w:rPr>
          <w:sz w:val="26"/>
          <w:szCs w:val="26"/>
        </w:rPr>
      </w:pPr>
      <w:r w:rsidRPr="00EB43CD">
        <w:rPr>
          <w:sz w:val="26"/>
          <w:szCs w:val="26"/>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D6930" w:rsidRPr="00EB43CD" w:rsidRDefault="00CD6930" w:rsidP="00CD6930">
      <w:pPr>
        <w:ind w:firstLine="851"/>
        <w:jc w:val="both"/>
        <w:rPr>
          <w:rFonts w:cs="Arial"/>
          <w:sz w:val="26"/>
          <w:szCs w:val="26"/>
        </w:rPr>
      </w:pPr>
      <w:r w:rsidRPr="00EB43CD">
        <w:rPr>
          <w:rFonts w:cs="Arial"/>
          <w:sz w:val="26"/>
          <w:szCs w:val="26"/>
        </w:rPr>
        <w:t>Состояние парков, скверов за последние годы на территории города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CD6930" w:rsidRPr="00EB43CD" w:rsidRDefault="00CD6930" w:rsidP="00CD6930">
      <w:pPr>
        <w:ind w:firstLine="851"/>
        <w:jc w:val="both"/>
        <w:rPr>
          <w:rFonts w:cs="Arial"/>
          <w:sz w:val="26"/>
          <w:szCs w:val="26"/>
        </w:rPr>
      </w:pPr>
      <w:r w:rsidRPr="00EB43CD">
        <w:rPr>
          <w:rFonts w:cs="Arial"/>
          <w:sz w:val="26"/>
          <w:szCs w:val="26"/>
        </w:rPr>
        <w:t>Парки представлены лишь наличием кустарников и  деревьев, требующих ухода, формовочной обрезки, уборки. На сегодняшний день отсутствуют объекты благоустройства – тропиночная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rsidR="00CD6930" w:rsidRPr="00EB43CD" w:rsidRDefault="00CD6930" w:rsidP="00CD6930">
      <w:pPr>
        <w:ind w:firstLine="851"/>
        <w:jc w:val="both"/>
        <w:rPr>
          <w:sz w:val="26"/>
          <w:szCs w:val="26"/>
        </w:rPr>
      </w:pPr>
      <w:r w:rsidRPr="00EB43CD">
        <w:rPr>
          <w:sz w:val="26"/>
          <w:szCs w:val="26"/>
        </w:rPr>
        <w:lastRenderedPageBreak/>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D6930" w:rsidRPr="00EB43CD" w:rsidRDefault="00CD6930" w:rsidP="00CD6930">
      <w:pPr>
        <w:ind w:firstLine="851"/>
        <w:jc w:val="both"/>
        <w:rPr>
          <w:sz w:val="26"/>
          <w:szCs w:val="26"/>
        </w:rPr>
      </w:pPr>
      <w:r w:rsidRPr="00EB43CD">
        <w:rPr>
          <w:sz w:val="26"/>
          <w:szCs w:val="26"/>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D6930" w:rsidRPr="00EB43CD" w:rsidRDefault="00CD6930" w:rsidP="00CD6930">
      <w:pPr>
        <w:ind w:firstLine="540"/>
        <w:jc w:val="both"/>
        <w:rPr>
          <w:rFonts w:eastAsia="Calibri"/>
          <w:sz w:val="26"/>
          <w:szCs w:val="26"/>
          <w:lang w:eastAsia="en-US"/>
        </w:rPr>
      </w:pPr>
      <w:r w:rsidRPr="00EB43CD">
        <w:rPr>
          <w:rFonts w:eastAsia="Calibri"/>
          <w:color w:val="000000"/>
          <w:sz w:val="26"/>
          <w:szCs w:val="26"/>
          <w:lang w:eastAsia="en-US"/>
        </w:rPr>
        <w:t xml:space="preserve">Реализация 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EB43CD">
        <w:rPr>
          <w:rFonts w:eastAsia="Calibri"/>
          <w:sz w:val="26"/>
          <w:szCs w:val="26"/>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CD6930" w:rsidRPr="00EB43CD" w:rsidRDefault="00CD6930" w:rsidP="00CD6930">
      <w:pPr>
        <w:tabs>
          <w:tab w:val="left" w:pos="3735"/>
        </w:tabs>
        <w:ind w:left="720"/>
        <w:jc w:val="both"/>
        <w:rPr>
          <w:b/>
          <w:sz w:val="26"/>
          <w:szCs w:val="26"/>
        </w:rPr>
      </w:pPr>
    </w:p>
    <w:p w:rsidR="00FD0F8A" w:rsidRPr="004C1BAC" w:rsidRDefault="00CD6930" w:rsidP="00FD0F8A">
      <w:pPr>
        <w:pStyle w:val="ad"/>
        <w:widowControl/>
        <w:autoSpaceDE/>
        <w:autoSpaceDN/>
        <w:adjustRightInd/>
        <w:ind w:left="720"/>
        <w:contextualSpacing/>
        <w:jc w:val="center"/>
        <w:rPr>
          <w:b/>
          <w:sz w:val="26"/>
          <w:szCs w:val="26"/>
        </w:rPr>
      </w:pPr>
      <w:r w:rsidRPr="00EB43CD">
        <w:rPr>
          <w:b/>
          <w:bCs/>
          <w:sz w:val="26"/>
          <w:szCs w:val="26"/>
        </w:rPr>
        <w:t xml:space="preserve">2. </w:t>
      </w:r>
      <w:r w:rsidR="00FD0F8A" w:rsidRPr="004C1BAC">
        <w:rPr>
          <w:b/>
          <w:sz w:val="26"/>
          <w:szCs w:val="26"/>
        </w:rPr>
        <w:t>Приоритеты муниципальной политики Дальнегорского</w:t>
      </w:r>
    </w:p>
    <w:p w:rsidR="00FD0F8A" w:rsidRPr="004C1BAC" w:rsidRDefault="00FD0F8A" w:rsidP="00FD0F8A">
      <w:pPr>
        <w:pStyle w:val="ad"/>
        <w:jc w:val="center"/>
        <w:rPr>
          <w:b/>
          <w:sz w:val="26"/>
          <w:szCs w:val="26"/>
        </w:rPr>
      </w:pPr>
      <w:r w:rsidRPr="004C1BAC">
        <w:rPr>
          <w:b/>
          <w:sz w:val="26"/>
          <w:szCs w:val="26"/>
        </w:rPr>
        <w:t>городского округа в сфере реализации муниципальной программы, цели и задачи муниципальной программы на 201</w:t>
      </w:r>
      <w:r>
        <w:rPr>
          <w:b/>
          <w:sz w:val="26"/>
          <w:szCs w:val="26"/>
        </w:rPr>
        <w:t>8-</w:t>
      </w:r>
      <w:r w:rsidRPr="004C1BAC">
        <w:rPr>
          <w:b/>
          <w:sz w:val="26"/>
          <w:szCs w:val="26"/>
        </w:rPr>
        <w:t>202</w:t>
      </w:r>
      <w:r>
        <w:rPr>
          <w:b/>
          <w:sz w:val="26"/>
          <w:szCs w:val="26"/>
        </w:rPr>
        <w:t>2</w:t>
      </w:r>
    </w:p>
    <w:p w:rsidR="00CD6930" w:rsidRPr="00EB43CD" w:rsidRDefault="00CD6930" w:rsidP="00FD0F8A">
      <w:pPr>
        <w:jc w:val="both"/>
        <w:rPr>
          <w:bCs/>
          <w:sz w:val="26"/>
          <w:szCs w:val="26"/>
        </w:rPr>
      </w:pPr>
      <w:r w:rsidRPr="00EB43CD">
        <w:rPr>
          <w:bCs/>
          <w:sz w:val="26"/>
          <w:szCs w:val="26"/>
        </w:rPr>
        <w:t>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w:t>
      </w:r>
      <w:r>
        <w:rPr>
          <w:bCs/>
          <w:sz w:val="26"/>
          <w:szCs w:val="26"/>
        </w:rPr>
        <w:t xml:space="preserve"> </w:t>
      </w:r>
      <w:r w:rsidRPr="00EB43CD">
        <w:rPr>
          <w:bCs/>
          <w:sz w:val="26"/>
          <w:szCs w:val="26"/>
        </w:rPr>
        <w:t xml:space="preserve">реализации подпрограммы является повышение уровня комфортности жизнедеятельности граждан посредством благоустройства </w:t>
      </w:r>
      <w:r w:rsidR="00E62B28">
        <w:rPr>
          <w:bCs/>
          <w:sz w:val="26"/>
          <w:szCs w:val="26"/>
        </w:rPr>
        <w:t xml:space="preserve">в первую очередь дворовых территорий многоквартирных домов (оснащение спортивным и детским инвентарем) </w:t>
      </w:r>
      <w:r w:rsidRPr="00EB43CD">
        <w:rPr>
          <w:bCs/>
          <w:sz w:val="26"/>
          <w:szCs w:val="26"/>
        </w:rPr>
        <w:t xml:space="preserve"> Дальнегорского городского округа.</w:t>
      </w:r>
    </w:p>
    <w:p w:rsidR="00CD6930" w:rsidRPr="00EB43CD" w:rsidRDefault="00CD6930" w:rsidP="00CD6930">
      <w:pPr>
        <w:ind w:firstLine="709"/>
        <w:jc w:val="both"/>
        <w:rPr>
          <w:sz w:val="26"/>
          <w:szCs w:val="26"/>
        </w:rPr>
      </w:pPr>
      <w:r w:rsidRPr="00EB43CD">
        <w:rPr>
          <w:sz w:val="26"/>
          <w:szCs w:val="26"/>
        </w:rPr>
        <w:t>Исходя из этого, формулируются следующие задачи программы:</w:t>
      </w:r>
    </w:p>
    <w:p w:rsidR="00CD6930" w:rsidRPr="00EB43CD" w:rsidRDefault="00CD6930" w:rsidP="00CD6930">
      <w:pPr>
        <w:ind w:firstLine="709"/>
        <w:jc w:val="both"/>
        <w:rPr>
          <w:rFonts w:eastAsia="Calibri"/>
          <w:sz w:val="26"/>
          <w:szCs w:val="26"/>
          <w:lang w:eastAsia="en-US"/>
        </w:rPr>
      </w:pPr>
      <w:r w:rsidRPr="00EB43CD">
        <w:rPr>
          <w:rFonts w:eastAsia="Calibri"/>
          <w:sz w:val="26"/>
          <w:szCs w:val="26"/>
          <w:lang w:eastAsia="en-US"/>
        </w:rPr>
        <w:t>-  повышение уровня благоустройства дворовых территорий Дальнегорского городского округа;</w:t>
      </w:r>
    </w:p>
    <w:p w:rsidR="00CD6930" w:rsidRPr="00EB43CD" w:rsidRDefault="00CD6930" w:rsidP="00CD6930">
      <w:pPr>
        <w:ind w:firstLine="709"/>
        <w:jc w:val="both"/>
        <w:rPr>
          <w:rFonts w:eastAsia="Calibri"/>
          <w:sz w:val="26"/>
          <w:szCs w:val="26"/>
          <w:lang w:eastAsia="en-US"/>
        </w:rPr>
      </w:pPr>
      <w:r w:rsidRPr="00EB43CD">
        <w:rPr>
          <w:rFonts w:eastAsia="Calibri"/>
          <w:sz w:val="26"/>
          <w:szCs w:val="26"/>
          <w:lang w:eastAsia="en-US"/>
        </w:rPr>
        <w:t>- повышение уровня благоустройства территорий общего пользования Дальнегорского городского округа;</w:t>
      </w:r>
    </w:p>
    <w:p w:rsidR="00CD6930" w:rsidRDefault="00CD6930" w:rsidP="00CD6930">
      <w:pPr>
        <w:ind w:firstLine="709"/>
        <w:jc w:val="both"/>
        <w:rPr>
          <w:rFonts w:eastAsia="Calibri"/>
          <w:sz w:val="26"/>
          <w:szCs w:val="26"/>
          <w:lang w:eastAsia="en-US"/>
        </w:rPr>
      </w:pPr>
      <w:r w:rsidRPr="00EB43CD">
        <w:rPr>
          <w:rFonts w:eastAsia="Calibri"/>
          <w:sz w:val="26"/>
          <w:szCs w:val="26"/>
          <w:lang w:eastAsia="en-US"/>
        </w:rPr>
        <w:t>- обустройство мест массового отдыха населения (городские парки)</w:t>
      </w:r>
      <w:r w:rsidR="00557CD7">
        <w:rPr>
          <w:rFonts w:eastAsia="Calibri"/>
          <w:sz w:val="26"/>
          <w:szCs w:val="26"/>
          <w:lang w:eastAsia="en-US"/>
        </w:rPr>
        <w:t xml:space="preserve"> Дальнегорского городского округа</w:t>
      </w:r>
      <w:r w:rsidRPr="00EB43CD">
        <w:rPr>
          <w:rFonts w:eastAsia="Calibri"/>
          <w:sz w:val="26"/>
          <w:szCs w:val="26"/>
          <w:lang w:eastAsia="en-US"/>
        </w:rPr>
        <w:t>.</w:t>
      </w:r>
    </w:p>
    <w:p w:rsidR="006B0D84" w:rsidRPr="00EB43CD" w:rsidRDefault="006B0D84" w:rsidP="00CD6930">
      <w:pPr>
        <w:ind w:firstLine="709"/>
        <w:jc w:val="both"/>
        <w:rPr>
          <w:rFonts w:eastAsia="Calibri"/>
          <w:sz w:val="26"/>
          <w:szCs w:val="26"/>
          <w:lang w:eastAsia="en-US"/>
        </w:rPr>
      </w:pPr>
    </w:p>
    <w:p w:rsidR="006B0D84" w:rsidRPr="004C1BAC" w:rsidRDefault="006B0D84" w:rsidP="006B0D84">
      <w:pPr>
        <w:pStyle w:val="HTML"/>
        <w:ind w:left="720"/>
        <w:jc w:val="center"/>
        <w:rPr>
          <w:rFonts w:ascii="Times New Roman" w:hAnsi="Times New Roman" w:cs="Times New Roman"/>
          <w:b/>
          <w:sz w:val="26"/>
          <w:szCs w:val="26"/>
        </w:rPr>
      </w:pPr>
      <w:r>
        <w:rPr>
          <w:rFonts w:ascii="Times New Roman" w:hAnsi="Times New Roman" w:cs="Times New Roman"/>
          <w:b/>
          <w:sz w:val="26"/>
          <w:szCs w:val="26"/>
        </w:rPr>
        <w:t xml:space="preserve">3. </w:t>
      </w:r>
      <w:r w:rsidR="00557CD7">
        <w:rPr>
          <w:rFonts w:ascii="Times New Roman" w:hAnsi="Times New Roman" w:cs="Times New Roman"/>
          <w:b/>
          <w:sz w:val="26"/>
          <w:szCs w:val="26"/>
        </w:rPr>
        <w:t>И</w:t>
      </w:r>
      <w:r w:rsidRPr="004C1BAC">
        <w:rPr>
          <w:rFonts w:ascii="Times New Roman" w:hAnsi="Times New Roman" w:cs="Times New Roman"/>
          <w:b/>
          <w:sz w:val="26"/>
          <w:szCs w:val="26"/>
        </w:rPr>
        <w:t xml:space="preserve">ндикаторы </w:t>
      </w:r>
      <w:r w:rsidR="00557CD7">
        <w:rPr>
          <w:rFonts w:ascii="Times New Roman" w:hAnsi="Times New Roman" w:cs="Times New Roman"/>
          <w:b/>
          <w:sz w:val="26"/>
          <w:szCs w:val="26"/>
        </w:rPr>
        <w:t>(</w:t>
      </w:r>
      <w:r w:rsidRPr="004C1BAC">
        <w:rPr>
          <w:rFonts w:ascii="Times New Roman" w:hAnsi="Times New Roman" w:cs="Times New Roman"/>
          <w:b/>
          <w:sz w:val="26"/>
          <w:szCs w:val="26"/>
        </w:rPr>
        <w:t>показатели</w:t>
      </w:r>
      <w:r w:rsidR="00557CD7">
        <w:rPr>
          <w:rFonts w:ascii="Times New Roman" w:hAnsi="Times New Roman" w:cs="Times New Roman"/>
          <w:b/>
          <w:sz w:val="26"/>
          <w:szCs w:val="26"/>
        </w:rPr>
        <w:t>)</w:t>
      </w:r>
      <w:r w:rsidRPr="004C1BAC">
        <w:rPr>
          <w:rFonts w:ascii="Times New Roman" w:hAnsi="Times New Roman" w:cs="Times New Roman"/>
          <w:b/>
          <w:sz w:val="26"/>
          <w:szCs w:val="26"/>
        </w:rPr>
        <w:t xml:space="preserve"> муниципальной программы с расшифровкой плановых значений по годам ее реализации</w:t>
      </w:r>
    </w:p>
    <w:p w:rsidR="006B0D84" w:rsidRPr="004C1BAC" w:rsidRDefault="006B0D84" w:rsidP="006B0D84">
      <w:pPr>
        <w:pStyle w:val="HTML"/>
        <w:jc w:val="center"/>
        <w:rPr>
          <w:rFonts w:ascii="Times New Roman" w:hAnsi="Times New Roman" w:cs="Times New Roman"/>
          <w:b/>
          <w:sz w:val="26"/>
          <w:szCs w:val="26"/>
        </w:rPr>
      </w:pPr>
    </w:p>
    <w:p w:rsidR="006B0D84" w:rsidRPr="004C1BAC" w:rsidRDefault="006B0D84" w:rsidP="006B0D84">
      <w:pPr>
        <w:tabs>
          <w:tab w:val="left" w:pos="0"/>
        </w:tabs>
        <w:jc w:val="both"/>
        <w:rPr>
          <w:sz w:val="26"/>
          <w:szCs w:val="26"/>
        </w:rPr>
      </w:pPr>
      <w:r w:rsidRPr="004C1BAC">
        <w:rPr>
          <w:sz w:val="26"/>
          <w:szCs w:val="26"/>
        </w:rPr>
        <w:t xml:space="preserve">       </w:t>
      </w:r>
      <w:r w:rsidR="00557CD7">
        <w:rPr>
          <w:sz w:val="26"/>
          <w:szCs w:val="26"/>
        </w:rPr>
        <w:t>И</w:t>
      </w:r>
      <w:r w:rsidRPr="004C1BAC">
        <w:rPr>
          <w:sz w:val="26"/>
          <w:szCs w:val="26"/>
        </w:rPr>
        <w:t xml:space="preserve">ндикаторы </w:t>
      </w:r>
      <w:r w:rsidR="00557CD7">
        <w:rPr>
          <w:sz w:val="26"/>
          <w:szCs w:val="26"/>
        </w:rPr>
        <w:t>(п</w:t>
      </w:r>
      <w:r w:rsidRPr="004C1BAC">
        <w:rPr>
          <w:sz w:val="26"/>
          <w:szCs w:val="26"/>
        </w:rPr>
        <w:t>оказатели</w:t>
      </w:r>
      <w:r w:rsidR="00557CD7">
        <w:rPr>
          <w:sz w:val="26"/>
          <w:szCs w:val="26"/>
        </w:rPr>
        <w:t>)</w:t>
      </w:r>
      <w:r w:rsidRPr="004C1BAC">
        <w:rPr>
          <w:sz w:val="26"/>
          <w:szCs w:val="26"/>
        </w:rPr>
        <w:t xml:space="preserve"> государственной программы определяются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rsidR="006B0D84" w:rsidRDefault="00E543D6" w:rsidP="006B0D84">
      <w:pPr>
        <w:pStyle w:val="aa"/>
        <w:spacing w:before="0" w:beforeAutospacing="0" w:after="0" w:afterAutospacing="0"/>
        <w:ind w:firstLine="709"/>
        <w:jc w:val="both"/>
        <w:rPr>
          <w:sz w:val="26"/>
          <w:szCs w:val="26"/>
        </w:rPr>
      </w:pPr>
      <w:r>
        <w:rPr>
          <w:sz w:val="26"/>
          <w:szCs w:val="26"/>
        </w:rPr>
        <w:t>И</w:t>
      </w:r>
      <w:r w:rsidR="006B0D84" w:rsidRPr="004C1BAC">
        <w:rPr>
          <w:sz w:val="26"/>
          <w:szCs w:val="26"/>
        </w:rPr>
        <w:t>ндикаторами муниципальной программы, характеризующими достижение её цели, являются:</w:t>
      </w:r>
    </w:p>
    <w:p w:rsidR="006B0D84" w:rsidRPr="006C686E" w:rsidRDefault="006B0D84" w:rsidP="006B0D84">
      <w:pPr>
        <w:suppressAutoHyphens/>
        <w:jc w:val="both"/>
        <w:rPr>
          <w:sz w:val="26"/>
          <w:szCs w:val="26"/>
        </w:rPr>
      </w:pPr>
      <w:r w:rsidRPr="006C686E">
        <w:rPr>
          <w:sz w:val="26"/>
          <w:szCs w:val="26"/>
        </w:rPr>
        <w:t>-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10,06% в 2022 году</w:t>
      </w:r>
      <w:r w:rsidR="00392186">
        <w:rPr>
          <w:sz w:val="26"/>
          <w:szCs w:val="26"/>
        </w:rPr>
        <w:t>;</w:t>
      </w:r>
    </w:p>
    <w:p w:rsidR="006B0D84" w:rsidRPr="006C686E" w:rsidRDefault="006B0D84" w:rsidP="006B0D84">
      <w:pPr>
        <w:rPr>
          <w:sz w:val="26"/>
          <w:szCs w:val="26"/>
        </w:rPr>
      </w:pPr>
      <w:r w:rsidRPr="006C686E">
        <w:rPr>
          <w:sz w:val="26"/>
          <w:szCs w:val="26"/>
        </w:rPr>
        <w:lastRenderedPageBreak/>
        <w:t>- увеличение доли благоустроенных общественных территорий Дальнегорского городского округа от общего количества таких территорий от 1</w:t>
      </w:r>
      <w:r>
        <w:rPr>
          <w:sz w:val="26"/>
          <w:szCs w:val="26"/>
        </w:rPr>
        <w:t>2</w:t>
      </w:r>
      <w:r w:rsidRPr="006C686E">
        <w:rPr>
          <w:sz w:val="26"/>
          <w:szCs w:val="26"/>
        </w:rPr>
        <w:t>% в 2017 году до 65% в 2022году;</w:t>
      </w:r>
    </w:p>
    <w:p w:rsidR="006B0D84" w:rsidRPr="006C686E" w:rsidRDefault="006B0D84" w:rsidP="006B0D84">
      <w:pPr>
        <w:pStyle w:val="ad"/>
        <w:ind w:left="0"/>
        <w:jc w:val="both"/>
        <w:rPr>
          <w:b/>
          <w:sz w:val="26"/>
          <w:szCs w:val="26"/>
        </w:rPr>
      </w:pPr>
      <w:r w:rsidRPr="006C686E">
        <w:rPr>
          <w:sz w:val="26"/>
          <w:szCs w:val="26"/>
          <w:lang w:eastAsia="ar-SA"/>
        </w:rPr>
        <w:t>- увеличение доли обустроенных мест массового отдыха населения (городских парков) от общего количества парков Дальнегорского городского округа</w:t>
      </w:r>
      <w:r w:rsidRPr="006C686E">
        <w:rPr>
          <w:sz w:val="26"/>
          <w:szCs w:val="26"/>
        </w:rPr>
        <w:t xml:space="preserve"> </w:t>
      </w:r>
      <w:r w:rsidRPr="006C686E">
        <w:rPr>
          <w:sz w:val="26"/>
          <w:szCs w:val="26"/>
          <w:lang w:eastAsia="ar-SA"/>
        </w:rPr>
        <w:t xml:space="preserve">от </w:t>
      </w:r>
      <w:r>
        <w:rPr>
          <w:sz w:val="26"/>
          <w:szCs w:val="26"/>
          <w:lang w:eastAsia="ar-SA"/>
        </w:rPr>
        <w:t>25</w:t>
      </w:r>
      <w:r w:rsidRPr="006C686E">
        <w:rPr>
          <w:sz w:val="26"/>
          <w:szCs w:val="26"/>
          <w:lang w:eastAsia="ar-SA"/>
        </w:rPr>
        <w:t>% в 2017 году до 100%  в 2022 году.</w:t>
      </w:r>
    </w:p>
    <w:p w:rsidR="006B0D84" w:rsidRPr="006C686E" w:rsidRDefault="006B0D84" w:rsidP="006B0D84">
      <w:pPr>
        <w:widowControl w:val="0"/>
        <w:autoSpaceDE w:val="0"/>
        <w:autoSpaceDN w:val="0"/>
        <w:adjustRightInd w:val="0"/>
        <w:ind w:left="-108"/>
        <w:jc w:val="both"/>
        <w:rPr>
          <w:sz w:val="26"/>
          <w:szCs w:val="26"/>
        </w:rPr>
      </w:pPr>
      <w:r w:rsidRPr="006C686E">
        <w:rPr>
          <w:sz w:val="26"/>
          <w:szCs w:val="26"/>
        </w:rPr>
        <w:t>Показатели программы, характеризующие решение задачи:</w:t>
      </w:r>
    </w:p>
    <w:p w:rsidR="006B0D84" w:rsidRPr="006C686E" w:rsidRDefault="006B0D84" w:rsidP="006B0D84">
      <w:pPr>
        <w:jc w:val="both"/>
        <w:rPr>
          <w:rFonts w:eastAsia="Calibri"/>
          <w:sz w:val="26"/>
          <w:szCs w:val="26"/>
          <w:lang w:eastAsia="en-US"/>
        </w:rPr>
      </w:pPr>
      <w:r w:rsidRPr="006C686E">
        <w:rPr>
          <w:sz w:val="26"/>
          <w:szCs w:val="26"/>
        </w:rPr>
        <w:t xml:space="preserve">- </w:t>
      </w:r>
      <w:r>
        <w:rPr>
          <w:sz w:val="26"/>
          <w:szCs w:val="26"/>
        </w:rPr>
        <w:t xml:space="preserve"> </w:t>
      </w:r>
      <w:r w:rsidRPr="006C686E">
        <w:rPr>
          <w:sz w:val="26"/>
          <w:szCs w:val="26"/>
        </w:rPr>
        <w:t xml:space="preserve">увеличение </w:t>
      </w:r>
      <w:r w:rsidRPr="006C686E">
        <w:rPr>
          <w:rFonts w:eastAsia="Calibri"/>
          <w:sz w:val="26"/>
          <w:szCs w:val="26"/>
          <w:lang w:eastAsia="en-US"/>
        </w:rPr>
        <w:t>количества благоустроенных дворовых территорий многоквартирных домов, от 11 ед. в 2017 году до 41 ед. в 2022 году;</w:t>
      </w:r>
    </w:p>
    <w:p w:rsidR="006B0D84" w:rsidRPr="006C686E" w:rsidRDefault="006B0D84" w:rsidP="006B0D84">
      <w:pPr>
        <w:jc w:val="both"/>
        <w:rPr>
          <w:rFonts w:eastAsia="Calibri"/>
          <w:sz w:val="26"/>
          <w:szCs w:val="26"/>
          <w:lang w:eastAsia="en-US"/>
        </w:rPr>
      </w:pPr>
      <w:r w:rsidRPr="006C686E">
        <w:rPr>
          <w:sz w:val="26"/>
          <w:szCs w:val="26"/>
        </w:rPr>
        <w:t xml:space="preserve">- увеличение </w:t>
      </w:r>
      <w:r w:rsidRPr="006C686E">
        <w:rPr>
          <w:rFonts w:eastAsia="Calibri"/>
          <w:sz w:val="26"/>
          <w:szCs w:val="26"/>
          <w:lang w:eastAsia="en-US"/>
        </w:rPr>
        <w:t xml:space="preserve">количества обустроенных мест массового отдыха населения (городских парков) Дальнегорского городского округа от </w:t>
      </w:r>
      <w:r>
        <w:rPr>
          <w:rFonts w:eastAsia="Calibri"/>
          <w:sz w:val="26"/>
          <w:szCs w:val="26"/>
          <w:lang w:eastAsia="en-US"/>
        </w:rPr>
        <w:t>0,5</w:t>
      </w:r>
      <w:r w:rsidRPr="006C686E">
        <w:rPr>
          <w:rFonts w:eastAsia="Calibri"/>
          <w:sz w:val="26"/>
          <w:szCs w:val="26"/>
          <w:lang w:eastAsia="en-US"/>
        </w:rPr>
        <w:t xml:space="preserve"> ед. в 2017 году до 2 ед в 2022 году;</w:t>
      </w:r>
    </w:p>
    <w:p w:rsidR="006B0D84" w:rsidRDefault="006B0D84" w:rsidP="006B0D84">
      <w:pPr>
        <w:pStyle w:val="aa"/>
        <w:spacing w:before="0" w:beforeAutospacing="0" w:after="0" w:afterAutospacing="0"/>
        <w:jc w:val="both"/>
        <w:rPr>
          <w:sz w:val="26"/>
          <w:szCs w:val="26"/>
        </w:rPr>
      </w:pPr>
      <w:r w:rsidRPr="006C686E">
        <w:rPr>
          <w:rFonts w:eastAsia="Calibri"/>
          <w:sz w:val="26"/>
          <w:szCs w:val="26"/>
          <w:lang w:eastAsia="en-US"/>
        </w:rPr>
        <w:t xml:space="preserve">- увеличение количества благоустроенных общественных территорий Дальнегорского городского округа, от </w:t>
      </w:r>
      <w:r>
        <w:rPr>
          <w:rFonts w:eastAsia="Calibri"/>
          <w:sz w:val="26"/>
          <w:szCs w:val="26"/>
          <w:lang w:eastAsia="en-US"/>
        </w:rPr>
        <w:t>2,4</w:t>
      </w:r>
      <w:r w:rsidRPr="006C686E">
        <w:rPr>
          <w:rFonts w:eastAsia="Calibri"/>
          <w:sz w:val="26"/>
          <w:szCs w:val="26"/>
          <w:lang w:eastAsia="en-US"/>
        </w:rPr>
        <w:t xml:space="preserve"> ед. в 2017 году до 13 ед. в 2022 году.</w:t>
      </w:r>
    </w:p>
    <w:p w:rsidR="00E62B28" w:rsidRDefault="00E62B28" w:rsidP="00E62B28">
      <w:pPr>
        <w:pStyle w:val="aa"/>
        <w:spacing w:before="0" w:beforeAutospacing="0" w:after="0" w:afterAutospacing="0"/>
        <w:ind w:firstLine="709"/>
        <w:jc w:val="both"/>
        <w:rPr>
          <w:sz w:val="26"/>
          <w:szCs w:val="26"/>
        </w:rPr>
      </w:pPr>
      <w:r>
        <w:rPr>
          <w:sz w:val="26"/>
          <w:szCs w:val="26"/>
        </w:rPr>
        <w:t>И</w:t>
      </w:r>
      <w:r w:rsidRPr="004C1BAC">
        <w:rPr>
          <w:sz w:val="26"/>
          <w:szCs w:val="26"/>
        </w:rPr>
        <w:t>ндикаторами п</w:t>
      </w:r>
      <w:r>
        <w:rPr>
          <w:sz w:val="26"/>
          <w:szCs w:val="26"/>
        </w:rPr>
        <w:t>одп</w:t>
      </w:r>
      <w:r w:rsidRPr="004C1BAC">
        <w:rPr>
          <w:sz w:val="26"/>
          <w:szCs w:val="26"/>
        </w:rPr>
        <w:t>рограммы, характеризующими достижение её цели, являются:</w:t>
      </w:r>
    </w:p>
    <w:p w:rsidR="00E62B28" w:rsidRPr="00450C9C" w:rsidRDefault="00E62B28" w:rsidP="00E62B28">
      <w:pPr>
        <w:suppressAutoHyphens/>
        <w:jc w:val="both"/>
        <w:rPr>
          <w:sz w:val="26"/>
          <w:szCs w:val="26"/>
        </w:rPr>
      </w:pPr>
      <w:r w:rsidRPr="00450C9C">
        <w:rPr>
          <w:sz w:val="26"/>
          <w:szCs w:val="26"/>
        </w:rPr>
        <w:t xml:space="preserve">- увеличение доли </w:t>
      </w:r>
      <w:r>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 </w:t>
      </w:r>
      <w:r>
        <w:rPr>
          <w:sz w:val="26"/>
          <w:szCs w:val="26"/>
        </w:rPr>
        <w:t>0</w:t>
      </w:r>
      <w:r w:rsidRPr="00450C9C">
        <w:rPr>
          <w:sz w:val="26"/>
          <w:szCs w:val="26"/>
        </w:rPr>
        <w:t>% в 201</w:t>
      </w:r>
      <w:r>
        <w:rPr>
          <w:sz w:val="26"/>
          <w:szCs w:val="26"/>
        </w:rPr>
        <w:t>8</w:t>
      </w:r>
      <w:r w:rsidRPr="00450C9C">
        <w:rPr>
          <w:sz w:val="26"/>
          <w:szCs w:val="26"/>
        </w:rPr>
        <w:t xml:space="preserve"> году до </w:t>
      </w:r>
      <w:r>
        <w:rPr>
          <w:sz w:val="26"/>
          <w:szCs w:val="26"/>
        </w:rPr>
        <w:t>1,3</w:t>
      </w:r>
      <w:r w:rsidRPr="00450C9C">
        <w:rPr>
          <w:sz w:val="26"/>
          <w:szCs w:val="26"/>
        </w:rPr>
        <w:t>% в 201</w:t>
      </w:r>
      <w:r>
        <w:rPr>
          <w:sz w:val="26"/>
          <w:szCs w:val="26"/>
        </w:rPr>
        <w:t>9</w:t>
      </w:r>
      <w:r w:rsidRPr="00450C9C">
        <w:rPr>
          <w:sz w:val="26"/>
          <w:szCs w:val="26"/>
        </w:rPr>
        <w:t xml:space="preserve"> году</w:t>
      </w:r>
      <w:r>
        <w:rPr>
          <w:sz w:val="26"/>
          <w:szCs w:val="26"/>
        </w:rPr>
        <w:t>;</w:t>
      </w:r>
    </w:p>
    <w:p w:rsidR="00E62B28" w:rsidRDefault="00E62B28" w:rsidP="00E62B28">
      <w:pPr>
        <w:suppressAutoHyphens/>
        <w:jc w:val="both"/>
        <w:rPr>
          <w:sz w:val="26"/>
          <w:szCs w:val="26"/>
        </w:rPr>
      </w:pPr>
      <w:r w:rsidRPr="00450C9C">
        <w:rPr>
          <w:sz w:val="26"/>
          <w:szCs w:val="26"/>
        </w:rPr>
        <w:t xml:space="preserve">- увеличение доли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 </w:t>
      </w:r>
      <w:r>
        <w:rPr>
          <w:sz w:val="26"/>
          <w:szCs w:val="26"/>
        </w:rPr>
        <w:t>2,6</w:t>
      </w:r>
      <w:r w:rsidRPr="00450C9C">
        <w:rPr>
          <w:sz w:val="26"/>
          <w:szCs w:val="26"/>
        </w:rPr>
        <w:t>% в 201</w:t>
      </w:r>
      <w:r>
        <w:rPr>
          <w:sz w:val="26"/>
          <w:szCs w:val="26"/>
        </w:rPr>
        <w:t>8</w:t>
      </w:r>
      <w:r w:rsidRPr="00450C9C">
        <w:rPr>
          <w:sz w:val="26"/>
          <w:szCs w:val="26"/>
        </w:rPr>
        <w:t xml:space="preserve"> году до </w:t>
      </w:r>
      <w:r>
        <w:rPr>
          <w:sz w:val="26"/>
          <w:szCs w:val="26"/>
        </w:rPr>
        <w:t>4,08</w:t>
      </w:r>
      <w:r w:rsidRPr="00450C9C">
        <w:rPr>
          <w:sz w:val="26"/>
          <w:szCs w:val="26"/>
        </w:rPr>
        <w:t>% в 201</w:t>
      </w:r>
      <w:r>
        <w:rPr>
          <w:sz w:val="26"/>
          <w:szCs w:val="26"/>
        </w:rPr>
        <w:t>9</w:t>
      </w:r>
      <w:r w:rsidRPr="00450C9C">
        <w:rPr>
          <w:sz w:val="26"/>
          <w:szCs w:val="26"/>
        </w:rPr>
        <w:t xml:space="preserve"> году</w:t>
      </w:r>
      <w:r>
        <w:rPr>
          <w:sz w:val="26"/>
          <w:szCs w:val="26"/>
        </w:rPr>
        <w:t>;</w:t>
      </w:r>
    </w:p>
    <w:p w:rsidR="00E62B28" w:rsidRDefault="00E62B28" w:rsidP="00E62B28">
      <w:pPr>
        <w:suppressAutoHyphens/>
        <w:jc w:val="both"/>
        <w:rPr>
          <w:sz w:val="26"/>
          <w:szCs w:val="26"/>
        </w:rPr>
      </w:pPr>
      <w:r>
        <w:rPr>
          <w:sz w:val="26"/>
          <w:szCs w:val="26"/>
        </w:rPr>
        <w:t xml:space="preserve">- </w:t>
      </w:r>
      <w:r w:rsidRPr="00450C9C">
        <w:rPr>
          <w:sz w:val="26"/>
          <w:szCs w:val="26"/>
        </w:rPr>
        <w:t xml:space="preserve">увеличение доли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 xml:space="preserve">дворовых территорий многоквартирных домов от общего количества дворовых территорий многоквартирных домов от </w:t>
      </w:r>
      <w:r>
        <w:rPr>
          <w:sz w:val="26"/>
          <w:szCs w:val="26"/>
        </w:rPr>
        <w:t>4,08</w:t>
      </w:r>
      <w:r w:rsidRPr="00450C9C">
        <w:rPr>
          <w:sz w:val="26"/>
          <w:szCs w:val="26"/>
        </w:rPr>
        <w:t>% в 201</w:t>
      </w:r>
      <w:r>
        <w:rPr>
          <w:sz w:val="26"/>
          <w:szCs w:val="26"/>
        </w:rPr>
        <w:t>8</w:t>
      </w:r>
      <w:r w:rsidRPr="00450C9C">
        <w:rPr>
          <w:sz w:val="26"/>
          <w:szCs w:val="26"/>
        </w:rPr>
        <w:t xml:space="preserve"> году до </w:t>
      </w:r>
      <w:r>
        <w:rPr>
          <w:sz w:val="26"/>
          <w:szCs w:val="26"/>
        </w:rPr>
        <w:t>5,</w:t>
      </w:r>
      <w:r w:rsidR="00561366">
        <w:rPr>
          <w:sz w:val="26"/>
          <w:szCs w:val="26"/>
        </w:rPr>
        <w:t>38</w:t>
      </w:r>
      <w:r w:rsidRPr="00450C9C">
        <w:rPr>
          <w:sz w:val="26"/>
          <w:szCs w:val="26"/>
        </w:rPr>
        <w:t>% в 201</w:t>
      </w:r>
      <w:r>
        <w:rPr>
          <w:sz w:val="26"/>
          <w:szCs w:val="26"/>
        </w:rPr>
        <w:t>9</w:t>
      </w:r>
      <w:r w:rsidRPr="00450C9C">
        <w:rPr>
          <w:sz w:val="26"/>
          <w:szCs w:val="26"/>
        </w:rPr>
        <w:t xml:space="preserve"> году</w:t>
      </w:r>
      <w:r>
        <w:rPr>
          <w:sz w:val="26"/>
          <w:szCs w:val="26"/>
        </w:rPr>
        <w:t>;</w:t>
      </w:r>
    </w:p>
    <w:p w:rsidR="00E62B28" w:rsidRPr="006C686E" w:rsidRDefault="00E62B28" w:rsidP="00E62B28">
      <w:pPr>
        <w:widowControl w:val="0"/>
        <w:autoSpaceDE w:val="0"/>
        <w:autoSpaceDN w:val="0"/>
        <w:adjustRightInd w:val="0"/>
        <w:ind w:left="-108"/>
        <w:jc w:val="both"/>
        <w:rPr>
          <w:sz w:val="26"/>
          <w:szCs w:val="26"/>
        </w:rPr>
      </w:pPr>
      <w:r w:rsidRPr="006C686E">
        <w:rPr>
          <w:sz w:val="26"/>
          <w:szCs w:val="26"/>
        </w:rPr>
        <w:t>Показатели п</w:t>
      </w:r>
      <w:r>
        <w:rPr>
          <w:sz w:val="26"/>
          <w:szCs w:val="26"/>
        </w:rPr>
        <w:t>од</w:t>
      </w:r>
      <w:r w:rsidRPr="006C686E">
        <w:rPr>
          <w:sz w:val="26"/>
          <w:szCs w:val="26"/>
        </w:rPr>
        <w:t>рограммы, характеризующие решение задачи:</w:t>
      </w:r>
    </w:p>
    <w:p w:rsidR="00E62B28" w:rsidRDefault="00E62B28" w:rsidP="00E62B28">
      <w:pPr>
        <w:jc w:val="both"/>
        <w:rPr>
          <w:rFonts w:eastAsia="Calibri"/>
          <w:sz w:val="26"/>
          <w:szCs w:val="26"/>
          <w:lang w:eastAsia="en-US"/>
        </w:rPr>
      </w:pPr>
      <w:r w:rsidRPr="00450C9C">
        <w:rPr>
          <w:sz w:val="26"/>
          <w:szCs w:val="26"/>
        </w:rPr>
        <w:t xml:space="preserve">- </w:t>
      </w: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w:t>
      </w:r>
      <w:r w:rsidRPr="00450C9C">
        <w:rPr>
          <w:rFonts w:eastAsia="Calibri"/>
          <w:sz w:val="26"/>
          <w:szCs w:val="26"/>
          <w:lang w:eastAsia="en-US"/>
        </w:rPr>
        <w:t xml:space="preserve"> </w:t>
      </w:r>
      <w:r>
        <w:rPr>
          <w:rFonts w:eastAsia="Calibri"/>
          <w:sz w:val="26"/>
          <w:szCs w:val="26"/>
          <w:lang w:eastAsia="en-US"/>
        </w:rPr>
        <w:t>0</w:t>
      </w:r>
      <w:r w:rsidRPr="00450C9C">
        <w:rPr>
          <w:rFonts w:eastAsia="Calibri"/>
          <w:sz w:val="26"/>
          <w:szCs w:val="26"/>
          <w:lang w:eastAsia="en-US"/>
        </w:rPr>
        <w:t xml:space="preserve"> ед. в 201</w:t>
      </w:r>
      <w:r>
        <w:rPr>
          <w:rFonts w:eastAsia="Calibri"/>
          <w:sz w:val="26"/>
          <w:szCs w:val="26"/>
          <w:lang w:eastAsia="en-US"/>
        </w:rPr>
        <w:t>8</w:t>
      </w:r>
      <w:r w:rsidRPr="00450C9C">
        <w:rPr>
          <w:rFonts w:eastAsia="Calibri"/>
          <w:sz w:val="26"/>
          <w:szCs w:val="26"/>
          <w:lang w:eastAsia="en-US"/>
        </w:rPr>
        <w:t xml:space="preserve"> году до </w:t>
      </w:r>
      <w:r>
        <w:rPr>
          <w:rFonts w:eastAsia="Calibri"/>
          <w:sz w:val="26"/>
          <w:szCs w:val="26"/>
          <w:lang w:eastAsia="en-US"/>
        </w:rPr>
        <w:t>8</w:t>
      </w:r>
      <w:r w:rsidRPr="00450C9C">
        <w:rPr>
          <w:rFonts w:eastAsia="Calibri"/>
          <w:sz w:val="26"/>
          <w:szCs w:val="26"/>
          <w:lang w:eastAsia="en-US"/>
        </w:rPr>
        <w:t xml:space="preserve"> ед. в 201</w:t>
      </w:r>
      <w:r>
        <w:rPr>
          <w:rFonts w:eastAsia="Calibri"/>
          <w:sz w:val="26"/>
          <w:szCs w:val="26"/>
          <w:lang w:eastAsia="en-US"/>
        </w:rPr>
        <w:t>9</w:t>
      </w:r>
      <w:r w:rsidRPr="00450C9C">
        <w:rPr>
          <w:rFonts w:eastAsia="Calibri"/>
          <w:sz w:val="26"/>
          <w:szCs w:val="26"/>
          <w:lang w:eastAsia="en-US"/>
        </w:rPr>
        <w:t xml:space="preserve"> году;</w:t>
      </w:r>
    </w:p>
    <w:p w:rsidR="00E62B28" w:rsidRDefault="00E62B28" w:rsidP="00E62B28">
      <w:pPr>
        <w:jc w:val="both"/>
        <w:rPr>
          <w:rFonts w:eastAsia="Calibri"/>
          <w:sz w:val="26"/>
          <w:szCs w:val="26"/>
          <w:lang w:eastAsia="en-US"/>
        </w:rPr>
      </w:pP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w:t>
      </w:r>
      <w:r w:rsidRPr="00450C9C">
        <w:rPr>
          <w:rFonts w:eastAsia="Calibri"/>
          <w:sz w:val="26"/>
          <w:szCs w:val="26"/>
          <w:lang w:eastAsia="en-US"/>
        </w:rPr>
        <w:t xml:space="preserve"> </w:t>
      </w:r>
      <w:r>
        <w:rPr>
          <w:rFonts w:eastAsia="Calibri"/>
          <w:sz w:val="26"/>
          <w:szCs w:val="26"/>
          <w:lang w:eastAsia="en-US"/>
        </w:rPr>
        <w:t>14</w:t>
      </w:r>
      <w:r w:rsidRPr="00450C9C">
        <w:rPr>
          <w:rFonts w:eastAsia="Calibri"/>
          <w:sz w:val="26"/>
          <w:szCs w:val="26"/>
          <w:lang w:eastAsia="en-US"/>
        </w:rPr>
        <w:t xml:space="preserve"> ед. в 201</w:t>
      </w:r>
      <w:r>
        <w:rPr>
          <w:rFonts w:eastAsia="Calibri"/>
          <w:sz w:val="26"/>
          <w:szCs w:val="26"/>
          <w:lang w:eastAsia="en-US"/>
        </w:rPr>
        <w:t>8</w:t>
      </w:r>
      <w:r w:rsidRPr="00450C9C">
        <w:rPr>
          <w:rFonts w:eastAsia="Calibri"/>
          <w:sz w:val="26"/>
          <w:szCs w:val="26"/>
          <w:lang w:eastAsia="en-US"/>
        </w:rPr>
        <w:t xml:space="preserve"> году до </w:t>
      </w:r>
      <w:r>
        <w:rPr>
          <w:rFonts w:eastAsia="Calibri"/>
          <w:sz w:val="26"/>
          <w:szCs w:val="26"/>
          <w:lang w:eastAsia="en-US"/>
        </w:rPr>
        <w:t>22</w:t>
      </w:r>
      <w:r w:rsidRPr="00450C9C">
        <w:rPr>
          <w:rFonts w:eastAsia="Calibri"/>
          <w:sz w:val="26"/>
          <w:szCs w:val="26"/>
          <w:lang w:eastAsia="en-US"/>
        </w:rPr>
        <w:t xml:space="preserve"> ед. в 201</w:t>
      </w:r>
      <w:r>
        <w:rPr>
          <w:rFonts w:eastAsia="Calibri"/>
          <w:sz w:val="26"/>
          <w:szCs w:val="26"/>
          <w:lang w:eastAsia="en-US"/>
        </w:rPr>
        <w:t>9</w:t>
      </w:r>
      <w:r w:rsidRPr="00450C9C">
        <w:rPr>
          <w:rFonts w:eastAsia="Calibri"/>
          <w:sz w:val="26"/>
          <w:szCs w:val="26"/>
          <w:lang w:eastAsia="en-US"/>
        </w:rPr>
        <w:t xml:space="preserve"> году;</w:t>
      </w:r>
    </w:p>
    <w:p w:rsidR="006B0D84" w:rsidRDefault="00E62B28" w:rsidP="00E62B28">
      <w:pPr>
        <w:pStyle w:val="aa"/>
        <w:spacing w:before="0" w:beforeAutospacing="0" w:after="0" w:afterAutospacing="0"/>
        <w:jc w:val="both"/>
        <w:rPr>
          <w:rFonts w:eastAsia="Calibri"/>
          <w:sz w:val="26"/>
          <w:szCs w:val="26"/>
          <w:lang w:eastAsia="en-US"/>
        </w:rPr>
      </w:pPr>
      <w:r w:rsidRPr="00450C9C">
        <w:rPr>
          <w:sz w:val="26"/>
          <w:szCs w:val="26"/>
        </w:rPr>
        <w:t xml:space="preserve">- </w:t>
      </w: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дворовых территорий многоквартирных домов от общего количества дворовых территорий многоквартирных домов</w:t>
      </w:r>
      <w:r>
        <w:rPr>
          <w:rFonts w:eastAsia="Calibri"/>
          <w:sz w:val="26"/>
          <w:szCs w:val="26"/>
          <w:lang w:eastAsia="en-US"/>
        </w:rPr>
        <w:t xml:space="preserve"> от 22 ед в 2018 году до</w:t>
      </w:r>
      <w:r w:rsidRPr="00450C9C">
        <w:rPr>
          <w:rFonts w:eastAsia="Calibri"/>
          <w:sz w:val="26"/>
          <w:szCs w:val="26"/>
          <w:lang w:eastAsia="en-US"/>
        </w:rPr>
        <w:t xml:space="preserve"> </w:t>
      </w:r>
      <w:r>
        <w:rPr>
          <w:rFonts w:eastAsia="Calibri"/>
          <w:sz w:val="26"/>
          <w:szCs w:val="26"/>
          <w:lang w:eastAsia="en-US"/>
        </w:rPr>
        <w:t>2</w:t>
      </w:r>
      <w:r w:rsidR="00561366">
        <w:rPr>
          <w:rFonts w:eastAsia="Calibri"/>
          <w:sz w:val="26"/>
          <w:szCs w:val="26"/>
          <w:lang w:eastAsia="en-US"/>
        </w:rPr>
        <w:t>9</w:t>
      </w:r>
      <w:r w:rsidRPr="00450C9C">
        <w:rPr>
          <w:rFonts w:eastAsia="Calibri"/>
          <w:sz w:val="26"/>
          <w:szCs w:val="26"/>
          <w:lang w:eastAsia="en-US"/>
        </w:rPr>
        <w:t xml:space="preserve"> ед.</w:t>
      </w:r>
      <w:r>
        <w:rPr>
          <w:rFonts w:eastAsia="Calibri"/>
          <w:sz w:val="26"/>
          <w:szCs w:val="26"/>
          <w:lang w:eastAsia="en-US"/>
        </w:rPr>
        <w:t xml:space="preserve"> в 2019 году</w:t>
      </w:r>
      <w:r w:rsidR="00D92E7B">
        <w:rPr>
          <w:rFonts w:eastAsia="Calibri"/>
          <w:sz w:val="26"/>
          <w:szCs w:val="26"/>
          <w:lang w:eastAsia="en-US"/>
        </w:rPr>
        <w:t>.</w:t>
      </w:r>
    </w:p>
    <w:p w:rsidR="00D92E7B" w:rsidRDefault="00D92E7B" w:rsidP="00E62B28">
      <w:pPr>
        <w:pStyle w:val="aa"/>
        <w:spacing w:before="0" w:beforeAutospacing="0" w:after="0" w:afterAutospacing="0"/>
        <w:jc w:val="both"/>
        <w:rPr>
          <w:sz w:val="26"/>
          <w:szCs w:val="26"/>
        </w:rPr>
      </w:pPr>
    </w:p>
    <w:p w:rsidR="006B0D84" w:rsidRPr="006B0D84" w:rsidRDefault="006B0D84" w:rsidP="006B0D84">
      <w:pPr>
        <w:pStyle w:val="ad"/>
        <w:numPr>
          <w:ilvl w:val="0"/>
          <w:numId w:val="44"/>
        </w:numPr>
        <w:tabs>
          <w:tab w:val="left" w:pos="0"/>
        </w:tabs>
        <w:contextualSpacing/>
        <w:jc w:val="center"/>
        <w:rPr>
          <w:b/>
          <w:sz w:val="26"/>
          <w:szCs w:val="26"/>
        </w:rPr>
      </w:pPr>
      <w:r w:rsidRPr="006B0D84">
        <w:rPr>
          <w:b/>
          <w:sz w:val="26"/>
          <w:szCs w:val="26"/>
        </w:rPr>
        <w:t>Обобщенная характеристика реализуемых в составе муниципальной программы подпрограмм и отдельных мероприятий</w:t>
      </w:r>
    </w:p>
    <w:p w:rsidR="006B0D84" w:rsidRPr="004C1BAC" w:rsidRDefault="006B0D84" w:rsidP="006B0D84">
      <w:pPr>
        <w:tabs>
          <w:tab w:val="left" w:pos="0"/>
        </w:tabs>
        <w:jc w:val="center"/>
        <w:rPr>
          <w:sz w:val="26"/>
          <w:szCs w:val="26"/>
        </w:rPr>
      </w:pPr>
    </w:p>
    <w:p w:rsidR="006B0D84" w:rsidRPr="004C1BAC" w:rsidRDefault="006B0D84" w:rsidP="006B0D84">
      <w:pPr>
        <w:tabs>
          <w:tab w:val="left" w:pos="0"/>
        </w:tabs>
        <w:jc w:val="both"/>
        <w:rPr>
          <w:sz w:val="26"/>
          <w:szCs w:val="26"/>
        </w:rPr>
      </w:pPr>
      <w:r w:rsidRPr="004C1BAC">
        <w:rPr>
          <w:sz w:val="26"/>
          <w:szCs w:val="26"/>
        </w:rPr>
        <w:t xml:space="preserve">            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263C42" w:rsidRDefault="006B0D84" w:rsidP="00263C42">
      <w:pPr>
        <w:pStyle w:val="aa"/>
        <w:spacing w:before="0" w:beforeAutospacing="0" w:after="0" w:afterAutospacing="0"/>
        <w:ind w:firstLine="709"/>
        <w:jc w:val="both"/>
        <w:rPr>
          <w:sz w:val="26"/>
          <w:szCs w:val="26"/>
        </w:rPr>
      </w:pPr>
      <w:r w:rsidRPr="004C1BAC">
        <w:rPr>
          <w:sz w:val="26"/>
          <w:szCs w:val="26"/>
        </w:rPr>
        <w:t xml:space="preserve">В рамках муниципальной программы описаны и  реализуются: </w:t>
      </w:r>
      <w:r>
        <w:rPr>
          <w:sz w:val="26"/>
          <w:szCs w:val="26"/>
        </w:rPr>
        <w:t>три</w:t>
      </w:r>
      <w:r w:rsidRPr="004C1BAC">
        <w:rPr>
          <w:sz w:val="26"/>
          <w:szCs w:val="26"/>
        </w:rPr>
        <w:t xml:space="preserve"> </w:t>
      </w:r>
      <w:r w:rsidR="00E62B28">
        <w:rPr>
          <w:sz w:val="26"/>
          <w:szCs w:val="26"/>
        </w:rPr>
        <w:t xml:space="preserve">основных и три отдельных </w:t>
      </w:r>
      <w:r w:rsidRPr="004C1BAC">
        <w:rPr>
          <w:sz w:val="26"/>
          <w:szCs w:val="26"/>
        </w:rPr>
        <w:t>мероприяти</w:t>
      </w:r>
      <w:r>
        <w:rPr>
          <w:sz w:val="26"/>
          <w:szCs w:val="26"/>
        </w:rPr>
        <w:t>я имеющих одну цель</w:t>
      </w:r>
      <w:r w:rsidR="00263C42">
        <w:rPr>
          <w:sz w:val="26"/>
          <w:szCs w:val="26"/>
        </w:rPr>
        <w:t xml:space="preserve"> </w:t>
      </w:r>
      <w:r>
        <w:rPr>
          <w:sz w:val="26"/>
          <w:szCs w:val="26"/>
        </w:rPr>
        <w:t xml:space="preserve">- </w:t>
      </w:r>
      <w:r w:rsidRPr="006C686E">
        <w:rPr>
          <w:rFonts w:eastAsia="Calibri"/>
          <w:sz w:val="26"/>
          <w:szCs w:val="26"/>
          <w:lang w:eastAsia="en-US"/>
        </w:rPr>
        <w:t>повышение уровня комфортности жизнедеятельности граждан посредством благоустройства территории Дальнегорского городского округа</w:t>
      </w:r>
      <w:r w:rsidR="00263C42">
        <w:rPr>
          <w:rFonts w:eastAsia="Calibri"/>
          <w:sz w:val="26"/>
          <w:szCs w:val="26"/>
          <w:lang w:eastAsia="en-US"/>
        </w:rPr>
        <w:t xml:space="preserve">. </w:t>
      </w:r>
      <w:r w:rsidR="00263C42">
        <w:rPr>
          <w:sz w:val="26"/>
          <w:szCs w:val="26"/>
        </w:rPr>
        <w:t>При выполнении указанных мероприятий обязательным требованием является проведение ценовой экспертизы стоимости каждого мероприятия.</w:t>
      </w:r>
    </w:p>
    <w:p w:rsidR="00D92E7B" w:rsidRDefault="00D92E7B" w:rsidP="00263C42">
      <w:pPr>
        <w:pStyle w:val="aa"/>
        <w:spacing w:before="0" w:beforeAutospacing="0" w:after="0" w:afterAutospacing="0"/>
        <w:ind w:firstLine="709"/>
        <w:jc w:val="both"/>
        <w:rPr>
          <w:sz w:val="26"/>
          <w:szCs w:val="26"/>
        </w:rPr>
      </w:pPr>
    </w:p>
    <w:p w:rsidR="006B0D84" w:rsidRPr="004C1BAC" w:rsidRDefault="006B0D84" w:rsidP="006B0D84">
      <w:pPr>
        <w:pStyle w:val="ad"/>
        <w:ind w:left="1099"/>
        <w:rPr>
          <w:b/>
          <w:szCs w:val="26"/>
        </w:rPr>
      </w:pPr>
    </w:p>
    <w:p w:rsidR="00263C42" w:rsidRPr="00263C42" w:rsidRDefault="00263C42" w:rsidP="00263C42">
      <w:pPr>
        <w:pStyle w:val="ad"/>
        <w:numPr>
          <w:ilvl w:val="1"/>
          <w:numId w:val="44"/>
        </w:numPr>
        <w:jc w:val="center"/>
        <w:rPr>
          <w:b/>
          <w:sz w:val="26"/>
          <w:szCs w:val="26"/>
        </w:rPr>
      </w:pPr>
      <w:r w:rsidRPr="00263C42">
        <w:rPr>
          <w:b/>
          <w:sz w:val="26"/>
          <w:szCs w:val="26"/>
        </w:rPr>
        <w:lastRenderedPageBreak/>
        <w:t>Отдельное мероприятие «О</w:t>
      </w:r>
      <w:r w:rsidR="006B0D84" w:rsidRPr="00263C42">
        <w:rPr>
          <w:b/>
          <w:sz w:val="26"/>
          <w:szCs w:val="26"/>
        </w:rPr>
        <w:t>бустройство мест массового отдыха</w:t>
      </w:r>
    </w:p>
    <w:p w:rsidR="006B0D84" w:rsidRDefault="006B0D84" w:rsidP="00263C42">
      <w:pPr>
        <w:pStyle w:val="ad"/>
        <w:ind w:left="1080"/>
        <w:jc w:val="center"/>
        <w:rPr>
          <w:b/>
          <w:sz w:val="26"/>
          <w:szCs w:val="26"/>
        </w:rPr>
      </w:pPr>
      <w:r w:rsidRPr="00263C42">
        <w:rPr>
          <w:b/>
          <w:sz w:val="26"/>
          <w:szCs w:val="26"/>
        </w:rPr>
        <w:t>населения (городских парков) г.Дальнегорск</w:t>
      </w:r>
      <w:r w:rsidR="00263C42">
        <w:rPr>
          <w:b/>
          <w:sz w:val="26"/>
          <w:szCs w:val="26"/>
        </w:rPr>
        <w:t>»</w:t>
      </w:r>
    </w:p>
    <w:p w:rsidR="00263C42" w:rsidRDefault="00263C42" w:rsidP="00263C42">
      <w:pPr>
        <w:pStyle w:val="ad"/>
        <w:ind w:left="1080"/>
        <w:jc w:val="center"/>
        <w:rPr>
          <w:b/>
          <w:sz w:val="26"/>
          <w:szCs w:val="26"/>
        </w:rPr>
      </w:pPr>
    </w:p>
    <w:p w:rsidR="00263C42" w:rsidRDefault="00F14072" w:rsidP="0072520E">
      <w:pPr>
        <w:pStyle w:val="ad"/>
        <w:ind w:left="0" w:firstLine="426"/>
        <w:jc w:val="both"/>
        <w:rPr>
          <w:sz w:val="26"/>
          <w:szCs w:val="26"/>
        </w:rPr>
      </w:pPr>
      <w:r w:rsidRPr="004C1BAC">
        <w:rPr>
          <w:sz w:val="26"/>
          <w:szCs w:val="26"/>
        </w:rPr>
        <w:t xml:space="preserve">Отдельное мероприятие – </w:t>
      </w:r>
      <w:r w:rsidRPr="00F14072">
        <w:rPr>
          <w:sz w:val="26"/>
          <w:szCs w:val="26"/>
        </w:rPr>
        <w:t>«Обустройство мест массового отдыха</w:t>
      </w:r>
      <w:r>
        <w:rPr>
          <w:sz w:val="26"/>
          <w:szCs w:val="26"/>
        </w:rPr>
        <w:t xml:space="preserve"> </w:t>
      </w:r>
      <w:r w:rsidRPr="00F14072">
        <w:rPr>
          <w:sz w:val="26"/>
          <w:szCs w:val="26"/>
        </w:rPr>
        <w:t>населения (городских парков) г.Дальнегорск»</w:t>
      </w:r>
      <w:r w:rsidRPr="004C1BAC">
        <w:rPr>
          <w:sz w:val="26"/>
          <w:szCs w:val="26"/>
        </w:rPr>
        <w:t>, ответственный исполнитель отдел жизнеобеспечения администрации Дальнегорского городского округа</w:t>
      </w:r>
      <w:r>
        <w:rPr>
          <w:sz w:val="26"/>
          <w:szCs w:val="26"/>
        </w:rPr>
        <w:t xml:space="preserve">, соисполнитель отдел архитектуры и строительства </w:t>
      </w:r>
      <w:r w:rsidRPr="004C1BAC">
        <w:rPr>
          <w:sz w:val="26"/>
          <w:szCs w:val="26"/>
        </w:rPr>
        <w:t>администрации Дальнегорского городского округа,</w:t>
      </w:r>
      <w:r w:rsidR="0072520E">
        <w:rPr>
          <w:sz w:val="26"/>
          <w:szCs w:val="26"/>
        </w:rPr>
        <w:t xml:space="preserve"> </w:t>
      </w:r>
      <w:r w:rsidR="0072520E" w:rsidRPr="004C1BAC">
        <w:rPr>
          <w:sz w:val="26"/>
          <w:szCs w:val="26"/>
        </w:rPr>
        <w:t xml:space="preserve">имеет цель </w:t>
      </w:r>
      <w:r w:rsidR="0072520E" w:rsidRPr="004C1BAC">
        <w:rPr>
          <w:rFonts w:eastAsia="Calibri"/>
          <w:sz w:val="26"/>
          <w:szCs w:val="26"/>
          <w:lang w:eastAsia="en-US"/>
        </w:rPr>
        <w:t xml:space="preserve">повышение уровня комфортности жизнедеятельности граждан посредством </w:t>
      </w:r>
      <w:r w:rsidR="0072520E">
        <w:rPr>
          <w:sz w:val="26"/>
          <w:szCs w:val="26"/>
        </w:rPr>
        <w:t>обустройства</w:t>
      </w:r>
      <w:r w:rsidR="0072520E" w:rsidRPr="00F14072">
        <w:rPr>
          <w:sz w:val="26"/>
          <w:szCs w:val="26"/>
        </w:rPr>
        <w:t xml:space="preserve"> мест массового отдыха</w:t>
      </w:r>
      <w:r w:rsidR="0072520E">
        <w:rPr>
          <w:sz w:val="26"/>
          <w:szCs w:val="26"/>
        </w:rPr>
        <w:t xml:space="preserve"> </w:t>
      </w:r>
      <w:r w:rsidR="0072520E" w:rsidRPr="00F14072">
        <w:rPr>
          <w:sz w:val="26"/>
          <w:szCs w:val="26"/>
        </w:rPr>
        <w:t>населения (городских парков) г.Дальнегорск</w:t>
      </w:r>
      <w:r w:rsidR="0072520E">
        <w:rPr>
          <w:sz w:val="26"/>
          <w:szCs w:val="26"/>
        </w:rPr>
        <w:t>.</w:t>
      </w:r>
    </w:p>
    <w:p w:rsidR="0072520E" w:rsidRPr="00263C42" w:rsidRDefault="0072520E" w:rsidP="0072520E">
      <w:pPr>
        <w:pStyle w:val="ad"/>
        <w:ind w:left="0" w:firstLine="426"/>
        <w:jc w:val="both"/>
        <w:rPr>
          <w:b/>
          <w:sz w:val="26"/>
          <w:szCs w:val="26"/>
        </w:rPr>
      </w:pPr>
    </w:p>
    <w:p w:rsidR="00263C42" w:rsidRPr="00263C42" w:rsidRDefault="00263C42" w:rsidP="00263C42">
      <w:pPr>
        <w:pStyle w:val="ad"/>
        <w:numPr>
          <w:ilvl w:val="1"/>
          <w:numId w:val="44"/>
        </w:numPr>
        <w:jc w:val="center"/>
        <w:rPr>
          <w:b/>
          <w:sz w:val="26"/>
          <w:szCs w:val="26"/>
        </w:rPr>
      </w:pPr>
      <w:r w:rsidRPr="00263C42">
        <w:rPr>
          <w:b/>
          <w:sz w:val="26"/>
          <w:szCs w:val="26"/>
        </w:rPr>
        <w:t>Отдельное мероприятие</w:t>
      </w:r>
      <w:r w:rsidRPr="00263C42">
        <w:rPr>
          <w:sz w:val="26"/>
          <w:szCs w:val="26"/>
        </w:rPr>
        <w:t xml:space="preserve"> </w:t>
      </w:r>
      <w:r w:rsidRPr="00263C42">
        <w:rPr>
          <w:b/>
          <w:sz w:val="26"/>
          <w:szCs w:val="26"/>
        </w:rPr>
        <w:t>«Б</w:t>
      </w:r>
      <w:r w:rsidR="006B0D84" w:rsidRPr="00263C42">
        <w:rPr>
          <w:b/>
          <w:sz w:val="26"/>
          <w:szCs w:val="26"/>
        </w:rPr>
        <w:t>лагоустройство дворовых</w:t>
      </w:r>
    </w:p>
    <w:p w:rsidR="006B0D84" w:rsidRDefault="006B0D84" w:rsidP="00263C42">
      <w:pPr>
        <w:pStyle w:val="ad"/>
        <w:ind w:left="1080"/>
        <w:jc w:val="center"/>
        <w:rPr>
          <w:b/>
          <w:sz w:val="26"/>
          <w:szCs w:val="26"/>
        </w:rPr>
      </w:pPr>
      <w:r w:rsidRPr="00263C42">
        <w:rPr>
          <w:b/>
          <w:sz w:val="26"/>
          <w:szCs w:val="26"/>
        </w:rPr>
        <w:t>территорий г.Дальнегорск</w:t>
      </w:r>
      <w:r w:rsidR="00263C42" w:rsidRPr="00263C42">
        <w:rPr>
          <w:b/>
          <w:sz w:val="26"/>
          <w:szCs w:val="26"/>
        </w:rPr>
        <w:t>»</w:t>
      </w:r>
    </w:p>
    <w:p w:rsidR="00263C42" w:rsidRDefault="00263C42" w:rsidP="00263C42">
      <w:pPr>
        <w:pStyle w:val="ad"/>
        <w:ind w:left="1080"/>
        <w:jc w:val="center"/>
        <w:rPr>
          <w:b/>
          <w:sz w:val="26"/>
          <w:szCs w:val="26"/>
        </w:rPr>
      </w:pPr>
    </w:p>
    <w:p w:rsidR="0072520E" w:rsidRDefault="0072520E" w:rsidP="0072520E">
      <w:pPr>
        <w:ind w:firstLine="851"/>
        <w:jc w:val="both"/>
        <w:rPr>
          <w:sz w:val="26"/>
          <w:szCs w:val="26"/>
        </w:rPr>
      </w:pPr>
      <w:r w:rsidRPr="004C1BAC">
        <w:rPr>
          <w:sz w:val="26"/>
          <w:szCs w:val="26"/>
        </w:rPr>
        <w:t xml:space="preserve">Отдельное мероприятие – </w:t>
      </w:r>
      <w:r w:rsidRPr="00F14072">
        <w:rPr>
          <w:sz w:val="26"/>
          <w:szCs w:val="26"/>
        </w:rPr>
        <w:t>«</w:t>
      </w:r>
      <w:r>
        <w:rPr>
          <w:sz w:val="26"/>
          <w:szCs w:val="26"/>
        </w:rPr>
        <w:t>Благоустр</w:t>
      </w:r>
      <w:r w:rsidRPr="00F14072">
        <w:rPr>
          <w:sz w:val="26"/>
          <w:szCs w:val="26"/>
        </w:rPr>
        <w:t xml:space="preserve">ойство </w:t>
      </w:r>
      <w:r>
        <w:rPr>
          <w:sz w:val="26"/>
          <w:szCs w:val="26"/>
        </w:rPr>
        <w:t>дворовых территорий</w:t>
      </w:r>
      <w:r w:rsidRPr="00F14072">
        <w:rPr>
          <w:sz w:val="26"/>
          <w:szCs w:val="26"/>
        </w:rPr>
        <w:t xml:space="preserve"> г.Дальнегорск»</w:t>
      </w:r>
      <w:r w:rsidRPr="004C1BAC">
        <w:rPr>
          <w:sz w:val="26"/>
          <w:szCs w:val="26"/>
        </w:rPr>
        <w:t>, ответственный исполнитель отдел жизнеобеспечения администрации Дальнегорского городского округа</w:t>
      </w:r>
      <w:r>
        <w:rPr>
          <w:sz w:val="26"/>
          <w:szCs w:val="26"/>
        </w:rPr>
        <w:t xml:space="preserve">, соисполнитель отдел архитектуры и строительства </w:t>
      </w:r>
      <w:r w:rsidRPr="004C1BAC">
        <w:rPr>
          <w:sz w:val="26"/>
          <w:szCs w:val="26"/>
        </w:rPr>
        <w:t>администрации Дальнегорского городского округа,</w:t>
      </w:r>
      <w:r>
        <w:rPr>
          <w:sz w:val="26"/>
          <w:szCs w:val="26"/>
        </w:rPr>
        <w:t xml:space="preserve"> </w:t>
      </w:r>
      <w:r w:rsidRPr="004C1BAC">
        <w:rPr>
          <w:sz w:val="26"/>
          <w:szCs w:val="26"/>
        </w:rPr>
        <w:t xml:space="preserve">имеет цель </w:t>
      </w:r>
      <w:r w:rsidRPr="004C1BAC">
        <w:rPr>
          <w:rFonts w:eastAsia="Calibri"/>
          <w:sz w:val="26"/>
          <w:szCs w:val="26"/>
          <w:lang w:eastAsia="en-US"/>
        </w:rPr>
        <w:t xml:space="preserve">повышение уровня комфортности жизнедеятельности граждан посредством </w:t>
      </w:r>
      <w:r w:rsidRPr="00EB43CD">
        <w:rPr>
          <w:sz w:val="26"/>
          <w:szCs w:val="26"/>
        </w:rPr>
        <w:t>создани</w:t>
      </w:r>
      <w:r w:rsidR="004B7172">
        <w:rPr>
          <w:sz w:val="26"/>
          <w:szCs w:val="26"/>
        </w:rPr>
        <w:t>я и поддержания</w:t>
      </w:r>
      <w:r w:rsidRPr="00EB43CD">
        <w:rPr>
          <w:sz w:val="26"/>
          <w:szCs w:val="26"/>
        </w:rPr>
        <w:t xml:space="preserve">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263C42" w:rsidRPr="00263C42" w:rsidRDefault="00263C42" w:rsidP="0072520E">
      <w:pPr>
        <w:pStyle w:val="ad"/>
        <w:ind w:left="0" w:firstLine="426"/>
        <w:jc w:val="both"/>
        <w:rPr>
          <w:b/>
          <w:sz w:val="26"/>
          <w:szCs w:val="26"/>
        </w:rPr>
      </w:pPr>
    </w:p>
    <w:p w:rsidR="00263C42" w:rsidRPr="00263C42" w:rsidRDefault="00263C42" w:rsidP="00263C42">
      <w:pPr>
        <w:pStyle w:val="ad"/>
        <w:numPr>
          <w:ilvl w:val="1"/>
          <w:numId w:val="44"/>
        </w:numPr>
        <w:jc w:val="center"/>
        <w:rPr>
          <w:b/>
          <w:sz w:val="26"/>
          <w:szCs w:val="26"/>
        </w:rPr>
      </w:pPr>
      <w:r w:rsidRPr="00263C42">
        <w:rPr>
          <w:b/>
          <w:sz w:val="26"/>
          <w:szCs w:val="26"/>
        </w:rPr>
        <w:t>Отдельное мероприятие</w:t>
      </w:r>
      <w:r w:rsidR="006B0D84" w:rsidRPr="00263C42">
        <w:rPr>
          <w:sz w:val="26"/>
          <w:szCs w:val="26"/>
        </w:rPr>
        <w:t xml:space="preserve"> </w:t>
      </w:r>
      <w:r w:rsidRPr="00263C42">
        <w:rPr>
          <w:b/>
          <w:sz w:val="26"/>
          <w:szCs w:val="26"/>
        </w:rPr>
        <w:t>«Б</w:t>
      </w:r>
      <w:r w:rsidR="006B0D84" w:rsidRPr="00263C42">
        <w:rPr>
          <w:b/>
          <w:sz w:val="26"/>
          <w:szCs w:val="26"/>
        </w:rPr>
        <w:t>лагоустройство общественных</w:t>
      </w:r>
    </w:p>
    <w:p w:rsidR="006B0D84" w:rsidRPr="00263C42" w:rsidRDefault="006B0D84" w:rsidP="00263C42">
      <w:pPr>
        <w:pStyle w:val="ad"/>
        <w:ind w:left="1080"/>
        <w:jc w:val="center"/>
        <w:rPr>
          <w:b/>
          <w:sz w:val="26"/>
          <w:szCs w:val="26"/>
        </w:rPr>
      </w:pPr>
      <w:r w:rsidRPr="00263C42">
        <w:rPr>
          <w:b/>
          <w:sz w:val="26"/>
          <w:szCs w:val="26"/>
        </w:rPr>
        <w:t>территорий г.Дальнегорск</w:t>
      </w:r>
      <w:r w:rsidR="00263C42" w:rsidRPr="00263C42">
        <w:rPr>
          <w:b/>
          <w:sz w:val="26"/>
          <w:szCs w:val="26"/>
        </w:rPr>
        <w:t>»</w:t>
      </w:r>
    </w:p>
    <w:p w:rsidR="004B7172" w:rsidRDefault="004B7172" w:rsidP="004B7172">
      <w:pPr>
        <w:ind w:firstLine="851"/>
        <w:jc w:val="both"/>
        <w:rPr>
          <w:sz w:val="26"/>
          <w:szCs w:val="26"/>
        </w:rPr>
      </w:pPr>
      <w:r w:rsidRPr="004C1BAC">
        <w:rPr>
          <w:sz w:val="26"/>
          <w:szCs w:val="26"/>
        </w:rPr>
        <w:t xml:space="preserve">Отдельное мероприятие – </w:t>
      </w:r>
      <w:r w:rsidRPr="00F14072">
        <w:rPr>
          <w:sz w:val="26"/>
          <w:szCs w:val="26"/>
        </w:rPr>
        <w:t>«</w:t>
      </w:r>
      <w:r>
        <w:rPr>
          <w:sz w:val="26"/>
          <w:szCs w:val="26"/>
        </w:rPr>
        <w:t>Благоустр</w:t>
      </w:r>
      <w:r w:rsidRPr="00F14072">
        <w:rPr>
          <w:sz w:val="26"/>
          <w:szCs w:val="26"/>
        </w:rPr>
        <w:t xml:space="preserve">ойство </w:t>
      </w:r>
      <w:r>
        <w:rPr>
          <w:sz w:val="26"/>
          <w:szCs w:val="26"/>
        </w:rPr>
        <w:t>общественных территорий</w:t>
      </w:r>
      <w:r w:rsidRPr="00F14072">
        <w:rPr>
          <w:sz w:val="26"/>
          <w:szCs w:val="26"/>
        </w:rPr>
        <w:t xml:space="preserve"> г.Дальнегорск»</w:t>
      </w:r>
      <w:r w:rsidRPr="004C1BAC">
        <w:rPr>
          <w:sz w:val="26"/>
          <w:szCs w:val="26"/>
        </w:rPr>
        <w:t>, ответственный исполнитель отдел жизнеобеспечения администрации Дальнегорского городского округа</w:t>
      </w:r>
      <w:r>
        <w:rPr>
          <w:sz w:val="26"/>
          <w:szCs w:val="26"/>
        </w:rPr>
        <w:t xml:space="preserve">, соисполнитель отдел архитектуры и строительства </w:t>
      </w:r>
      <w:r w:rsidRPr="004C1BAC">
        <w:rPr>
          <w:sz w:val="26"/>
          <w:szCs w:val="26"/>
        </w:rPr>
        <w:t>администрации Дальнегорского городского округа,</w:t>
      </w:r>
      <w:r>
        <w:rPr>
          <w:sz w:val="26"/>
          <w:szCs w:val="26"/>
        </w:rPr>
        <w:t xml:space="preserve"> </w:t>
      </w:r>
      <w:r w:rsidRPr="004C1BAC">
        <w:rPr>
          <w:sz w:val="26"/>
          <w:szCs w:val="26"/>
        </w:rPr>
        <w:t xml:space="preserve">имеет цель </w:t>
      </w:r>
      <w:r w:rsidRPr="004C1BAC">
        <w:rPr>
          <w:rFonts w:eastAsia="Calibri"/>
          <w:sz w:val="26"/>
          <w:szCs w:val="26"/>
          <w:lang w:eastAsia="en-US"/>
        </w:rPr>
        <w:t xml:space="preserve">повышение уровня комфортности жизнедеятельности граждан посредством </w:t>
      </w:r>
      <w:r w:rsidRPr="00EB43CD">
        <w:rPr>
          <w:sz w:val="26"/>
          <w:szCs w:val="26"/>
        </w:rPr>
        <w:t>создани</w:t>
      </w:r>
      <w:r>
        <w:rPr>
          <w:sz w:val="26"/>
          <w:szCs w:val="26"/>
        </w:rPr>
        <w:t>я и поддержания</w:t>
      </w:r>
      <w:r w:rsidRPr="00EB43CD">
        <w:rPr>
          <w:sz w:val="26"/>
          <w:szCs w:val="26"/>
        </w:rPr>
        <w:t xml:space="preserve"> функционально, экологически и эстетически организованной городской среды, улучшение содержания и безопасности </w:t>
      </w:r>
      <w:r>
        <w:rPr>
          <w:sz w:val="26"/>
          <w:szCs w:val="26"/>
        </w:rPr>
        <w:t>общественных</w:t>
      </w:r>
      <w:r w:rsidRPr="00EB43CD">
        <w:rPr>
          <w:sz w:val="26"/>
          <w:szCs w:val="26"/>
        </w:rPr>
        <w:t xml:space="preserve"> территорий</w:t>
      </w:r>
      <w:r>
        <w:rPr>
          <w:sz w:val="26"/>
          <w:szCs w:val="26"/>
        </w:rPr>
        <w:t>.</w:t>
      </w:r>
    </w:p>
    <w:p w:rsidR="00D92E7B" w:rsidRPr="00EB43CD" w:rsidRDefault="00D92E7B" w:rsidP="004B7172">
      <w:pPr>
        <w:ind w:firstLine="851"/>
        <w:jc w:val="both"/>
        <w:rPr>
          <w:sz w:val="26"/>
          <w:szCs w:val="26"/>
        </w:rPr>
      </w:pPr>
    </w:p>
    <w:p w:rsidR="00141CF8" w:rsidRDefault="00E62B28" w:rsidP="00141CF8">
      <w:pPr>
        <w:pStyle w:val="ad"/>
        <w:numPr>
          <w:ilvl w:val="1"/>
          <w:numId w:val="44"/>
        </w:numPr>
        <w:jc w:val="center"/>
        <w:rPr>
          <w:b/>
          <w:bCs/>
          <w:sz w:val="26"/>
          <w:szCs w:val="26"/>
        </w:rPr>
      </w:pPr>
      <w:r>
        <w:rPr>
          <w:b/>
          <w:sz w:val="26"/>
          <w:szCs w:val="26"/>
        </w:rPr>
        <w:t>Основное мероприятие подпрограммы</w:t>
      </w:r>
      <w:r w:rsidR="00141CF8">
        <w:rPr>
          <w:b/>
          <w:sz w:val="26"/>
          <w:szCs w:val="26"/>
        </w:rPr>
        <w:t xml:space="preserve"> </w:t>
      </w:r>
      <w:r w:rsidR="00141CF8" w:rsidRPr="00FF3FC7">
        <w:rPr>
          <w:bCs/>
          <w:sz w:val="26"/>
          <w:szCs w:val="26"/>
        </w:rPr>
        <w:t xml:space="preserve"> </w:t>
      </w:r>
      <w:r w:rsidR="00141CF8" w:rsidRPr="00141CF8">
        <w:rPr>
          <w:b/>
          <w:bCs/>
          <w:sz w:val="26"/>
          <w:szCs w:val="26"/>
        </w:rPr>
        <w:t>«Установка спортивной площадки</w:t>
      </w:r>
      <w:r w:rsidR="00141CF8">
        <w:rPr>
          <w:b/>
          <w:bCs/>
          <w:sz w:val="26"/>
          <w:szCs w:val="26"/>
        </w:rPr>
        <w:t>»</w:t>
      </w:r>
    </w:p>
    <w:p w:rsidR="00141CF8" w:rsidRDefault="00141CF8" w:rsidP="00141CF8">
      <w:pPr>
        <w:pStyle w:val="ad"/>
        <w:ind w:left="175" w:firstLine="708"/>
        <w:jc w:val="both"/>
        <w:rPr>
          <w:sz w:val="26"/>
          <w:szCs w:val="26"/>
        </w:rPr>
      </w:pPr>
      <w:r w:rsidRPr="00141CF8">
        <w:rPr>
          <w:sz w:val="26"/>
          <w:szCs w:val="26"/>
        </w:rPr>
        <w:t xml:space="preserve">Основное мероприятие – </w:t>
      </w:r>
      <w:r w:rsidRPr="00141CF8">
        <w:rPr>
          <w:bCs/>
          <w:sz w:val="26"/>
          <w:szCs w:val="26"/>
        </w:rPr>
        <w:t>«Установка спортивной площадки»</w:t>
      </w:r>
      <w:r w:rsidRPr="00141CF8">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141CF8">
        <w:rPr>
          <w:rFonts w:eastAsia="Calibri"/>
          <w:sz w:val="26"/>
          <w:szCs w:val="26"/>
          <w:lang w:eastAsia="en-US"/>
        </w:rPr>
        <w:t xml:space="preserve">повышение уровня комфортности жизнедеятельности граждан посредством </w:t>
      </w:r>
      <w:r w:rsidRPr="00141CF8">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92E7B" w:rsidRPr="00141CF8" w:rsidRDefault="00D92E7B" w:rsidP="00141CF8">
      <w:pPr>
        <w:pStyle w:val="ad"/>
        <w:ind w:left="175" w:firstLine="708"/>
        <w:jc w:val="both"/>
        <w:rPr>
          <w:sz w:val="26"/>
          <w:szCs w:val="26"/>
        </w:rPr>
      </w:pPr>
    </w:p>
    <w:p w:rsidR="00141CF8" w:rsidRDefault="00141CF8" w:rsidP="00141CF8">
      <w:pPr>
        <w:pStyle w:val="ad"/>
        <w:numPr>
          <w:ilvl w:val="1"/>
          <w:numId w:val="44"/>
        </w:numPr>
        <w:jc w:val="center"/>
        <w:rPr>
          <w:b/>
          <w:bCs/>
          <w:sz w:val="26"/>
          <w:szCs w:val="26"/>
        </w:rPr>
      </w:pPr>
      <w:r>
        <w:rPr>
          <w:b/>
          <w:sz w:val="26"/>
          <w:szCs w:val="26"/>
        </w:rPr>
        <w:t xml:space="preserve">Основное мероприятие подпрограммы </w:t>
      </w:r>
      <w:r w:rsidRPr="00FF3FC7">
        <w:rPr>
          <w:bCs/>
          <w:sz w:val="26"/>
          <w:szCs w:val="26"/>
        </w:rPr>
        <w:t xml:space="preserve"> </w:t>
      </w:r>
      <w:r w:rsidRPr="00141CF8">
        <w:rPr>
          <w:b/>
          <w:bCs/>
          <w:sz w:val="26"/>
          <w:szCs w:val="26"/>
        </w:rPr>
        <w:t xml:space="preserve">«Установка </w:t>
      </w:r>
      <w:r>
        <w:rPr>
          <w:b/>
          <w:bCs/>
          <w:sz w:val="26"/>
          <w:szCs w:val="26"/>
        </w:rPr>
        <w:t>детской</w:t>
      </w:r>
      <w:r w:rsidRPr="00141CF8">
        <w:rPr>
          <w:b/>
          <w:bCs/>
          <w:sz w:val="26"/>
          <w:szCs w:val="26"/>
        </w:rPr>
        <w:t xml:space="preserve"> площадки</w:t>
      </w:r>
      <w:r>
        <w:rPr>
          <w:b/>
          <w:bCs/>
          <w:sz w:val="26"/>
          <w:szCs w:val="26"/>
        </w:rPr>
        <w:t>»</w:t>
      </w:r>
    </w:p>
    <w:p w:rsidR="00141CF8" w:rsidRDefault="00141CF8" w:rsidP="00141CF8">
      <w:pPr>
        <w:pStyle w:val="ad"/>
        <w:ind w:left="175" w:firstLine="708"/>
        <w:jc w:val="both"/>
        <w:rPr>
          <w:sz w:val="26"/>
          <w:szCs w:val="26"/>
        </w:rPr>
      </w:pPr>
      <w:r w:rsidRPr="00141CF8">
        <w:rPr>
          <w:sz w:val="26"/>
          <w:szCs w:val="26"/>
        </w:rPr>
        <w:t xml:space="preserve">Основное мероприятие – </w:t>
      </w:r>
      <w:r w:rsidRPr="00141CF8">
        <w:rPr>
          <w:bCs/>
          <w:sz w:val="26"/>
          <w:szCs w:val="26"/>
        </w:rPr>
        <w:t xml:space="preserve">«Установка </w:t>
      </w:r>
      <w:r>
        <w:rPr>
          <w:bCs/>
          <w:sz w:val="26"/>
          <w:szCs w:val="26"/>
        </w:rPr>
        <w:t>детской</w:t>
      </w:r>
      <w:r w:rsidRPr="00141CF8">
        <w:rPr>
          <w:bCs/>
          <w:sz w:val="26"/>
          <w:szCs w:val="26"/>
        </w:rPr>
        <w:t xml:space="preserve"> площадки»</w:t>
      </w:r>
      <w:r w:rsidRPr="00141CF8">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w:t>
      </w:r>
      <w:r w:rsidRPr="00141CF8">
        <w:rPr>
          <w:sz w:val="26"/>
          <w:szCs w:val="26"/>
        </w:rPr>
        <w:lastRenderedPageBreak/>
        <w:t xml:space="preserve">Дальнегорского городского округа, имеет цель </w:t>
      </w:r>
      <w:r w:rsidRPr="00141CF8">
        <w:rPr>
          <w:rFonts w:eastAsia="Calibri"/>
          <w:sz w:val="26"/>
          <w:szCs w:val="26"/>
          <w:lang w:eastAsia="en-US"/>
        </w:rPr>
        <w:t xml:space="preserve">повышение уровня комфортности жизнедеятельности граждан посредством </w:t>
      </w:r>
      <w:r w:rsidRPr="00141CF8">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92E7B" w:rsidRPr="00141CF8" w:rsidRDefault="00D92E7B" w:rsidP="00141CF8">
      <w:pPr>
        <w:pStyle w:val="ad"/>
        <w:ind w:left="175" w:firstLine="708"/>
        <w:jc w:val="both"/>
        <w:rPr>
          <w:sz w:val="26"/>
          <w:szCs w:val="26"/>
        </w:rPr>
      </w:pPr>
    </w:p>
    <w:p w:rsidR="00141CF8" w:rsidRPr="00141CF8" w:rsidRDefault="00141CF8" w:rsidP="00141CF8">
      <w:pPr>
        <w:pStyle w:val="ad"/>
        <w:numPr>
          <w:ilvl w:val="1"/>
          <w:numId w:val="44"/>
        </w:numPr>
        <w:jc w:val="center"/>
        <w:rPr>
          <w:b/>
          <w:bCs/>
          <w:sz w:val="26"/>
          <w:szCs w:val="26"/>
        </w:rPr>
      </w:pPr>
      <w:r>
        <w:rPr>
          <w:b/>
          <w:sz w:val="26"/>
          <w:szCs w:val="26"/>
        </w:rPr>
        <w:t xml:space="preserve">Основное мероприятие подпрограммы </w:t>
      </w:r>
      <w:r w:rsidRPr="00FF3FC7">
        <w:rPr>
          <w:bCs/>
          <w:sz w:val="26"/>
          <w:szCs w:val="26"/>
        </w:rPr>
        <w:t xml:space="preserve"> </w:t>
      </w:r>
      <w:r w:rsidRPr="00141CF8">
        <w:rPr>
          <w:b/>
          <w:bCs/>
          <w:sz w:val="26"/>
          <w:szCs w:val="26"/>
        </w:rPr>
        <w:t>«</w:t>
      </w:r>
      <w:r>
        <w:rPr>
          <w:b/>
          <w:bCs/>
          <w:sz w:val="26"/>
          <w:szCs w:val="26"/>
        </w:rPr>
        <w:t>Р</w:t>
      </w:r>
      <w:r w:rsidRPr="00141CF8">
        <w:rPr>
          <w:b/>
          <w:bCs/>
          <w:sz w:val="26"/>
          <w:szCs w:val="26"/>
        </w:rPr>
        <w:t>емонт внутридворовых дорог, тротуаров»</w:t>
      </w:r>
    </w:p>
    <w:p w:rsidR="00141CF8" w:rsidRPr="00141CF8" w:rsidRDefault="00141CF8" w:rsidP="00141CF8">
      <w:pPr>
        <w:pStyle w:val="ad"/>
        <w:ind w:left="175" w:firstLine="708"/>
        <w:jc w:val="both"/>
        <w:rPr>
          <w:sz w:val="26"/>
          <w:szCs w:val="26"/>
        </w:rPr>
      </w:pPr>
      <w:r w:rsidRPr="00141CF8">
        <w:rPr>
          <w:sz w:val="26"/>
          <w:szCs w:val="26"/>
        </w:rPr>
        <w:t xml:space="preserve">Основное мероприятие – </w:t>
      </w:r>
      <w:r w:rsidRPr="00973468">
        <w:rPr>
          <w:bCs/>
          <w:sz w:val="26"/>
          <w:szCs w:val="26"/>
        </w:rPr>
        <w:t>«Ремонт внутридворовых дорог, тротуаров»</w:t>
      </w:r>
      <w:r w:rsidRPr="00973468">
        <w:rPr>
          <w:sz w:val="26"/>
          <w:szCs w:val="26"/>
        </w:rPr>
        <w:t>,</w:t>
      </w:r>
      <w:r w:rsidRPr="00141CF8">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141CF8">
        <w:rPr>
          <w:rFonts w:eastAsia="Calibri"/>
          <w:sz w:val="26"/>
          <w:szCs w:val="26"/>
          <w:lang w:eastAsia="en-US"/>
        </w:rPr>
        <w:t xml:space="preserve">повышение уровня комфортности жизнедеятельности граждан посредством </w:t>
      </w:r>
      <w:r w:rsidRPr="00141CF8">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141CF8" w:rsidRPr="00141CF8" w:rsidRDefault="00141CF8" w:rsidP="00141CF8">
      <w:pPr>
        <w:pStyle w:val="ad"/>
        <w:ind w:left="1080"/>
        <w:rPr>
          <w:b/>
          <w:bCs/>
          <w:sz w:val="26"/>
          <w:szCs w:val="26"/>
        </w:rPr>
      </w:pPr>
    </w:p>
    <w:p w:rsidR="004B7172" w:rsidRPr="004C1BAC" w:rsidRDefault="004B7172" w:rsidP="004B7172">
      <w:pPr>
        <w:widowControl w:val="0"/>
        <w:autoSpaceDE w:val="0"/>
        <w:autoSpaceDN w:val="0"/>
        <w:adjustRightInd w:val="0"/>
        <w:jc w:val="center"/>
        <w:outlineLvl w:val="1"/>
        <w:rPr>
          <w:b/>
          <w:sz w:val="26"/>
          <w:szCs w:val="26"/>
        </w:rPr>
      </w:pPr>
      <w:r w:rsidRPr="004C1BAC">
        <w:rPr>
          <w:b/>
          <w:sz w:val="26"/>
          <w:szCs w:val="26"/>
        </w:rPr>
        <w:t>5. Механизм реализации муниципальной программы</w:t>
      </w:r>
    </w:p>
    <w:p w:rsidR="004B7172" w:rsidRPr="004C1BAC" w:rsidRDefault="004B7172" w:rsidP="004B7172">
      <w:pPr>
        <w:widowControl w:val="0"/>
        <w:autoSpaceDE w:val="0"/>
        <w:autoSpaceDN w:val="0"/>
        <w:adjustRightInd w:val="0"/>
        <w:jc w:val="center"/>
        <w:outlineLvl w:val="1"/>
        <w:rPr>
          <w:sz w:val="26"/>
          <w:szCs w:val="26"/>
        </w:rPr>
      </w:pPr>
    </w:p>
    <w:p w:rsidR="004B7172" w:rsidRPr="004C1BAC" w:rsidRDefault="004B7172" w:rsidP="004B7172">
      <w:pPr>
        <w:tabs>
          <w:tab w:val="left" w:pos="0"/>
        </w:tabs>
        <w:ind w:firstLine="720"/>
        <w:jc w:val="both"/>
        <w:rPr>
          <w:sz w:val="26"/>
          <w:szCs w:val="26"/>
        </w:rPr>
      </w:pPr>
      <w:r w:rsidRPr="004C1BAC">
        <w:rPr>
          <w:sz w:val="26"/>
          <w:szCs w:val="26"/>
        </w:rPr>
        <w:t xml:space="preserve">Механизм реализации муниципальной программы направлен на эффективное планирование хода исполнения </w:t>
      </w:r>
      <w:r>
        <w:rPr>
          <w:sz w:val="26"/>
          <w:szCs w:val="26"/>
        </w:rPr>
        <w:t>отдель</w:t>
      </w:r>
      <w:r w:rsidRPr="004C1BAC">
        <w:rPr>
          <w:sz w:val="26"/>
          <w:szCs w:val="26"/>
        </w:rPr>
        <w:t>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B7172" w:rsidRPr="004C1BAC" w:rsidRDefault="004B7172" w:rsidP="004B7172">
      <w:pPr>
        <w:widowControl w:val="0"/>
        <w:autoSpaceDE w:val="0"/>
        <w:autoSpaceDN w:val="0"/>
        <w:adjustRightInd w:val="0"/>
        <w:ind w:firstLine="540"/>
        <w:jc w:val="both"/>
        <w:rPr>
          <w:sz w:val="26"/>
          <w:szCs w:val="26"/>
        </w:rPr>
      </w:pPr>
      <w:r w:rsidRPr="004C1BAC">
        <w:rPr>
          <w:sz w:val="26"/>
          <w:szCs w:val="26"/>
        </w:rPr>
        <w:t>Ответственный исполнитель муниципальной программы – отдел жизнеобеспечения администрации Дальнегорского городского округа.</w:t>
      </w:r>
    </w:p>
    <w:p w:rsidR="00F8471F" w:rsidRDefault="004B7172" w:rsidP="00F8471F">
      <w:pPr>
        <w:ind w:firstLine="540"/>
        <w:jc w:val="both"/>
        <w:rPr>
          <w:bCs/>
          <w:sz w:val="26"/>
          <w:szCs w:val="26"/>
        </w:rPr>
      </w:pPr>
      <w:r w:rsidRPr="004C1BAC">
        <w:rPr>
          <w:sz w:val="26"/>
          <w:szCs w:val="26"/>
        </w:rPr>
        <w:t xml:space="preserve">Реализация </w:t>
      </w:r>
      <w:r>
        <w:rPr>
          <w:sz w:val="26"/>
          <w:szCs w:val="26"/>
        </w:rPr>
        <w:t>отдельных</w:t>
      </w:r>
      <w:r w:rsidRPr="004C1BAC">
        <w:rPr>
          <w:sz w:val="26"/>
          <w:szCs w:val="26"/>
        </w:rPr>
        <w:t xml:space="preserve"> мероприятий осуществляется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Pr>
          <w:sz w:val="26"/>
          <w:szCs w:val="26"/>
        </w:rPr>
        <w:t xml:space="preserve">. </w:t>
      </w:r>
      <w:r w:rsidRPr="0030149C">
        <w:rPr>
          <w:sz w:val="26"/>
          <w:szCs w:val="26"/>
        </w:rPr>
        <w:t>План реализации муниципальной программы на очередной финансовый год  и плановый период</w:t>
      </w:r>
      <w:r>
        <w:rPr>
          <w:sz w:val="26"/>
          <w:szCs w:val="26"/>
        </w:rPr>
        <w:t xml:space="preserve"> указан в </w:t>
      </w:r>
      <w:r w:rsidRPr="004C1BAC">
        <w:rPr>
          <w:sz w:val="26"/>
          <w:szCs w:val="26"/>
        </w:rPr>
        <w:t xml:space="preserve">приложении № </w:t>
      </w:r>
      <w:r>
        <w:rPr>
          <w:sz w:val="26"/>
          <w:szCs w:val="26"/>
        </w:rPr>
        <w:t xml:space="preserve">7 </w:t>
      </w:r>
      <w:r w:rsidRPr="004C1BAC">
        <w:rPr>
          <w:sz w:val="26"/>
          <w:szCs w:val="26"/>
        </w:rPr>
        <w:t xml:space="preserve">к муниципальной программе </w:t>
      </w:r>
      <w:r w:rsidR="00F8471F" w:rsidRPr="006C686E">
        <w:rPr>
          <w:bCs/>
          <w:sz w:val="26"/>
          <w:szCs w:val="26"/>
        </w:rPr>
        <w:t>«Формирование современной городской среды Дальнегорского городского округа</w:t>
      </w:r>
      <w:r w:rsidR="00F7477E">
        <w:rPr>
          <w:bCs/>
          <w:sz w:val="26"/>
          <w:szCs w:val="26"/>
        </w:rPr>
        <w:t>»</w:t>
      </w:r>
      <w:r w:rsidR="00F8471F" w:rsidRPr="006C686E">
        <w:rPr>
          <w:bCs/>
          <w:sz w:val="26"/>
          <w:szCs w:val="26"/>
        </w:rPr>
        <w:t xml:space="preserve"> на 20</w:t>
      </w:r>
      <w:r w:rsidR="00F8471F">
        <w:rPr>
          <w:bCs/>
          <w:sz w:val="26"/>
          <w:szCs w:val="26"/>
        </w:rPr>
        <w:t>18-2022</w:t>
      </w:r>
      <w:r w:rsidR="00F8471F" w:rsidRPr="006C686E">
        <w:rPr>
          <w:bCs/>
          <w:sz w:val="26"/>
          <w:szCs w:val="26"/>
        </w:rPr>
        <w:t xml:space="preserve"> год</w:t>
      </w:r>
      <w:r w:rsidR="00F8471F">
        <w:rPr>
          <w:bCs/>
          <w:sz w:val="26"/>
          <w:szCs w:val="26"/>
        </w:rPr>
        <w:t>ы.</w:t>
      </w:r>
    </w:p>
    <w:p w:rsidR="00F8471F" w:rsidRPr="006C686E" w:rsidRDefault="00F8471F" w:rsidP="00F8471F">
      <w:pPr>
        <w:ind w:firstLine="540"/>
        <w:jc w:val="both"/>
        <w:rPr>
          <w:bCs/>
          <w:sz w:val="26"/>
          <w:szCs w:val="26"/>
        </w:rPr>
      </w:pPr>
    </w:p>
    <w:p w:rsidR="0073423B" w:rsidRDefault="00C424FF" w:rsidP="0073423B">
      <w:pPr>
        <w:jc w:val="center"/>
        <w:rPr>
          <w:b/>
          <w:bCs/>
          <w:sz w:val="26"/>
          <w:szCs w:val="26"/>
        </w:rPr>
      </w:pPr>
      <w:r>
        <w:rPr>
          <w:b/>
          <w:bCs/>
          <w:sz w:val="26"/>
          <w:szCs w:val="26"/>
        </w:rPr>
        <w:t>5.1.</w:t>
      </w:r>
      <w:r w:rsidR="0073423B">
        <w:rPr>
          <w:b/>
          <w:bCs/>
          <w:sz w:val="26"/>
          <w:szCs w:val="26"/>
        </w:rPr>
        <w:t xml:space="preserve"> </w:t>
      </w:r>
      <w:r w:rsidR="0073423B" w:rsidRPr="00EB43CD">
        <w:rPr>
          <w:b/>
          <w:bCs/>
          <w:sz w:val="26"/>
          <w:szCs w:val="26"/>
        </w:rPr>
        <w:t>Прогноз ожидаемых результатов реализации программы</w:t>
      </w:r>
    </w:p>
    <w:p w:rsidR="0073423B" w:rsidRPr="00EB43CD" w:rsidRDefault="0073423B" w:rsidP="0073423B">
      <w:pPr>
        <w:jc w:val="center"/>
        <w:rPr>
          <w:b/>
          <w:bCs/>
          <w:sz w:val="26"/>
          <w:szCs w:val="26"/>
        </w:rPr>
      </w:pPr>
    </w:p>
    <w:p w:rsidR="0073423B" w:rsidRPr="00EB43CD" w:rsidRDefault="0073423B" w:rsidP="0073423B">
      <w:pPr>
        <w:ind w:firstLine="709"/>
        <w:jc w:val="both"/>
        <w:rPr>
          <w:bCs/>
          <w:sz w:val="26"/>
          <w:szCs w:val="26"/>
        </w:rPr>
      </w:pPr>
      <w:r w:rsidRPr="00EB43CD">
        <w:rPr>
          <w:bCs/>
          <w:sz w:val="26"/>
          <w:szCs w:val="26"/>
        </w:rPr>
        <w:t>В целях решения задач, направленных на достижение цели программы, в ее составе предусмотрены мероприятия, с помощью которых выполняются наиболее важные задачи.</w:t>
      </w:r>
    </w:p>
    <w:p w:rsidR="0073423B" w:rsidRPr="00EB43CD" w:rsidRDefault="0073423B" w:rsidP="0073423B">
      <w:pPr>
        <w:ind w:firstLine="708"/>
        <w:jc w:val="both"/>
        <w:rPr>
          <w:bCs/>
          <w:sz w:val="26"/>
          <w:szCs w:val="26"/>
        </w:rPr>
      </w:pPr>
      <w:r w:rsidRPr="00EB43CD">
        <w:rPr>
          <w:bCs/>
          <w:sz w:val="26"/>
          <w:szCs w:val="26"/>
        </w:rPr>
        <w:t>В результате реализации данных мероприятий программы ожидается снижение доли неблагоустроенных дворовых и муниципальных территорий общего пользования.</w:t>
      </w:r>
    </w:p>
    <w:p w:rsidR="0073423B" w:rsidRPr="00EB43CD" w:rsidRDefault="0073423B" w:rsidP="0073423B">
      <w:pPr>
        <w:ind w:firstLine="708"/>
        <w:jc w:val="both"/>
        <w:rPr>
          <w:bCs/>
          <w:sz w:val="26"/>
          <w:szCs w:val="26"/>
        </w:rPr>
      </w:pPr>
      <w:r w:rsidRPr="00EB43CD">
        <w:rPr>
          <w:bCs/>
          <w:sz w:val="26"/>
          <w:szCs w:val="26"/>
        </w:rPr>
        <w:t>Успешное выполнение задач программы позволит улучшить условия проживания и жизнедеятельности горожан и повысить привлекательность Дальнегорского городского округа.</w:t>
      </w:r>
    </w:p>
    <w:p w:rsidR="0073423B" w:rsidRDefault="0073423B" w:rsidP="0073423B">
      <w:pPr>
        <w:ind w:firstLine="708"/>
        <w:jc w:val="both"/>
        <w:rPr>
          <w:bCs/>
          <w:sz w:val="26"/>
          <w:szCs w:val="26"/>
        </w:rPr>
      </w:pPr>
      <w:r w:rsidRPr="00EB43CD">
        <w:rPr>
          <w:bCs/>
          <w:sz w:val="26"/>
          <w:szCs w:val="26"/>
        </w:rPr>
        <w:t xml:space="preserve"> Реализация программы позволит достичь:</w:t>
      </w:r>
    </w:p>
    <w:p w:rsidR="0073423B" w:rsidRPr="00041FDE" w:rsidRDefault="0073423B" w:rsidP="0073423B">
      <w:pPr>
        <w:jc w:val="both"/>
        <w:rPr>
          <w:bCs/>
          <w:sz w:val="26"/>
          <w:szCs w:val="26"/>
        </w:rPr>
      </w:pPr>
      <w:r>
        <w:rPr>
          <w:bCs/>
          <w:sz w:val="26"/>
          <w:szCs w:val="26"/>
        </w:rPr>
        <w:t>-  благоустройство</w:t>
      </w:r>
      <w:r w:rsidRPr="00041FDE">
        <w:rPr>
          <w:bCs/>
          <w:sz w:val="26"/>
          <w:szCs w:val="26"/>
        </w:rPr>
        <w:t xml:space="preserve"> дворовы</w:t>
      </w:r>
      <w:r>
        <w:rPr>
          <w:bCs/>
          <w:sz w:val="26"/>
          <w:szCs w:val="26"/>
        </w:rPr>
        <w:t xml:space="preserve">х </w:t>
      </w:r>
      <w:r w:rsidRPr="00041FDE">
        <w:rPr>
          <w:bCs/>
          <w:sz w:val="26"/>
          <w:szCs w:val="26"/>
        </w:rPr>
        <w:t>территори</w:t>
      </w:r>
      <w:r>
        <w:rPr>
          <w:bCs/>
          <w:sz w:val="26"/>
          <w:szCs w:val="26"/>
        </w:rPr>
        <w:t>и</w:t>
      </w:r>
      <w:r w:rsidRPr="00041FDE">
        <w:rPr>
          <w:bCs/>
          <w:sz w:val="26"/>
          <w:szCs w:val="26"/>
        </w:rPr>
        <w:t>;</w:t>
      </w:r>
    </w:p>
    <w:p w:rsidR="0073423B" w:rsidRPr="00041FDE" w:rsidRDefault="0073423B" w:rsidP="0073423B">
      <w:pPr>
        <w:jc w:val="both"/>
        <w:rPr>
          <w:bCs/>
          <w:sz w:val="26"/>
          <w:szCs w:val="26"/>
        </w:rPr>
      </w:pPr>
      <w:r>
        <w:rPr>
          <w:bCs/>
          <w:sz w:val="26"/>
          <w:szCs w:val="26"/>
        </w:rPr>
        <w:t>- обуст</w:t>
      </w:r>
      <w:r w:rsidRPr="00041FDE">
        <w:rPr>
          <w:bCs/>
          <w:sz w:val="26"/>
          <w:szCs w:val="26"/>
        </w:rPr>
        <w:t>ро</w:t>
      </w:r>
      <w:r>
        <w:rPr>
          <w:bCs/>
          <w:sz w:val="26"/>
          <w:szCs w:val="26"/>
        </w:rPr>
        <w:t xml:space="preserve">йство </w:t>
      </w:r>
      <w:r w:rsidRPr="00041FDE">
        <w:rPr>
          <w:bCs/>
          <w:sz w:val="26"/>
          <w:szCs w:val="26"/>
        </w:rPr>
        <w:t>мест массового отды</w:t>
      </w:r>
      <w:r>
        <w:rPr>
          <w:bCs/>
          <w:sz w:val="26"/>
          <w:szCs w:val="26"/>
        </w:rPr>
        <w:t>ха населения (городских парков)</w:t>
      </w:r>
      <w:r w:rsidRPr="00041FDE">
        <w:rPr>
          <w:bCs/>
          <w:sz w:val="26"/>
          <w:szCs w:val="26"/>
        </w:rPr>
        <w:t>;</w:t>
      </w:r>
    </w:p>
    <w:p w:rsidR="0073423B" w:rsidRPr="000C20A3" w:rsidRDefault="0073423B" w:rsidP="0073423B">
      <w:pPr>
        <w:jc w:val="both"/>
        <w:rPr>
          <w:bCs/>
          <w:sz w:val="26"/>
          <w:szCs w:val="26"/>
        </w:rPr>
      </w:pPr>
      <w:r>
        <w:rPr>
          <w:bCs/>
          <w:sz w:val="26"/>
          <w:szCs w:val="26"/>
        </w:rPr>
        <w:lastRenderedPageBreak/>
        <w:t xml:space="preserve">- </w:t>
      </w:r>
      <w:r w:rsidRPr="00041FDE">
        <w:rPr>
          <w:bCs/>
          <w:sz w:val="26"/>
          <w:szCs w:val="26"/>
        </w:rPr>
        <w:t>благоустро</w:t>
      </w:r>
      <w:r>
        <w:rPr>
          <w:bCs/>
          <w:sz w:val="26"/>
          <w:szCs w:val="26"/>
        </w:rPr>
        <w:t>йство</w:t>
      </w:r>
      <w:r w:rsidRPr="00041FDE">
        <w:rPr>
          <w:bCs/>
          <w:sz w:val="26"/>
          <w:szCs w:val="26"/>
        </w:rPr>
        <w:t xml:space="preserve"> общественных территорий Да</w:t>
      </w:r>
      <w:r>
        <w:rPr>
          <w:bCs/>
          <w:sz w:val="26"/>
          <w:szCs w:val="26"/>
        </w:rPr>
        <w:t>льнегорского городского округа</w:t>
      </w:r>
      <w:r w:rsidRPr="00041FDE">
        <w:rPr>
          <w:bCs/>
          <w:sz w:val="26"/>
          <w:szCs w:val="26"/>
        </w:rPr>
        <w:t>.</w:t>
      </w:r>
    </w:p>
    <w:p w:rsidR="00143738" w:rsidRDefault="00143738" w:rsidP="00143738">
      <w:pPr>
        <w:jc w:val="both"/>
        <w:rPr>
          <w:bCs/>
          <w:sz w:val="26"/>
          <w:szCs w:val="26"/>
        </w:rPr>
      </w:pPr>
      <w:r>
        <w:rPr>
          <w:rFonts w:eastAsia="Calibri"/>
          <w:sz w:val="26"/>
          <w:szCs w:val="26"/>
          <w:lang w:eastAsia="en-US"/>
        </w:rPr>
        <w:t xml:space="preserve">- </w:t>
      </w:r>
      <w:r>
        <w:rPr>
          <w:sz w:val="26"/>
          <w:szCs w:val="26"/>
        </w:rPr>
        <w:t>ремонт</w:t>
      </w:r>
      <w:r w:rsidRPr="00032BA9">
        <w:rPr>
          <w:sz w:val="26"/>
          <w:szCs w:val="26"/>
        </w:rPr>
        <w:t xml:space="preserve"> внутридворовых дорог, тротуаров</w:t>
      </w:r>
      <w:r>
        <w:rPr>
          <w:sz w:val="26"/>
          <w:szCs w:val="26"/>
        </w:rPr>
        <w:t xml:space="preserve"> </w:t>
      </w:r>
      <w:r w:rsidRPr="00450C9C">
        <w:rPr>
          <w:sz w:val="26"/>
          <w:szCs w:val="26"/>
        </w:rPr>
        <w:t>дворовых территорий многоквартирных домов</w:t>
      </w:r>
    </w:p>
    <w:p w:rsidR="0073423B" w:rsidRPr="00EB43CD" w:rsidRDefault="0073423B" w:rsidP="0073423B">
      <w:pPr>
        <w:ind w:firstLine="708"/>
        <w:jc w:val="both"/>
        <w:rPr>
          <w:bCs/>
          <w:sz w:val="26"/>
          <w:szCs w:val="26"/>
        </w:rPr>
      </w:pPr>
      <w:r w:rsidRPr="00EB43CD">
        <w:rPr>
          <w:bCs/>
          <w:sz w:val="26"/>
          <w:szCs w:val="26"/>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3423B" w:rsidRPr="00EB43CD" w:rsidRDefault="0073423B" w:rsidP="0073423B">
      <w:pPr>
        <w:ind w:firstLine="708"/>
        <w:jc w:val="both"/>
        <w:rPr>
          <w:bCs/>
          <w:sz w:val="26"/>
          <w:szCs w:val="26"/>
        </w:rPr>
      </w:pPr>
      <w:r w:rsidRPr="00EB43CD">
        <w:rPr>
          <w:bCs/>
          <w:sz w:val="26"/>
          <w:szCs w:val="26"/>
        </w:rPr>
        <w:t xml:space="preserve">Для реализации мероприятий программы </w:t>
      </w:r>
      <w:r w:rsidR="00143738">
        <w:rPr>
          <w:bCs/>
          <w:sz w:val="26"/>
          <w:szCs w:val="26"/>
        </w:rPr>
        <w:t xml:space="preserve">и подпрограммы </w:t>
      </w:r>
      <w:r w:rsidRPr="00EB43CD">
        <w:rPr>
          <w:bCs/>
          <w:sz w:val="26"/>
          <w:szCs w:val="26"/>
        </w:rPr>
        <w:t>подготовлены следующие документы:</w:t>
      </w:r>
    </w:p>
    <w:p w:rsidR="0073423B" w:rsidRPr="00EB43CD" w:rsidRDefault="0073423B" w:rsidP="0073423B">
      <w:pPr>
        <w:ind w:firstLine="708"/>
        <w:jc w:val="both"/>
        <w:rPr>
          <w:bCs/>
          <w:sz w:val="26"/>
          <w:szCs w:val="26"/>
        </w:rPr>
      </w:pPr>
      <w:r w:rsidRPr="00EB43CD">
        <w:rPr>
          <w:bCs/>
          <w:sz w:val="26"/>
          <w:szCs w:val="26"/>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w:t>
      </w:r>
      <w:r>
        <w:rPr>
          <w:bCs/>
          <w:sz w:val="26"/>
          <w:szCs w:val="26"/>
        </w:rPr>
        <w:t xml:space="preserve"> №</w:t>
      </w:r>
      <w:r w:rsidRPr="00EB43CD">
        <w:rPr>
          <w:bCs/>
          <w:sz w:val="26"/>
          <w:szCs w:val="26"/>
        </w:rPr>
        <w:t xml:space="preserve"> </w:t>
      </w:r>
      <w:r>
        <w:rPr>
          <w:bCs/>
          <w:sz w:val="26"/>
          <w:szCs w:val="26"/>
        </w:rPr>
        <w:t>8 к п</w:t>
      </w:r>
      <w:r w:rsidRPr="00EB43CD">
        <w:rPr>
          <w:bCs/>
          <w:sz w:val="26"/>
          <w:szCs w:val="26"/>
        </w:rPr>
        <w:t>рограмме),</w:t>
      </w:r>
    </w:p>
    <w:p w:rsidR="0073423B" w:rsidRPr="00EB43CD" w:rsidRDefault="0073423B" w:rsidP="0073423B">
      <w:pPr>
        <w:ind w:firstLine="708"/>
        <w:jc w:val="both"/>
        <w:rPr>
          <w:bCs/>
          <w:sz w:val="26"/>
          <w:szCs w:val="26"/>
        </w:rPr>
      </w:pPr>
      <w:r w:rsidRPr="00EB43CD">
        <w:rPr>
          <w:bCs/>
          <w:sz w:val="26"/>
          <w:szCs w:val="26"/>
        </w:rPr>
        <w:t xml:space="preserve">- дополнительный перечень работ по благоустройству дворовых территорий многоквартирных домов,  (приложение </w:t>
      </w:r>
      <w:r>
        <w:rPr>
          <w:bCs/>
          <w:sz w:val="26"/>
          <w:szCs w:val="26"/>
        </w:rPr>
        <w:t>№ 9</w:t>
      </w:r>
      <w:r w:rsidRPr="00EB43CD">
        <w:rPr>
          <w:bCs/>
          <w:sz w:val="26"/>
          <w:szCs w:val="26"/>
        </w:rPr>
        <w:t xml:space="preserve"> к программе),</w:t>
      </w:r>
    </w:p>
    <w:p w:rsidR="0073423B" w:rsidRPr="00431421" w:rsidRDefault="0073423B" w:rsidP="0073423B">
      <w:pPr>
        <w:ind w:firstLine="708"/>
        <w:jc w:val="both"/>
        <w:rPr>
          <w:bCs/>
          <w:sz w:val="26"/>
          <w:szCs w:val="26"/>
        </w:rPr>
      </w:pPr>
      <w:r>
        <w:rPr>
          <w:bCs/>
          <w:sz w:val="26"/>
          <w:szCs w:val="26"/>
        </w:rPr>
        <w:t xml:space="preserve">- </w:t>
      </w:r>
      <w:r w:rsidRPr="00EB43CD">
        <w:rPr>
          <w:bCs/>
          <w:sz w:val="26"/>
          <w:szCs w:val="26"/>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w:t>
      </w:r>
      <w:r w:rsidRPr="00431421">
        <w:rPr>
          <w:bCs/>
          <w:sz w:val="26"/>
          <w:szCs w:val="26"/>
        </w:rPr>
        <w:t xml:space="preserve">(приложения </w:t>
      </w:r>
      <w:r>
        <w:rPr>
          <w:bCs/>
          <w:sz w:val="26"/>
          <w:szCs w:val="26"/>
        </w:rPr>
        <w:t>№№10</w:t>
      </w:r>
      <w:r w:rsidRPr="00431421">
        <w:rPr>
          <w:bCs/>
          <w:sz w:val="26"/>
          <w:szCs w:val="26"/>
        </w:rPr>
        <w:t>-</w:t>
      </w:r>
      <w:r>
        <w:rPr>
          <w:bCs/>
          <w:sz w:val="26"/>
          <w:szCs w:val="26"/>
        </w:rPr>
        <w:t>12</w:t>
      </w:r>
      <w:r w:rsidRPr="00431421">
        <w:rPr>
          <w:bCs/>
          <w:sz w:val="26"/>
          <w:szCs w:val="26"/>
        </w:rPr>
        <w:t xml:space="preserve"> к программе),</w:t>
      </w:r>
    </w:p>
    <w:p w:rsidR="0073423B" w:rsidRPr="00EB43CD" w:rsidRDefault="0073423B" w:rsidP="0073423B">
      <w:pPr>
        <w:ind w:firstLine="708"/>
        <w:jc w:val="both"/>
        <w:rPr>
          <w:bCs/>
          <w:sz w:val="26"/>
          <w:szCs w:val="26"/>
        </w:rPr>
      </w:pPr>
      <w:r w:rsidRPr="00431421">
        <w:rPr>
          <w:bCs/>
          <w:sz w:val="26"/>
          <w:szCs w:val="26"/>
        </w:rPr>
        <w:t xml:space="preserve">- порядок трудового участия граждан в выполнении дополнительного перечня работ (приложение </w:t>
      </w:r>
      <w:r>
        <w:rPr>
          <w:bCs/>
          <w:sz w:val="26"/>
          <w:szCs w:val="26"/>
        </w:rPr>
        <w:t>№ 13</w:t>
      </w:r>
      <w:r w:rsidRPr="00431421">
        <w:rPr>
          <w:bCs/>
          <w:sz w:val="26"/>
          <w:szCs w:val="26"/>
        </w:rPr>
        <w:t xml:space="preserve"> к программе),</w:t>
      </w:r>
    </w:p>
    <w:p w:rsidR="0073423B" w:rsidRPr="00EB43CD" w:rsidRDefault="0073423B" w:rsidP="0073423B">
      <w:pPr>
        <w:ind w:firstLine="708"/>
        <w:jc w:val="both"/>
        <w:rPr>
          <w:bCs/>
          <w:sz w:val="26"/>
          <w:szCs w:val="26"/>
        </w:rPr>
      </w:pPr>
      <w:r w:rsidRPr="00EB43CD">
        <w:rPr>
          <w:bCs/>
          <w:sz w:val="26"/>
          <w:szCs w:val="26"/>
        </w:rPr>
        <w:t>- порядок разработки, обсуждения с заинтересованными лицами и утверждения дизайн - проектов благоустройства дворовой территор</w:t>
      </w:r>
      <w:r>
        <w:rPr>
          <w:bCs/>
          <w:sz w:val="26"/>
          <w:szCs w:val="26"/>
        </w:rPr>
        <w:t>ии, включенных в  подп</w:t>
      </w:r>
      <w:r w:rsidRPr="00EB43CD">
        <w:rPr>
          <w:bCs/>
          <w:sz w:val="26"/>
          <w:szCs w:val="26"/>
        </w:rPr>
        <w:t xml:space="preserve">рограмму на 2017 год </w:t>
      </w:r>
      <w:r w:rsidRPr="00431421">
        <w:rPr>
          <w:bCs/>
          <w:sz w:val="26"/>
          <w:szCs w:val="26"/>
        </w:rPr>
        <w:t>(приложение</w:t>
      </w:r>
      <w:r>
        <w:rPr>
          <w:bCs/>
          <w:sz w:val="26"/>
          <w:szCs w:val="26"/>
        </w:rPr>
        <w:t xml:space="preserve"> №</w:t>
      </w:r>
      <w:r w:rsidRPr="00431421">
        <w:rPr>
          <w:bCs/>
          <w:sz w:val="26"/>
          <w:szCs w:val="26"/>
        </w:rPr>
        <w:t xml:space="preserve"> </w:t>
      </w:r>
      <w:r>
        <w:rPr>
          <w:bCs/>
          <w:sz w:val="26"/>
          <w:szCs w:val="26"/>
        </w:rPr>
        <w:t>14</w:t>
      </w:r>
      <w:r w:rsidRPr="00431421">
        <w:rPr>
          <w:bCs/>
          <w:sz w:val="26"/>
          <w:szCs w:val="26"/>
        </w:rPr>
        <w:t xml:space="preserve"> к программе).</w:t>
      </w:r>
    </w:p>
    <w:p w:rsidR="0073423B" w:rsidRDefault="0073423B" w:rsidP="0073423B">
      <w:pPr>
        <w:ind w:firstLine="708"/>
        <w:jc w:val="both"/>
        <w:rPr>
          <w:bCs/>
          <w:sz w:val="26"/>
          <w:szCs w:val="26"/>
        </w:rPr>
      </w:pPr>
      <w:r w:rsidRPr="00EB43CD">
        <w:rPr>
          <w:bCs/>
          <w:sz w:val="26"/>
          <w:szCs w:val="26"/>
        </w:rPr>
        <w:t>- адресный перечень дворовых территорий общественных территорий, подлежащих благоустройству.</w:t>
      </w:r>
    </w:p>
    <w:p w:rsidR="00143738" w:rsidRPr="00EB43CD" w:rsidRDefault="00143738" w:rsidP="00143738">
      <w:pPr>
        <w:jc w:val="both"/>
        <w:rPr>
          <w:bCs/>
          <w:sz w:val="26"/>
          <w:szCs w:val="26"/>
        </w:rPr>
      </w:pPr>
      <w:r>
        <w:rPr>
          <w:bCs/>
          <w:sz w:val="26"/>
          <w:szCs w:val="26"/>
        </w:rPr>
        <w:t xml:space="preserve">-  </w:t>
      </w:r>
      <w:r w:rsidRPr="00EB43CD">
        <w:rPr>
          <w:bCs/>
          <w:sz w:val="26"/>
          <w:szCs w:val="26"/>
        </w:rPr>
        <w:t xml:space="preserve">адресный перечень дворовых территорий, подлежащих </w:t>
      </w:r>
      <w:r>
        <w:rPr>
          <w:bCs/>
          <w:sz w:val="26"/>
          <w:szCs w:val="26"/>
        </w:rPr>
        <w:t>оснащению спортивными и детскими площадками, а также ремонту</w:t>
      </w:r>
      <w:r w:rsidRPr="00143738">
        <w:rPr>
          <w:sz w:val="26"/>
          <w:szCs w:val="26"/>
        </w:rPr>
        <w:t xml:space="preserve"> </w:t>
      </w:r>
      <w:r w:rsidRPr="00032BA9">
        <w:rPr>
          <w:sz w:val="26"/>
          <w:szCs w:val="26"/>
        </w:rPr>
        <w:t>внутридворовых дорог</w:t>
      </w:r>
      <w:r>
        <w:rPr>
          <w:sz w:val="26"/>
          <w:szCs w:val="26"/>
        </w:rPr>
        <w:t xml:space="preserve"> и</w:t>
      </w:r>
      <w:r w:rsidRPr="00032BA9">
        <w:rPr>
          <w:sz w:val="26"/>
          <w:szCs w:val="26"/>
        </w:rPr>
        <w:t xml:space="preserve"> тротуаров</w:t>
      </w:r>
      <w:r>
        <w:rPr>
          <w:sz w:val="26"/>
          <w:szCs w:val="26"/>
        </w:rPr>
        <w:t>.</w:t>
      </w:r>
    </w:p>
    <w:p w:rsidR="0073423B" w:rsidRPr="00EB43CD" w:rsidRDefault="0073423B" w:rsidP="0073423B">
      <w:pPr>
        <w:ind w:firstLine="708"/>
        <w:jc w:val="both"/>
        <w:rPr>
          <w:b/>
          <w:bCs/>
          <w:sz w:val="26"/>
          <w:szCs w:val="26"/>
        </w:rPr>
      </w:pPr>
      <w:r w:rsidRPr="00EB43CD">
        <w:rPr>
          <w:bCs/>
          <w:sz w:val="26"/>
          <w:szCs w:val="26"/>
        </w:rPr>
        <w:t xml:space="preserve">Адресный перечень дворовых территорий и общественных территорий, подлежащих благоустройству представлен в </w:t>
      </w:r>
      <w:r w:rsidRPr="00D1627A">
        <w:rPr>
          <w:bCs/>
          <w:sz w:val="26"/>
          <w:szCs w:val="26"/>
        </w:rPr>
        <w:t xml:space="preserve">приложении </w:t>
      </w:r>
      <w:r>
        <w:rPr>
          <w:bCs/>
          <w:sz w:val="26"/>
          <w:szCs w:val="26"/>
        </w:rPr>
        <w:t>№ 15</w:t>
      </w:r>
      <w:r w:rsidRPr="00EB43CD">
        <w:rPr>
          <w:bCs/>
          <w:sz w:val="26"/>
          <w:szCs w:val="26"/>
        </w:rPr>
        <w:t xml:space="preserve"> программы (формируется на основании заявок Управляющих компаний, ТСЖ, ЖСК, </w:t>
      </w:r>
      <w:r w:rsidRPr="00041FDE">
        <w:rPr>
          <w:bCs/>
          <w:sz w:val="26"/>
          <w:szCs w:val="26"/>
        </w:rPr>
        <w:t>собственников жилых помещений многоквартирных домов в соответствии с «Порядком и сроками представления, рассмотрения и оценки предложений граждан, организаций о включении в программу «Формирование современной городской среды Дальнегорского городского округа</w:t>
      </w:r>
      <w:r w:rsidR="00C424FF">
        <w:rPr>
          <w:bCs/>
          <w:sz w:val="26"/>
          <w:szCs w:val="26"/>
        </w:rPr>
        <w:t>»</w:t>
      </w:r>
      <w:r w:rsidRPr="00041FDE">
        <w:rPr>
          <w:bCs/>
          <w:sz w:val="26"/>
          <w:szCs w:val="26"/>
        </w:rPr>
        <w:t xml:space="preserve"> на 201</w:t>
      </w:r>
      <w:r>
        <w:rPr>
          <w:bCs/>
          <w:sz w:val="26"/>
          <w:szCs w:val="26"/>
        </w:rPr>
        <w:t>8-2022</w:t>
      </w:r>
      <w:r w:rsidRPr="00041FDE">
        <w:rPr>
          <w:bCs/>
          <w:sz w:val="26"/>
          <w:szCs w:val="26"/>
        </w:rPr>
        <w:t xml:space="preserve"> год</w:t>
      </w:r>
      <w:r>
        <w:rPr>
          <w:bCs/>
          <w:sz w:val="26"/>
          <w:szCs w:val="26"/>
        </w:rPr>
        <w:t>ы</w:t>
      </w:r>
      <w:r w:rsidRPr="00041FDE">
        <w:rPr>
          <w:bCs/>
          <w:sz w:val="26"/>
          <w:szCs w:val="26"/>
        </w:rPr>
        <w:t xml:space="preserve"> и «Порядком и сроками представления, рассмотрения и оценки предложений граждан, организаций о включении в программу «Формирование современной городской среды Дальнегорского городского округа</w:t>
      </w:r>
      <w:r w:rsidR="00C424FF">
        <w:rPr>
          <w:bCs/>
          <w:sz w:val="26"/>
          <w:szCs w:val="26"/>
        </w:rPr>
        <w:t>»</w:t>
      </w:r>
      <w:r w:rsidRPr="00041FDE">
        <w:rPr>
          <w:bCs/>
          <w:sz w:val="26"/>
          <w:szCs w:val="26"/>
        </w:rPr>
        <w:t xml:space="preserve"> на 201</w:t>
      </w:r>
      <w:r>
        <w:rPr>
          <w:bCs/>
          <w:sz w:val="26"/>
          <w:szCs w:val="26"/>
        </w:rPr>
        <w:t>8-2022</w:t>
      </w:r>
      <w:r w:rsidRPr="00041FDE">
        <w:rPr>
          <w:bCs/>
          <w:sz w:val="26"/>
          <w:szCs w:val="26"/>
        </w:rPr>
        <w:t xml:space="preserve"> год</w:t>
      </w:r>
      <w:r>
        <w:rPr>
          <w:bCs/>
          <w:sz w:val="26"/>
          <w:szCs w:val="26"/>
        </w:rPr>
        <w:t>ы</w:t>
      </w:r>
      <w:r w:rsidRPr="00041FDE">
        <w:rPr>
          <w:bCs/>
          <w:sz w:val="26"/>
          <w:szCs w:val="26"/>
        </w:rPr>
        <w:t xml:space="preserve"> наиболее посещаемой муниципальной территории общего пользования Дальнегорского городского округа в 201</w:t>
      </w:r>
      <w:r>
        <w:rPr>
          <w:bCs/>
          <w:sz w:val="26"/>
          <w:szCs w:val="26"/>
        </w:rPr>
        <w:t>8-2022</w:t>
      </w:r>
      <w:r w:rsidRPr="00041FDE">
        <w:rPr>
          <w:bCs/>
          <w:sz w:val="26"/>
          <w:szCs w:val="26"/>
        </w:rPr>
        <w:t>год</w:t>
      </w:r>
      <w:r>
        <w:rPr>
          <w:bCs/>
          <w:sz w:val="26"/>
          <w:szCs w:val="26"/>
        </w:rPr>
        <w:t>ах.</w:t>
      </w:r>
    </w:p>
    <w:p w:rsidR="00143738" w:rsidRPr="00EB43CD" w:rsidRDefault="00E16BA3" w:rsidP="00143738">
      <w:pPr>
        <w:ind w:firstLine="708"/>
        <w:jc w:val="both"/>
        <w:rPr>
          <w:bCs/>
          <w:sz w:val="26"/>
          <w:szCs w:val="26"/>
        </w:rPr>
      </w:pPr>
      <w:r>
        <w:rPr>
          <w:bCs/>
          <w:sz w:val="26"/>
          <w:szCs w:val="26"/>
        </w:rPr>
        <w:t>П</w:t>
      </w:r>
      <w:r w:rsidR="00143738" w:rsidRPr="00EB43CD">
        <w:rPr>
          <w:bCs/>
          <w:sz w:val="26"/>
          <w:szCs w:val="26"/>
        </w:rPr>
        <w:t xml:space="preserve">еречень территорий, </w:t>
      </w:r>
      <w:r>
        <w:rPr>
          <w:bCs/>
          <w:sz w:val="26"/>
          <w:szCs w:val="26"/>
        </w:rPr>
        <w:t>отобранных для благоустройства по результатам конкурса «1000 Дворов»</w:t>
      </w:r>
      <w:r w:rsidR="00143738">
        <w:rPr>
          <w:sz w:val="26"/>
          <w:szCs w:val="26"/>
        </w:rPr>
        <w:t xml:space="preserve"> </w:t>
      </w:r>
      <w:r w:rsidR="00143738" w:rsidRPr="00EB43CD">
        <w:rPr>
          <w:bCs/>
          <w:sz w:val="26"/>
          <w:szCs w:val="26"/>
        </w:rPr>
        <w:t xml:space="preserve">представлен в </w:t>
      </w:r>
      <w:r w:rsidR="00143738" w:rsidRPr="00D1627A">
        <w:rPr>
          <w:bCs/>
          <w:sz w:val="26"/>
          <w:szCs w:val="26"/>
        </w:rPr>
        <w:t xml:space="preserve">приложении </w:t>
      </w:r>
      <w:r w:rsidR="00143738">
        <w:rPr>
          <w:bCs/>
          <w:sz w:val="26"/>
          <w:szCs w:val="26"/>
        </w:rPr>
        <w:t>№ 1</w:t>
      </w:r>
      <w:r w:rsidR="002B1115">
        <w:rPr>
          <w:bCs/>
          <w:sz w:val="26"/>
          <w:szCs w:val="26"/>
        </w:rPr>
        <w:t>7</w:t>
      </w:r>
      <w:r>
        <w:rPr>
          <w:bCs/>
          <w:sz w:val="26"/>
          <w:szCs w:val="26"/>
        </w:rPr>
        <w:t>.</w:t>
      </w:r>
      <w:r w:rsidR="00143738">
        <w:rPr>
          <w:bCs/>
          <w:sz w:val="26"/>
          <w:szCs w:val="26"/>
        </w:rPr>
        <w:t xml:space="preserve"> </w:t>
      </w:r>
    </w:p>
    <w:p w:rsidR="0073423B" w:rsidRPr="00EB43CD" w:rsidRDefault="0073423B" w:rsidP="0073423B">
      <w:pPr>
        <w:jc w:val="both"/>
        <w:rPr>
          <w:b/>
          <w:sz w:val="26"/>
          <w:szCs w:val="26"/>
        </w:rPr>
      </w:pPr>
    </w:p>
    <w:p w:rsidR="0073423B" w:rsidRDefault="00C424FF" w:rsidP="0073423B">
      <w:pPr>
        <w:tabs>
          <w:tab w:val="left" w:pos="0"/>
        </w:tabs>
        <w:ind w:right="-30"/>
        <w:contextualSpacing/>
        <w:jc w:val="center"/>
        <w:rPr>
          <w:rStyle w:val="22"/>
          <w:bCs w:val="0"/>
          <w:sz w:val="26"/>
          <w:szCs w:val="26"/>
        </w:rPr>
      </w:pPr>
      <w:r>
        <w:rPr>
          <w:rStyle w:val="22"/>
          <w:bCs w:val="0"/>
          <w:sz w:val="26"/>
          <w:szCs w:val="26"/>
        </w:rPr>
        <w:t>5.2</w:t>
      </w:r>
      <w:r w:rsidR="0073423B" w:rsidRPr="00EB43CD">
        <w:rPr>
          <w:rStyle w:val="22"/>
          <w:bCs w:val="0"/>
          <w:sz w:val="26"/>
          <w:szCs w:val="26"/>
        </w:rPr>
        <w:t>.</w:t>
      </w:r>
      <w:r w:rsidR="0073423B" w:rsidRPr="00EB43CD">
        <w:rPr>
          <w:sz w:val="26"/>
          <w:szCs w:val="26"/>
        </w:rPr>
        <w:t xml:space="preserve"> </w:t>
      </w:r>
      <w:r w:rsidR="0073423B">
        <w:rPr>
          <w:rStyle w:val="22"/>
          <w:bCs w:val="0"/>
          <w:sz w:val="26"/>
          <w:szCs w:val="26"/>
        </w:rPr>
        <w:t xml:space="preserve">Сроки реализации </w:t>
      </w:r>
      <w:r w:rsidR="0073423B" w:rsidRPr="00EB43CD">
        <w:rPr>
          <w:rStyle w:val="22"/>
          <w:bCs w:val="0"/>
          <w:sz w:val="26"/>
          <w:szCs w:val="26"/>
        </w:rPr>
        <w:t>и контрольные события программы</w:t>
      </w:r>
    </w:p>
    <w:p w:rsidR="00D92E7B" w:rsidRPr="00EB43CD" w:rsidRDefault="00D92E7B" w:rsidP="0073423B">
      <w:pPr>
        <w:tabs>
          <w:tab w:val="left" w:pos="0"/>
        </w:tabs>
        <w:ind w:right="-30"/>
        <w:contextualSpacing/>
        <w:jc w:val="center"/>
        <w:rPr>
          <w:rStyle w:val="22"/>
          <w:bCs w:val="0"/>
          <w:sz w:val="26"/>
          <w:szCs w:val="26"/>
        </w:rPr>
      </w:pPr>
    </w:p>
    <w:p w:rsidR="0073423B" w:rsidRDefault="0073423B" w:rsidP="0073423B">
      <w:pPr>
        <w:tabs>
          <w:tab w:val="left" w:pos="0"/>
        </w:tabs>
        <w:ind w:right="-30"/>
        <w:contextualSpacing/>
        <w:jc w:val="both"/>
        <w:rPr>
          <w:rStyle w:val="22"/>
          <w:b w:val="0"/>
          <w:bCs w:val="0"/>
          <w:sz w:val="26"/>
          <w:szCs w:val="26"/>
        </w:rPr>
      </w:pPr>
      <w:r>
        <w:rPr>
          <w:rStyle w:val="22"/>
          <w:b w:val="0"/>
          <w:bCs w:val="0"/>
          <w:sz w:val="26"/>
          <w:szCs w:val="26"/>
        </w:rPr>
        <w:tab/>
      </w:r>
      <w:r w:rsidRPr="00EB43CD">
        <w:rPr>
          <w:rStyle w:val="22"/>
          <w:b w:val="0"/>
          <w:bCs w:val="0"/>
          <w:sz w:val="26"/>
          <w:szCs w:val="26"/>
        </w:rPr>
        <w:t>Сроки реализации  и контрольные события программы отраж</w:t>
      </w:r>
      <w:r w:rsidR="00C424FF">
        <w:rPr>
          <w:rStyle w:val="22"/>
          <w:b w:val="0"/>
          <w:bCs w:val="0"/>
          <w:sz w:val="26"/>
          <w:szCs w:val="26"/>
        </w:rPr>
        <w:t>аются</w:t>
      </w:r>
      <w:r w:rsidRPr="00EB43CD">
        <w:rPr>
          <w:rStyle w:val="22"/>
          <w:b w:val="0"/>
          <w:bCs w:val="0"/>
          <w:sz w:val="26"/>
          <w:szCs w:val="26"/>
        </w:rPr>
        <w:t xml:space="preserve"> в </w:t>
      </w:r>
      <w:r w:rsidRPr="000C20A3">
        <w:rPr>
          <w:rStyle w:val="22"/>
          <w:b w:val="0"/>
          <w:bCs w:val="0"/>
          <w:sz w:val="26"/>
          <w:szCs w:val="26"/>
        </w:rPr>
        <w:t xml:space="preserve">приложении </w:t>
      </w:r>
      <w:r>
        <w:rPr>
          <w:rStyle w:val="22"/>
          <w:b w:val="0"/>
          <w:bCs w:val="0"/>
          <w:sz w:val="26"/>
          <w:szCs w:val="26"/>
        </w:rPr>
        <w:t xml:space="preserve">№ </w:t>
      </w:r>
      <w:r w:rsidRPr="000C20A3">
        <w:rPr>
          <w:rStyle w:val="22"/>
          <w:b w:val="0"/>
          <w:bCs w:val="0"/>
          <w:sz w:val="26"/>
          <w:szCs w:val="26"/>
        </w:rPr>
        <w:t>1</w:t>
      </w:r>
      <w:r>
        <w:rPr>
          <w:rStyle w:val="22"/>
          <w:b w:val="0"/>
          <w:bCs w:val="0"/>
          <w:sz w:val="26"/>
          <w:szCs w:val="26"/>
        </w:rPr>
        <w:t xml:space="preserve">6 </w:t>
      </w:r>
      <w:r w:rsidRPr="00431421">
        <w:rPr>
          <w:bCs/>
          <w:sz w:val="26"/>
          <w:szCs w:val="26"/>
        </w:rPr>
        <w:t>к программе</w:t>
      </w:r>
      <w:r w:rsidR="00C424FF">
        <w:rPr>
          <w:bCs/>
          <w:sz w:val="26"/>
          <w:szCs w:val="26"/>
        </w:rPr>
        <w:t xml:space="preserve"> при выборе дворовых  и общественных территорий, а также мест массового отдыха (городских парков)</w:t>
      </w:r>
      <w:r w:rsidRPr="000C20A3">
        <w:rPr>
          <w:rStyle w:val="22"/>
          <w:b w:val="0"/>
          <w:bCs w:val="0"/>
          <w:sz w:val="26"/>
          <w:szCs w:val="26"/>
        </w:rPr>
        <w:t>.</w:t>
      </w:r>
    </w:p>
    <w:p w:rsidR="00D92E7B" w:rsidRPr="00EB43CD" w:rsidRDefault="00D92E7B" w:rsidP="0073423B">
      <w:pPr>
        <w:tabs>
          <w:tab w:val="left" w:pos="0"/>
        </w:tabs>
        <w:ind w:right="-30"/>
        <w:contextualSpacing/>
        <w:jc w:val="both"/>
        <w:rPr>
          <w:rStyle w:val="22"/>
          <w:b w:val="0"/>
          <w:bCs w:val="0"/>
          <w:sz w:val="26"/>
          <w:szCs w:val="26"/>
        </w:rPr>
      </w:pPr>
    </w:p>
    <w:p w:rsidR="0073423B" w:rsidRPr="00EB43CD" w:rsidRDefault="0073423B" w:rsidP="0073423B">
      <w:pPr>
        <w:tabs>
          <w:tab w:val="left" w:pos="0"/>
        </w:tabs>
        <w:ind w:right="-30"/>
        <w:contextualSpacing/>
        <w:jc w:val="both"/>
        <w:rPr>
          <w:rStyle w:val="22"/>
          <w:b w:val="0"/>
          <w:bCs w:val="0"/>
          <w:sz w:val="26"/>
          <w:szCs w:val="26"/>
        </w:rPr>
      </w:pPr>
    </w:p>
    <w:p w:rsidR="0073423B" w:rsidRDefault="00C424FF" w:rsidP="0073423B">
      <w:pPr>
        <w:tabs>
          <w:tab w:val="left" w:pos="0"/>
        </w:tabs>
        <w:ind w:right="-30"/>
        <w:contextualSpacing/>
        <w:jc w:val="center"/>
        <w:rPr>
          <w:rStyle w:val="22"/>
          <w:bCs w:val="0"/>
          <w:sz w:val="26"/>
          <w:szCs w:val="26"/>
        </w:rPr>
      </w:pPr>
      <w:r>
        <w:rPr>
          <w:rStyle w:val="22"/>
          <w:bCs w:val="0"/>
          <w:sz w:val="26"/>
          <w:szCs w:val="26"/>
        </w:rPr>
        <w:lastRenderedPageBreak/>
        <w:t>5.3</w:t>
      </w:r>
      <w:r w:rsidR="0073423B">
        <w:rPr>
          <w:rStyle w:val="22"/>
          <w:bCs w:val="0"/>
          <w:sz w:val="26"/>
          <w:szCs w:val="26"/>
        </w:rPr>
        <w:t>. Осуществление контроля</w:t>
      </w:r>
      <w:r w:rsidR="0073423B" w:rsidRPr="00041FDE">
        <w:rPr>
          <w:rStyle w:val="22"/>
          <w:bCs w:val="0"/>
          <w:sz w:val="26"/>
          <w:szCs w:val="26"/>
        </w:rPr>
        <w:t xml:space="preserve"> за реализацией программы</w:t>
      </w:r>
    </w:p>
    <w:p w:rsidR="00D92E7B" w:rsidRPr="00041FDE" w:rsidRDefault="00D92E7B" w:rsidP="0073423B">
      <w:pPr>
        <w:tabs>
          <w:tab w:val="left" w:pos="0"/>
        </w:tabs>
        <w:ind w:right="-30"/>
        <w:contextualSpacing/>
        <w:jc w:val="center"/>
        <w:rPr>
          <w:rStyle w:val="22"/>
          <w:bCs w:val="0"/>
          <w:sz w:val="26"/>
          <w:szCs w:val="26"/>
        </w:rPr>
      </w:pPr>
    </w:p>
    <w:p w:rsidR="0073423B" w:rsidRPr="000D2CF9" w:rsidRDefault="0073423B" w:rsidP="0073423B">
      <w:pPr>
        <w:tabs>
          <w:tab w:val="left" w:pos="0"/>
        </w:tabs>
        <w:ind w:right="-30"/>
        <w:contextualSpacing/>
        <w:jc w:val="both"/>
        <w:rPr>
          <w:rStyle w:val="22"/>
          <w:b w:val="0"/>
          <w:bCs w:val="0"/>
          <w:sz w:val="26"/>
          <w:szCs w:val="26"/>
        </w:rPr>
      </w:pPr>
      <w:r w:rsidRPr="00EB43CD">
        <w:rPr>
          <w:rStyle w:val="22"/>
          <w:b w:val="0"/>
          <w:bCs w:val="0"/>
          <w:sz w:val="26"/>
          <w:szCs w:val="26"/>
        </w:rPr>
        <w:tab/>
        <w:t>В целях осуществления</w:t>
      </w:r>
      <w:r>
        <w:rPr>
          <w:rStyle w:val="22"/>
          <w:b w:val="0"/>
          <w:bCs w:val="0"/>
          <w:sz w:val="26"/>
          <w:szCs w:val="26"/>
        </w:rPr>
        <w:t xml:space="preserve"> контроля</w:t>
      </w:r>
      <w:r w:rsidRPr="00EB43CD">
        <w:rPr>
          <w:rStyle w:val="22"/>
          <w:b w:val="0"/>
          <w:bCs w:val="0"/>
          <w:sz w:val="26"/>
          <w:szCs w:val="26"/>
        </w:rPr>
        <w:t xml:space="preserve"> за реализацией 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 и иных лиц.</w:t>
      </w:r>
    </w:p>
    <w:p w:rsidR="001B37BD" w:rsidRPr="000D2CF9" w:rsidRDefault="001B37BD" w:rsidP="00CD6930">
      <w:pPr>
        <w:tabs>
          <w:tab w:val="left" w:pos="0"/>
        </w:tabs>
        <w:ind w:right="-30"/>
        <w:contextualSpacing/>
        <w:jc w:val="both"/>
        <w:rPr>
          <w:rStyle w:val="22"/>
          <w:b w:val="0"/>
          <w:bCs w:val="0"/>
          <w:sz w:val="26"/>
          <w:szCs w:val="26"/>
        </w:rPr>
      </w:pPr>
    </w:p>
    <w:p w:rsidR="00920E30" w:rsidRPr="004C1BAC" w:rsidRDefault="00920E30" w:rsidP="00920E30">
      <w:pPr>
        <w:pStyle w:val="ad"/>
        <w:tabs>
          <w:tab w:val="left" w:pos="0"/>
        </w:tabs>
        <w:jc w:val="center"/>
        <w:rPr>
          <w:b/>
          <w:sz w:val="26"/>
          <w:szCs w:val="26"/>
        </w:rPr>
      </w:pPr>
      <w:r w:rsidRPr="004C1BAC">
        <w:rPr>
          <w:b/>
          <w:sz w:val="26"/>
          <w:szCs w:val="26"/>
        </w:rPr>
        <w:t>6.</w:t>
      </w:r>
      <w:r>
        <w:rPr>
          <w:b/>
          <w:sz w:val="26"/>
          <w:szCs w:val="26"/>
        </w:rPr>
        <w:t xml:space="preserve"> </w:t>
      </w:r>
      <w:r w:rsidRPr="004C1BAC">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20E30" w:rsidRPr="004C1BAC" w:rsidRDefault="00920E30" w:rsidP="00920E30">
      <w:pPr>
        <w:autoSpaceDE w:val="0"/>
        <w:autoSpaceDN w:val="0"/>
        <w:adjustRightInd w:val="0"/>
        <w:ind w:firstLine="540"/>
        <w:jc w:val="both"/>
        <w:rPr>
          <w:sz w:val="26"/>
          <w:szCs w:val="26"/>
        </w:rPr>
      </w:pPr>
      <w:r w:rsidRPr="004C1BAC">
        <w:rPr>
          <w:sz w:val="26"/>
          <w:szCs w:val="26"/>
        </w:rPr>
        <w:t>Основной мерой правового регулирования муниципальной программы является принятый муниципального правового акт администрации Дальнегорского городского округа «О создании муниципального дорожного фонда Дальнегорского городского округа» (решение Думы Дальнегорского городского округа от 08 ноября 2013года № 164).</w:t>
      </w:r>
    </w:p>
    <w:p w:rsidR="00920E30" w:rsidRDefault="00920E30" w:rsidP="00920E30">
      <w:pPr>
        <w:tabs>
          <w:tab w:val="left" w:pos="0"/>
        </w:tabs>
        <w:jc w:val="both"/>
        <w:rPr>
          <w:sz w:val="26"/>
          <w:szCs w:val="26"/>
        </w:rPr>
      </w:pPr>
      <w:r w:rsidRPr="004C1BAC">
        <w:rPr>
          <w:sz w:val="26"/>
          <w:szCs w:val="26"/>
        </w:rPr>
        <w:t>Применение дополнительных мер налогового, тарифного и иных мер государственного регулирования не требуется</w:t>
      </w:r>
      <w:r>
        <w:rPr>
          <w:sz w:val="26"/>
          <w:szCs w:val="26"/>
        </w:rPr>
        <w:t xml:space="preserve"> (</w:t>
      </w:r>
      <w:r w:rsidRPr="004C1BAC">
        <w:rPr>
          <w:sz w:val="26"/>
          <w:szCs w:val="26"/>
        </w:rPr>
        <w:t>пр</w:t>
      </w:r>
      <w:r>
        <w:rPr>
          <w:sz w:val="26"/>
          <w:szCs w:val="26"/>
        </w:rPr>
        <w:t>иложения</w:t>
      </w:r>
      <w:r w:rsidRPr="004C1BAC">
        <w:rPr>
          <w:sz w:val="26"/>
          <w:szCs w:val="26"/>
        </w:rPr>
        <w:t xml:space="preserve"> </w:t>
      </w:r>
      <w:r>
        <w:rPr>
          <w:sz w:val="26"/>
          <w:szCs w:val="26"/>
        </w:rPr>
        <w:t xml:space="preserve">№ </w:t>
      </w:r>
      <w:r w:rsidRPr="004C1BAC">
        <w:rPr>
          <w:sz w:val="26"/>
          <w:szCs w:val="26"/>
        </w:rPr>
        <w:t xml:space="preserve">3 и </w:t>
      </w:r>
      <w:r>
        <w:rPr>
          <w:sz w:val="26"/>
          <w:szCs w:val="26"/>
        </w:rPr>
        <w:t xml:space="preserve">№ </w:t>
      </w:r>
      <w:r w:rsidRPr="004C1BAC">
        <w:rPr>
          <w:sz w:val="26"/>
          <w:szCs w:val="26"/>
        </w:rPr>
        <w:t>4 к муниципальной программе</w:t>
      </w:r>
      <w:r>
        <w:rPr>
          <w:sz w:val="26"/>
          <w:szCs w:val="26"/>
        </w:rPr>
        <w:t>)</w:t>
      </w:r>
      <w:r w:rsidRPr="004C1BAC">
        <w:rPr>
          <w:sz w:val="26"/>
          <w:szCs w:val="26"/>
        </w:rPr>
        <w:t>.</w:t>
      </w:r>
    </w:p>
    <w:p w:rsidR="00506F21" w:rsidRPr="004C1BAC" w:rsidRDefault="00506F21" w:rsidP="00920E30">
      <w:pPr>
        <w:tabs>
          <w:tab w:val="left" w:pos="0"/>
        </w:tabs>
        <w:jc w:val="both"/>
        <w:rPr>
          <w:sz w:val="26"/>
          <w:szCs w:val="26"/>
        </w:rPr>
      </w:pPr>
    </w:p>
    <w:p w:rsidR="00920E30" w:rsidRPr="004C1BAC" w:rsidRDefault="00920E30" w:rsidP="00920E30">
      <w:pPr>
        <w:widowControl w:val="0"/>
        <w:autoSpaceDE w:val="0"/>
        <w:autoSpaceDN w:val="0"/>
        <w:adjustRightInd w:val="0"/>
        <w:ind w:firstLine="720"/>
        <w:jc w:val="center"/>
        <w:rPr>
          <w:b/>
          <w:sz w:val="26"/>
          <w:szCs w:val="26"/>
        </w:rPr>
      </w:pPr>
      <w:r w:rsidRPr="004C1BAC">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920E30" w:rsidRDefault="00920E30" w:rsidP="00920E30">
      <w:pPr>
        <w:autoSpaceDE w:val="0"/>
        <w:autoSpaceDN w:val="0"/>
        <w:adjustRightInd w:val="0"/>
        <w:ind w:firstLine="540"/>
        <w:jc w:val="both"/>
        <w:rPr>
          <w:sz w:val="26"/>
          <w:szCs w:val="26"/>
        </w:rPr>
      </w:pPr>
      <w:r w:rsidRPr="004C1BAC">
        <w:rPr>
          <w:sz w:val="26"/>
          <w:szCs w:val="26"/>
        </w:rPr>
        <w:t>В рамках муниципальной программы не предусматривается оказание муниципальным</w:t>
      </w:r>
      <w:r>
        <w:rPr>
          <w:sz w:val="26"/>
          <w:szCs w:val="26"/>
        </w:rPr>
        <w:t>и</w:t>
      </w:r>
      <w:r w:rsidRPr="004C1BAC">
        <w:rPr>
          <w:sz w:val="26"/>
          <w:szCs w:val="26"/>
        </w:rPr>
        <w:t xml:space="preserve">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w:t>
      </w:r>
      <w:r>
        <w:rPr>
          <w:sz w:val="26"/>
          <w:szCs w:val="26"/>
        </w:rPr>
        <w:t xml:space="preserve"> (приложение</w:t>
      </w:r>
      <w:r w:rsidRPr="004C1BAC">
        <w:rPr>
          <w:sz w:val="26"/>
          <w:szCs w:val="26"/>
        </w:rPr>
        <w:t xml:space="preserve"> № 5 к муниципальной программе</w:t>
      </w:r>
      <w:r>
        <w:rPr>
          <w:sz w:val="26"/>
          <w:szCs w:val="26"/>
        </w:rPr>
        <w:t>)</w:t>
      </w:r>
      <w:r w:rsidRPr="004C1BAC">
        <w:rPr>
          <w:sz w:val="26"/>
          <w:szCs w:val="26"/>
        </w:rPr>
        <w:t>.</w:t>
      </w:r>
    </w:p>
    <w:p w:rsidR="00506F21" w:rsidRPr="004C1BAC" w:rsidRDefault="00506F21" w:rsidP="00920E30">
      <w:pPr>
        <w:autoSpaceDE w:val="0"/>
        <w:autoSpaceDN w:val="0"/>
        <w:adjustRightInd w:val="0"/>
        <w:ind w:firstLine="540"/>
        <w:jc w:val="both"/>
        <w:rPr>
          <w:sz w:val="26"/>
          <w:szCs w:val="26"/>
        </w:rPr>
      </w:pPr>
    </w:p>
    <w:p w:rsidR="00920E30" w:rsidRPr="004C1BAC" w:rsidRDefault="00920E30" w:rsidP="00920E30">
      <w:pPr>
        <w:pStyle w:val="ad"/>
        <w:tabs>
          <w:tab w:val="left" w:pos="0"/>
        </w:tabs>
        <w:jc w:val="center"/>
        <w:rPr>
          <w:sz w:val="26"/>
          <w:szCs w:val="26"/>
        </w:rPr>
      </w:pPr>
      <w:r w:rsidRPr="004C1BAC">
        <w:rPr>
          <w:b/>
          <w:sz w:val="26"/>
          <w:szCs w:val="26"/>
        </w:rPr>
        <w:t>8. Ресурсное обеспечение</w:t>
      </w:r>
      <w:r>
        <w:rPr>
          <w:b/>
          <w:sz w:val="26"/>
          <w:szCs w:val="26"/>
        </w:rPr>
        <w:t xml:space="preserve"> реализации </w:t>
      </w:r>
      <w:r w:rsidRPr="004C1BAC">
        <w:rPr>
          <w:b/>
          <w:sz w:val="26"/>
          <w:szCs w:val="26"/>
        </w:rPr>
        <w:t xml:space="preserve">муниципальной программы за счет </w:t>
      </w:r>
      <w:r>
        <w:rPr>
          <w:b/>
          <w:sz w:val="26"/>
          <w:szCs w:val="26"/>
        </w:rPr>
        <w:t xml:space="preserve">бюджетных ассигнований </w:t>
      </w:r>
      <w:r w:rsidRPr="004C1BAC">
        <w:rPr>
          <w:b/>
          <w:sz w:val="26"/>
          <w:szCs w:val="26"/>
        </w:rPr>
        <w:t xml:space="preserve"> бюджета Дальнегорского городского округа   и  прогнозная оценка привлекаемых на реализацию ее целей средств федерального бюджета, краевого бюджета, иных внебюджетных источников</w:t>
      </w:r>
    </w:p>
    <w:p w:rsidR="00A15ACB" w:rsidRPr="00A15ACB" w:rsidRDefault="00920E30" w:rsidP="00A15ACB">
      <w:pPr>
        <w:pStyle w:val="ConsPlusNormal"/>
        <w:ind w:firstLine="0"/>
        <w:jc w:val="both"/>
        <w:rPr>
          <w:rFonts w:ascii="Times New Roman" w:hAnsi="Times New Roman" w:cs="Times New Roman"/>
          <w:sz w:val="26"/>
          <w:szCs w:val="26"/>
        </w:rPr>
      </w:pPr>
      <w:r w:rsidRPr="004C1BAC">
        <w:rPr>
          <w:sz w:val="26"/>
          <w:szCs w:val="26"/>
        </w:rPr>
        <w:tab/>
      </w:r>
      <w:r w:rsidR="00A15ACB" w:rsidRPr="00A15ACB">
        <w:rPr>
          <w:rFonts w:ascii="Times New Roman" w:hAnsi="Times New Roman" w:cs="Times New Roman"/>
          <w:sz w:val="26"/>
          <w:szCs w:val="26"/>
        </w:rPr>
        <w:t xml:space="preserve">Общий объем финансирования муниципальной программы составит    </w:t>
      </w:r>
      <w:r w:rsidR="00A15ACB" w:rsidRPr="00A15ACB">
        <w:rPr>
          <w:rFonts w:ascii="Times New Roman" w:hAnsi="Times New Roman" w:cs="Times New Roman"/>
          <w:b/>
          <w:sz w:val="26"/>
          <w:szCs w:val="26"/>
        </w:rPr>
        <w:t>186 589,76887</w:t>
      </w:r>
      <w:r w:rsidR="00A15ACB" w:rsidRPr="00A15ACB">
        <w:rPr>
          <w:rFonts w:ascii="Times New Roman" w:hAnsi="Times New Roman" w:cs="Times New Roman"/>
          <w:sz w:val="26"/>
          <w:szCs w:val="26"/>
        </w:rPr>
        <w:t xml:space="preserve"> тыс.руб., </w:t>
      </w:r>
      <w:r w:rsidR="00D92E7B">
        <w:rPr>
          <w:rFonts w:ascii="Times New Roman" w:hAnsi="Times New Roman" w:cs="Times New Roman"/>
          <w:sz w:val="26"/>
          <w:szCs w:val="26"/>
        </w:rPr>
        <w:t xml:space="preserve">из них: </w:t>
      </w:r>
      <w:r w:rsidR="00A15ACB" w:rsidRPr="00A15ACB">
        <w:rPr>
          <w:rFonts w:ascii="Times New Roman" w:hAnsi="Times New Roman" w:cs="Times New Roman"/>
          <w:sz w:val="26"/>
          <w:szCs w:val="26"/>
        </w:rPr>
        <w:t xml:space="preserve">за счет средств бюджета Дальнегорского городского округа </w:t>
      </w:r>
      <w:r w:rsidR="00A15ACB" w:rsidRPr="00A15ACB">
        <w:rPr>
          <w:rFonts w:ascii="Times New Roman" w:hAnsi="Times New Roman" w:cs="Times New Roman"/>
          <w:b/>
          <w:sz w:val="26"/>
          <w:szCs w:val="26"/>
        </w:rPr>
        <w:t>7 907,81091</w:t>
      </w:r>
      <w:r w:rsidR="00A15ACB" w:rsidRPr="00A15ACB">
        <w:rPr>
          <w:rFonts w:ascii="Times New Roman" w:hAnsi="Times New Roman" w:cs="Times New Roman"/>
          <w:sz w:val="26"/>
          <w:szCs w:val="26"/>
        </w:rPr>
        <w:t xml:space="preserve"> тыс.руб., в том числе:</w:t>
      </w:r>
    </w:p>
    <w:p w:rsidR="00A15ACB" w:rsidRPr="00A15ACB" w:rsidRDefault="00A15ACB" w:rsidP="00A15ACB">
      <w:pPr>
        <w:autoSpaceDE w:val="0"/>
        <w:autoSpaceDN w:val="0"/>
        <w:adjustRightInd w:val="0"/>
        <w:rPr>
          <w:rFonts w:eastAsia="Calibri"/>
          <w:lang w:eastAsia="en-US"/>
        </w:rPr>
      </w:pPr>
      <w:r w:rsidRPr="00A15ACB">
        <w:rPr>
          <w:rFonts w:eastAsia="Calibri"/>
          <w:lang w:eastAsia="en-US"/>
        </w:rPr>
        <w:t>2018год –  947,81091 тыс.руб.;</w:t>
      </w:r>
    </w:p>
    <w:p w:rsidR="00A15ACB" w:rsidRPr="00A15ACB" w:rsidRDefault="00A15ACB" w:rsidP="00A15ACB">
      <w:pPr>
        <w:autoSpaceDE w:val="0"/>
        <w:autoSpaceDN w:val="0"/>
        <w:adjustRightInd w:val="0"/>
        <w:ind w:right="-143"/>
        <w:rPr>
          <w:rFonts w:eastAsia="Calibri"/>
          <w:lang w:eastAsia="en-US"/>
        </w:rPr>
      </w:pPr>
      <w:r w:rsidRPr="00A15ACB">
        <w:rPr>
          <w:rFonts w:eastAsia="Calibri"/>
          <w:lang w:eastAsia="en-US"/>
        </w:rPr>
        <w:t>2019 год – 1740, 0 тыс.руб.;</w:t>
      </w:r>
    </w:p>
    <w:p w:rsidR="00A15ACB" w:rsidRPr="00A15ACB" w:rsidRDefault="00A15ACB" w:rsidP="00A15ACB">
      <w:pPr>
        <w:autoSpaceDE w:val="0"/>
        <w:autoSpaceDN w:val="0"/>
        <w:adjustRightInd w:val="0"/>
        <w:rPr>
          <w:rFonts w:eastAsia="Calibri"/>
          <w:lang w:eastAsia="en-US"/>
        </w:rPr>
      </w:pPr>
      <w:r w:rsidRPr="00A15ACB">
        <w:rPr>
          <w:rFonts w:eastAsia="Calibri"/>
          <w:lang w:eastAsia="en-US"/>
        </w:rPr>
        <w:t>2020 год – 1740, 0 тыс.руб.;</w:t>
      </w:r>
    </w:p>
    <w:p w:rsidR="00A15ACB" w:rsidRPr="00A15ACB" w:rsidRDefault="00A15ACB" w:rsidP="00A15ACB">
      <w:pPr>
        <w:autoSpaceDE w:val="0"/>
        <w:autoSpaceDN w:val="0"/>
        <w:adjustRightInd w:val="0"/>
        <w:rPr>
          <w:rFonts w:eastAsia="Calibri"/>
          <w:lang w:eastAsia="en-US"/>
        </w:rPr>
      </w:pPr>
      <w:r w:rsidRPr="00A15ACB">
        <w:rPr>
          <w:rFonts w:eastAsia="Calibri"/>
          <w:lang w:eastAsia="en-US"/>
        </w:rPr>
        <w:t>2021 год – 1740, 0 тыс.руб.;</w:t>
      </w:r>
    </w:p>
    <w:p w:rsidR="00A15ACB" w:rsidRPr="00A15ACB" w:rsidRDefault="00A15ACB" w:rsidP="00A15ACB">
      <w:pPr>
        <w:widowControl w:val="0"/>
        <w:autoSpaceDE w:val="0"/>
        <w:autoSpaceDN w:val="0"/>
        <w:adjustRightInd w:val="0"/>
        <w:rPr>
          <w:rFonts w:eastAsia="Calibri"/>
          <w:lang w:eastAsia="en-US"/>
        </w:rPr>
      </w:pPr>
      <w:r w:rsidRPr="00A15ACB">
        <w:rPr>
          <w:rFonts w:eastAsia="Calibri"/>
          <w:lang w:eastAsia="en-US"/>
        </w:rPr>
        <w:t>2022 год – 1740, 0 тыс.руб.</w:t>
      </w:r>
    </w:p>
    <w:p w:rsidR="00A15ACB" w:rsidRPr="00A15ACB" w:rsidRDefault="00A15ACB" w:rsidP="00A15ACB">
      <w:pPr>
        <w:widowControl w:val="0"/>
        <w:autoSpaceDE w:val="0"/>
        <w:autoSpaceDN w:val="0"/>
        <w:adjustRightInd w:val="0"/>
        <w:jc w:val="both"/>
        <w:rPr>
          <w:sz w:val="26"/>
          <w:szCs w:val="26"/>
        </w:rPr>
      </w:pPr>
      <w:r w:rsidRPr="00A15ACB">
        <w:rPr>
          <w:szCs w:val="26"/>
        </w:rPr>
        <w:t xml:space="preserve">   </w:t>
      </w:r>
      <w:r w:rsidRPr="00A15ACB">
        <w:rPr>
          <w:sz w:val="26"/>
          <w:szCs w:val="26"/>
        </w:rPr>
        <w:t xml:space="preserve">Прогнозная оценка привлекаемых на реализацию цели муниципальной программы  средств  краевого и федерального бюджетов составляет   </w:t>
      </w:r>
      <w:r w:rsidRPr="00A15ACB">
        <w:rPr>
          <w:b/>
          <w:sz w:val="26"/>
          <w:szCs w:val="26"/>
        </w:rPr>
        <w:t xml:space="preserve">178 681,95796 </w:t>
      </w:r>
      <w:r w:rsidRPr="00A15ACB">
        <w:rPr>
          <w:sz w:val="26"/>
          <w:szCs w:val="26"/>
        </w:rPr>
        <w:t>тыс.руб., в том числе:</w:t>
      </w:r>
    </w:p>
    <w:p w:rsidR="00A15ACB" w:rsidRPr="00A15ACB" w:rsidRDefault="00A15ACB" w:rsidP="00A15ACB">
      <w:pPr>
        <w:widowControl w:val="0"/>
        <w:autoSpaceDE w:val="0"/>
        <w:autoSpaceDN w:val="0"/>
        <w:adjustRightInd w:val="0"/>
        <w:rPr>
          <w:sz w:val="26"/>
          <w:szCs w:val="26"/>
        </w:rPr>
      </w:pPr>
      <w:r w:rsidRPr="00A15ACB">
        <w:rPr>
          <w:sz w:val="26"/>
          <w:szCs w:val="26"/>
        </w:rPr>
        <w:t xml:space="preserve"> средства краевого бюджета – </w:t>
      </w:r>
      <w:r w:rsidRPr="00A15ACB">
        <w:rPr>
          <w:b/>
          <w:sz w:val="26"/>
          <w:szCs w:val="26"/>
        </w:rPr>
        <w:t>48 507,43504</w:t>
      </w:r>
      <w:r w:rsidRPr="00A15ACB">
        <w:rPr>
          <w:sz w:val="26"/>
          <w:szCs w:val="26"/>
        </w:rPr>
        <w:t xml:space="preserve"> тыс.руб.;</w:t>
      </w:r>
    </w:p>
    <w:p w:rsidR="00A15ACB" w:rsidRPr="00A15ACB" w:rsidRDefault="00A15ACB" w:rsidP="00A15ACB">
      <w:pPr>
        <w:widowControl w:val="0"/>
        <w:autoSpaceDE w:val="0"/>
        <w:autoSpaceDN w:val="0"/>
        <w:adjustRightInd w:val="0"/>
        <w:rPr>
          <w:sz w:val="26"/>
          <w:szCs w:val="26"/>
        </w:rPr>
      </w:pPr>
      <w:r w:rsidRPr="00A15ACB">
        <w:rPr>
          <w:sz w:val="26"/>
          <w:szCs w:val="26"/>
        </w:rPr>
        <w:t>в том числе:</w:t>
      </w:r>
    </w:p>
    <w:p w:rsidR="00A15ACB" w:rsidRPr="00A15ACB" w:rsidRDefault="00A15ACB" w:rsidP="00A15ACB">
      <w:pPr>
        <w:autoSpaceDE w:val="0"/>
        <w:autoSpaceDN w:val="0"/>
        <w:adjustRightInd w:val="0"/>
        <w:rPr>
          <w:rFonts w:eastAsia="Calibri"/>
          <w:lang w:eastAsia="en-US"/>
        </w:rPr>
      </w:pPr>
      <w:r w:rsidRPr="00A15ACB">
        <w:rPr>
          <w:rFonts w:eastAsia="Calibri"/>
          <w:lang w:eastAsia="en-US"/>
        </w:rPr>
        <w:t>2018год – 2 478,02808 тыс.руб.;</w:t>
      </w:r>
    </w:p>
    <w:p w:rsidR="00A15ACB" w:rsidRPr="00A15ACB" w:rsidRDefault="00A15ACB" w:rsidP="00A15ACB">
      <w:pPr>
        <w:autoSpaceDE w:val="0"/>
        <w:autoSpaceDN w:val="0"/>
        <w:adjustRightInd w:val="0"/>
        <w:ind w:right="-143"/>
        <w:rPr>
          <w:rFonts w:eastAsia="Calibri"/>
          <w:lang w:eastAsia="en-US"/>
        </w:rPr>
      </w:pPr>
      <w:r w:rsidRPr="00A15ACB">
        <w:rPr>
          <w:rFonts w:eastAsia="Calibri"/>
          <w:lang w:eastAsia="en-US"/>
        </w:rPr>
        <w:t xml:space="preserve">2019 год – 29 694,70348 тыс.руб.; </w:t>
      </w:r>
    </w:p>
    <w:p w:rsidR="00A15ACB" w:rsidRPr="00A15ACB" w:rsidRDefault="00A15ACB" w:rsidP="00A15ACB">
      <w:pPr>
        <w:autoSpaceDE w:val="0"/>
        <w:autoSpaceDN w:val="0"/>
        <w:adjustRightInd w:val="0"/>
        <w:rPr>
          <w:rFonts w:eastAsia="Calibri"/>
          <w:lang w:eastAsia="en-US"/>
        </w:rPr>
      </w:pPr>
      <w:r w:rsidRPr="00A15ACB">
        <w:rPr>
          <w:rFonts w:eastAsia="Calibri"/>
          <w:lang w:eastAsia="en-US"/>
        </w:rPr>
        <w:t>2020 год – 3 294,70348 тыс.руб.;</w:t>
      </w:r>
    </w:p>
    <w:p w:rsidR="00A15ACB" w:rsidRPr="00A15ACB" w:rsidRDefault="00A15ACB" w:rsidP="00A15ACB">
      <w:pPr>
        <w:autoSpaceDE w:val="0"/>
        <w:autoSpaceDN w:val="0"/>
        <w:adjustRightInd w:val="0"/>
        <w:rPr>
          <w:rFonts w:eastAsia="Calibri"/>
          <w:lang w:eastAsia="en-US"/>
        </w:rPr>
      </w:pPr>
      <w:r w:rsidRPr="00A15ACB">
        <w:rPr>
          <w:rFonts w:eastAsia="Calibri"/>
          <w:lang w:eastAsia="en-US"/>
        </w:rPr>
        <w:lastRenderedPageBreak/>
        <w:t>2021 год – 6 520,0 тыс.руб.;</w:t>
      </w:r>
    </w:p>
    <w:p w:rsidR="00A15ACB" w:rsidRPr="00A15ACB" w:rsidRDefault="00A15ACB" w:rsidP="00A15ACB">
      <w:pPr>
        <w:widowControl w:val="0"/>
        <w:autoSpaceDE w:val="0"/>
        <w:autoSpaceDN w:val="0"/>
        <w:adjustRightInd w:val="0"/>
        <w:rPr>
          <w:rFonts w:eastAsia="Calibri"/>
          <w:lang w:eastAsia="en-US"/>
        </w:rPr>
      </w:pPr>
      <w:r w:rsidRPr="00A15ACB">
        <w:rPr>
          <w:rFonts w:eastAsia="Calibri"/>
          <w:lang w:eastAsia="en-US"/>
        </w:rPr>
        <w:t>2022 год – 6 520,0  тыс.руб.</w:t>
      </w:r>
    </w:p>
    <w:p w:rsidR="00BD60CB" w:rsidRPr="00A15ACB" w:rsidRDefault="006661FA" w:rsidP="00A15ACB">
      <w:pPr>
        <w:pStyle w:val="ConsPlusNormal"/>
        <w:ind w:firstLine="0"/>
        <w:jc w:val="both"/>
        <w:rPr>
          <w:rFonts w:ascii="Times New Roman" w:hAnsi="Times New Roman" w:cs="Times New Roman"/>
          <w:sz w:val="26"/>
          <w:szCs w:val="26"/>
        </w:rPr>
      </w:pPr>
      <w:r w:rsidRPr="00A15ACB">
        <w:rPr>
          <w:rFonts w:ascii="Times New Roman" w:hAnsi="Times New Roman" w:cs="Times New Roman"/>
          <w:sz w:val="26"/>
          <w:szCs w:val="26"/>
        </w:rPr>
        <w:t xml:space="preserve">средства федерального бюджета – </w:t>
      </w:r>
      <w:r w:rsidR="00BD60CB" w:rsidRPr="00A15ACB">
        <w:rPr>
          <w:rFonts w:ascii="Times New Roman" w:hAnsi="Times New Roman" w:cs="Times New Roman"/>
          <w:b/>
          <w:sz w:val="26"/>
          <w:szCs w:val="26"/>
        </w:rPr>
        <w:t>130 174,52292</w:t>
      </w:r>
      <w:r w:rsidR="00BD60CB" w:rsidRPr="00A15ACB">
        <w:rPr>
          <w:rFonts w:ascii="Times New Roman" w:hAnsi="Times New Roman" w:cs="Times New Roman"/>
          <w:sz w:val="26"/>
          <w:szCs w:val="26"/>
        </w:rPr>
        <w:t xml:space="preserve"> тыс.руб.;     в том числе: </w:t>
      </w:r>
    </w:p>
    <w:p w:rsidR="00BD60CB" w:rsidRPr="00A15ACB" w:rsidRDefault="00BD60CB" w:rsidP="00BD60CB">
      <w:pPr>
        <w:autoSpaceDE w:val="0"/>
        <w:autoSpaceDN w:val="0"/>
        <w:adjustRightInd w:val="0"/>
        <w:rPr>
          <w:rFonts w:eastAsia="Calibri"/>
          <w:lang w:eastAsia="en-US"/>
        </w:rPr>
      </w:pPr>
      <w:r w:rsidRPr="00A15ACB">
        <w:rPr>
          <w:rFonts w:eastAsia="Calibri"/>
          <w:lang w:eastAsia="en-US"/>
        </w:rPr>
        <w:t>2018год – 18 172,20574 тыс.руб.;</w:t>
      </w:r>
    </w:p>
    <w:p w:rsidR="00BD60CB" w:rsidRPr="00B11DF8" w:rsidRDefault="00BD60CB" w:rsidP="00BD60CB">
      <w:pPr>
        <w:autoSpaceDE w:val="0"/>
        <w:autoSpaceDN w:val="0"/>
        <w:adjustRightInd w:val="0"/>
        <w:ind w:right="-143"/>
        <w:rPr>
          <w:rFonts w:eastAsia="Calibri"/>
          <w:lang w:eastAsia="en-US"/>
        </w:rPr>
      </w:pPr>
      <w:r w:rsidRPr="00B11DF8">
        <w:rPr>
          <w:rFonts w:eastAsia="Calibri"/>
          <w:lang w:eastAsia="en-US"/>
        </w:rPr>
        <w:t>2019 год – 24 161,15859 тыс.руб.;</w:t>
      </w:r>
    </w:p>
    <w:p w:rsidR="00BD60CB" w:rsidRPr="00B11DF8" w:rsidRDefault="00BD60CB" w:rsidP="00BD60CB">
      <w:pPr>
        <w:autoSpaceDE w:val="0"/>
        <w:autoSpaceDN w:val="0"/>
        <w:adjustRightInd w:val="0"/>
        <w:rPr>
          <w:rFonts w:eastAsia="Calibri"/>
          <w:lang w:eastAsia="en-US"/>
        </w:rPr>
      </w:pPr>
      <w:r w:rsidRPr="00B11DF8">
        <w:rPr>
          <w:rFonts w:eastAsia="Calibri"/>
          <w:lang w:eastAsia="en-US"/>
        </w:rPr>
        <w:t>2020 год – 24 161,15859 тыс.руб.;</w:t>
      </w:r>
    </w:p>
    <w:p w:rsidR="00920E30" w:rsidRPr="003B671A" w:rsidRDefault="00920E30" w:rsidP="00BD60CB">
      <w:pPr>
        <w:autoSpaceDE w:val="0"/>
        <w:autoSpaceDN w:val="0"/>
        <w:adjustRightInd w:val="0"/>
        <w:rPr>
          <w:rFonts w:eastAsia="Calibri"/>
          <w:lang w:eastAsia="en-US"/>
        </w:rPr>
      </w:pPr>
      <w:r w:rsidRPr="003B671A">
        <w:rPr>
          <w:rFonts w:eastAsia="Calibri"/>
          <w:lang w:eastAsia="en-US"/>
        </w:rPr>
        <w:t xml:space="preserve">2021 год – </w:t>
      </w:r>
      <w:r>
        <w:rPr>
          <w:rFonts w:eastAsia="Calibri"/>
          <w:lang w:eastAsia="en-US"/>
        </w:rPr>
        <w:t>31 840</w:t>
      </w:r>
      <w:r w:rsidRPr="003B671A">
        <w:rPr>
          <w:rFonts w:eastAsia="Calibri"/>
          <w:lang w:eastAsia="en-US"/>
        </w:rPr>
        <w:t>,0 тыс.руб.;</w:t>
      </w:r>
    </w:p>
    <w:p w:rsidR="00920E30" w:rsidRPr="003B671A" w:rsidRDefault="00920E30" w:rsidP="00920E30">
      <w:pPr>
        <w:widowControl w:val="0"/>
        <w:autoSpaceDE w:val="0"/>
        <w:autoSpaceDN w:val="0"/>
        <w:adjustRightInd w:val="0"/>
        <w:rPr>
          <w:rFonts w:eastAsia="Calibri"/>
          <w:lang w:eastAsia="en-US"/>
        </w:rPr>
      </w:pPr>
      <w:r w:rsidRPr="003B671A">
        <w:rPr>
          <w:rFonts w:eastAsia="Calibri"/>
          <w:lang w:eastAsia="en-US"/>
        </w:rPr>
        <w:t xml:space="preserve">2022 год – </w:t>
      </w:r>
      <w:r>
        <w:rPr>
          <w:rFonts w:eastAsia="Calibri"/>
          <w:lang w:eastAsia="en-US"/>
        </w:rPr>
        <w:t>31 840</w:t>
      </w:r>
      <w:r w:rsidRPr="003B671A">
        <w:rPr>
          <w:rFonts w:eastAsia="Calibri"/>
          <w:lang w:eastAsia="en-US"/>
        </w:rPr>
        <w:t>,0 тыс.руб.</w:t>
      </w:r>
    </w:p>
    <w:p w:rsidR="00920E30" w:rsidRDefault="00920E30" w:rsidP="00920E30">
      <w:pPr>
        <w:pStyle w:val="ConsPlusNormal"/>
        <w:ind w:firstLine="0"/>
        <w:jc w:val="both"/>
        <w:rPr>
          <w:rFonts w:ascii="Times New Roman" w:hAnsi="Times New Roman" w:cs="Times New Roman"/>
          <w:sz w:val="26"/>
          <w:szCs w:val="26"/>
        </w:rPr>
      </w:pPr>
      <w:r w:rsidRPr="00B461D7">
        <w:rPr>
          <w:rFonts w:ascii="Times New Roman" w:hAnsi="Times New Roman" w:cs="Times New Roman"/>
          <w:sz w:val="26"/>
          <w:szCs w:val="26"/>
        </w:rPr>
        <w:t xml:space="preserve">    </w:t>
      </w:r>
      <w:r>
        <w:rPr>
          <w:rFonts w:ascii="Times New Roman" w:hAnsi="Times New Roman" w:cs="Times New Roman"/>
          <w:sz w:val="26"/>
          <w:szCs w:val="26"/>
        </w:rPr>
        <w:tab/>
      </w:r>
      <w:r w:rsidRPr="00B461D7">
        <w:rPr>
          <w:rFonts w:ascii="Times New Roman" w:hAnsi="Times New Roman" w:cs="Times New Roman"/>
          <w:sz w:val="26"/>
          <w:szCs w:val="26"/>
        </w:rPr>
        <w:t xml:space="preserve">Выделение дополнительных объемов ресурсов на реализацию муниципальной программы не предусмотрено.   </w:t>
      </w:r>
    </w:p>
    <w:p w:rsidR="00920E30" w:rsidRPr="004C1BAC" w:rsidRDefault="00920E30" w:rsidP="00920E30">
      <w:pPr>
        <w:pStyle w:val="ConsPlusNormal"/>
        <w:ind w:firstLine="708"/>
        <w:jc w:val="both"/>
        <w:rPr>
          <w:rFonts w:ascii="Times New Roman" w:hAnsi="Times New Roman" w:cs="Times New Roman"/>
          <w:sz w:val="26"/>
          <w:szCs w:val="26"/>
        </w:rPr>
      </w:pPr>
      <w:r w:rsidRPr="00B461D7">
        <w:rPr>
          <w:rFonts w:ascii="Times New Roman" w:hAnsi="Times New Roman" w:cs="Times New Roman"/>
          <w:sz w:val="26"/>
          <w:szCs w:val="26"/>
        </w:rPr>
        <w:t>Р</w:t>
      </w:r>
      <w:r w:rsidRPr="004C1BAC">
        <w:rPr>
          <w:rFonts w:ascii="Times New Roman" w:hAnsi="Times New Roman" w:cs="Times New Roman"/>
          <w:sz w:val="26"/>
          <w:szCs w:val="26"/>
        </w:rPr>
        <w:t>есурсное обеспечение реализации муниципальной программы за счет средств бюджета Дальнегорского городского округа</w:t>
      </w:r>
      <w:r w:rsidR="006C2D26">
        <w:rPr>
          <w:rFonts w:ascii="Times New Roman" w:hAnsi="Times New Roman" w:cs="Times New Roman"/>
          <w:sz w:val="26"/>
          <w:szCs w:val="26"/>
        </w:rPr>
        <w:t xml:space="preserve"> и</w:t>
      </w:r>
      <w:r w:rsidR="006C2D26">
        <w:rPr>
          <w:szCs w:val="26"/>
        </w:rPr>
        <w:t xml:space="preserve"> </w:t>
      </w:r>
      <w:r w:rsidR="006C2D26" w:rsidRPr="006C2D26">
        <w:rPr>
          <w:rFonts w:ascii="Times New Roman" w:hAnsi="Times New Roman" w:cs="Times New Roman"/>
          <w:sz w:val="26"/>
          <w:szCs w:val="26"/>
        </w:rPr>
        <w:t>прогнозная оценка привлекаемых на реализацию цели муниципальной программы  средств  краевого и федерального бюджетов</w:t>
      </w:r>
      <w:r w:rsidRPr="006C2D26">
        <w:rPr>
          <w:rFonts w:ascii="Times New Roman" w:hAnsi="Times New Roman" w:cs="Times New Roman"/>
          <w:sz w:val="26"/>
          <w:szCs w:val="26"/>
        </w:rPr>
        <w:t xml:space="preserve"> представлено в</w:t>
      </w:r>
      <w:r w:rsidRPr="004C1BAC">
        <w:rPr>
          <w:rFonts w:ascii="Times New Roman" w:hAnsi="Times New Roman" w:cs="Times New Roman"/>
          <w:sz w:val="26"/>
          <w:szCs w:val="26"/>
        </w:rPr>
        <w:t xml:space="preserve"> приложении</w:t>
      </w:r>
      <w:r>
        <w:rPr>
          <w:rFonts w:ascii="Times New Roman" w:hAnsi="Times New Roman" w:cs="Times New Roman"/>
          <w:sz w:val="26"/>
          <w:szCs w:val="26"/>
        </w:rPr>
        <w:t xml:space="preserve"> №</w:t>
      </w:r>
      <w:r w:rsidRPr="004C1BAC">
        <w:rPr>
          <w:rFonts w:ascii="Times New Roman" w:hAnsi="Times New Roman" w:cs="Times New Roman"/>
          <w:sz w:val="26"/>
          <w:szCs w:val="26"/>
        </w:rPr>
        <w:t xml:space="preserve"> 6 к муниципальной программе.</w:t>
      </w:r>
    </w:p>
    <w:p w:rsidR="00920E30" w:rsidRDefault="00920E30" w:rsidP="00920E30">
      <w:pPr>
        <w:pStyle w:val="ad"/>
        <w:tabs>
          <w:tab w:val="left" w:pos="0"/>
        </w:tabs>
        <w:ind w:left="1080"/>
        <w:rPr>
          <w:b/>
          <w:sz w:val="26"/>
          <w:szCs w:val="26"/>
        </w:rPr>
      </w:pPr>
    </w:p>
    <w:p w:rsidR="00920E30" w:rsidRPr="004C1BAC" w:rsidRDefault="00920E30" w:rsidP="00920E30">
      <w:pPr>
        <w:pStyle w:val="ad"/>
        <w:tabs>
          <w:tab w:val="left" w:pos="0"/>
        </w:tabs>
        <w:ind w:left="1080"/>
        <w:rPr>
          <w:b/>
          <w:sz w:val="26"/>
          <w:szCs w:val="26"/>
        </w:rPr>
      </w:pPr>
      <w:r w:rsidRPr="004C1BAC">
        <w:rPr>
          <w:b/>
          <w:sz w:val="26"/>
          <w:szCs w:val="26"/>
        </w:rPr>
        <w:t>9. Срок и этапы реализации муниципальной программы</w:t>
      </w:r>
    </w:p>
    <w:p w:rsidR="00920E30" w:rsidRPr="004C1BAC" w:rsidRDefault="00920E30" w:rsidP="00920E30">
      <w:pPr>
        <w:tabs>
          <w:tab w:val="left" w:pos="0"/>
        </w:tabs>
        <w:jc w:val="center"/>
        <w:rPr>
          <w:sz w:val="26"/>
          <w:szCs w:val="26"/>
        </w:rPr>
      </w:pPr>
    </w:p>
    <w:p w:rsidR="00920E30" w:rsidRPr="004C1BAC" w:rsidRDefault="00920E30" w:rsidP="00920E30">
      <w:pPr>
        <w:tabs>
          <w:tab w:val="left" w:pos="0"/>
        </w:tabs>
        <w:jc w:val="both"/>
        <w:rPr>
          <w:sz w:val="26"/>
          <w:szCs w:val="26"/>
        </w:rPr>
      </w:pPr>
      <w:r w:rsidRPr="004C1BAC">
        <w:rPr>
          <w:sz w:val="26"/>
          <w:szCs w:val="26"/>
        </w:rPr>
        <w:tab/>
        <w:t>Муниципальная программа реализуется в один этап в 201</w:t>
      </w:r>
      <w:r>
        <w:rPr>
          <w:sz w:val="26"/>
          <w:szCs w:val="26"/>
        </w:rPr>
        <w:t>8</w:t>
      </w:r>
      <w:r w:rsidRPr="004C1BAC">
        <w:rPr>
          <w:sz w:val="26"/>
          <w:szCs w:val="26"/>
        </w:rPr>
        <w:t>-202</w:t>
      </w:r>
      <w:r>
        <w:rPr>
          <w:sz w:val="26"/>
          <w:szCs w:val="26"/>
        </w:rPr>
        <w:t>2</w:t>
      </w:r>
      <w:r w:rsidRPr="004C1BAC">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AC7105" w:rsidRDefault="00AC7105" w:rsidP="00AC7105">
      <w:pPr>
        <w:tabs>
          <w:tab w:val="left" w:pos="0"/>
        </w:tabs>
        <w:ind w:left="720"/>
        <w:rPr>
          <w:b/>
          <w:sz w:val="26"/>
          <w:szCs w:val="26"/>
        </w:rPr>
      </w:pPr>
    </w:p>
    <w:p w:rsidR="00AC7105" w:rsidRPr="004C1BAC" w:rsidRDefault="00AC7105" w:rsidP="00AC7105">
      <w:pPr>
        <w:tabs>
          <w:tab w:val="left" w:pos="0"/>
        </w:tabs>
        <w:ind w:left="720"/>
        <w:rPr>
          <w:b/>
          <w:sz w:val="26"/>
          <w:szCs w:val="26"/>
        </w:rPr>
      </w:pPr>
      <w:r w:rsidRPr="004C1BAC">
        <w:rPr>
          <w:b/>
          <w:sz w:val="26"/>
          <w:szCs w:val="26"/>
        </w:rPr>
        <w:t>10. Оценка эффективности реализации муниципальной программы</w:t>
      </w:r>
    </w:p>
    <w:p w:rsidR="000217D2" w:rsidRDefault="000217D2" w:rsidP="000217D2">
      <w:pPr>
        <w:widowControl w:val="0"/>
        <w:autoSpaceDE w:val="0"/>
        <w:autoSpaceDN w:val="0"/>
        <w:adjustRightInd w:val="0"/>
        <w:spacing w:line="348" w:lineRule="auto"/>
        <w:ind w:firstLine="720"/>
        <w:jc w:val="both"/>
        <w:rPr>
          <w:sz w:val="26"/>
          <w:szCs w:val="26"/>
        </w:rPr>
      </w:pPr>
    </w:p>
    <w:p w:rsidR="000217D2" w:rsidRPr="002E2E5C" w:rsidRDefault="000217D2" w:rsidP="00561366">
      <w:pPr>
        <w:widowControl w:val="0"/>
        <w:autoSpaceDE w:val="0"/>
        <w:autoSpaceDN w:val="0"/>
        <w:adjustRightInd w:val="0"/>
        <w:ind w:firstLine="720"/>
        <w:jc w:val="both"/>
        <w:rPr>
          <w:sz w:val="26"/>
          <w:szCs w:val="26"/>
        </w:rPr>
      </w:pPr>
      <w:r>
        <w:rPr>
          <w:sz w:val="26"/>
          <w:szCs w:val="26"/>
        </w:rPr>
        <w:t>10.1</w:t>
      </w:r>
      <w:r w:rsidRPr="002E2E5C">
        <w:rPr>
          <w:sz w:val="26"/>
          <w:szCs w:val="26"/>
        </w:rPr>
        <w:t>.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10.2.</w:t>
      </w:r>
      <w:r w:rsidRPr="002E2E5C">
        <w:rPr>
          <w:sz w:val="26"/>
          <w:szCs w:val="26"/>
        </w:rPr>
        <w:t xml:space="preserve">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10.3</w:t>
      </w:r>
      <w:r w:rsidRPr="002E2E5C">
        <w:rPr>
          <w:sz w:val="26"/>
          <w:szCs w:val="26"/>
        </w:rPr>
        <w:t>. Расчет критериев оценки эффективности реализации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10.3.1</w:t>
      </w:r>
      <w:r w:rsidRPr="002E2E5C">
        <w:rPr>
          <w:sz w:val="26"/>
          <w:szCs w:val="26"/>
        </w:rPr>
        <w:t>. расчет степени достижения цели подпрограмм, отдельных мероприятий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10.3.</w:t>
      </w:r>
      <w:r w:rsidRPr="002E2E5C">
        <w:rPr>
          <w:sz w:val="26"/>
          <w:szCs w:val="26"/>
        </w:rPr>
        <w:t>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496BCF" w:rsidRPr="002E2E5C" w:rsidRDefault="00496BCF" w:rsidP="00496BCF">
      <w:pPr>
        <w:widowControl w:val="0"/>
        <w:autoSpaceDE w:val="0"/>
        <w:autoSpaceDN w:val="0"/>
        <w:adjustRightInd w:val="0"/>
        <w:ind w:firstLine="720"/>
        <w:jc w:val="both"/>
        <w:rPr>
          <w:sz w:val="26"/>
          <w:szCs w:val="26"/>
        </w:rPr>
      </w:pPr>
      <w:r>
        <w:rPr>
          <w:sz w:val="26"/>
          <w:szCs w:val="26"/>
        </w:rPr>
        <w:t xml:space="preserve">              </w:t>
      </w:r>
      <w:r w:rsidRPr="002E2E5C">
        <w:rPr>
          <w:sz w:val="26"/>
          <w:szCs w:val="26"/>
        </w:rPr>
        <w:t xml:space="preserve">   I факт</w:t>
      </w:r>
    </w:p>
    <w:p w:rsidR="00496BCF" w:rsidRPr="002E2E5C" w:rsidRDefault="00496BCF" w:rsidP="00496BCF">
      <w:pPr>
        <w:widowControl w:val="0"/>
        <w:autoSpaceDE w:val="0"/>
        <w:autoSpaceDN w:val="0"/>
        <w:adjustRightInd w:val="0"/>
        <w:ind w:firstLine="720"/>
        <w:jc w:val="both"/>
        <w:rPr>
          <w:sz w:val="26"/>
          <w:szCs w:val="26"/>
        </w:rPr>
      </w:pPr>
      <w:r>
        <w:rPr>
          <w:sz w:val="26"/>
          <w:szCs w:val="26"/>
        </w:rPr>
        <w:t>I ц  =      ____________</w:t>
      </w:r>
      <w:r w:rsidRPr="002E2E5C">
        <w:rPr>
          <w:sz w:val="26"/>
          <w:szCs w:val="26"/>
        </w:rPr>
        <w:t>, где:</w:t>
      </w:r>
    </w:p>
    <w:p w:rsidR="00496BCF" w:rsidRPr="002E2E5C" w:rsidRDefault="00496BCF" w:rsidP="00496BCF">
      <w:pPr>
        <w:widowControl w:val="0"/>
        <w:autoSpaceDE w:val="0"/>
        <w:autoSpaceDN w:val="0"/>
        <w:adjustRightInd w:val="0"/>
        <w:ind w:firstLine="720"/>
        <w:jc w:val="both"/>
        <w:rPr>
          <w:sz w:val="26"/>
          <w:szCs w:val="26"/>
        </w:rPr>
      </w:pPr>
      <w:r w:rsidRPr="002E2E5C">
        <w:rPr>
          <w:sz w:val="26"/>
          <w:szCs w:val="26"/>
        </w:rPr>
        <w:t xml:space="preserve">                  I план </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I ц  – фактическое достижение цели муниципальной программы; </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факт – фактическое значение индикатора;</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план – плановое значение индикатора;</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При использовании данной формулы, если «Iц"&gt;1, значение принимается равным 1. </w:t>
      </w:r>
    </w:p>
    <w:p w:rsidR="000217D2" w:rsidRPr="002E2E5C" w:rsidRDefault="000217D2" w:rsidP="00561366">
      <w:pPr>
        <w:widowControl w:val="0"/>
        <w:autoSpaceDE w:val="0"/>
        <w:autoSpaceDN w:val="0"/>
        <w:adjustRightInd w:val="0"/>
        <w:ind w:firstLine="720"/>
        <w:jc w:val="both"/>
        <w:rPr>
          <w:sz w:val="26"/>
          <w:szCs w:val="26"/>
        </w:rPr>
      </w:pPr>
      <w:r>
        <w:rPr>
          <w:sz w:val="26"/>
          <w:szCs w:val="26"/>
        </w:rPr>
        <w:t>10.3</w:t>
      </w:r>
      <w:r w:rsidRPr="002E2E5C">
        <w:rPr>
          <w:sz w:val="26"/>
          <w:szCs w:val="26"/>
        </w:rPr>
        <w:t xml:space="preserve">.1.2. применяется для индикаторов, у которых положительным результатом считается снижение фактического значения индикатора по сравнению </w:t>
      </w:r>
      <w:r w:rsidRPr="002E2E5C">
        <w:rPr>
          <w:sz w:val="26"/>
          <w:szCs w:val="26"/>
        </w:rPr>
        <w:lastRenderedPageBreak/>
        <w:t>с плановым значением:</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1</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I ц  </w:t>
      </w:r>
      <w:r>
        <w:rPr>
          <w:sz w:val="26"/>
          <w:szCs w:val="26"/>
        </w:rPr>
        <w:t>______________</w:t>
      </w:r>
      <w:r w:rsidRPr="002E2E5C">
        <w:rPr>
          <w:sz w:val="26"/>
          <w:szCs w:val="26"/>
        </w:rPr>
        <w:t xml:space="preserve"> где:</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I факт / I план </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ц   – фактическое выполнение цели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факт – фактическое значение индикатора;</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план – плановое значение индикатора.</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В случае, если структура муниципальной программы предполагает реализацию только отдельных мероприятий. В данном случае производится расчет достижения целей и задач муниципальной программы в соответствии с установленными значениями индикаторов (показателей).</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В случае, если структура муниципальной программы предполагает в своем составе реализацию нескольких подпрограмм. В данном случае производится расчет достижения целей и задач каждой подпрограммы, в соответствии с установленными значениями индикаторов (показателей), с последующим расчетом среднего значения достижения цели и задач муниципальной программы в целом. Среднее значение достижения целей подпрограмм, отдельных мероприятий будет являться расчетной оценкой достижения цели муниципальной программы</w:t>
      </w:r>
      <w:r>
        <w:rPr>
          <w:sz w:val="26"/>
          <w:szCs w:val="26"/>
        </w:rPr>
        <w:t>.</w:t>
      </w:r>
    </w:p>
    <w:p w:rsidR="000217D2" w:rsidRDefault="000217D2" w:rsidP="00561366">
      <w:pPr>
        <w:widowControl w:val="0"/>
        <w:autoSpaceDE w:val="0"/>
        <w:autoSpaceDN w:val="0"/>
        <w:adjustRightInd w:val="0"/>
        <w:ind w:firstLine="720"/>
        <w:jc w:val="both"/>
      </w:pPr>
      <w:r w:rsidRPr="002E2E5C">
        <w:rPr>
          <w:sz w:val="26"/>
          <w:szCs w:val="26"/>
        </w:rPr>
        <w:t>В случае, если структура муниципальной программы предполагает в своем составе реализацию нескольких подпрограмм и отдельных мероприятий. В данном случае производится расчет достижения целей по каждой подпрограмме с расчетом среднего значения достижения цели муниципальной программы. Кроме того, производится расчет достижения задач подпрограмм и отдельных мероприятий муниципальной программы с расчетом среднего значения достижения задач.</w:t>
      </w:r>
      <w:r w:rsidRPr="002E2E5C">
        <w:t xml:space="preserve"> </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При этом,</w:t>
      </w:r>
      <w:r>
        <w:t xml:space="preserve"> с</w:t>
      </w:r>
      <w:r w:rsidRPr="002E2E5C">
        <w:rPr>
          <w:sz w:val="26"/>
          <w:szCs w:val="26"/>
        </w:rPr>
        <w:t xml:space="preserve">реднее значение достижения </w:t>
      </w:r>
      <w:r>
        <w:rPr>
          <w:sz w:val="26"/>
          <w:szCs w:val="26"/>
        </w:rPr>
        <w:t>задач отдельных мероприятий и среднее значение достижения целей подпрограмм</w:t>
      </w:r>
      <w:r w:rsidRPr="002E2E5C">
        <w:rPr>
          <w:sz w:val="26"/>
          <w:szCs w:val="26"/>
        </w:rPr>
        <w:t xml:space="preserve"> будет являться расчетной оценкой достижения цели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10.4</w:t>
      </w:r>
      <w:r w:rsidRPr="002E2E5C">
        <w:rPr>
          <w:sz w:val="26"/>
          <w:szCs w:val="26"/>
        </w:rPr>
        <w:t>. расчет степени достижения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10.4</w:t>
      </w:r>
      <w:r w:rsidRPr="002E2E5C">
        <w:rPr>
          <w:sz w:val="26"/>
          <w:szCs w:val="26"/>
        </w:rPr>
        <w:t>.1.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I факт</w:t>
      </w:r>
    </w:p>
    <w:p w:rsidR="000217D2" w:rsidRPr="002E2E5C" w:rsidRDefault="000217D2" w:rsidP="00561366">
      <w:pPr>
        <w:widowControl w:val="0"/>
        <w:autoSpaceDE w:val="0"/>
        <w:autoSpaceDN w:val="0"/>
        <w:adjustRightInd w:val="0"/>
        <w:ind w:firstLine="720"/>
        <w:jc w:val="both"/>
        <w:rPr>
          <w:sz w:val="26"/>
          <w:szCs w:val="26"/>
        </w:rPr>
      </w:pPr>
      <w:r>
        <w:rPr>
          <w:sz w:val="26"/>
          <w:szCs w:val="26"/>
        </w:rPr>
        <w:t>I задача  =_________________</w:t>
      </w:r>
      <w:r w:rsidRPr="002E2E5C">
        <w:rPr>
          <w:sz w:val="26"/>
          <w:szCs w:val="26"/>
        </w:rPr>
        <w:t>, где:</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I план </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задача   – фактическое достижение задачи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факт – фактическое значение показателя;</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план – плановое значение показателя;</w:t>
      </w:r>
    </w:p>
    <w:p w:rsidR="000217D2" w:rsidRPr="002E2E5C" w:rsidRDefault="000217D2" w:rsidP="00561366">
      <w:pPr>
        <w:widowControl w:val="0"/>
        <w:autoSpaceDE w:val="0"/>
        <w:autoSpaceDN w:val="0"/>
        <w:adjustRightInd w:val="0"/>
        <w:ind w:firstLine="720"/>
        <w:jc w:val="both"/>
        <w:rPr>
          <w:sz w:val="26"/>
          <w:szCs w:val="26"/>
        </w:rPr>
      </w:pPr>
      <w:r>
        <w:rPr>
          <w:sz w:val="26"/>
          <w:szCs w:val="26"/>
        </w:rPr>
        <w:t>10.4</w:t>
      </w:r>
      <w:r w:rsidRPr="002E2E5C">
        <w:rPr>
          <w:sz w:val="26"/>
          <w:szCs w:val="26"/>
        </w:rPr>
        <w:t>.2. 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1</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I задача  =  </w:t>
      </w:r>
      <w:r>
        <w:rPr>
          <w:sz w:val="26"/>
          <w:szCs w:val="26"/>
        </w:rPr>
        <w:t>__________</w:t>
      </w:r>
      <w:r w:rsidRPr="002E2E5C">
        <w:rPr>
          <w:sz w:val="26"/>
          <w:szCs w:val="26"/>
        </w:rPr>
        <w:t xml:space="preserve"> , где:</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I факт / I план </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задача   – фактическое достижение задачи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факт – фактическое значение показателя;</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I план – плановое значение показателя;</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При использовании данной формулы, если «Iзадача"&gt;1, значение принимается равным 1. </w:t>
      </w:r>
    </w:p>
    <w:p w:rsidR="000217D2" w:rsidRPr="002E2E5C" w:rsidRDefault="000217D2" w:rsidP="00561366">
      <w:pPr>
        <w:widowControl w:val="0"/>
        <w:autoSpaceDE w:val="0"/>
        <w:autoSpaceDN w:val="0"/>
        <w:adjustRightInd w:val="0"/>
        <w:ind w:firstLine="720"/>
        <w:jc w:val="both"/>
        <w:rPr>
          <w:sz w:val="26"/>
          <w:szCs w:val="26"/>
        </w:rPr>
      </w:pPr>
      <w:r>
        <w:rPr>
          <w:sz w:val="26"/>
          <w:szCs w:val="26"/>
        </w:rPr>
        <w:t>10.4</w:t>
      </w:r>
      <w:r w:rsidRPr="002E2E5C">
        <w:rPr>
          <w:sz w:val="26"/>
          <w:szCs w:val="26"/>
        </w:rPr>
        <w:t>.3. среднее значение достижения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SUM I задача</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lastRenderedPageBreak/>
        <w:t xml:space="preserve">I з   = </w:t>
      </w:r>
      <w:r>
        <w:rPr>
          <w:sz w:val="26"/>
          <w:szCs w:val="26"/>
        </w:rPr>
        <w:t>_____________</w:t>
      </w:r>
      <w:r w:rsidRPr="002E2E5C">
        <w:rPr>
          <w:sz w:val="26"/>
          <w:szCs w:val="26"/>
        </w:rPr>
        <w:t xml:space="preserve"> , где:</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n </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ab/>
        <w:t>I з – среднее значение выполнения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ab/>
        <w:t>SUM I задача – суммарное значение фактического выполнения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n – количество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10.5</w:t>
      </w:r>
      <w:r w:rsidRPr="002E2E5C">
        <w:rPr>
          <w:sz w:val="26"/>
          <w:szCs w:val="26"/>
        </w:rPr>
        <w:t>. Сравнение среднего значения достижения цели муниципальной программы со средним значением достижения задач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10.5.1</w:t>
      </w:r>
      <w:r w:rsidRPr="002E2E5C">
        <w:rPr>
          <w:sz w:val="26"/>
          <w:szCs w:val="26"/>
        </w:rPr>
        <w:t>.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10.5.</w:t>
      </w:r>
      <w:r w:rsidRPr="002E2E5C">
        <w:rPr>
          <w:sz w:val="26"/>
          <w:szCs w:val="26"/>
        </w:rPr>
        <w:t>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10.6</w:t>
      </w:r>
      <w:r w:rsidRPr="002E2E5C">
        <w:rPr>
          <w:sz w:val="26"/>
          <w:szCs w:val="26"/>
        </w:rPr>
        <w:t>.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0217D2" w:rsidRPr="002E2E5C" w:rsidRDefault="000217D2" w:rsidP="00561366">
      <w:pPr>
        <w:widowControl w:val="0"/>
        <w:autoSpaceDE w:val="0"/>
        <w:autoSpaceDN w:val="0"/>
        <w:adjustRightInd w:val="0"/>
        <w:ind w:firstLine="720"/>
        <w:jc w:val="both"/>
        <w:rPr>
          <w:sz w:val="26"/>
          <w:szCs w:val="26"/>
        </w:rPr>
      </w:pPr>
      <w:r>
        <w:rPr>
          <w:sz w:val="26"/>
          <w:szCs w:val="26"/>
        </w:rPr>
        <w:t>10.6.</w:t>
      </w:r>
      <w:r w:rsidRPr="002E2E5C">
        <w:rPr>
          <w:sz w:val="26"/>
          <w:szCs w:val="26"/>
        </w:rPr>
        <w:t>1. в случае если Iц &gt;= 0,9, цель реализации муниципальной программы выполняется, программа имеет высокую эффективность;</w:t>
      </w:r>
    </w:p>
    <w:p w:rsidR="000217D2" w:rsidRPr="002E2E5C" w:rsidRDefault="000217D2" w:rsidP="00561366">
      <w:pPr>
        <w:widowControl w:val="0"/>
        <w:autoSpaceDE w:val="0"/>
        <w:autoSpaceDN w:val="0"/>
        <w:adjustRightInd w:val="0"/>
        <w:ind w:firstLine="720"/>
        <w:jc w:val="both"/>
        <w:rPr>
          <w:sz w:val="26"/>
          <w:szCs w:val="26"/>
        </w:rPr>
      </w:pPr>
      <w:r>
        <w:rPr>
          <w:sz w:val="26"/>
          <w:szCs w:val="26"/>
        </w:rPr>
        <w:t>10.6.2</w:t>
      </w:r>
      <w:r w:rsidRPr="002E2E5C">
        <w:rPr>
          <w:sz w:val="26"/>
          <w:szCs w:val="26"/>
        </w:rPr>
        <w:t>. в случае если Iц &gt; 0,7, цель реализации муниципальной программы достигнута не полностью, программа имеет недостаточную эффективность.</w:t>
      </w:r>
    </w:p>
    <w:p w:rsidR="000217D2" w:rsidRPr="002E2E5C" w:rsidRDefault="000217D2" w:rsidP="00561366">
      <w:pPr>
        <w:widowControl w:val="0"/>
        <w:autoSpaceDE w:val="0"/>
        <w:autoSpaceDN w:val="0"/>
        <w:adjustRightInd w:val="0"/>
        <w:ind w:firstLine="720"/>
        <w:jc w:val="both"/>
        <w:rPr>
          <w:sz w:val="26"/>
          <w:szCs w:val="26"/>
        </w:rPr>
      </w:pPr>
      <w:r>
        <w:rPr>
          <w:sz w:val="26"/>
          <w:szCs w:val="26"/>
        </w:rPr>
        <w:t>10.6.</w:t>
      </w:r>
      <w:r w:rsidRPr="002E2E5C">
        <w:rPr>
          <w:sz w:val="26"/>
          <w:szCs w:val="26"/>
        </w:rPr>
        <w:t>3. в случае если Iц &lt; 0,7, цель реализации муниципальной программы не достигнута, программа признается неэффективной.</w:t>
      </w:r>
    </w:p>
    <w:p w:rsidR="000217D2" w:rsidRPr="002E2E5C" w:rsidRDefault="000217D2" w:rsidP="00561366">
      <w:pPr>
        <w:widowControl w:val="0"/>
        <w:autoSpaceDE w:val="0"/>
        <w:autoSpaceDN w:val="0"/>
        <w:adjustRightInd w:val="0"/>
        <w:ind w:firstLine="720"/>
        <w:jc w:val="both"/>
        <w:rPr>
          <w:sz w:val="26"/>
          <w:szCs w:val="26"/>
        </w:rPr>
      </w:pPr>
      <w:r>
        <w:rPr>
          <w:sz w:val="26"/>
          <w:szCs w:val="26"/>
        </w:rPr>
        <w:t>10.6.4.</w:t>
      </w:r>
      <w:r w:rsidRPr="002E2E5C">
        <w:rPr>
          <w:sz w:val="26"/>
          <w:szCs w:val="26"/>
        </w:rPr>
        <w:t xml:space="preserve"> Расчет степени эффективности использования бюджетных и внебюджетных средств:</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Ф факт</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Э бв  =     </w:t>
      </w:r>
      <w:r>
        <w:rPr>
          <w:sz w:val="26"/>
          <w:szCs w:val="26"/>
        </w:rPr>
        <w:t>___________</w:t>
      </w:r>
      <w:r w:rsidRPr="002E2E5C">
        <w:rPr>
          <w:sz w:val="26"/>
          <w:szCs w:val="26"/>
        </w:rPr>
        <w:t xml:space="preserve">  x 100%, где:</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 xml:space="preserve">                        Ф план </w:t>
      </w:r>
    </w:p>
    <w:p w:rsidR="000217D2" w:rsidRPr="002E2E5C" w:rsidRDefault="000217D2" w:rsidP="00561366">
      <w:pPr>
        <w:widowControl w:val="0"/>
        <w:autoSpaceDE w:val="0"/>
        <w:autoSpaceDN w:val="0"/>
        <w:adjustRightInd w:val="0"/>
        <w:ind w:firstLine="720"/>
        <w:jc w:val="both"/>
        <w:rPr>
          <w:sz w:val="26"/>
          <w:szCs w:val="26"/>
        </w:rPr>
      </w:pP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ab/>
        <w:t>Э бв – степень соответствия запланированному уровню затрат и эффективности использования средств бюджета и внебюджетных средств;</w:t>
      </w:r>
    </w:p>
    <w:p w:rsidR="000217D2" w:rsidRPr="002E2E5C" w:rsidRDefault="000217D2" w:rsidP="00561366">
      <w:pPr>
        <w:widowControl w:val="0"/>
        <w:autoSpaceDE w:val="0"/>
        <w:autoSpaceDN w:val="0"/>
        <w:adjustRightInd w:val="0"/>
        <w:ind w:firstLine="720"/>
        <w:jc w:val="both"/>
        <w:rPr>
          <w:sz w:val="26"/>
          <w:szCs w:val="26"/>
        </w:rPr>
      </w:pPr>
      <w:r w:rsidRPr="002E2E5C">
        <w:rPr>
          <w:sz w:val="26"/>
          <w:szCs w:val="26"/>
        </w:rPr>
        <w:t>Ф факт – фактическое освоение средств бюджета и внебюджетных средств в отчетном периоде;</w:t>
      </w:r>
    </w:p>
    <w:p w:rsidR="000217D2" w:rsidRPr="00602F2D" w:rsidRDefault="000217D2" w:rsidP="00561366">
      <w:pPr>
        <w:widowControl w:val="0"/>
        <w:autoSpaceDE w:val="0"/>
        <w:autoSpaceDN w:val="0"/>
        <w:adjustRightInd w:val="0"/>
        <w:ind w:firstLine="720"/>
        <w:jc w:val="both"/>
        <w:rPr>
          <w:sz w:val="26"/>
          <w:szCs w:val="26"/>
        </w:rPr>
      </w:pPr>
      <w:r w:rsidRPr="002E2E5C">
        <w:rPr>
          <w:sz w:val="26"/>
          <w:szCs w:val="26"/>
        </w:rPr>
        <w:t>I план – запланированный объем средств бюджета и внебюджетных средств в отчетном периоде.</w:t>
      </w:r>
    </w:p>
    <w:p w:rsidR="000D22E6" w:rsidRPr="00602F2D" w:rsidRDefault="000D22E6" w:rsidP="00561366">
      <w:pPr>
        <w:widowControl w:val="0"/>
        <w:autoSpaceDE w:val="0"/>
        <w:autoSpaceDN w:val="0"/>
        <w:adjustRightInd w:val="0"/>
        <w:ind w:firstLine="540"/>
        <w:jc w:val="both"/>
        <w:rPr>
          <w:sz w:val="26"/>
          <w:szCs w:val="26"/>
        </w:rPr>
      </w:pPr>
    </w:p>
    <w:p w:rsidR="00506F21" w:rsidRDefault="00506F21" w:rsidP="009E7E52">
      <w:pPr>
        <w:ind w:left="4536"/>
        <w:rPr>
          <w:sz w:val="26"/>
          <w:szCs w:val="26"/>
        </w:rPr>
      </w:pPr>
    </w:p>
    <w:p w:rsidR="00314CC4" w:rsidRDefault="009E7E52" w:rsidP="009E7E52">
      <w:pPr>
        <w:ind w:left="4536"/>
        <w:rPr>
          <w:sz w:val="26"/>
          <w:szCs w:val="26"/>
        </w:rPr>
      </w:pPr>
      <w:r>
        <w:rPr>
          <w:sz w:val="26"/>
          <w:szCs w:val="26"/>
        </w:rPr>
        <w:t xml:space="preserve">                   </w:t>
      </w:r>
    </w:p>
    <w:p w:rsidR="000217D2" w:rsidRDefault="000217D2" w:rsidP="009E7E52">
      <w:pPr>
        <w:ind w:left="4536"/>
        <w:rPr>
          <w:sz w:val="26"/>
          <w:szCs w:val="26"/>
        </w:rPr>
      </w:pPr>
    </w:p>
    <w:p w:rsidR="000217D2" w:rsidRDefault="000217D2" w:rsidP="009E7E52">
      <w:pPr>
        <w:ind w:left="4536"/>
        <w:rPr>
          <w:sz w:val="26"/>
          <w:szCs w:val="26"/>
        </w:rPr>
      </w:pPr>
    </w:p>
    <w:p w:rsidR="000217D2" w:rsidRDefault="000217D2" w:rsidP="009E7E52">
      <w:pPr>
        <w:ind w:left="4536"/>
        <w:rPr>
          <w:sz w:val="26"/>
          <w:szCs w:val="26"/>
        </w:rPr>
      </w:pPr>
    </w:p>
    <w:p w:rsidR="000217D2" w:rsidRDefault="000217D2" w:rsidP="009E7E52">
      <w:pPr>
        <w:ind w:left="4536"/>
        <w:rPr>
          <w:sz w:val="26"/>
          <w:szCs w:val="26"/>
        </w:rPr>
      </w:pPr>
    </w:p>
    <w:p w:rsidR="000217D2" w:rsidRDefault="000217D2" w:rsidP="009E7E52">
      <w:pPr>
        <w:ind w:left="4536"/>
        <w:rPr>
          <w:sz w:val="26"/>
          <w:szCs w:val="26"/>
        </w:rPr>
      </w:pPr>
    </w:p>
    <w:p w:rsidR="000217D2" w:rsidRDefault="000217D2" w:rsidP="009E7E52">
      <w:pPr>
        <w:ind w:left="4536"/>
        <w:rPr>
          <w:sz w:val="26"/>
          <w:szCs w:val="26"/>
        </w:rPr>
      </w:pPr>
    </w:p>
    <w:p w:rsidR="000217D2" w:rsidRDefault="000217D2" w:rsidP="009E7E52">
      <w:pPr>
        <w:ind w:left="4536"/>
        <w:rPr>
          <w:sz w:val="26"/>
          <w:szCs w:val="26"/>
        </w:rPr>
      </w:pPr>
    </w:p>
    <w:p w:rsidR="009E7E52" w:rsidRPr="00CD6930" w:rsidRDefault="009E7E52" w:rsidP="00314CC4">
      <w:pPr>
        <w:ind w:left="4820"/>
        <w:jc w:val="center"/>
        <w:rPr>
          <w:sz w:val="26"/>
          <w:szCs w:val="26"/>
        </w:rPr>
      </w:pPr>
      <w:r w:rsidRPr="00CD6930">
        <w:rPr>
          <w:sz w:val="26"/>
          <w:szCs w:val="26"/>
        </w:rPr>
        <w:t xml:space="preserve">Приложение </w:t>
      </w:r>
      <w:r>
        <w:rPr>
          <w:sz w:val="26"/>
          <w:szCs w:val="26"/>
        </w:rPr>
        <w:t>№ 8</w:t>
      </w:r>
    </w:p>
    <w:p w:rsidR="009E7E52" w:rsidRPr="00CD6930" w:rsidRDefault="009E7E52" w:rsidP="00314CC4">
      <w:pPr>
        <w:ind w:left="4820"/>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pStyle w:val="ConsPlusNormal"/>
        <w:jc w:val="right"/>
        <w:rPr>
          <w:rFonts w:ascii="Times New Roman" w:hAnsi="Times New Roman" w:cs="Times New Roman"/>
          <w:sz w:val="24"/>
          <w:szCs w:val="24"/>
        </w:rPr>
      </w:pPr>
    </w:p>
    <w:p w:rsidR="009E7E52" w:rsidRDefault="009E7E52" w:rsidP="009E7E52">
      <w:pPr>
        <w:jc w:val="right"/>
      </w:pPr>
    </w:p>
    <w:p w:rsidR="009E7E52" w:rsidRDefault="009E7E52" w:rsidP="009E7E52">
      <w:pPr>
        <w:jc w:val="center"/>
        <w:rPr>
          <w:sz w:val="26"/>
          <w:szCs w:val="26"/>
        </w:rPr>
      </w:pPr>
      <w:r>
        <w:rPr>
          <w:sz w:val="26"/>
          <w:szCs w:val="26"/>
        </w:rPr>
        <w:t>Минимальный перечень работ</w:t>
      </w:r>
    </w:p>
    <w:p w:rsidR="009E7E52" w:rsidRDefault="009E7E52" w:rsidP="009E7E52">
      <w:pPr>
        <w:jc w:val="center"/>
        <w:rPr>
          <w:sz w:val="26"/>
          <w:szCs w:val="26"/>
        </w:rPr>
      </w:pPr>
      <w:r>
        <w:rPr>
          <w:sz w:val="26"/>
          <w:szCs w:val="26"/>
        </w:rPr>
        <w:t>по благоустройству дворовых территорий</w:t>
      </w:r>
    </w:p>
    <w:p w:rsidR="009E7E52" w:rsidRDefault="009E7E52" w:rsidP="009E7E52">
      <w:pPr>
        <w:jc w:val="center"/>
        <w:rPr>
          <w:sz w:val="26"/>
          <w:szCs w:val="26"/>
        </w:rPr>
      </w:pPr>
      <w:r>
        <w:rPr>
          <w:sz w:val="26"/>
          <w:szCs w:val="26"/>
        </w:rPr>
        <w:t>многоквартирных домов</w:t>
      </w:r>
    </w:p>
    <w:p w:rsidR="009E7E52" w:rsidRDefault="009E7E52" w:rsidP="009E7E52">
      <w:pPr>
        <w:jc w:val="cente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7"/>
        <w:gridCol w:w="4988"/>
      </w:tblGrid>
      <w:tr w:rsidR="009E7E52" w:rsidTr="00D443B4">
        <w:trPr>
          <w:trHeight w:val="558"/>
        </w:trPr>
        <w:tc>
          <w:tcPr>
            <w:tcW w:w="9045" w:type="dxa"/>
            <w:gridSpan w:val="2"/>
          </w:tcPr>
          <w:p w:rsidR="009E7E52" w:rsidRDefault="009E7E52" w:rsidP="00D443B4">
            <w:pPr>
              <w:ind w:left="108"/>
              <w:jc w:val="center"/>
              <w:rPr>
                <w:b/>
              </w:rPr>
            </w:pPr>
            <w:r>
              <w:rPr>
                <w:b/>
              </w:rPr>
              <w:t>Виды работ</w:t>
            </w:r>
          </w:p>
        </w:tc>
      </w:tr>
      <w:tr w:rsidR="009E7E52" w:rsidTr="00D443B4">
        <w:trPr>
          <w:trHeight w:val="552"/>
        </w:trPr>
        <w:tc>
          <w:tcPr>
            <w:tcW w:w="9045" w:type="dxa"/>
            <w:gridSpan w:val="2"/>
          </w:tcPr>
          <w:p w:rsidR="009E7E52" w:rsidRDefault="009E7E52" w:rsidP="00D443B4">
            <w:pPr>
              <w:pStyle w:val="ad"/>
              <w:numPr>
                <w:ilvl w:val="0"/>
                <w:numId w:val="37"/>
              </w:numPr>
              <w:suppressAutoHyphens/>
              <w:autoSpaceDN/>
              <w:adjustRightInd/>
              <w:contextualSpacing/>
              <w:rPr>
                <w:b/>
                <w:sz w:val="24"/>
                <w:szCs w:val="24"/>
              </w:rPr>
            </w:pPr>
            <w:r>
              <w:rPr>
                <w:b/>
                <w:sz w:val="24"/>
                <w:szCs w:val="24"/>
              </w:rPr>
              <w:t>Ремонт дворовых проездов</w:t>
            </w:r>
          </w:p>
        </w:tc>
      </w:tr>
      <w:tr w:rsidR="009E7E52" w:rsidTr="00D443B4">
        <w:trPr>
          <w:trHeight w:val="574"/>
        </w:trPr>
        <w:tc>
          <w:tcPr>
            <w:tcW w:w="9045" w:type="dxa"/>
            <w:gridSpan w:val="2"/>
          </w:tcPr>
          <w:p w:rsidR="009E7E52" w:rsidRDefault="009E7E52" w:rsidP="00D443B4">
            <w:pPr>
              <w:pStyle w:val="ad"/>
              <w:numPr>
                <w:ilvl w:val="0"/>
                <w:numId w:val="37"/>
              </w:numPr>
              <w:suppressAutoHyphens/>
              <w:autoSpaceDN/>
              <w:adjustRightInd/>
              <w:contextualSpacing/>
              <w:rPr>
                <w:b/>
                <w:sz w:val="24"/>
                <w:szCs w:val="24"/>
              </w:rPr>
            </w:pPr>
            <w:r>
              <w:rPr>
                <w:b/>
                <w:sz w:val="24"/>
                <w:szCs w:val="24"/>
              </w:rPr>
              <w:t xml:space="preserve">Обеспечение освещения дворовых территорий </w:t>
            </w:r>
          </w:p>
          <w:p w:rsidR="009E7E52" w:rsidRDefault="009E7E52" w:rsidP="00D443B4">
            <w:pPr>
              <w:pStyle w:val="ad"/>
              <w:ind w:left="468"/>
              <w:rPr>
                <w:b/>
                <w:sz w:val="24"/>
                <w:szCs w:val="24"/>
              </w:rPr>
            </w:pPr>
            <w:r>
              <w:rPr>
                <w:b/>
                <w:sz w:val="24"/>
                <w:szCs w:val="24"/>
              </w:rPr>
              <w:t>(некапитального характера)</w:t>
            </w:r>
          </w:p>
        </w:tc>
      </w:tr>
      <w:tr w:rsidR="009E7E52" w:rsidTr="00D443B4">
        <w:trPr>
          <w:trHeight w:val="696"/>
        </w:trPr>
        <w:tc>
          <w:tcPr>
            <w:tcW w:w="9045" w:type="dxa"/>
            <w:gridSpan w:val="2"/>
          </w:tcPr>
          <w:p w:rsidR="009E7E52" w:rsidRDefault="009E7E52" w:rsidP="00D443B4">
            <w:pPr>
              <w:rPr>
                <w:b/>
              </w:rPr>
            </w:pPr>
          </w:p>
          <w:p w:rsidR="009E7E52" w:rsidRDefault="009E7E52" w:rsidP="00D443B4">
            <w:pPr>
              <w:pStyle w:val="ad"/>
              <w:numPr>
                <w:ilvl w:val="0"/>
                <w:numId w:val="37"/>
              </w:numPr>
              <w:suppressAutoHyphens/>
              <w:autoSpaceDN/>
              <w:adjustRightInd/>
              <w:contextualSpacing/>
              <w:jc w:val="both"/>
              <w:rPr>
                <w:b/>
                <w:sz w:val="24"/>
                <w:szCs w:val="24"/>
              </w:rPr>
            </w:pPr>
            <w:r>
              <w:rPr>
                <w:b/>
                <w:sz w:val="24"/>
                <w:szCs w:val="24"/>
              </w:rPr>
              <w:t>Установка скамеек</w:t>
            </w:r>
          </w:p>
          <w:p w:rsidR="009E7E52" w:rsidRDefault="009E7E52" w:rsidP="00D443B4">
            <w:pPr>
              <w:jc w:val="center"/>
              <w:rPr>
                <w:b/>
              </w:rPr>
            </w:pPr>
            <w:r>
              <w:rPr>
                <w:b/>
              </w:rPr>
              <w:t xml:space="preserve"> </w:t>
            </w:r>
          </w:p>
        </w:tc>
      </w:tr>
      <w:tr w:rsidR="009E7E52" w:rsidTr="00D443B4">
        <w:trPr>
          <w:trHeight w:val="2550"/>
        </w:trPr>
        <w:tc>
          <w:tcPr>
            <w:tcW w:w="4057" w:type="dxa"/>
          </w:tcPr>
          <w:p w:rsidR="009E7E52" w:rsidRDefault="009E7E52" w:rsidP="00D443B4">
            <w:r>
              <w:rPr>
                <w:noProof/>
                <w:lang w:eastAsia="ru-RU"/>
              </w:rPr>
              <w:drawing>
                <wp:inline distT="0" distB="0" distL="0" distR="0">
                  <wp:extent cx="2061845" cy="1768475"/>
                  <wp:effectExtent l="0" t="0" r="0" b="317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845" cy="1768475"/>
                          </a:xfrm>
                          <a:prstGeom prst="rect">
                            <a:avLst/>
                          </a:prstGeom>
                          <a:noFill/>
                          <a:ln>
                            <a:noFill/>
                          </a:ln>
                        </pic:spPr>
                      </pic:pic>
                    </a:graphicData>
                  </a:graphic>
                </wp:inline>
              </w:drawing>
            </w:r>
          </w:p>
        </w:tc>
        <w:tc>
          <w:tcPr>
            <w:tcW w:w="4988" w:type="dxa"/>
          </w:tcPr>
          <w:p w:rsidR="009E7E52" w:rsidRDefault="009E7E52" w:rsidP="00D443B4">
            <w:pPr>
              <w:shd w:val="clear" w:color="auto" w:fill="FFFFFF"/>
              <w:spacing w:before="100" w:beforeAutospacing="1" w:after="75"/>
              <w:ind w:left="720"/>
              <w:jc w:val="center"/>
              <w:rPr>
                <w:b/>
                <w:color w:val="000000"/>
              </w:rPr>
            </w:pPr>
            <w:r>
              <w:rPr>
                <w:b/>
                <w:color w:val="000000"/>
                <w:sz w:val="22"/>
                <w:szCs w:val="22"/>
              </w:rPr>
              <w:t>Скамья без спинки</w:t>
            </w:r>
          </w:p>
          <w:p w:rsidR="009E7E52" w:rsidRDefault="009E7E52" w:rsidP="00D443B4">
            <w:pPr>
              <w:shd w:val="clear" w:color="auto" w:fill="FFFFFF"/>
              <w:spacing w:before="100" w:beforeAutospacing="1" w:after="75"/>
              <w:ind w:left="720"/>
              <w:rPr>
                <w:color w:val="000000"/>
              </w:rPr>
            </w:pPr>
            <w:r>
              <w:rPr>
                <w:b/>
                <w:bCs/>
                <w:color w:val="000000"/>
                <w:sz w:val="22"/>
                <w:szCs w:val="22"/>
              </w:rPr>
              <w:t xml:space="preserve"> </w:t>
            </w:r>
          </w:p>
          <w:tbl>
            <w:tblPr>
              <w:tblW w:w="4980" w:type="dxa"/>
              <w:tblInd w:w="341" w:type="dxa"/>
              <w:tblLayout w:type="fixed"/>
              <w:tblLook w:val="00A0" w:firstRow="1" w:lastRow="0" w:firstColumn="1" w:lastColumn="0" w:noHBand="0" w:noVBand="0"/>
            </w:tblPr>
            <w:tblGrid>
              <w:gridCol w:w="1841"/>
              <w:gridCol w:w="3139"/>
            </w:tblGrid>
            <w:tr w:rsidR="009E7E52" w:rsidTr="00D443B4">
              <w:tc>
                <w:tcPr>
                  <w:tcW w:w="1842" w:type="dxa"/>
                  <w:tcMar>
                    <w:top w:w="0" w:type="dxa"/>
                    <w:left w:w="0" w:type="dxa"/>
                    <w:bottom w:w="0" w:type="dxa"/>
                    <w:right w:w="0" w:type="dxa"/>
                  </w:tcMar>
                </w:tcPr>
                <w:p w:rsidR="009E7E52" w:rsidRDefault="009E7E52" w:rsidP="00D443B4">
                  <w:pPr>
                    <w:ind w:left="-379" w:right="-142" w:firstLine="379"/>
                    <w:jc w:val="center"/>
                    <w:rPr>
                      <w:color w:val="000000"/>
                    </w:rPr>
                  </w:pPr>
                  <w:r>
                    <w:rPr>
                      <w:bCs/>
                      <w:color w:val="000000"/>
                      <w:sz w:val="22"/>
                      <w:szCs w:val="22"/>
                    </w:rPr>
                    <w:t>Характеристики:</w:t>
                  </w:r>
                </w:p>
              </w:tc>
              <w:tc>
                <w:tcPr>
                  <w:tcW w:w="3140" w:type="dxa"/>
                  <w:tcMar>
                    <w:top w:w="0" w:type="dxa"/>
                    <w:left w:w="75" w:type="dxa"/>
                    <w:bottom w:w="0" w:type="dxa"/>
                    <w:right w:w="0" w:type="dxa"/>
                  </w:tcMar>
                  <w:vAlign w:val="center"/>
                </w:tcPr>
                <w:p w:rsidR="009E7E52" w:rsidRDefault="009E7E52" w:rsidP="00D443B4">
                  <w:pPr>
                    <w:spacing w:after="150"/>
                    <w:rPr>
                      <w:color w:val="000000"/>
                    </w:rPr>
                  </w:pPr>
                  <w:r>
                    <w:rPr>
                      <w:color w:val="000000"/>
                      <w:sz w:val="22"/>
                      <w:szCs w:val="22"/>
                    </w:rPr>
                    <w:t xml:space="preserve"> Длина скамейки - 1,5 м;</w:t>
                  </w:r>
                </w:p>
                <w:p w:rsidR="009E7E52" w:rsidRDefault="009E7E52" w:rsidP="00D443B4">
                  <w:pPr>
                    <w:spacing w:after="150"/>
                    <w:rPr>
                      <w:color w:val="000000"/>
                    </w:rPr>
                  </w:pPr>
                  <w:r>
                    <w:rPr>
                      <w:color w:val="000000"/>
                      <w:sz w:val="22"/>
                      <w:szCs w:val="22"/>
                    </w:rPr>
                    <w:t xml:space="preserve"> Ширина – 380 мм;</w:t>
                  </w:r>
                </w:p>
                <w:p w:rsidR="009E7E52" w:rsidRDefault="009E7E52" w:rsidP="00D443B4">
                  <w:pPr>
                    <w:spacing w:after="150"/>
                    <w:rPr>
                      <w:color w:val="000000"/>
                    </w:rPr>
                  </w:pPr>
                  <w:r>
                    <w:rPr>
                      <w:color w:val="000000"/>
                      <w:sz w:val="22"/>
                      <w:szCs w:val="22"/>
                    </w:rPr>
                    <w:t xml:space="preserve">  Высота - 680 мм.</w:t>
                  </w:r>
                </w:p>
              </w:tc>
            </w:tr>
          </w:tbl>
          <w:p w:rsidR="009E7E52" w:rsidRDefault="009E7E52" w:rsidP="00D443B4">
            <w:pPr>
              <w:rPr>
                <w:color w:val="000000"/>
              </w:rPr>
            </w:pPr>
          </w:p>
        </w:tc>
      </w:tr>
      <w:tr w:rsidR="009E7E52" w:rsidTr="00D443B4">
        <w:trPr>
          <w:trHeight w:val="3427"/>
        </w:trPr>
        <w:tc>
          <w:tcPr>
            <w:tcW w:w="4057" w:type="dxa"/>
          </w:tcPr>
          <w:p w:rsidR="009E7E52" w:rsidRDefault="009E7E52" w:rsidP="00D443B4">
            <w:r>
              <w:rPr>
                <w:noProof/>
                <w:lang w:eastAsia="ru-RU"/>
              </w:rPr>
              <w:drawing>
                <wp:inline distT="0" distB="0" distL="0" distR="0">
                  <wp:extent cx="2105025" cy="2087880"/>
                  <wp:effectExtent l="0" t="0" r="9525" b="762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087880"/>
                          </a:xfrm>
                          <a:prstGeom prst="rect">
                            <a:avLst/>
                          </a:prstGeom>
                          <a:noFill/>
                          <a:ln>
                            <a:noFill/>
                          </a:ln>
                        </pic:spPr>
                      </pic:pic>
                    </a:graphicData>
                  </a:graphic>
                </wp:inline>
              </w:drawing>
            </w:r>
          </w:p>
        </w:tc>
        <w:tc>
          <w:tcPr>
            <w:tcW w:w="4988" w:type="dxa"/>
          </w:tcPr>
          <w:p w:rsidR="009E7E52" w:rsidRDefault="009E7E52" w:rsidP="00D443B4">
            <w:pPr>
              <w:jc w:val="center"/>
              <w:rPr>
                <w:b/>
                <w:color w:val="000000"/>
              </w:rPr>
            </w:pPr>
            <w:r>
              <w:rPr>
                <w:b/>
                <w:color w:val="000000"/>
                <w:sz w:val="22"/>
                <w:szCs w:val="22"/>
              </w:rPr>
              <w:t>Скамья без спинки</w:t>
            </w:r>
          </w:p>
          <w:p w:rsidR="009E7E52" w:rsidRDefault="009E7E52" w:rsidP="00D443B4">
            <w:pPr>
              <w:shd w:val="clear" w:color="auto" w:fill="FFFFFF"/>
              <w:spacing w:before="100" w:beforeAutospacing="1" w:after="75"/>
              <w:ind w:left="720"/>
              <w:rPr>
                <w:color w:val="000000"/>
              </w:rPr>
            </w:pPr>
          </w:p>
          <w:tbl>
            <w:tblPr>
              <w:tblW w:w="4845" w:type="dxa"/>
              <w:tblInd w:w="482" w:type="dxa"/>
              <w:tblLayout w:type="fixed"/>
              <w:tblLook w:val="00A0" w:firstRow="1" w:lastRow="0" w:firstColumn="1" w:lastColumn="0" w:noHBand="0" w:noVBand="0"/>
            </w:tblPr>
            <w:tblGrid>
              <w:gridCol w:w="1845"/>
              <w:gridCol w:w="3000"/>
            </w:tblGrid>
            <w:tr w:rsidR="009E7E52" w:rsidTr="00D443B4">
              <w:tc>
                <w:tcPr>
                  <w:tcW w:w="1843" w:type="dxa"/>
                  <w:tcMar>
                    <w:top w:w="0" w:type="dxa"/>
                    <w:left w:w="0" w:type="dxa"/>
                    <w:bottom w:w="0" w:type="dxa"/>
                    <w:right w:w="0" w:type="dxa"/>
                  </w:tcMar>
                </w:tcPr>
                <w:p w:rsidR="009E7E52" w:rsidRDefault="009E7E52" w:rsidP="00D443B4">
                  <w:pPr>
                    <w:jc w:val="center"/>
                    <w:rPr>
                      <w:color w:val="000000"/>
                    </w:rPr>
                  </w:pPr>
                  <w:r>
                    <w:rPr>
                      <w:bCs/>
                      <w:color w:val="000000"/>
                      <w:sz w:val="22"/>
                      <w:szCs w:val="22"/>
                    </w:rPr>
                    <w:t>Характеристики:</w:t>
                  </w:r>
                </w:p>
              </w:tc>
              <w:tc>
                <w:tcPr>
                  <w:tcW w:w="2998" w:type="dxa"/>
                  <w:tcMar>
                    <w:top w:w="0" w:type="dxa"/>
                    <w:left w:w="75" w:type="dxa"/>
                    <w:bottom w:w="0" w:type="dxa"/>
                    <w:right w:w="0" w:type="dxa"/>
                  </w:tcMar>
                  <w:vAlign w:val="center"/>
                </w:tcPr>
                <w:p w:rsidR="009E7E52" w:rsidRDefault="009E7E52" w:rsidP="00D443B4">
                  <w:pPr>
                    <w:spacing w:after="150"/>
                    <w:ind w:left="350" w:hanging="350"/>
                    <w:rPr>
                      <w:color w:val="000000"/>
                    </w:rPr>
                  </w:pPr>
                  <w:r>
                    <w:rPr>
                      <w:color w:val="000000"/>
                      <w:sz w:val="22"/>
                      <w:szCs w:val="22"/>
                    </w:rPr>
                    <w:t>Длина скамейки - 2,0 м;</w:t>
                  </w:r>
                </w:p>
                <w:p w:rsidR="009E7E52" w:rsidRDefault="009E7E52" w:rsidP="00D443B4">
                  <w:pPr>
                    <w:spacing w:after="150"/>
                    <w:ind w:left="513" w:hanging="513"/>
                    <w:rPr>
                      <w:color w:val="000000"/>
                    </w:rPr>
                  </w:pPr>
                  <w:r>
                    <w:rPr>
                      <w:color w:val="000000"/>
                      <w:sz w:val="22"/>
                      <w:szCs w:val="22"/>
                    </w:rPr>
                    <w:t>Ширина - 385 мм;</w:t>
                  </w:r>
                </w:p>
                <w:p w:rsidR="009E7E52" w:rsidRDefault="009E7E52" w:rsidP="00D443B4">
                  <w:pPr>
                    <w:spacing w:after="150"/>
                    <w:ind w:left="513" w:hanging="513"/>
                    <w:rPr>
                      <w:color w:val="000000"/>
                    </w:rPr>
                  </w:pPr>
                  <w:r>
                    <w:rPr>
                      <w:color w:val="000000"/>
                      <w:sz w:val="22"/>
                      <w:szCs w:val="22"/>
                    </w:rPr>
                    <w:t>Высота - 660  мм.</w:t>
                  </w:r>
                </w:p>
              </w:tc>
            </w:tr>
            <w:tr w:rsidR="009E7E52" w:rsidTr="00D443B4">
              <w:tc>
                <w:tcPr>
                  <w:tcW w:w="1843" w:type="dxa"/>
                  <w:tcMar>
                    <w:top w:w="0" w:type="dxa"/>
                    <w:left w:w="0" w:type="dxa"/>
                    <w:bottom w:w="0" w:type="dxa"/>
                    <w:right w:w="0" w:type="dxa"/>
                  </w:tcMar>
                </w:tcPr>
                <w:p w:rsidR="009E7E52" w:rsidRDefault="009E7E52" w:rsidP="00D443B4">
                  <w:pPr>
                    <w:jc w:val="center"/>
                    <w:rPr>
                      <w:b/>
                      <w:bCs/>
                      <w:color w:val="000000"/>
                    </w:rPr>
                  </w:pPr>
                </w:p>
              </w:tc>
              <w:tc>
                <w:tcPr>
                  <w:tcW w:w="2998" w:type="dxa"/>
                  <w:tcMar>
                    <w:top w:w="0" w:type="dxa"/>
                    <w:left w:w="75" w:type="dxa"/>
                    <w:bottom w:w="0" w:type="dxa"/>
                    <w:right w:w="0" w:type="dxa"/>
                  </w:tcMar>
                  <w:vAlign w:val="center"/>
                </w:tcPr>
                <w:p w:rsidR="009E7E52" w:rsidRDefault="009E7E52" w:rsidP="00D443B4">
                  <w:pPr>
                    <w:spacing w:after="150"/>
                    <w:jc w:val="center"/>
                    <w:rPr>
                      <w:color w:val="000000"/>
                    </w:rPr>
                  </w:pPr>
                </w:p>
              </w:tc>
            </w:tr>
          </w:tbl>
          <w:p w:rsidR="009E7E52" w:rsidRDefault="009E7E52" w:rsidP="00D443B4">
            <w:pPr>
              <w:rPr>
                <w:color w:val="000000"/>
              </w:rPr>
            </w:pPr>
          </w:p>
          <w:p w:rsidR="009E7E52" w:rsidRDefault="009E7E52" w:rsidP="00D443B4">
            <w:pPr>
              <w:rPr>
                <w:color w:val="000000"/>
              </w:rPr>
            </w:pPr>
          </w:p>
          <w:p w:rsidR="009E7E52" w:rsidRDefault="009E7E52" w:rsidP="00D443B4">
            <w:pPr>
              <w:rPr>
                <w:color w:val="000000"/>
              </w:rPr>
            </w:pPr>
          </w:p>
          <w:p w:rsidR="009E7E52" w:rsidRDefault="009E7E52" w:rsidP="00D443B4">
            <w:pPr>
              <w:rPr>
                <w:color w:val="000000"/>
              </w:rPr>
            </w:pPr>
          </w:p>
          <w:p w:rsidR="009E7E52" w:rsidRDefault="009E7E52" w:rsidP="00D443B4">
            <w:pPr>
              <w:rPr>
                <w:color w:val="000000"/>
              </w:rPr>
            </w:pPr>
          </w:p>
        </w:tc>
      </w:tr>
      <w:tr w:rsidR="009E7E52" w:rsidTr="00D443B4">
        <w:trPr>
          <w:trHeight w:val="952"/>
        </w:trPr>
        <w:tc>
          <w:tcPr>
            <w:tcW w:w="9045" w:type="dxa"/>
            <w:gridSpan w:val="2"/>
          </w:tcPr>
          <w:p w:rsidR="009E7E52" w:rsidRPr="00A15ACB" w:rsidRDefault="009E7E52" w:rsidP="00D443B4">
            <w:pPr>
              <w:pStyle w:val="ad"/>
              <w:numPr>
                <w:ilvl w:val="0"/>
                <w:numId w:val="37"/>
              </w:numPr>
              <w:suppressAutoHyphens/>
              <w:autoSpaceDN/>
              <w:adjustRightInd/>
              <w:spacing w:after="200" w:line="276" w:lineRule="auto"/>
              <w:contextualSpacing/>
              <w:jc w:val="both"/>
              <w:rPr>
                <w:b/>
                <w:sz w:val="24"/>
                <w:szCs w:val="24"/>
              </w:rPr>
            </w:pPr>
            <w:r>
              <w:rPr>
                <w:b/>
                <w:sz w:val="24"/>
                <w:szCs w:val="24"/>
              </w:rPr>
              <w:t xml:space="preserve">Установка </w:t>
            </w:r>
            <w:r w:rsidRPr="00A15ACB">
              <w:rPr>
                <w:b/>
                <w:sz w:val="24"/>
                <w:szCs w:val="24"/>
              </w:rPr>
              <w:t>урн для мусора</w:t>
            </w:r>
          </w:p>
          <w:p w:rsidR="009E7E52" w:rsidRDefault="009E7E52" w:rsidP="00D443B4">
            <w:pPr>
              <w:spacing w:after="200" w:line="276" w:lineRule="auto"/>
              <w:ind w:left="108"/>
              <w:jc w:val="center"/>
              <w:rPr>
                <w:b/>
              </w:rPr>
            </w:pPr>
            <w:r>
              <w:rPr>
                <w:b/>
              </w:rPr>
              <w:t xml:space="preserve"> </w:t>
            </w:r>
          </w:p>
        </w:tc>
      </w:tr>
      <w:tr w:rsidR="009E7E52" w:rsidTr="00D443B4">
        <w:trPr>
          <w:trHeight w:val="2923"/>
        </w:trPr>
        <w:tc>
          <w:tcPr>
            <w:tcW w:w="4057" w:type="dxa"/>
          </w:tcPr>
          <w:p w:rsidR="009E7E52" w:rsidRDefault="009E7E52" w:rsidP="00D443B4">
            <w:pPr>
              <w:ind w:left="426" w:firstLine="141"/>
              <w:rPr>
                <w:noProof/>
              </w:rPr>
            </w:pPr>
            <w:r>
              <w:rPr>
                <w:noProof/>
                <w:lang w:eastAsia="ru-RU"/>
              </w:rPr>
              <w:lastRenderedPageBreak/>
              <w:drawing>
                <wp:inline distT="0" distB="0" distL="0" distR="0">
                  <wp:extent cx="1069975" cy="1535430"/>
                  <wp:effectExtent l="0" t="0" r="0" b="7620"/>
                  <wp:docPr id="6" name="Рисунок 1" descr="http://polistroy74.ru/thumb/O1WINVtP-x6INxMkIaPCBA/580r450/796303/IMG__7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polistroy74.ru/thumb/O1WINVtP-x6INxMkIaPCBA/580r450/796303/IMG__7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975" cy="1535430"/>
                          </a:xfrm>
                          <a:prstGeom prst="rect">
                            <a:avLst/>
                          </a:prstGeom>
                          <a:noFill/>
                          <a:ln>
                            <a:noFill/>
                          </a:ln>
                        </pic:spPr>
                      </pic:pic>
                    </a:graphicData>
                  </a:graphic>
                </wp:inline>
              </w:drawing>
            </w:r>
          </w:p>
        </w:tc>
        <w:tc>
          <w:tcPr>
            <w:tcW w:w="4988" w:type="dxa"/>
          </w:tcPr>
          <w:p w:rsidR="009E7E52" w:rsidRDefault="009E7E52" w:rsidP="00D443B4">
            <w:pPr>
              <w:shd w:val="clear" w:color="auto" w:fill="FFFFFF"/>
              <w:spacing w:before="100" w:beforeAutospacing="1" w:after="100" w:afterAutospacing="1"/>
              <w:ind w:left="360"/>
              <w:jc w:val="center"/>
              <w:rPr>
                <w:b/>
                <w:color w:val="000000"/>
              </w:rPr>
            </w:pPr>
            <w:r>
              <w:rPr>
                <w:b/>
                <w:color w:val="000000"/>
                <w:sz w:val="22"/>
                <w:szCs w:val="22"/>
              </w:rPr>
              <w:t xml:space="preserve">Урна для мусора </w:t>
            </w:r>
          </w:p>
          <w:p w:rsidR="009E7E52" w:rsidRDefault="009E7E52" w:rsidP="00D443B4">
            <w:pPr>
              <w:shd w:val="clear" w:color="auto" w:fill="FFFFFF"/>
              <w:spacing w:before="100" w:beforeAutospacing="1" w:after="75"/>
              <w:ind w:left="720"/>
              <w:rPr>
                <w:color w:val="000000"/>
              </w:rPr>
            </w:pPr>
          </w:p>
          <w:tbl>
            <w:tblPr>
              <w:tblW w:w="0" w:type="auto"/>
              <w:tblInd w:w="482" w:type="dxa"/>
              <w:tblLayout w:type="fixed"/>
              <w:tblLook w:val="00A0" w:firstRow="1" w:lastRow="0" w:firstColumn="1" w:lastColumn="0" w:noHBand="0" w:noVBand="0"/>
            </w:tblPr>
            <w:tblGrid>
              <w:gridCol w:w="1843"/>
              <w:gridCol w:w="2693"/>
            </w:tblGrid>
            <w:tr w:rsidR="009E7E52" w:rsidTr="00D443B4">
              <w:tc>
                <w:tcPr>
                  <w:tcW w:w="1843" w:type="dxa"/>
                  <w:tcMar>
                    <w:top w:w="0" w:type="dxa"/>
                    <w:left w:w="0" w:type="dxa"/>
                    <w:bottom w:w="0" w:type="dxa"/>
                    <w:right w:w="0" w:type="dxa"/>
                  </w:tcMar>
                </w:tcPr>
                <w:p w:rsidR="009E7E52" w:rsidRDefault="009E7E52" w:rsidP="00D443B4">
                  <w:pPr>
                    <w:jc w:val="center"/>
                    <w:rPr>
                      <w:color w:val="000000"/>
                    </w:rPr>
                  </w:pPr>
                  <w:r>
                    <w:rPr>
                      <w:bCs/>
                      <w:color w:val="000000"/>
                      <w:sz w:val="22"/>
                      <w:szCs w:val="22"/>
                    </w:rPr>
                    <w:t>Характеристики:</w:t>
                  </w:r>
                </w:p>
              </w:tc>
              <w:tc>
                <w:tcPr>
                  <w:tcW w:w="2693" w:type="dxa"/>
                  <w:tcMar>
                    <w:top w:w="0" w:type="dxa"/>
                    <w:left w:w="75" w:type="dxa"/>
                    <w:bottom w:w="0" w:type="dxa"/>
                    <w:right w:w="0" w:type="dxa"/>
                  </w:tcMar>
                  <w:vAlign w:val="center"/>
                </w:tcPr>
                <w:p w:rsidR="009E7E52" w:rsidRDefault="009E7E52" w:rsidP="00D443B4">
                  <w:pPr>
                    <w:spacing w:after="150"/>
                    <w:rPr>
                      <w:color w:val="000000"/>
                    </w:rPr>
                  </w:pPr>
                  <w:r>
                    <w:rPr>
                      <w:color w:val="000000"/>
                      <w:sz w:val="22"/>
                      <w:szCs w:val="22"/>
                    </w:rPr>
                    <w:t>Высота - 540 м</w:t>
                  </w:r>
                </w:p>
                <w:p w:rsidR="009E7E52" w:rsidRDefault="009E7E52" w:rsidP="00D443B4">
                  <w:pPr>
                    <w:spacing w:after="150"/>
                    <w:rPr>
                      <w:color w:val="000000"/>
                    </w:rPr>
                  </w:pPr>
                  <w:r>
                    <w:rPr>
                      <w:color w:val="000000"/>
                      <w:sz w:val="22"/>
                      <w:szCs w:val="22"/>
                    </w:rPr>
                    <w:t>Ширина – 400 мм</w:t>
                  </w:r>
                </w:p>
                <w:p w:rsidR="009E7E52" w:rsidRDefault="009E7E52" w:rsidP="00D443B4">
                  <w:pPr>
                    <w:spacing w:after="150"/>
                    <w:rPr>
                      <w:color w:val="000000"/>
                    </w:rPr>
                  </w:pPr>
                  <w:r>
                    <w:rPr>
                      <w:color w:val="000000"/>
                      <w:sz w:val="22"/>
                      <w:szCs w:val="22"/>
                    </w:rPr>
                    <w:t>Объем: 20 л</w:t>
                  </w:r>
                </w:p>
              </w:tc>
            </w:tr>
          </w:tbl>
          <w:p w:rsidR="009E7E52" w:rsidRDefault="009E7E52" w:rsidP="00D443B4">
            <w:pPr>
              <w:shd w:val="clear" w:color="auto" w:fill="FFFFFF"/>
              <w:spacing w:before="100" w:beforeAutospacing="1" w:after="100" w:afterAutospacing="1"/>
              <w:rPr>
                <w:b/>
                <w:color w:val="000000"/>
              </w:rPr>
            </w:pPr>
          </w:p>
          <w:p w:rsidR="009E7E52" w:rsidRDefault="009E7E52" w:rsidP="00D443B4">
            <w:pPr>
              <w:shd w:val="clear" w:color="auto" w:fill="FFFFFF"/>
              <w:spacing w:before="100" w:beforeAutospacing="1" w:after="100" w:afterAutospacing="1"/>
              <w:ind w:left="360"/>
              <w:jc w:val="center"/>
              <w:rPr>
                <w:b/>
                <w:color w:val="000000"/>
              </w:rPr>
            </w:pPr>
            <w:r>
              <w:rPr>
                <w:b/>
                <w:color w:val="000000"/>
                <w:sz w:val="22"/>
                <w:szCs w:val="22"/>
              </w:rPr>
              <w:t xml:space="preserve"> </w:t>
            </w:r>
          </w:p>
        </w:tc>
      </w:tr>
    </w:tbl>
    <w:p w:rsidR="009E7E52" w:rsidRDefault="009E7E52" w:rsidP="009E7E52"/>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Pr="00CD6930" w:rsidRDefault="009E7E52" w:rsidP="009E7E52">
      <w:pPr>
        <w:ind w:left="4536"/>
        <w:rPr>
          <w:sz w:val="26"/>
          <w:szCs w:val="26"/>
        </w:rPr>
      </w:pPr>
      <w:r>
        <w:t xml:space="preserve">          </w:t>
      </w:r>
      <w:r>
        <w:rPr>
          <w:sz w:val="26"/>
          <w:szCs w:val="26"/>
        </w:rPr>
        <w:t xml:space="preserve"> </w:t>
      </w:r>
      <w:r w:rsidRPr="00CD6930">
        <w:rPr>
          <w:sz w:val="26"/>
          <w:szCs w:val="26"/>
        </w:rPr>
        <w:t xml:space="preserve">Приложение </w:t>
      </w:r>
      <w:r>
        <w:rPr>
          <w:sz w:val="26"/>
          <w:szCs w:val="26"/>
        </w:rPr>
        <w:t>№ 9</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ind w:left="4536"/>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center"/>
        <w:rPr>
          <w:sz w:val="26"/>
          <w:szCs w:val="26"/>
        </w:rPr>
      </w:pPr>
      <w:r>
        <w:rPr>
          <w:sz w:val="26"/>
          <w:szCs w:val="26"/>
        </w:rPr>
        <w:t>Дополнительный перечень работ</w:t>
      </w:r>
    </w:p>
    <w:p w:rsidR="009E7E52" w:rsidRDefault="009E7E52" w:rsidP="009E7E52">
      <w:pPr>
        <w:jc w:val="center"/>
        <w:rPr>
          <w:sz w:val="26"/>
          <w:szCs w:val="26"/>
        </w:rPr>
      </w:pPr>
      <w:r>
        <w:rPr>
          <w:sz w:val="26"/>
          <w:szCs w:val="26"/>
        </w:rPr>
        <w:t>по благоустройству дворовых территорий</w:t>
      </w:r>
    </w:p>
    <w:p w:rsidR="009E7E52" w:rsidRDefault="009E7E52" w:rsidP="009E7E52">
      <w:pPr>
        <w:jc w:val="center"/>
        <w:rPr>
          <w:sz w:val="26"/>
          <w:szCs w:val="26"/>
        </w:rPr>
      </w:pPr>
      <w:r>
        <w:rPr>
          <w:sz w:val="26"/>
          <w:szCs w:val="26"/>
        </w:rPr>
        <w:t>многоквартирных домов</w:t>
      </w:r>
    </w:p>
    <w:p w:rsidR="009E7E52" w:rsidRDefault="009E7E52" w:rsidP="009E7E52">
      <w:pPr>
        <w:jc w:val="center"/>
        <w:rPr>
          <w:sz w:val="26"/>
          <w:szCs w:val="26"/>
        </w:rPr>
      </w:pPr>
    </w:p>
    <w:p w:rsidR="009E7E52" w:rsidRDefault="009E7E52" w:rsidP="009E7E5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9E7E52" w:rsidTr="00D443B4">
        <w:tc>
          <w:tcPr>
            <w:tcW w:w="817" w:type="dxa"/>
          </w:tcPr>
          <w:p w:rsidR="009E7E52" w:rsidRDefault="009E7E52" w:rsidP="00D443B4">
            <w:pPr>
              <w:jc w:val="center"/>
              <w:rPr>
                <w:sz w:val="26"/>
                <w:szCs w:val="26"/>
              </w:rPr>
            </w:pPr>
            <w:r>
              <w:rPr>
                <w:sz w:val="26"/>
                <w:szCs w:val="26"/>
              </w:rPr>
              <w:t>№</w:t>
            </w:r>
          </w:p>
          <w:p w:rsidR="009E7E52" w:rsidRDefault="009E7E52" w:rsidP="00D443B4">
            <w:pPr>
              <w:jc w:val="center"/>
              <w:rPr>
                <w:sz w:val="26"/>
                <w:szCs w:val="26"/>
              </w:rPr>
            </w:pPr>
            <w:r>
              <w:rPr>
                <w:sz w:val="26"/>
                <w:szCs w:val="26"/>
              </w:rPr>
              <w:t>пп</w:t>
            </w:r>
          </w:p>
        </w:tc>
        <w:tc>
          <w:tcPr>
            <w:tcW w:w="8363" w:type="dxa"/>
          </w:tcPr>
          <w:p w:rsidR="009E7E52" w:rsidRDefault="009E7E52" w:rsidP="00D443B4">
            <w:pPr>
              <w:jc w:val="center"/>
              <w:rPr>
                <w:sz w:val="26"/>
                <w:szCs w:val="26"/>
              </w:rPr>
            </w:pPr>
            <w:r>
              <w:rPr>
                <w:sz w:val="26"/>
                <w:szCs w:val="26"/>
              </w:rPr>
              <w:t>Наименование видов работ</w:t>
            </w:r>
          </w:p>
        </w:tc>
      </w:tr>
      <w:tr w:rsidR="009E7E52" w:rsidTr="00D443B4">
        <w:tc>
          <w:tcPr>
            <w:tcW w:w="817" w:type="dxa"/>
          </w:tcPr>
          <w:p w:rsidR="009E7E52" w:rsidRDefault="009E7E52" w:rsidP="00D443B4">
            <w:pPr>
              <w:jc w:val="center"/>
              <w:rPr>
                <w:sz w:val="26"/>
                <w:szCs w:val="26"/>
              </w:rPr>
            </w:pPr>
            <w:r>
              <w:rPr>
                <w:sz w:val="26"/>
                <w:szCs w:val="26"/>
              </w:rPr>
              <w:t>1</w:t>
            </w:r>
          </w:p>
        </w:tc>
        <w:tc>
          <w:tcPr>
            <w:tcW w:w="8363" w:type="dxa"/>
          </w:tcPr>
          <w:p w:rsidR="009E7E52" w:rsidRDefault="009E7E52" w:rsidP="00D443B4">
            <w:pPr>
              <w:jc w:val="both"/>
              <w:rPr>
                <w:sz w:val="26"/>
                <w:szCs w:val="26"/>
              </w:rPr>
            </w:pPr>
            <w:r>
              <w:rPr>
                <w:sz w:val="26"/>
                <w:szCs w:val="26"/>
              </w:rPr>
              <w:t>Оборудование детских и (или) спортивных площадок</w:t>
            </w:r>
          </w:p>
        </w:tc>
      </w:tr>
      <w:tr w:rsidR="009E7E52" w:rsidTr="00D443B4">
        <w:tc>
          <w:tcPr>
            <w:tcW w:w="817" w:type="dxa"/>
          </w:tcPr>
          <w:p w:rsidR="009E7E52" w:rsidRDefault="009E7E52" w:rsidP="00D443B4">
            <w:pPr>
              <w:jc w:val="center"/>
              <w:rPr>
                <w:sz w:val="26"/>
                <w:szCs w:val="26"/>
              </w:rPr>
            </w:pPr>
            <w:r>
              <w:rPr>
                <w:sz w:val="26"/>
                <w:szCs w:val="26"/>
              </w:rPr>
              <w:t>2</w:t>
            </w:r>
          </w:p>
        </w:tc>
        <w:tc>
          <w:tcPr>
            <w:tcW w:w="8363" w:type="dxa"/>
          </w:tcPr>
          <w:p w:rsidR="009E7E52" w:rsidRDefault="009E7E52" w:rsidP="00D443B4">
            <w:pPr>
              <w:jc w:val="both"/>
              <w:rPr>
                <w:sz w:val="26"/>
                <w:szCs w:val="26"/>
              </w:rPr>
            </w:pPr>
            <w:r>
              <w:rPr>
                <w:sz w:val="26"/>
                <w:szCs w:val="26"/>
              </w:rPr>
              <w:t>Оборудование автомобильных парковок</w:t>
            </w:r>
          </w:p>
        </w:tc>
      </w:tr>
      <w:tr w:rsidR="009E7E52" w:rsidTr="00D443B4">
        <w:tc>
          <w:tcPr>
            <w:tcW w:w="817" w:type="dxa"/>
          </w:tcPr>
          <w:p w:rsidR="009E7E52" w:rsidRDefault="009E7E52" w:rsidP="00D443B4">
            <w:pPr>
              <w:jc w:val="center"/>
              <w:rPr>
                <w:sz w:val="26"/>
                <w:szCs w:val="26"/>
              </w:rPr>
            </w:pPr>
            <w:r>
              <w:rPr>
                <w:sz w:val="26"/>
                <w:szCs w:val="26"/>
              </w:rPr>
              <w:t>3</w:t>
            </w:r>
          </w:p>
        </w:tc>
        <w:tc>
          <w:tcPr>
            <w:tcW w:w="8363" w:type="dxa"/>
          </w:tcPr>
          <w:p w:rsidR="009E7E52" w:rsidRDefault="009E7E52" w:rsidP="00D443B4">
            <w:pPr>
              <w:jc w:val="both"/>
              <w:rPr>
                <w:sz w:val="26"/>
                <w:szCs w:val="26"/>
              </w:rPr>
            </w:pPr>
            <w:r>
              <w:rPr>
                <w:sz w:val="26"/>
                <w:szCs w:val="26"/>
              </w:rPr>
              <w:t>Озеленение территорий</w:t>
            </w:r>
          </w:p>
        </w:tc>
      </w:tr>
      <w:tr w:rsidR="009E7E52" w:rsidTr="00D443B4">
        <w:tc>
          <w:tcPr>
            <w:tcW w:w="817" w:type="dxa"/>
          </w:tcPr>
          <w:p w:rsidR="009E7E52" w:rsidRDefault="009E7E52" w:rsidP="00D443B4">
            <w:pPr>
              <w:jc w:val="center"/>
              <w:rPr>
                <w:sz w:val="26"/>
                <w:szCs w:val="26"/>
              </w:rPr>
            </w:pPr>
            <w:r>
              <w:rPr>
                <w:sz w:val="26"/>
                <w:szCs w:val="26"/>
              </w:rPr>
              <w:t>4</w:t>
            </w:r>
          </w:p>
        </w:tc>
        <w:tc>
          <w:tcPr>
            <w:tcW w:w="8363" w:type="dxa"/>
          </w:tcPr>
          <w:p w:rsidR="009E7E52" w:rsidRDefault="009E7E52" w:rsidP="00D443B4">
            <w:pPr>
              <w:jc w:val="both"/>
              <w:rPr>
                <w:sz w:val="26"/>
                <w:szCs w:val="26"/>
              </w:rPr>
            </w:pPr>
            <w:r>
              <w:rPr>
                <w:sz w:val="26"/>
                <w:szCs w:val="26"/>
              </w:rPr>
              <w:t>Иные виды работ некапитального характера</w:t>
            </w:r>
          </w:p>
        </w:tc>
      </w:tr>
    </w:tbl>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506F21" w:rsidRDefault="009E7E52" w:rsidP="009E7E52">
      <w:pPr>
        <w:ind w:left="4536"/>
        <w:rPr>
          <w:sz w:val="26"/>
          <w:szCs w:val="26"/>
        </w:rPr>
      </w:pPr>
      <w:r>
        <w:rPr>
          <w:sz w:val="26"/>
          <w:szCs w:val="26"/>
        </w:rPr>
        <w:t xml:space="preserve">             </w:t>
      </w:r>
    </w:p>
    <w:p w:rsidR="009E7E52" w:rsidRPr="00CD6930" w:rsidRDefault="00506F21" w:rsidP="009E7E52">
      <w:pPr>
        <w:ind w:left="4536"/>
        <w:rPr>
          <w:sz w:val="26"/>
          <w:szCs w:val="26"/>
        </w:rPr>
      </w:pPr>
      <w:r>
        <w:rPr>
          <w:sz w:val="26"/>
          <w:szCs w:val="26"/>
        </w:rPr>
        <w:lastRenderedPageBreak/>
        <w:t xml:space="preserve">   </w:t>
      </w:r>
      <w:r w:rsidR="009E7E52">
        <w:rPr>
          <w:sz w:val="26"/>
          <w:szCs w:val="26"/>
        </w:rPr>
        <w:t xml:space="preserve">      </w:t>
      </w:r>
      <w:r w:rsidR="009E7E52" w:rsidRPr="00CD6930">
        <w:rPr>
          <w:sz w:val="26"/>
          <w:szCs w:val="26"/>
        </w:rPr>
        <w:t xml:space="preserve">Приложение </w:t>
      </w:r>
      <w:r w:rsidR="009E7E52">
        <w:rPr>
          <w:sz w:val="26"/>
          <w:szCs w:val="26"/>
        </w:rPr>
        <w:t>№ 10</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jc w:val="center"/>
      </w:pPr>
    </w:p>
    <w:p w:rsidR="009E7E52" w:rsidRDefault="009E7E52" w:rsidP="009E7E52">
      <w:pPr>
        <w:jc w:val="center"/>
      </w:pPr>
    </w:p>
    <w:tbl>
      <w:tblPr>
        <w:tblW w:w="9337" w:type="dxa"/>
        <w:tblInd w:w="93" w:type="dxa"/>
        <w:tblLook w:val="04A0" w:firstRow="1" w:lastRow="0" w:firstColumn="1" w:lastColumn="0" w:noHBand="0" w:noVBand="1"/>
      </w:tblPr>
      <w:tblGrid>
        <w:gridCol w:w="540"/>
        <w:gridCol w:w="4008"/>
        <w:gridCol w:w="1140"/>
        <w:gridCol w:w="2275"/>
        <w:gridCol w:w="1377"/>
      </w:tblGrid>
      <w:tr w:rsidR="009E7E52" w:rsidTr="00D443B4">
        <w:trPr>
          <w:trHeight w:val="300"/>
        </w:trPr>
        <w:tc>
          <w:tcPr>
            <w:tcW w:w="9337" w:type="dxa"/>
            <w:gridSpan w:val="5"/>
            <w:noWrap/>
            <w:vAlign w:val="bottom"/>
            <w:hideMark/>
          </w:tcPr>
          <w:p w:rsidR="009E7E52" w:rsidRDefault="009E7E52" w:rsidP="00D443B4">
            <w:pPr>
              <w:jc w:val="center"/>
              <w:rPr>
                <w:sz w:val="26"/>
                <w:szCs w:val="26"/>
              </w:rPr>
            </w:pPr>
            <w:r>
              <w:rPr>
                <w:sz w:val="26"/>
                <w:szCs w:val="26"/>
              </w:rPr>
              <w:t xml:space="preserve">   Единичные расценки </w:t>
            </w:r>
          </w:p>
        </w:tc>
      </w:tr>
      <w:tr w:rsidR="009E7E52" w:rsidTr="00D443B4">
        <w:trPr>
          <w:trHeight w:val="300"/>
        </w:trPr>
        <w:tc>
          <w:tcPr>
            <w:tcW w:w="9337" w:type="dxa"/>
            <w:gridSpan w:val="5"/>
            <w:noWrap/>
            <w:vAlign w:val="bottom"/>
            <w:hideMark/>
          </w:tcPr>
          <w:p w:rsidR="009E7E52" w:rsidRDefault="009E7E52" w:rsidP="00D443B4">
            <w:pPr>
              <w:jc w:val="center"/>
              <w:rPr>
                <w:sz w:val="26"/>
                <w:szCs w:val="26"/>
              </w:rPr>
            </w:pPr>
            <w:r>
              <w:rPr>
                <w:sz w:val="26"/>
                <w:szCs w:val="26"/>
              </w:rPr>
              <w:t>на ремонт дворовых проездов</w:t>
            </w:r>
          </w:p>
        </w:tc>
      </w:tr>
      <w:tr w:rsidR="009E7E52" w:rsidTr="00D443B4">
        <w:trPr>
          <w:trHeight w:val="270"/>
        </w:trPr>
        <w:tc>
          <w:tcPr>
            <w:tcW w:w="537" w:type="dxa"/>
            <w:noWrap/>
            <w:vAlign w:val="bottom"/>
            <w:hideMark/>
          </w:tcPr>
          <w:p w:rsidR="009E7E52" w:rsidRDefault="009E7E52" w:rsidP="00D443B4">
            <w:pPr>
              <w:rPr>
                <w:rFonts w:ascii="Calibri" w:eastAsia="Calibri" w:hAnsi="Calibri"/>
              </w:rPr>
            </w:pPr>
          </w:p>
        </w:tc>
        <w:tc>
          <w:tcPr>
            <w:tcW w:w="4008" w:type="dxa"/>
            <w:noWrap/>
            <w:vAlign w:val="bottom"/>
            <w:hideMark/>
          </w:tcPr>
          <w:p w:rsidR="009E7E52" w:rsidRDefault="009E7E52" w:rsidP="00D443B4">
            <w:pPr>
              <w:rPr>
                <w:rFonts w:ascii="Calibri" w:eastAsia="Calibri" w:hAnsi="Calibri"/>
              </w:rPr>
            </w:pPr>
          </w:p>
        </w:tc>
        <w:tc>
          <w:tcPr>
            <w:tcW w:w="1140" w:type="dxa"/>
            <w:noWrap/>
            <w:vAlign w:val="bottom"/>
            <w:hideMark/>
          </w:tcPr>
          <w:p w:rsidR="009E7E52" w:rsidRDefault="009E7E52" w:rsidP="00D443B4">
            <w:pPr>
              <w:rPr>
                <w:rFonts w:ascii="Calibri" w:eastAsia="Calibri" w:hAnsi="Calibri"/>
              </w:rPr>
            </w:pPr>
          </w:p>
        </w:tc>
        <w:tc>
          <w:tcPr>
            <w:tcW w:w="2275" w:type="dxa"/>
            <w:noWrap/>
            <w:vAlign w:val="bottom"/>
            <w:hideMark/>
          </w:tcPr>
          <w:p w:rsidR="009E7E52" w:rsidRDefault="009E7E52" w:rsidP="00D443B4">
            <w:pPr>
              <w:rPr>
                <w:rFonts w:ascii="Calibri" w:eastAsia="Calibri" w:hAnsi="Calibri"/>
              </w:rPr>
            </w:pPr>
          </w:p>
        </w:tc>
        <w:tc>
          <w:tcPr>
            <w:tcW w:w="1377" w:type="dxa"/>
            <w:noWrap/>
            <w:vAlign w:val="bottom"/>
            <w:hideMark/>
          </w:tcPr>
          <w:p w:rsidR="009E7E52" w:rsidRDefault="009E7E52" w:rsidP="00D443B4">
            <w:pPr>
              <w:rPr>
                <w:rFonts w:ascii="Calibri" w:eastAsia="Calibri" w:hAnsi="Calibri"/>
              </w:rPr>
            </w:pPr>
          </w:p>
        </w:tc>
      </w:tr>
      <w:tr w:rsidR="009E7E52" w:rsidRPr="00FA3C86" w:rsidTr="00D443B4">
        <w:trPr>
          <w:trHeight w:val="1305"/>
        </w:trPr>
        <w:tc>
          <w:tcPr>
            <w:tcW w:w="537" w:type="dxa"/>
            <w:tcBorders>
              <w:top w:val="single" w:sz="8" w:space="0" w:color="auto"/>
              <w:left w:val="single" w:sz="4" w:space="0" w:color="auto"/>
              <w:bottom w:val="single" w:sz="8" w:space="0" w:color="auto"/>
              <w:right w:val="single" w:sz="8" w:space="0" w:color="auto"/>
            </w:tcBorders>
            <w:vAlign w:val="center"/>
            <w:hideMark/>
          </w:tcPr>
          <w:p w:rsidR="009E7E52" w:rsidRPr="00FA3C86" w:rsidRDefault="009E7E52" w:rsidP="00D443B4">
            <w:pPr>
              <w:jc w:val="center"/>
            </w:pPr>
            <w:r w:rsidRPr="00FA3C86">
              <w:t>№ п/п</w:t>
            </w:r>
          </w:p>
        </w:tc>
        <w:tc>
          <w:tcPr>
            <w:tcW w:w="4008" w:type="dxa"/>
            <w:tcBorders>
              <w:top w:val="single" w:sz="8" w:space="0" w:color="auto"/>
              <w:left w:val="single" w:sz="4" w:space="0" w:color="auto"/>
              <w:bottom w:val="single" w:sz="8" w:space="0" w:color="auto"/>
              <w:right w:val="single" w:sz="8" w:space="0" w:color="auto"/>
            </w:tcBorders>
            <w:vAlign w:val="center"/>
            <w:hideMark/>
          </w:tcPr>
          <w:p w:rsidR="009E7E52" w:rsidRPr="00FA3C86" w:rsidRDefault="009E7E52" w:rsidP="00D443B4">
            <w:pPr>
              <w:jc w:val="center"/>
            </w:pPr>
            <w:r w:rsidRPr="00FA3C86">
              <w:t>Наименование работ</w:t>
            </w:r>
          </w:p>
        </w:tc>
        <w:tc>
          <w:tcPr>
            <w:tcW w:w="1140" w:type="dxa"/>
            <w:tcBorders>
              <w:top w:val="single" w:sz="8" w:space="0" w:color="auto"/>
              <w:left w:val="single" w:sz="4" w:space="0" w:color="auto"/>
              <w:bottom w:val="single" w:sz="8" w:space="0" w:color="auto"/>
              <w:right w:val="nil"/>
            </w:tcBorders>
            <w:vAlign w:val="center"/>
            <w:hideMark/>
          </w:tcPr>
          <w:p w:rsidR="009E7E52" w:rsidRPr="00FA3C86" w:rsidRDefault="009E7E52" w:rsidP="00D443B4">
            <w:pPr>
              <w:jc w:val="center"/>
            </w:pPr>
            <w:r w:rsidRPr="00FA3C86">
              <w:t>Ед.</w:t>
            </w:r>
          </w:p>
          <w:p w:rsidR="009E7E52" w:rsidRPr="00FA3C86" w:rsidRDefault="009E7E52" w:rsidP="00D443B4">
            <w:pPr>
              <w:jc w:val="center"/>
            </w:pPr>
            <w:r w:rsidRPr="00FA3C86">
              <w:t>измер.</w:t>
            </w:r>
          </w:p>
        </w:tc>
        <w:tc>
          <w:tcPr>
            <w:tcW w:w="2275" w:type="dxa"/>
            <w:tcBorders>
              <w:top w:val="single" w:sz="4" w:space="0" w:color="auto"/>
              <w:left w:val="single" w:sz="4" w:space="0" w:color="auto"/>
              <w:bottom w:val="single" w:sz="4" w:space="0" w:color="auto"/>
              <w:right w:val="single" w:sz="4" w:space="0" w:color="auto"/>
            </w:tcBorders>
            <w:vAlign w:val="center"/>
            <w:hideMark/>
          </w:tcPr>
          <w:p w:rsidR="009E7E52" w:rsidRPr="00FA3C86" w:rsidRDefault="009E7E52" w:rsidP="00D443B4">
            <w:pPr>
              <w:jc w:val="center"/>
            </w:pPr>
            <w:r w:rsidRPr="00FA3C86">
              <w:t>Кол-во</w:t>
            </w:r>
          </w:p>
        </w:tc>
        <w:tc>
          <w:tcPr>
            <w:tcW w:w="1377" w:type="dxa"/>
            <w:tcBorders>
              <w:top w:val="single" w:sz="4" w:space="0" w:color="auto"/>
              <w:left w:val="nil"/>
              <w:bottom w:val="single" w:sz="4" w:space="0" w:color="auto"/>
              <w:right w:val="single" w:sz="4" w:space="0" w:color="auto"/>
            </w:tcBorders>
            <w:vAlign w:val="center"/>
            <w:hideMark/>
          </w:tcPr>
          <w:p w:rsidR="009E7E52" w:rsidRPr="00FA3C86" w:rsidRDefault="009E7E52" w:rsidP="00D443B4">
            <w:pPr>
              <w:jc w:val="center"/>
            </w:pPr>
            <w:r w:rsidRPr="00FA3C86">
              <w:t>Стоимость с НДС в руб.</w:t>
            </w:r>
          </w:p>
        </w:tc>
      </w:tr>
      <w:tr w:rsidR="009E7E52" w:rsidRPr="00FA3C86" w:rsidTr="00D443B4">
        <w:trPr>
          <w:trHeight w:val="61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1</w:t>
            </w:r>
          </w:p>
        </w:tc>
        <w:tc>
          <w:tcPr>
            <w:tcW w:w="4008" w:type="dxa"/>
            <w:tcBorders>
              <w:top w:val="nil"/>
              <w:left w:val="nil"/>
              <w:bottom w:val="single" w:sz="4" w:space="0" w:color="auto"/>
              <w:right w:val="single" w:sz="4" w:space="0" w:color="auto"/>
            </w:tcBorders>
            <w:vAlign w:val="bottom"/>
            <w:hideMark/>
          </w:tcPr>
          <w:p w:rsidR="009E7E52" w:rsidRPr="00FA3C86" w:rsidRDefault="009E7E52" w:rsidP="00D443B4">
            <w:r w:rsidRPr="00FA3C86">
              <w:t>Регулирование высотного положения крышек колодцев с подъемом на высоту: до 10 см</w:t>
            </w:r>
          </w:p>
          <w:p w:rsidR="009E7E52" w:rsidRPr="00FA3C86" w:rsidRDefault="009E7E52" w:rsidP="00D443B4"/>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1 люк</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r w:rsidRPr="00FA3C86">
              <w:t>2596</w:t>
            </w:r>
          </w:p>
        </w:tc>
      </w:tr>
      <w:tr w:rsidR="009E7E52" w:rsidRPr="00FA3C86" w:rsidTr="00D443B4">
        <w:trPr>
          <w:trHeight w:val="91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2</w:t>
            </w:r>
          </w:p>
        </w:tc>
        <w:tc>
          <w:tcPr>
            <w:tcW w:w="4008" w:type="dxa"/>
            <w:tcBorders>
              <w:top w:val="nil"/>
              <w:left w:val="nil"/>
              <w:bottom w:val="single" w:sz="4" w:space="0" w:color="auto"/>
              <w:right w:val="single" w:sz="4" w:space="0" w:color="auto"/>
            </w:tcBorders>
            <w:vAlign w:val="bottom"/>
            <w:hideMark/>
          </w:tcPr>
          <w:p w:rsidR="009E7E52" w:rsidRPr="00FA3C86" w:rsidRDefault="009E7E52" w:rsidP="00D443B4">
            <w:r w:rsidRPr="00FA3C86">
              <w:t>Срезка поверхностного слоя асфальтобетонных дорожных покрытий типа Б и В на щебне из осадочных горных пород методом холодного фрезерования с применением импортных фрез при ширине барабана фрезы 600-1300 мм, толщина: до 5 см</w:t>
            </w:r>
          </w:p>
          <w:p w:rsidR="009E7E52" w:rsidRPr="00FA3C86" w:rsidRDefault="009E7E52" w:rsidP="00D443B4">
            <w:r w:rsidRPr="00FA3C86">
              <w:t xml:space="preserve"> (с погрузкой экскаватором и перевозкой автомобилями – самосвалами  на расстоянии до 15 км)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м2</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Default="009E7E52" w:rsidP="00D443B4">
            <w:pPr>
              <w:jc w:val="center"/>
            </w:pPr>
          </w:p>
          <w:p w:rsidR="009E7E52" w:rsidRDefault="009E7E52" w:rsidP="00D443B4">
            <w:pPr>
              <w:jc w:val="center"/>
            </w:pPr>
          </w:p>
          <w:p w:rsidR="009E7E52" w:rsidRDefault="009E7E52" w:rsidP="00D443B4">
            <w:pPr>
              <w:jc w:val="center"/>
            </w:pPr>
          </w:p>
          <w:p w:rsidR="009E7E52" w:rsidRDefault="009E7E52" w:rsidP="00D443B4">
            <w:pPr>
              <w:jc w:val="center"/>
            </w:pPr>
          </w:p>
          <w:p w:rsidR="009E7E52" w:rsidRDefault="009E7E52" w:rsidP="00D443B4">
            <w:pPr>
              <w:jc w:val="center"/>
            </w:pPr>
          </w:p>
          <w:p w:rsidR="009E7E52" w:rsidRDefault="009E7E52" w:rsidP="00D443B4"/>
          <w:p w:rsidR="009E7E52" w:rsidRDefault="009E7E52" w:rsidP="00D443B4"/>
          <w:p w:rsidR="009E7E52" w:rsidRDefault="009E7E52" w:rsidP="00D443B4"/>
          <w:p w:rsidR="009E7E52" w:rsidRPr="009D591E" w:rsidRDefault="009E7E52" w:rsidP="00D443B4">
            <w:r>
              <w:t xml:space="preserve">       </w:t>
            </w:r>
            <w:r w:rsidRPr="009D591E">
              <w:t>74</w:t>
            </w:r>
          </w:p>
          <w:p w:rsidR="009E7E52" w:rsidRPr="00FA3C86" w:rsidRDefault="009E7E52" w:rsidP="00D443B4">
            <w:pPr>
              <w:jc w:val="center"/>
              <w:rPr>
                <w:highlight w:val="yellow"/>
              </w:rPr>
            </w:pPr>
          </w:p>
        </w:tc>
      </w:tr>
      <w:tr w:rsidR="009E7E52" w:rsidRPr="00FA3C86" w:rsidTr="00D443B4">
        <w:trPr>
          <w:trHeight w:val="78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3</w:t>
            </w:r>
          </w:p>
        </w:tc>
        <w:tc>
          <w:tcPr>
            <w:tcW w:w="4008" w:type="dxa"/>
            <w:tcBorders>
              <w:top w:val="nil"/>
              <w:left w:val="nil"/>
              <w:bottom w:val="single" w:sz="4" w:space="0" w:color="auto"/>
              <w:right w:val="single" w:sz="4" w:space="0" w:color="auto"/>
            </w:tcBorders>
            <w:vAlign w:val="bottom"/>
            <w:hideMark/>
          </w:tcPr>
          <w:p w:rsidR="009E7E52" w:rsidRPr="00FA3C86" w:rsidRDefault="009E7E52" w:rsidP="00D443B4">
            <w:pPr>
              <w:rPr>
                <w:color w:val="FF0000"/>
              </w:rPr>
            </w:pPr>
            <w:r w:rsidRPr="00FA3C86">
              <w:t xml:space="preserve">Разборка а/бетонного покрытия (с погрузкой экскаватором и перевозкой автомобилями – самосвалами  на расстоянии до 15км) толщ.10см   </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1м2х0,1м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228</w:t>
            </w:r>
          </w:p>
        </w:tc>
      </w:tr>
      <w:tr w:rsidR="009E7E52" w:rsidRPr="00FA3C86" w:rsidTr="00D443B4">
        <w:trPr>
          <w:trHeight w:val="76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4</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Разработка грунта с погрузкой на а/самосвал (с перевозкой автомобилями – самосвалами  на расстоянии до 15км)</w:t>
            </w:r>
          </w:p>
        </w:tc>
        <w:tc>
          <w:tcPr>
            <w:tcW w:w="1140" w:type="dxa"/>
            <w:tcBorders>
              <w:top w:val="nil"/>
              <w:left w:val="nil"/>
              <w:bottom w:val="single" w:sz="4" w:space="0" w:color="auto"/>
              <w:right w:val="nil"/>
            </w:tcBorders>
            <w:noWrap/>
            <w:vAlign w:val="bottom"/>
            <w:hideMark/>
          </w:tcPr>
          <w:p w:rsidR="009E7E52" w:rsidRPr="00FA3C86" w:rsidRDefault="009E7E52" w:rsidP="00D443B4">
            <w:pPr>
              <w:rPr>
                <w:rFonts w:ascii="Calibri" w:eastAsia="Calibri" w:hAnsi="Calibri"/>
              </w:rPr>
            </w:pP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 </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p>
        </w:tc>
      </w:tr>
      <w:tr w:rsidR="009E7E52" w:rsidRPr="00FA3C86" w:rsidTr="00D443B4">
        <w:trPr>
          <w:trHeight w:val="2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rsidRPr="00FA3C86">
              <w:t> </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pPr>
              <w:jc w:val="right"/>
            </w:pPr>
            <w:r w:rsidRPr="00FA3C86">
              <w:t>толщ.10см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t xml:space="preserve">       </w:t>
            </w:r>
            <w:r w:rsidRPr="00FA3C86">
              <w:t>1м2х0,1м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51</w:t>
            </w:r>
          </w:p>
        </w:tc>
      </w:tr>
      <w:tr w:rsidR="009E7E52" w:rsidRPr="00FA3C86" w:rsidTr="00D443B4">
        <w:trPr>
          <w:trHeight w:val="75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5</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Устройство подстилающих и выравнивающих слоев оснований: из песка толщ. 10 см (с доставкой на расстоянии 40 км)</w:t>
            </w:r>
          </w:p>
        </w:tc>
        <w:tc>
          <w:tcPr>
            <w:tcW w:w="1140" w:type="dxa"/>
            <w:tcBorders>
              <w:top w:val="nil"/>
              <w:left w:val="nil"/>
              <w:bottom w:val="single" w:sz="4" w:space="0" w:color="auto"/>
              <w:right w:val="nil"/>
            </w:tcBorders>
            <w:noWrap/>
            <w:vAlign w:val="bottom"/>
            <w:hideMark/>
          </w:tcPr>
          <w:p w:rsidR="009E7E52" w:rsidRPr="00FA3C86" w:rsidRDefault="009E7E52" w:rsidP="00D443B4">
            <w:pPr>
              <w:rPr>
                <w:rFonts w:eastAsia="Calibri"/>
              </w:rPr>
            </w:pPr>
            <w:r>
              <w:rPr>
                <w:rFonts w:eastAsia="Calibri"/>
              </w:rPr>
              <w:t xml:space="preserve">    </w:t>
            </w:r>
            <w:r w:rsidRPr="00FA3C86">
              <w:rPr>
                <w:rFonts w:eastAsia="Calibri"/>
              </w:rPr>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 м2 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135</w:t>
            </w:r>
          </w:p>
        </w:tc>
      </w:tr>
      <w:tr w:rsidR="009E7E52" w:rsidRPr="00FA3C86" w:rsidTr="00D443B4">
        <w:trPr>
          <w:trHeight w:val="75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6</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Устройство подстилающих и выравнивающих слоев из щебня (с доставкой на расстоянии  до 40 км)</w:t>
            </w:r>
          </w:p>
        </w:tc>
        <w:tc>
          <w:tcPr>
            <w:tcW w:w="1140" w:type="dxa"/>
            <w:tcBorders>
              <w:top w:val="nil"/>
              <w:left w:val="nil"/>
              <w:bottom w:val="single" w:sz="4" w:space="0" w:color="auto"/>
              <w:right w:val="nil"/>
            </w:tcBorders>
            <w:noWrap/>
            <w:vAlign w:val="bottom"/>
            <w:hideMark/>
          </w:tcPr>
          <w:p w:rsidR="009E7E52" w:rsidRPr="00FA3C86" w:rsidRDefault="009E7E52" w:rsidP="00D443B4">
            <w:pPr>
              <w:rPr>
                <w:rFonts w:ascii="Calibri" w:eastAsia="Calibri" w:hAnsi="Calibri"/>
              </w:rPr>
            </w:pP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 </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p>
        </w:tc>
      </w:tr>
      <w:tr w:rsidR="009E7E52" w:rsidRPr="00FA3C86" w:rsidTr="00D443B4">
        <w:trPr>
          <w:trHeight w:val="2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rsidRPr="00FA3C86">
              <w:t> </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pPr>
              <w:jc w:val="right"/>
            </w:pPr>
            <w:r w:rsidRPr="00FA3C86">
              <w:t>толщ.10см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t xml:space="preserve">    </w:t>
            </w:r>
            <w:r w:rsidRPr="00FA3C86">
              <w:t>1м2х0,1м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184</w:t>
            </w:r>
          </w:p>
        </w:tc>
      </w:tr>
      <w:tr w:rsidR="009E7E52" w:rsidRPr="00FA3C86" w:rsidTr="00D443B4">
        <w:trPr>
          <w:trHeight w:val="2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7</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r w:rsidRPr="00FA3C86">
              <w:t>Розлив битума</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тн</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1м2х0,0003тн</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14</w:t>
            </w:r>
          </w:p>
        </w:tc>
      </w:tr>
      <w:tr w:rsidR="009E7E52" w:rsidRPr="00FA3C86" w:rsidTr="00D443B4">
        <w:trPr>
          <w:trHeight w:val="87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8</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Устройство выравнивающего слоя из асфальтобетонной смеси: с применением укладчиков асфальтобетона, толщ. слоя 2,5 см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тн</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1м2х0,025мх2,34тн</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r w:rsidRPr="00FA3C86">
              <w:t>242</w:t>
            </w:r>
          </w:p>
        </w:tc>
      </w:tr>
      <w:tr w:rsidR="009E7E52" w:rsidRPr="00FA3C86" w:rsidTr="00D443B4">
        <w:trPr>
          <w:trHeight w:val="79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lastRenderedPageBreak/>
              <w:t>9</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 xml:space="preserve">Устройство а/бетонного  слоя из а/бетона толщ.5 см (верхний слой а/б марки П,тип В) -проезжая часть </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м2</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579</w:t>
            </w:r>
          </w:p>
        </w:tc>
      </w:tr>
      <w:tr w:rsidR="009E7E52" w:rsidRPr="00FA3C86" w:rsidTr="00D443B4">
        <w:trPr>
          <w:trHeight w:val="8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10</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 xml:space="preserve">Разборка старого бортового камня </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1 пог.м</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r w:rsidRPr="00FA3C86">
              <w:t>338</w:t>
            </w:r>
          </w:p>
        </w:tc>
      </w:tr>
      <w:tr w:rsidR="009E7E52" w:rsidRPr="00FA3C86" w:rsidTr="00D443B4">
        <w:trPr>
          <w:trHeight w:val="28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11</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r w:rsidRPr="00FA3C86">
              <w:t>Установка нового бортового камня БВ 100.30.15 /бетон В30 (М400), объем 0,042 м3/ (ГОСТ 6665-91)</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1 пог.м</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1666</w:t>
            </w:r>
          </w:p>
        </w:tc>
      </w:tr>
    </w:tbl>
    <w:p w:rsidR="009E7E52" w:rsidRPr="00616893" w:rsidRDefault="009E7E52" w:rsidP="009E7E52">
      <w:pPr>
        <w:jc w:val="cente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F72C6C" w:rsidRDefault="00F72C6C" w:rsidP="009E7E52">
      <w:pPr>
        <w:rPr>
          <w:sz w:val="26"/>
          <w:szCs w:val="26"/>
        </w:rPr>
      </w:pPr>
    </w:p>
    <w:p w:rsidR="00F72C6C" w:rsidRDefault="00F72C6C" w:rsidP="009E7E52">
      <w:pPr>
        <w:rPr>
          <w:sz w:val="26"/>
          <w:szCs w:val="26"/>
        </w:rPr>
      </w:pPr>
    </w:p>
    <w:p w:rsidR="00F72C6C" w:rsidRDefault="00F72C6C" w:rsidP="009E7E52">
      <w:pPr>
        <w:rPr>
          <w:sz w:val="26"/>
          <w:szCs w:val="26"/>
        </w:rPr>
      </w:pPr>
    </w:p>
    <w:p w:rsidR="009E7E52" w:rsidRDefault="009E7E52" w:rsidP="009E7E52">
      <w:pPr>
        <w:rPr>
          <w:sz w:val="26"/>
          <w:szCs w:val="26"/>
        </w:rPr>
      </w:pPr>
    </w:p>
    <w:p w:rsidR="009E7E52" w:rsidRPr="00CD6930" w:rsidRDefault="009E7E52" w:rsidP="009E7E52">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11</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ind w:left="4536"/>
      </w:pPr>
    </w:p>
    <w:p w:rsidR="009E7E52" w:rsidRDefault="009E7E52" w:rsidP="009E7E52">
      <w:pPr>
        <w:jc w:val="center"/>
        <w:rPr>
          <w:sz w:val="26"/>
          <w:szCs w:val="26"/>
        </w:rPr>
      </w:pPr>
      <w:r>
        <w:rPr>
          <w:sz w:val="26"/>
          <w:szCs w:val="26"/>
        </w:rPr>
        <w:t>Единичные расценки на освещение дворовых территорий</w:t>
      </w:r>
    </w:p>
    <w:p w:rsidR="009E7E52" w:rsidRPr="00FA3C86" w:rsidRDefault="009E7E52" w:rsidP="009E7E52">
      <w:pPr>
        <w:jc w:val="center"/>
        <w:rPr>
          <w:color w:val="FF0000"/>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8"/>
        <w:gridCol w:w="1762"/>
        <w:gridCol w:w="2241"/>
      </w:tblGrid>
      <w:tr w:rsidR="009E7E52" w:rsidTr="00D443B4">
        <w:tc>
          <w:tcPr>
            <w:tcW w:w="817" w:type="dxa"/>
          </w:tcPr>
          <w:p w:rsidR="009E7E52" w:rsidRDefault="009E7E52" w:rsidP="00D443B4">
            <w:pPr>
              <w:jc w:val="center"/>
            </w:pPr>
            <w:r>
              <w:t>№</w:t>
            </w:r>
          </w:p>
        </w:tc>
        <w:tc>
          <w:tcPr>
            <w:tcW w:w="4678" w:type="dxa"/>
          </w:tcPr>
          <w:p w:rsidR="009E7E52" w:rsidRDefault="009E7E52" w:rsidP="00D443B4">
            <w:pPr>
              <w:jc w:val="center"/>
            </w:pPr>
            <w:r>
              <w:t>Вид работы</w:t>
            </w:r>
          </w:p>
        </w:tc>
        <w:tc>
          <w:tcPr>
            <w:tcW w:w="1762" w:type="dxa"/>
          </w:tcPr>
          <w:p w:rsidR="009E7E52" w:rsidRDefault="009E7E52" w:rsidP="00D443B4">
            <w:pPr>
              <w:jc w:val="center"/>
            </w:pPr>
            <w:r>
              <w:t>Ед.</w:t>
            </w:r>
          </w:p>
          <w:p w:rsidR="009E7E52" w:rsidRDefault="009E7E52" w:rsidP="00D443B4">
            <w:pPr>
              <w:jc w:val="center"/>
            </w:pPr>
            <w:r>
              <w:t>измерения</w:t>
            </w:r>
          </w:p>
        </w:tc>
        <w:tc>
          <w:tcPr>
            <w:tcW w:w="2241" w:type="dxa"/>
          </w:tcPr>
          <w:p w:rsidR="009E7E52" w:rsidRDefault="009E7E52" w:rsidP="00D443B4">
            <w:pPr>
              <w:jc w:val="center"/>
            </w:pPr>
            <w:r>
              <w:t>Стоимость с НДС, руб.</w:t>
            </w:r>
          </w:p>
        </w:tc>
      </w:tr>
      <w:tr w:rsidR="009E7E52" w:rsidTr="00D443B4">
        <w:tc>
          <w:tcPr>
            <w:tcW w:w="817" w:type="dxa"/>
          </w:tcPr>
          <w:p w:rsidR="009E7E52" w:rsidRDefault="009E7E52" w:rsidP="00D443B4">
            <w:pPr>
              <w:jc w:val="center"/>
              <w:rPr>
                <w:b/>
              </w:rPr>
            </w:pPr>
          </w:p>
        </w:tc>
        <w:tc>
          <w:tcPr>
            <w:tcW w:w="4678" w:type="dxa"/>
          </w:tcPr>
          <w:p w:rsidR="009E7E52" w:rsidRDefault="009E7E52" w:rsidP="00D443B4">
            <w:pPr>
              <w:jc w:val="center"/>
              <w:rPr>
                <w:b/>
              </w:rPr>
            </w:pPr>
            <w:r>
              <w:rPr>
                <w:b/>
              </w:rPr>
              <w:t>Работа</w:t>
            </w:r>
          </w:p>
        </w:tc>
        <w:tc>
          <w:tcPr>
            <w:tcW w:w="1762" w:type="dxa"/>
          </w:tcPr>
          <w:p w:rsidR="009E7E52" w:rsidRDefault="009E7E52" w:rsidP="00D443B4">
            <w:pPr>
              <w:jc w:val="center"/>
              <w:rPr>
                <w:b/>
              </w:rPr>
            </w:pPr>
          </w:p>
        </w:tc>
        <w:tc>
          <w:tcPr>
            <w:tcW w:w="2241" w:type="dxa"/>
          </w:tcPr>
          <w:p w:rsidR="009E7E52" w:rsidRPr="00FF2002" w:rsidRDefault="009E7E52" w:rsidP="00D443B4">
            <w:pPr>
              <w:jc w:val="center"/>
              <w:rPr>
                <w:b/>
              </w:rPr>
            </w:pPr>
          </w:p>
        </w:tc>
      </w:tr>
      <w:tr w:rsidR="009E7E52" w:rsidTr="00D443B4">
        <w:tc>
          <w:tcPr>
            <w:tcW w:w="817" w:type="dxa"/>
          </w:tcPr>
          <w:p w:rsidR="009E7E52" w:rsidRDefault="009E7E52" w:rsidP="00D443B4">
            <w:pPr>
              <w:jc w:val="center"/>
            </w:pPr>
            <w:r>
              <w:t>1</w:t>
            </w:r>
          </w:p>
        </w:tc>
        <w:tc>
          <w:tcPr>
            <w:tcW w:w="4678" w:type="dxa"/>
          </w:tcPr>
          <w:p w:rsidR="009E7E52" w:rsidRDefault="009E7E52" w:rsidP="00D443B4">
            <w:r>
              <w:t>Прокладка провода по фасаду здания</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101</w:t>
            </w:r>
          </w:p>
        </w:tc>
      </w:tr>
      <w:tr w:rsidR="009E7E52" w:rsidTr="00D443B4">
        <w:tc>
          <w:tcPr>
            <w:tcW w:w="817" w:type="dxa"/>
          </w:tcPr>
          <w:p w:rsidR="009E7E52" w:rsidRDefault="009E7E52" w:rsidP="00D443B4">
            <w:pPr>
              <w:jc w:val="center"/>
            </w:pPr>
            <w:r>
              <w:t>2</w:t>
            </w:r>
          </w:p>
        </w:tc>
        <w:tc>
          <w:tcPr>
            <w:tcW w:w="4678" w:type="dxa"/>
          </w:tcPr>
          <w:p w:rsidR="009E7E52" w:rsidRDefault="009E7E52" w:rsidP="00D443B4">
            <w:r>
              <w:t xml:space="preserve">Установка кронштейна </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2 352</w:t>
            </w:r>
          </w:p>
        </w:tc>
      </w:tr>
      <w:tr w:rsidR="009E7E52" w:rsidTr="00D443B4">
        <w:tc>
          <w:tcPr>
            <w:tcW w:w="817" w:type="dxa"/>
          </w:tcPr>
          <w:p w:rsidR="009E7E52" w:rsidRDefault="009E7E52" w:rsidP="00D443B4">
            <w:pPr>
              <w:jc w:val="center"/>
            </w:pPr>
            <w:r>
              <w:t>3</w:t>
            </w:r>
          </w:p>
        </w:tc>
        <w:tc>
          <w:tcPr>
            <w:tcW w:w="4678" w:type="dxa"/>
          </w:tcPr>
          <w:p w:rsidR="009E7E52" w:rsidRDefault="009E7E52" w:rsidP="00D443B4">
            <w:r>
              <w:t>Установка светильника</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1 877</w:t>
            </w:r>
          </w:p>
        </w:tc>
      </w:tr>
      <w:tr w:rsidR="009E7E52" w:rsidTr="00D443B4">
        <w:tc>
          <w:tcPr>
            <w:tcW w:w="817" w:type="dxa"/>
          </w:tcPr>
          <w:p w:rsidR="009E7E52" w:rsidRDefault="009E7E52" w:rsidP="00D443B4">
            <w:pPr>
              <w:jc w:val="center"/>
            </w:pPr>
            <w:r>
              <w:t>4</w:t>
            </w:r>
          </w:p>
        </w:tc>
        <w:tc>
          <w:tcPr>
            <w:tcW w:w="4678" w:type="dxa"/>
          </w:tcPr>
          <w:p w:rsidR="009E7E52" w:rsidRDefault="009E7E52" w:rsidP="00D443B4">
            <w:r>
              <w:t>Установка выключателя</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70</w:t>
            </w:r>
          </w:p>
        </w:tc>
      </w:tr>
      <w:tr w:rsidR="009E7E52" w:rsidTr="00D443B4">
        <w:tc>
          <w:tcPr>
            <w:tcW w:w="817" w:type="dxa"/>
          </w:tcPr>
          <w:p w:rsidR="009E7E52" w:rsidRDefault="009E7E52" w:rsidP="00D443B4">
            <w:pPr>
              <w:jc w:val="center"/>
            </w:pPr>
            <w:r>
              <w:t>5</w:t>
            </w:r>
          </w:p>
        </w:tc>
        <w:tc>
          <w:tcPr>
            <w:tcW w:w="4678" w:type="dxa"/>
          </w:tcPr>
          <w:p w:rsidR="009E7E52" w:rsidRDefault="009E7E52" w:rsidP="00D443B4">
            <w:r>
              <w:t>Установка фотоэлемента</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312</w:t>
            </w:r>
          </w:p>
        </w:tc>
      </w:tr>
      <w:tr w:rsidR="009E7E52" w:rsidTr="00D443B4">
        <w:tc>
          <w:tcPr>
            <w:tcW w:w="817" w:type="dxa"/>
          </w:tcPr>
          <w:p w:rsidR="009E7E52" w:rsidRDefault="009E7E52" w:rsidP="00D443B4">
            <w:pPr>
              <w:jc w:val="center"/>
            </w:pPr>
            <w:r>
              <w:t>6</w:t>
            </w:r>
          </w:p>
        </w:tc>
        <w:tc>
          <w:tcPr>
            <w:tcW w:w="4678" w:type="dxa"/>
          </w:tcPr>
          <w:p w:rsidR="009E7E52" w:rsidRDefault="009E7E52" w:rsidP="00D443B4">
            <w:r>
              <w:t>Установка распределительной коробки</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686</w:t>
            </w:r>
          </w:p>
        </w:tc>
      </w:tr>
      <w:tr w:rsidR="009E7E52" w:rsidTr="00D443B4">
        <w:tc>
          <w:tcPr>
            <w:tcW w:w="817" w:type="dxa"/>
          </w:tcPr>
          <w:p w:rsidR="009E7E52" w:rsidRDefault="009E7E52" w:rsidP="00D443B4">
            <w:pPr>
              <w:jc w:val="center"/>
            </w:pPr>
            <w:r>
              <w:t>7</w:t>
            </w:r>
          </w:p>
        </w:tc>
        <w:tc>
          <w:tcPr>
            <w:tcW w:w="4678" w:type="dxa"/>
          </w:tcPr>
          <w:p w:rsidR="009E7E52" w:rsidRDefault="009E7E52" w:rsidP="00D443B4">
            <w:r>
              <w:t>Прокладка труб гофра для защиты проводов</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31</w:t>
            </w:r>
          </w:p>
        </w:tc>
      </w:tr>
      <w:tr w:rsidR="009E7E52" w:rsidTr="00D443B4">
        <w:tc>
          <w:tcPr>
            <w:tcW w:w="817" w:type="dxa"/>
          </w:tcPr>
          <w:p w:rsidR="009E7E52" w:rsidRDefault="009E7E52" w:rsidP="00D443B4">
            <w:pPr>
              <w:jc w:val="center"/>
            </w:pPr>
            <w:r>
              <w:t>8</w:t>
            </w:r>
          </w:p>
        </w:tc>
        <w:tc>
          <w:tcPr>
            <w:tcW w:w="4678" w:type="dxa"/>
          </w:tcPr>
          <w:p w:rsidR="009E7E52" w:rsidRDefault="009E7E52" w:rsidP="00D443B4">
            <w:r>
              <w:t>Затягивание провода в трубы</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8</w:t>
            </w:r>
          </w:p>
        </w:tc>
      </w:tr>
      <w:tr w:rsidR="009E7E52" w:rsidTr="00D443B4">
        <w:tc>
          <w:tcPr>
            <w:tcW w:w="817" w:type="dxa"/>
          </w:tcPr>
          <w:p w:rsidR="009E7E52" w:rsidRDefault="009E7E52" w:rsidP="00D443B4">
            <w:pPr>
              <w:jc w:val="center"/>
            </w:pPr>
            <w:r>
              <w:t>10</w:t>
            </w:r>
          </w:p>
        </w:tc>
        <w:tc>
          <w:tcPr>
            <w:tcW w:w="4678" w:type="dxa"/>
          </w:tcPr>
          <w:p w:rsidR="009E7E52" w:rsidRDefault="009E7E52" w:rsidP="00D443B4">
            <w:r>
              <w:t>Установка опоры СВ-110-5</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2 765</w:t>
            </w:r>
          </w:p>
        </w:tc>
      </w:tr>
      <w:tr w:rsidR="009E7E52" w:rsidTr="00D443B4">
        <w:tc>
          <w:tcPr>
            <w:tcW w:w="817" w:type="dxa"/>
          </w:tcPr>
          <w:p w:rsidR="009E7E52" w:rsidRDefault="009E7E52" w:rsidP="00D443B4">
            <w:pPr>
              <w:jc w:val="center"/>
            </w:pPr>
            <w:r>
              <w:t>11</w:t>
            </w:r>
          </w:p>
        </w:tc>
        <w:tc>
          <w:tcPr>
            <w:tcW w:w="4678" w:type="dxa"/>
          </w:tcPr>
          <w:p w:rsidR="009E7E52" w:rsidRDefault="009E7E52" w:rsidP="00D443B4">
            <w:r>
              <w:t>Подвес провода СИП</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101</w:t>
            </w:r>
          </w:p>
        </w:tc>
      </w:tr>
      <w:tr w:rsidR="009E7E52" w:rsidTr="00D443B4">
        <w:tc>
          <w:tcPr>
            <w:tcW w:w="817" w:type="dxa"/>
          </w:tcPr>
          <w:p w:rsidR="009E7E52" w:rsidRDefault="009E7E52" w:rsidP="00D443B4">
            <w:pPr>
              <w:jc w:val="center"/>
            </w:pPr>
            <w:r>
              <w:t>12</w:t>
            </w:r>
          </w:p>
        </w:tc>
        <w:tc>
          <w:tcPr>
            <w:tcW w:w="4678" w:type="dxa"/>
          </w:tcPr>
          <w:p w:rsidR="009E7E52" w:rsidRDefault="009E7E52" w:rsidP="00D443B4">
            <w:r>
              <w:t>Демонтаж светильника</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732</w:t>
            </w:r>
          </w:p>
        </w:tc>
      </w:tr>
      <w:tr w:rsidR="009E7E52" w:rsidTr="00D443B4">
        <w:tc>
          <w:tcPr>
            <w:tcW w:w="817" w:type="dxa"/>
          </w:tcPr>
          <w:p w:rsidR="009E7E52" w:rsidRDefault="009E7E52" w:rsidP="00D443B4">
            <w:pPr>
              <w:jc w:val="center"/>
            </w:pPr>
            <w:r>
              <w:t>13</w:t>
            </w:r>
          </w:p>
        </w:tc>
        <w:tc>
          <w:tcPr>
            <w:tcW w:w="4678" w:type="dxa"/>
          </w:tcPr>
          <w:p w:rsidR="009E7E52" w:rsidRDefault="009E7E52" w:rsidP="00D443B4">
            <w:r>
              <w:t>Демонтаж провода с фасада</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24</w:t>
            </w:r>
          </w:p>
        </w:tc>
      </w:tr>
      <w:tr w:rsidR="009E7E52" w:rsidTr="00D443B4">
        <w:tc>
          <w:tcPr>
            <w:tcW w:w="817" w:type="dxa"/>
          </w:tcPr>
          <w:p w:rsidR="009E7E52" w:rsidRDefault="009E7E52" w:rsidP="00D443B4">
            <w:pPr>
              <w:jc w:val="center"/>
            </w:pPr>
            <w:r>
              <w:t>14</w:t>
            </w:r>
          </w:p>
        </w:tc>
        <w:tc>
          <w:tcPr>
            <w:tcW w:w="4678" w:type="dxa"/>
          </w:tcPr>
          <w:p w:rsidR="009E7E52" w:rsidRDefault="009E7E52" w:rsidP="00D443B4">
            <w:r>
              <w:t>Демонтаж опоры</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709</w:t>
            </w:r>
          </w:p>
        </w:tc>
      </w:tr>
      <w:tr w:rsidR="009E7E52" w:rsidTr="00D443B4">
        <w:tc>
          <w:tcPr>
            <w:tcW w:w="817" w:type="dxa"/>
          </w:tcPr>
          <w:p w:rsidR="009E7E52" w:rsidRDefault="009E7E52" w:rsidP="00D443B4">
            <w:pPr>
              <w:jc w:val="center"/>
            </w:pPr>
            <w:r>
              <w:t>15</w:t>
            </w:r>
          </w:p>
        </w:tc>
        <w:tc>
          <w:tcPr>
            <w:tcW w:w="4678" w:type="dxa"/>
          </w:tcPr>
          <w:p w:rsidR="009E7E52" w:rsidRDefault="009E7E52" w:rsidP="00D443B4">
            <w:r>
              <w:t>Сверление отверстий в кирпиче</w:t>
            </w:r>
          </w:p>
        </w:tc>
        <w:tc>
          <w:tcPr>
            <w:tcW w:w="1762" w:type="dxa"/>
          </w:tcPr>
          <w:p w:rsidR="009E7E52" w:rsidRDefault="009E7E52" w:rsidP="00D443B4">
            <w:pPr>
              <w:jc w:val="center"/>
            </w:pPr>
            <w:r>
              <w:t>1 отв.</w:t>
            </w:r>
          </w:p>
        </w:tc>
        <w:tc>
          <w:tcPr>
            <w:tcW w:w="2241" w:type="dxa"/>
          </w:tcPr>
          <w:p w:rsidR="009E7E52" w:rsidRPr="00FF2002" w:rsidRDefault="009E7E52" w:rsidP="00D443B4">
            <w:pPr>
              <w:jc w:val="center"/>
            </w:pPr>
            <w:r w:rsidRPr="00FF2002">
              <w:t>15</w:t>
            </w:r>
          </w:p>
        </w:tc>
      </w:tr>
      <w:tr w:rsidR="009E7E52" w:rsidTr="00D443B4">
        <w:tc>
          <w:tcPr>
            <w:tcW w:w="817" w:type="dxa"/>
          </w:tcPr>
          <w:p w:rsidR="009E7E52" w:rsidRDefault="009E7E52" w:rsidP="00D443B4">
            <w:pPr>
              <w:jc w:val="center"/>
              <w:rPr>
                <w:b/>
              </w:rPr>
            </w:pPr>
          </w:p>
        </w:tc>
        <w:tc>
          <w:tcPr>
            <w:tcW w:w="4678" w:type="dxa"/>
          </w:tcPr>
          <w:p w:rsidR="009E7E52" w:rsidRDefault="009E7E52" w:rsidP="00D443B4">
            <w:pPr>
              <w:jc w:val="center"/>
              <w:rPr>
                <w:b/>
              </w:rPr>
            </w:pPr>
            <w:r>
              <w:rPr>
                <w:b/>
              </w:rPr>
              <w:t>Материалы</w:t>
            </w:r>
          </w:p>
        </w:tc>
        <w:tc>
          <w:tcPr>
            <w:tcW w:w="1762" w:type="dxa"/>
          </w:tcPr>
          <w:p w:rsidR="009E7E52" w:rsidRDefault="009E7E52" w:rsidP="00D443B4">
            <w:pPr>
              <w:jc w:val="center"/>
              <w:rPr>
                <w:b/>
              </w:rPr>
            </w:pPr>
          </w:p>
        </w:tc>
        <w:tc>
          <w:tcPr>
            <w:tcW w:w="2241" w:type="dxa"/>
          </w:tcPr>
          <w:p w:rsidR="009E7E52" w:rsidRPr="00FF2002" w:rsidRDefault="009E7E52" w:rsidP="00D443B4">
            <w:pPr>
              <w:jc w:val="center"/>
            </w:pPr>
          </w:p>
        </w:tc>
      </w:tr>
      <w:tr w:rsidR="009E7E52" w:rsidTr="00D443B4">
        <w:tc>
          <w:tcPr>
            <w:tcW w:w="817" w:type="dxa"/>
          </w:tcPr>
          <w:p w:rsidR="009E7E52" w:rsidRDefault="009E7E52" w:rsidP="00D443B4">
            <w:pPr>
              <w:jc w:val="center"/>
            </w:pPr>
            <w:r>
              <w:t>17</w:t>
            </w:r>
          </w:p>
        </w:tc>
        <w:tc>
          <w:tcPr>
            <w:tcW w:w="4678" w:type="dxa"/>
          </w:tcPr>
          <w:p w:rsidR="009E7E52" w:rsidRDefault="009E7E52" w:rsidP="00D443B4">
            <w:r>
              <w:t>Провод ВВГ 3*2,5</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34,27</w:t>
            </w:r>
          </w:p>
        </w:tc>
      </w:tr>
      <w:tr w:rsidR="009E7E52" w:rsidTr="00D443B4">
        <w:tc>
          <w:tcPr>
            <w:tcW w:w="817" w:type="dxa"/>
          </w:tcPr>
          <w:p w:rsidR="009E7E52" w:rsidRDefault="009E7E52" w:rsidP="00D443B4">
            <w:pPr>
              <w:jc w:val="center"/>
            </w:pPr>
            <w:r>
              <w:t>18</w:t>
            </w:r>
          </w:p>
        </w:tc>
        <w:tc>
          <w:tcPr>
            <w:tcW w:w="4678" w:type="dxa"/>
          </w:tcPr>
          <w:p w:rsidR="009E7E52" w:rsidRDefault="009E7E52" w:rsidP="00D443B4">
            <w:r>
              <w:t>Провод ВВГ 3*1,5</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21,12</w:t>
            </w:r>
          </w:p>
        </w:tc>
      </w:tr>
      <w:tr w:rsidR="009E7E52" w:rsidTr="00D443B4">
        <w:tc>
          <w:tcPr>
            <w:tcW w:w="817" w:type="dxa"/>
          </w:tcPr>
          <w:p w:rsidR="009E7E52" w:rsidRDefault="009E7E52" w:rsidP="00D443B4">
            <w:pPr>
              <w:jc w:val="center"/>
            </w:pPr>
            <w:r>
              <w:t>19</w:t>
            </w:r>
          </w:p>
        </w:tc>
        <w:tc>
          <w:tcPr>
            <w:tcW w:w="4678" w:type="dxa"/>
          </w:tcPr>
          <w:p w:rsidR="009E7E52" w:rsidRDefault="009E7E52" w:rsidP="00D443B4">
            <w:r>
              <w:t>Опора СВ-110-5</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9 700</w:t>
            </w:r>
          </w:p>
        </w:tc>
      </w:tr>
      <w:tr w:rsidR="009E7E52" w:rsidTr="00D443B4">
        <w:tc>
          <w:tcPr>
            <w:tcW w:w="817" w:type="dxa"/>
          </w:tcPr>
          <w:p w:rsidR="009E7E52" w:rsidRDefault="009E7E52" w:rsidP="00D443B4">
            <w:pPr>
              <w:jc w:val="center"/>
            </w:pPr>
            <w:r>
              <w:t>23</w:t>
            </w:r>
          </w:p>
        </w:tc>
        <w:tc>
          <w:tcPr>
            <w:tcW w:w="4678" w:type="dxa"/>
          </w:tcPr>
          <w:p w:rsidR="009E7E52" w:rsidRDefault="009E7E52" w:rsidP="00D443B4">
            <w:r>
              <w:t>Фотоэлемент</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367</w:t>
            </w:r>
          </w:p>
        </w:tc>
      </w:tr>
      <w:tr w:rsidR="009E7E52" w:rsidTr="00D443B4">
        <w:tc>
          <w:tcPr>
            <w:tcW w:w="817" w:type="dxa"/>
          </w:tcPr>
          <w:p w:rsidR="009E7E52" w:rsidRDefault="009E7E52" w:rsidP="00D443B4">
            <w:pPr>
              <w:jc w:val="center"/>
            </w:pPr>
            <w:r>
              <w:t>24</w:t>
            </w:r>
          </w:p>
        </w:tc>
        <w:tc>
          <w:tcPr>
            <w:tcW w:w="4678" w:type="dxa"/>
          </w:tcPr>
          <w:p w:rsidR="009E7E52" w:rsidRDefault="009E7E52" w:rsidP="00D443B4">
            <w:r>
              <w:t>Автоматический выключатель 16А</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91,38</w:t>
            </w:r>
          </w:p>
        </w:tc>
      </w:tr>
      <w:tr w:rsidR="009E7E52" w:rsidTr="00D443B4">
        <w:tc>
          <w:tcPr>
            <w:tcW w:w="817" w:type="dxa"/>
          </w:tcPr>
          <w:p w:rsidR="009E7E52" w:rsidRDefault="009E7E52" w:rsidP="00D443B4">
            <w:pPr>
              <w:jc w:val="center"/>
            </w:pPr>
            <w:r>
              <w:t>25</w:t>
            </w:r>
          </w:p>
        </w:tc>
        <w:tc>
          <w:tcPr>
            <w:tcW w:w="4678" w:type="dxa"/>
          </w:tcPr>
          <w:p w:rsidR="009E7E52" w:rsidRDefault="009E7E52" w:rsidP="00D443B4">
            <w:r>
              <w:t>Выключатель</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54,52</w:t>
            </w:r>
          </w:p>
        </w:tc>
      </w:tr>
      <w:tr w:rsidR="009E7E52" w:rsidTr="00D443B4">
        <w:tc>
          <w:tcPr>
            <w:tcW w:w="817" w:type="dxa"/>
          </w:tcPr>
          <w:p w:rsidR="009E7E52" w:rsidRDefault="009E7E52" w:rsidP="00D443B4">
            <w:pPr>
              <w:jc w:val="center"/>
            </w:pPr>
            <w:r>
              <w:t>26</w:t>
            </w:r>
          </w:p>
        </w:tc>
        <w:tc>
          <w:tcPr>
            <w:tcW w:w="4678" w:type="dxa"/>
          </w:tcPr>
          <w:p w:rsidR="009E7E52" w:rsidRDefault="009E7E52" w:rsidP="00D443B4">
            <w:r>
              <w:t>Гофротруба</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4,91</w:t>
            </w:r>
          </w:p>
        </w:tc>
      </w:tr>
      <w:tr w:rsidR="009E7E52" w:rsidTr="00D443B4">
        <w:tc>
          <w:tcPr>
            <w:tcW w:w="817" w:type="dxa"/>
          </w:tcPr>
          <w:p w:rsidR="009E7E52" w:rsidRDefault="009E7E52" w:rsidP="00D443B4">
            <w:pPr>
              <w:jc w:val="center"/>
            </w:pPr>
            <w:r>
              <w:t>27</w:t>
            </w:r>
          </w:p>
        </w:tc>
        <w:tc>
          <w:tcPr>
            <w:tcW w:w="4678" w:type="dxa"/>
          </w:tcPr>
          <w:p w:rsidR="009E7E52" w:rsidRDefault="009E7E52" w:rsidP="00D443B4">
            <w:r>
              <w:t>Труба полипропиленовая</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48,00</w:t>
            </w:r>
          </w:p>
        </w:tc>
      </w:tr>
      <w:tr w:rsidR="009E7E52" w:rsidTr="00D443B4">
        <w:tc>
          <w:tcPr>
            <w:tcW w:w="817" w:type="dxa"/>
          </w:tcPr>
          <w:p w:rsidR="009E7E52" w:rsidRDefault="009E7E52" w:rsidP="00D443B4">
            <w:pPr>
              <w:jc w:val="center"/>
            </w:pPr>
            <w:r>
              <w:t>28</w:t>
            </w:r>
          </w:p>
        </w:tc>
        <w:tc>
          <w:tcPr>
            <w:tcW w:w="4678" w:type="dxa"/>
          </w:tcPr>
          <w:p w:rsidR="009E7E52" w:rsidRDefault="009E7E52" w:rsidP="00D443B4">
            <w:pPr>
              <w:rPr>
                <w:b/>
              </w:rPr>
            </w:pPr>
            <w:r>
              <w:t>Светодиодный светильник (с датчиком движения) накладной защитного исполнения</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1 420</w:t>
            </w:r>
          </w:p>
        </w:tc>
      </w:tr>
      <w:tr w:rsidR="009E7E52" w:rsidTr="00D443B4">
        <w:tc>
          <w:tcPr>
            <w:tcW w:w="817" w:type="dxa"/>
          </w:tcPr>
          <w:p w:rsidR="009E7E52" w:rsidRDefault="009E7E52" w:rsidP="00D443B4">
            <w:pPr>
              <w:jc w:val="center"/>
            </w:pPr>
            <w:r>
              <w:t>29</w:t>
            </w:r>
          </w:p>
        </w:tc>
        <w:tc>
          <w:tcPr>
            <w:tcW w:w="4678" w:type="dxa"/>
          </w:tcPr>
          <w:p w:rsidR="009E7E52" w:rsidRDefault="009E7E52" w:rsidP="00D443B4">
            <w:r>
              <w:t xml:space="preserve">Светильник светодиодный </w:t>
            </w:r>
            <w:r>
              <w:rPr>
                <w:lang w:val="en-US"/>
              </w:rPr>
              <w:t>LED</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5 750</w:t>
            </w:r>
          </w:p>
        </w:tc>
      </w:tr>
      <w:tr w:rsidR="009E7E52" w:rsidTr="00D443B4">
        <w:tc>
          <w:tcPr>
            <w:tcW w:w="817" w:type="dxa"/>
          </w:tcPr>
          <w:p w:rsidR="009E7E52" w:rsidRDefault="009E7E52" w:rsidP="00D443B4">
            <w:pPr>
              <w:jc w:val="center"/>
            </w:pPr>
          </w:p>
        </w:tc>
        <w:tc>
          <w:tcPr>
            <w:tcW w:w="4678" w:type="dxa"/>
          </w:tcPr>
          <w:p w:rsidR="009E7E52" w:rsidRDefault="009E7E52" w:rsidP="00D443B4">
            <w:r>
              <w:t>Кронштейн для светильников</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482,86</w:t>
            </w:r>
          </w:p>
        </w:tc>
      </w:tr>
      <w:tr w:rsidR="009E7E52" w:rsidTr="00D443B4">
        <w:tc>
          <w:tcPr>
            <w:tcW w:w="817" w:type="dxa"/>
          </w:tcPr>
          <w:p w:rsidR="009E7E52" w:rsidRDefault="009E7E52" w:rsidP="00D443B4">
            <w:pPr>
              <w:jc w:val="center"/>
            </w:pPr>
            <w:r>
              <w:t>30</w:t>
            </w:r>
          </w:p>
        </w:tc>
        <w:tc>
          <w:tcPr>
            <w:tcW w:w="4678" w:type="dxa"/>
          </w:tcPr>
          <w:p w:rsidR="009E7E52" w:rsidRDefault="009E7E52" w:rsidP="00D443B4">
            <w:r>
              <w:t>Провод СИП 2*16</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33,26</w:t>
            </w:r>
          </w:p>
        </w:tc>
      </w:tr>
      <w:tr w:rsidR="009E7E52" w:rsidTr="00D443B4">
        <w:tc>
          <w:tcPr>
            <w:tcW w:w="817" w:type="dxa"/>
          </w:tcPr>
          <w:p w:rsidR="009E7E52" w:rsidRDefault="009E7E52" w:rsidP="00D443B4">
            <w:pPr>
              <w:jc w:val="center"/>
            </w:pPr>
            <w:r>
              <w:t>31</w:t>
            </w:r>
          </w:p>
        </w:tc>
        <w:tc>
          <w:tcPr>
            <w:tcW w:w="4678" w:type="dxa"/>
          </w:tcPr>
          <w:p w:rsidR="009E7E52" w:rsidRDefault="009E7E52" w:rsidP="00D443B4">
            <w:r>
              <w:t>Провод СИП 4*16</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57,37</w:t>
            </w:r>
          </w:p>
        </w:tc>
      </w:tr>
      <w:tr w:rsidR="009E7E52" w:rsidTr="00D443B4">
        <w:tc>
          <w:tcPr>
            <w:tcW w:w="817" w:type="dxa"/>
          </w:tcPr>
          <w:p w:rsidR="009E7E52" w:rsidRDefault="009E7E52" w:rsidP="00D443B4">
            <w:pPr>
              <w:jc w:val="center"/>
            </w:pPr>
            <w:r>
              <w:t>32</w:t>
            </w:r>
          </w:p>
        </w:tc>
        <w:tc>
          <w:tcPr>
            <w:tcW w:w="4678" w:type="dxa"/>
          </w:tcPr>
          <w:p w:rsidR="009E7E52" w:rsidRDefault="009E7E52" w:rsidP="00D443B4">
            <w:r>
              <w:t>Провод СИП 4*25</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80,09</w:t>
            </w:r>
          </w:p>
        </w:tc>
      </w:tr>
      <w:tr w:rsidR="009E7E52" w:rsidTr="00D443B4">
        <w:tc>
          <w:tcPr>
            <w:tcW w:w="817" w:type="dxa"/>
          </w:tcPr>
          <w:p w:rsidR="009E7E52" w:rsidRDefault="009E7E52" w:rsidP="00D443B4">
            <w:pPr>
              <w:jc w:val="center"/>
            </w:pPr>
            <w:r>
              <w:t>33</w:t>
            </w:r>
          </w:p>
        </w:tc>
        <w:tc>
          <w:tcPr>
            <w:tcW w:w="4678" w:type="dxa"/>
          </w:tcPr>
          <w:p w:rsidR="009E7E52" w:rsidRDefault="009E7E52" w:rsidP="00D443B4">
            <w:r>
              <w:t>Изолента ПВХ</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37,24</w:t>
            </w:r>
          </w:p>
        </w:tc>
      </w:tr>
      <w:tr w:rsidR="009E7E52" w:rsidTr="00D443B4">
        <w:tc>
          <w:tcPr>
            <w:tcW w:w="817" w:type="dxa"/>
          </w:tcPr>
          <w:p w:rsidR="009E7E52" w:rsidRDefault="009E7E52" w:rsidP="00D443B4">
            <w:pPr>
              <w:jc w:val="center"/>
            </w:pPr>
            <w:r>
              <w:t>34</w:t>
            </w:r>
          </w:p>
        </w:tc>
        <w:tc>
          <w:tcPr>
            <w:tcW w:w="4678" w:type="dxa"/>
          </w:tcPr>
          <w:p w:rsidR="009E7E52" w:rsidRDefault="009E7E52" w:rsidP="00D443B4">
            <w:pPr>
              <w:rPr>
                <w:lang w:val="en-US"/>
              </w:rPr>
            </w:pPr>
            <w:r>
              <w:t>Коробка распределительная</w:t>
            </w:r>
            <w:r>
              <w:rPr>
                <w:lang w:val="en-US"/>
              </w:rPr>
              <w:t xml:space="preserve"> (IP-54)</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72,50</w:t>
            </w:r>
          </w:p>
        </w:tc>
      </w:tr>
      <w:tr w:rsidR="009E7E52" w:rsidTr="00D443B4">
        <w:tc>
          <w:tcPr>
            <w:tcW w:w="817" w:type="dxa"/>
          </w:tcPr>
          <w:p w:rsidR="009E7E52" w:rsidRDefault="009E7E52" w:rsidP="00D443B4">
            <w:pPr>
              <w:jc w:val="center"/>
            </w:pPr>
            <w:r>
              <w:t>35</w:t>
            </w:r>
          </w:p>
        </w:tc>
        <w:tc>
          <w:tcPr>
            <w:tcW w:w="4678" w:type="dxa"/>
          </w:tcPr>
          <w:p w:rsidR="009E7E52" w:rsidRDefault="009E7E52" w:rsidP="00D443B4">
            <w:r>
              <w:t>Клипса</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7,96</w:t>
            </w:r>
          </w:p>
        </w:tc>
      </w:tr>
      <w:tr w:rsidR="009E7E52" w:rsidTr="00D443B4">
        <w:tc>
          <w:tcPr>
            <w:tcW w:w="817" w:type="dxa"/>
          </w:tcPr>
          <w:p w:rsidR="009E7E52" w:rsidRDefault="009E7E52" w:rsidP="00D443B4">
            <w:pPr>
              <w:jc w:val="center"/>
            </w:pPr>
            <w:r>
              <w:t>36</w:t>
            </w:r>
          </w:p>
        </w:tc>
        <w:tc>
          <w:tcPr>
            <w:tcW w:w="4678" w:type="dxa"/>
          </w:tcPr>
          <w:p w:rsidR="009E7E52" w:rsidRDefault="009E7E52" w:rsidP="00D443B4">
            <w:r>
              <w:t>Дюбель-гвоздь (быстрый монтаж)</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3,50</w:t>
            </w:r>
          </w:p>
        </w:tc>
      </w:tr>
      <w:tr w:rsidR="009E7E52" w:rsidTr="00D443B4">
        <w:tc>
          <w:tcPr>
            <w:tcW w:w="817" w:type="dxa"/>
          </w:tcPr>
          <w:p w:rsidR="009E7E52" w:rsidRDefault="009E7E52" w:rsidP="00D443B4">
            <w:pPr>
              <w:jc w:val="center"/>
            </w:pPr>
            <w:r>
              <w:t>37</w:t>
            </w:r>
          </w:p>
        </w:tc>
        <w:tc>
          <w:tcPr>
            <w:tcW w:w="4678" w:type="dxa"/>
          </w:tcPr>
          <w:p w:rsidR="009E7E52" w:rsidRDefault="009E7E52" w:rsidP="00D443B4">
            <w:r>
              <w:t xml:space="preserve">Рейка </w:t>
            </w:r>
            <w:r>
              <w:rPr>
                <w:lang w:val="en-US"/>
              </w:rPr>
              <w:t>DIN</w:t>
            </w:r>
            <w:r>
              <w:t xml:space="preserve"> 30см</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17,95</w:t>
            </w:r>
          </w:p>
        </w:tc>
      </w:tr>
      <w:tr w:rsidR="009E7E52" w:rsidTr="00D443B4">
        <w:tc>
          <w:tcPr>
            <w:tcW w:w="817" w:type="dxa"/>
          </w:tcPr>
          <w:p w:rsidR="009E7E52" w:rsidRDefault="009E7E52" w:rsidP="00D443B4">
            <w:pPr>
              <w:jc w:val="center"/>
            </w:pPr>
            <w:r>
              <w:t>38</w:t>
            </w:r>
          </w:p>
        </w:tc>
        <w:tc>
          <w:tcPr>
            <w:tcW w:w="4678" w:type="dxa"/>
          </w:tcPr>
          <w:p w:rsidR="009E7E52" w:rsidRDefault="009E7E52" w:rsidP="00D443B4">
            <w:r>
              <w:t>Шина нулевая</w:t>
            </w:r>
          </w:p>
        </w:tc>
        <w:tc>
          <w:tcPr>
            <w:tcW w:w="1762" w:type="dxa"/>
          </w:tcPr>
          <w:p w:rsidR="009E7E52" w:rsidRDefault="009E7E52" w:rsidP="00D443B4">
            <w:pPr>
              <w:jc w:val="center"/>
            </w:pPr>
            <w:r>
              <w:t>шт</w:t>
            </w:r>
          </w:p>
        </w:tc>
        <w:tc>
          <w:tcPr>
            <w:tcW w:w="2241" w:type="dxa"/>
          </w:tcPr>
          <w:p w:rsidR="009E7E52" w:rsidRPr="00FF2002" w:rsidRDefault="009E7E52" w:rsidP="00D443B4">
            <w:pPr>
              <w:jc w:val="center"/>
            </w:pPr>
            <w:r w:rsidRPr="00FF2002">
              <w:t>347,93</w:t>
            </w:r>
          </w:p>
        </w:tc>
      </w:tr>
    </w:tbl>
    <w:p w:rsidR="009E7E52" w:rsidRDefault="009E7E52" w:rsidP="009E7E52"/>
    <w:p w:rsidR="009E7E52" w:rsidRDefault="009E7E52" w:rsidP="009E7E52"/>
    <w:p w:rsidR="00314CC4" w:rsidRDefault="00314CC4" w:rsidP="009E7E52">
      <w:pPr>
        <w:ind w:left="4536"/>
        <w:rPr>
          <w:sz w:val="26"/>
          <w:szCs w:val="26"/>
        </w:rPr>
      </w:pPr>
    </w:p>
    <w:p w:rsidR="009E7E52" w:rsidRPr="00CD6930" w:rsidRDefault="009E7E52" w:rsidP="009E7E52">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12</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pStyle w:val="ConsPlusNormal"/>
        <w:jc w:val="right"/>
        <w:rPr>
          <w:rFonts w:ascii="Times New Roman" w:hAnsi="Times New Roman" w:cs="Times New Roman"/>
          <w:sz w:val="24"/>
          <w:szCs w:val="24"/>
        </w:rPr>
      </w:pPr>
    </w:p>
    <w:p w:rsidR="009E7E52" w:rsidRDefault="009E7E52" w:rsidP="009E7E52">
      <w:pPr>
        <w:pStyle w:val="ConsPlusNormal"/>
        <w:jc w:val="right"/>
        <w:rPr>
          <w:rFonts w:ascii="Times New Roman" w:hAnsi="Times New Roman" w:cs="Times New Roman"/>
          <w:sz w:val="24"/>
          <w:szCs w:val="24"/>
        </w:rPr>
      </w:pPr>
    </w:p>
    <w:p w:rsidR="009E7E52" w:rsidRDefault="009E7E52" w:rsidP="009E7E52">
      <w:pPr>
        <w:jc w:val="right"/>
      </w:pPr>
    </w:p>
    <w:p w:rsidR="009E7E52" w:rsidRDefault="009E7E52" w:rsidP="009E7E52">
      <w:pPr>
        <w:jc w:val="center"/>
        <w:rPr>
          <w:sz w:val="26"/>
          <w:szCs w:val="26"/>
        </w:rPr>
      </w:pPr>
      <w:r>
        <w:rPr>
          <w:sz w:val="26"/>
          <w:szCs w:val="26"/>
        </w:rPr>
        <w:t xml:space="preserve">Единичные расценки </w:t>
      </w:r>
    </w:p>
    <w:p w:rsidR="009E7E52" w:rsidRDefault="009E7E52" w:rsidP="009E7E52">
      <w:pPr>
        <w:jc w:val="center"/>
        <w:rPr>
          <w:sz w:val="26"/>
          <w:szCs w:val="26"/>
        </w:rPr>
      </w:pPr>
      <w:r>
        <w:rPr>
          <w:sz w:val="26"/>
          <w:szCs w:val="26"/>
        </w:rPr>
        <w:t>на установку скамьи</w:t>
      </w:r>
    </w:p>
    <w:p w:rsidR="009E7E52" w:rsidRDefault="009E7E52" w:rsidP="009E7E52">
      <w:pPr>
        <w:jc w:val="center"/>
        <w:rPr>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8"/>
        <w:gridCol w:w="1762"/>
        <w:gridCol w:w="2241"/>
      </w:tblGrid>
      <w:tr w:rsidR="009E7E52" w:rsidTr="00D443B4">
        <w:tc>
          <w:tcPr>
            <w:tcW w:w="817" w:type="dxa"/>
          </w:tcPr>
          <w:p w:rsidR="009E7E52" w:rsidRDefault="009E7E52" w:rsidP="00D443B4">
            <w:pPr>
              <w:jc w:val="center"/>
            </w:pPr>
            <w:r>
              <w:t>№</w:t>
            </w:r>
          </w:p>
        </w:tc>
        <w:tc>
          <w:tcPr>
            <w:tcW w:w="4678" w:type="dxa"/>
          </w:tcPr>
          <w:p w:rsidR="009E7E52" w:rsidRDefault="009E7E52" w:rsidP="00D443B4">
            <w:pPr>
              <w:jc w:val="center"/>
            </w:pPr>
            <w:r>
              <w:t>Вид работы</w:t>
            </w:r>
          </w:p>
        </w:tc>
        <w:tc>
          <w:tcPr>
            <w:tcW w:w="1762" w:type="dxa"/>
          </w:tcPr>
          <w:p w:rsidR="009E7E52" w:rsidRDefault="009E7E52" w:rsidP="00D443B4">
            <w:pPr>
              <w:jc w:val="center"/>
            </w:pPr>
            <w:r>
              <w:t>Ед.измерения</w:t>
            </w:r>
          </w:p>
        </w:tc>
        <w:tc>
          <w:tcPr>
            <w:tcW w:w="2241" w:type="dxa"/>
          </w:tcPr>
          <w:p w:rsidR="009E7E52" w:rsidRDefault="009E7E52" w:rsidP="00D443B4">
            <w:pPr>
              <w:jc w:val="center"/>
            </w:pPr>
            <w:r>
              <w:t>Стоимость с НДС, руб.</w:t>
            </w:r>
          </w:p>
        </w:tc>
      </w:tr>
      <w:tr w:rsidR="009E7E52" w:rsidTr="00D443B4">
        <w:tc>
          <w:tcPr>
            <w:tcW w:w="817" w:type="dxa"/>
          </w:tcPr>
          <w:p w:rsidR="009E7E52" w:rsidRDefault="009E7E52" w:rsidP="00D443B4">
            <w:pPr>
              <w:jc w:val="center"/>
              <w:rPr>
                <w:b/>
              </w:rPr>
            </w:pPr>
          </w:p>
        </w:tc>
        <w:tc>
          <w:tcPr>
            <w:tcW w:w="4678" w:type="dxa"/>
          </w:tcPr>
          <w:p w:rsidR="009E7E52" w:rsidRDefault="009E7E52" w:rsidP="00D443B4">
            <w:pPr>
              <w:jc w:val="center"/>
              <w:rPr>
                <w:b/>
              </w:rPr>
            </w:pPr>
            <w:r>
              <w:rPr>
                <w:b/>
              </w:rPr>
              <w:t>Работа</w:t>
            </w:r>
          </w:p>
        </w:tc>
        <w:tc>
          <w:tcPr>
            <w:tcW w:w="1762" w:type="dxa"/>
          </w:tcPr>
          <w:p w:rsidR="009E7E52" w:rsidRDefault="009E7E52" w:rsidP="00D443B4">
            <w:pPr>
              <w:jc w:val="center"/>
              <w:rPr>
                <w:b/>
              </w:rPr>
            </w:pPr>
          </w:p>
        </w:tc>
        <w:tc>
          <w:tcPr>
            <w:tcW w:w="2241" w:type="dxa"/>
          </w:tcPr>
          <w:p w:rsidR="009E7E52" w:rsidRDefault="009E7E52" w:rsidP="00D443B4">
            <w:pPr>
              <w:jc w:val="center"/>
              <w:rPr>
                <w:b/>
              </w:rPr>
            </w:pPr>
          </w:p>
        </w:tc>
      </w:tr>
      <w:tr w:rsidR="009E7E52" w:rsidTr="00D443B4">
        <w:tc>
          <w:tcPr>
            <w:tcW w:w="817" w:type="dxa"/>
          </w:tcPr>
          <w:p w:rsidR="009E7E52" w:rsidRDefault="009E7E52" w:rsidP="00D443B4">
            <w:pPr>
              <w:jc w:val="center"/>
            </w:pPr>
            <w:r>
              <w:t>1</w:t>
            </w:r>
          </w:p>
        </w:tc>
        <w:tc>
          <w:tcPr>
            <w:tcW w:w="4678" w:type="dxa"/>
          </w:tcPr>
          <w:p w:rsidR="009E7E52" w:rsidRDefault="009E7E52" w:rsidP="00D443B4">
            <w:r>
              <w:t>Стоимость установки скамьи</w:t>
            </w:r>
          </w:p>
        </w:tc>
        <w:tc>
          <w:tcPr>
            <w:tcW w:w="1762" w:type="dxa"/>
          </w:tcPr>
          <w:p w:rsidR="009E7E52" w:rsidRDefault="009E7E52" w:rsidP="00D443B4">
            <w:pPr>
              <w:jc w:val="center"/>
            </w:pPr>
            <w:r>
              <w:t>шт</w:t>
            </w:r>
          </w:p>
        </w:tc>
        <w:tc>
          <w:tcPr>
            <w:tcW w:w="2241" w:type="dxa"/>
          </w:tcPr>
          <w:p w:rsidR="009E7E52" w:rsidRPr="00616893" w:rsidRDefault="009E7E52" w:rsidP="00D443B4">
            <w:pPr>
              <w:jc w:val="center"/>
              <w:rPr>
                <w:highlight w:val="yellow"/>
              </w:rPr>
            </w:pPr>
            <w:r w:rsidRPr="00FA3C86">
              <w:t>1545</w:t>
            </w:r>
          </w:p>
        </w:tc>
      </w:tr>
      <w:tr w:rsidR="009E7E52" w:rsidTr="00D443B4">
        <w:tc>
          <w:tcPr>
            <w:tcW w:w="817" w:type="dxa"/>
          </w:tcPr>
          <w:p w:rsidR="009E7E52" w:rsidRDefault="009E7E52" w:rsidP="00D443B4">
            <w:pPr>
              <w:jc w:val="center"/>
            </w:pPr>
          </w:p>
        </w:tc>
        <w:tc>
          <w:tcPr>
            <w:tcW w:w="4678" w:type="dxa"/>
          </w:tcPr>
          <w:p w:rsidR="009E7E52" w:rsidRDefault="009E7E52" w:rsidP="00D443B4">
            <w:pPr>
              <w:jc w:val="center"/>
              <w:rPr>
                <w:b/>
              </w:rPr>
            </w:pPr>
            <w:r>
              <w:rPr>
                <w:b/>
              </w:rPr>
              <w:t>Оборудование</w:t>
            </w:r>
          </w:p>
        </w:tc>
        <w:tc>
          <w:tcPr>
            <w:tcW w:w="1762" w:type="dxa"/>
          </w:tcPr>
          <w:p w:rsidR="009E7E52" w:rsidRDefault="009E7E52" w:rsidP="00D443B4">
            <w:pPr>
              <w:jc w:val="center"/>
            </w:pPr>
          </w:p>
        </w:tc>
        <w:tc>
          <w:tcPr>
            <w:tcW w:w="2241" w:type="dxa"/>
          </w:tcPr>
          <w:p w:rsidR="009E7E52" w:rsidRPr="00616893" w:rsidRDefault="009E7E52" w:rsidP="00D443B4">
            <w:pPr>
              <w:jc w:val="center"/>
              <w:rPr>
                <w:highlight w:val="yellow"/>
              </w:rPr>
            </w:pPr>
          </w:p>
        </w:tc>
      </w:tr>
      <w:tr w:rsidR="009E7E52" w:rsidTr="00D443B4">
        <w:tc>
          <w:tcPr>
            <w:tcW w:w="817" w:type="dxa"/>
          </w:tcPr>
          <w:p w:rsidR="009E7E52" w:rsidRDefault="009E7E52" w:rsidP="00D443B4">
            <w:pPr>
              <w:jc w:val="center"/>
            </w:pPr>
            <w:r>
              <w:t>2</w:t>
            </w:r>
          </w:p>
        </w:tc>
        <w:tc>
          <w:tcPr>
            <w:tcW w:w="4678" w:type="dxa"/>
          </w:tcPr>
          <w:p w:rsidR="009E7E52" w:rsidRDefault="009E7E52" w:rsidP="00D443B4">
            <w:r>
              <w:t>Скамья</w:t>
            </w:r>
          </w:p>
          <w:p w:rsidR="009E7E52" w:rsidRDefault="009E7E52" w:rsidP="00D443B4">
            <w:r>
              <w:t>Размеры: 1500*380*680</w:t>
            </w:r>
          </w:p>
        </w:tc>
        <w:tc>
          <w:tcPr>
            <w:tcW w:w="1762" w:type="dxa"/>
          </w:tcPr>
          <w:p w:rsidR="009E7E52" w:rsidRDefault="009E7E52" w:rsidP="00D443B4">
            <w:pPr>
              <w:jc w:val="center"/>
            </w:pPr>
            <w:r>
              <w:t>шт</w:t>
            </w:r>
          </w:p>
        </w:tc>
        <w:tc>
          <w:tcPr>
            <w:tcW w:w="2241" w:type="dxa"/>
          </w:tcPr>
          <w:p w:rsidR="009E7E52" w:rsidRPr="00616893" w:rsidRDefault="009E7E52" w:rsidP="00D443B4">
            <w:pPr>
              <w:jc w:val="center"/>
              <w:rPr>
                <w:highlight w:val="yellow"/>
              </w:rPr>
            </w:pPr>
            <w:r w:rsidRPr="00EF25BF">
              <w:t>5000</w:t>
            </w:r>
          </w:p>
        </w:tc>
      </w:tr>
      <w:tr w:rsidR="009E7E52" w:rsidTr="00D443B4">
        <w:tc>
          <w:tcPr>
            <w:tcW w:w="817" w:type="dxa"/>
          </w:tcPr>
          <w:p w:rsidR="009E7E52" w:rsidRDefault="009E7E52" w:rsidP="00D443B4">
            <w:pPr>
              <w:jc w:val="center"/>
            </w:pPr>
            <w:r>
              <w:t>3</w:t>
            </w:r>
          </w:p>
        </w:tc>
        <w:tc>
          <w:tcPr>
            <w:tcW w:w="4678" w:type="dxa"/>
          </w:tcPr>
          <w:p w:rsidR="009E7E52" w:rsidRDefault="009E7E52" w:rsidP="00D443B4">
            <w:r>
              <w:t>Скамья</w:t>
            </w:r>
          </w:p>
          <w:p w:rsidR="009E7E52" w:rsidRDefault="009E7E52" w:rsidP="00D443B4">
            <w:r>
              <w:t>Размеры: 2000*385*660</w:t>
            </w:r>
          </w:p>
        </w:tc>
        <w:tc>
          <w:tcPr>
            <w:tcW w:w="1762" w:type="dxa"/>
          </w:tcPr>
          <w:p w:rsidR="009E7E52" w:rsidRDefault="009E7E52" w:rsidP="00D443B4">
            <w:pPr>
              <w:jc w:val="center"/>
            </w:pPr>
            <w:r>
              <w:t>шт</w:t>
            </w:r>
          </w:p>
        </w:tc>
        <w:tc>
          <w:tcPr>
            <w:tcW w:w="2241" w:type="dxa"/>
          </w:tcPr>
          <w:p w:rsidR="009E7E52" w:rsidRPr="00EF25BF" w:rsidRDefault="009E7E52" w:rsidP="00D443B4">
            <w:pPr>
              <w:jc w:val="center"/>
            </w:pPr>
            <w:r>
              <w:t>5630</w:t>
            </w:r>
          </w:p>
        </w:tc>
      </w:tr>
    </w:tbl>
    <w:p w:rsidR="009E7E52" w:rsidRDefault="009E7E52" w:rsidP="009E7E52">
      <w:pPr>
        <w:tabs>
          <w:tab w:val="left" w:pos="6856"/>
        </w:tabs>
      </w:pPr>
      <w:r>
        <w:tab/>
      </w:r>
    </w:p>
    <w:p w:rsidR="009E7E52" w:rsidRDefault="009E7E52" w:rsidP="009E7E52">
      <w:r>
        <w:t xml:space="preserve"> </w:t>
      </w:r>
    </w:p>
    <w:p w:rsidR="009E7E52" w:rsidRDefault="009E7E52" w:rsidP="009E7E52">
      <w:pPr>
        <w:jc w:val="center"/>
        <w:rPr>
          <w:sz w:val="26"/>
          <w:szCs w:val="26"/>
        </w:rPr>
      </w:pPr>
      <w:r>
        <w:rPr>
          <w:sz w:val="26"/>
          <w:szCs w:val="26"/>
        </w:rPr>
        <w:t>Единичные расценки</w:t>
      </w:r>
    </w:p>
    <w:p w:rsidR="009E7E52" w:rsidRDefault="009E7E52" w:rsidP="009E7E52">
      <w:pPr>
        <w:jc w:val="center"/>
        <w:rPr>
          <w:sz w:val="26"/>
          <w:szCs w:val="26"/>
        </w:rPr>
      </w:pPr>
      <w:r>
        <w:rPr>
          <w:sz w:val="26"/>
          <w:szCs w:val="26"/>
        </w:rPr>
        <w:t>на установку урны</w:t>
      </w:r>
    </w:p>
    <w:p w:rsidR="009E7E52" w:rsidRDefault="009E7E52" w:rsidP="009E7E52">
      <w:pPr>
        <w:jc w:val="center"/>
        <w:rPr>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8"/>
        <w:gridCol w:w="1762"/>
        <w:gridCol w:w="2175"/>
      </w:tblGrid>
      <w:tr w:rsidR="009E7E52" w:rsidTr="00D443B4">
        <w:tc>
          <w:tcPr>
            <w:tcW w:w="817" w:type="dxa"/>
          </w:tcPr>
          <w:p w:rsidR="009E7E52" w:rsidRDefault="009E7E52" w:rsidP="00D443B4">
            <w:pPr>
              <w:jc w:val="center"/>
              <w:rPr>
                <w:lang w:eastAsia="en-US"/>
              </w:rPr>
            </w:pPr>
            <w:r>
              <w:t>№</w:t>
            </w:r>
          </w:p>
        </w:tc>
        <w:tc>
          <w:tcPr>
            <w:tcW w:w="4678" w:type="dxa"/>
          </w:tcPr>
          <w:p w:rsidR="009E7E52" w:rsidRDefault="009E7E52" w:rsidP="00D443B4">
            <w:pPr>
              <w:jc w:val="center"/>
              <w:rPr>
                <w:lang w:eastAsia="en-US"/>
              </w:rPr>
            </w:pPr>
            <w:r>
              <w:t>Вид работы</w:t>
            </w:r>
          </w:p>
        </w:tc>
        <w:tc>
          <w:tcPr>
            <w:tcW w:w="1762" w:type="dxa"/>
          </w:tcPr>
          <w:p w:rsidR="009E7E52" w:rsidRDefault="009E7E52" w:rsidP="00D443B4">
            <w:pPr>
              <w:jc w:val="center"/>
            </w:pPr>
            <w:r>
              <w:t>Ед.</w:t>
            </w:r>
          </w:p>
          <w:p w:rsidR="009E7E52" w:rsidRDefault="009E7E52" w:rsidP="00D443B4">
            <w:pPr>
              <w:jc w:val="center"/>
              <w:rPr>
                <w:lang w:eastAsia="en-US"/>
              </w:rPr>
            </w:pPr>
            <w:r>
              <w:t>измерения</w:t>
            </w:r>
          </w:p>
        </w:tc>
        <w:tc>
          <w:tcPr>
            <w:tcW w:w="2175" w:type="dxa"/>
          </w:tcPr>
          <w:p w:rsidR="009E7E52" w:rsidRDefault="009E7E52" w:rsidP="00D443B4">
            <w:pPr>
              <w:jc w:val="center"/>
              <w:rPr>
                <w:lang w:eastAsia="en-US"/>
              </w:rPr>
            </w:pPr>
            <w:r>
              <w:t>Стоимость с НДС, руб.</w:t>
            </w:r>
          </w:p>
        </w:tc>
      </w:tr>
      <w:tr w:rsidR="009E7E52" w:rsidTr="00D443B4">
        <w:tc>
          <w:tcPr>
            <w:tcW w:w="817" w:type="dxa"/>
          </w:tcPr>
          <w:p w:rsidR="009E7E52" w:rsidRDefault="009E7E52" w:rsidP="00D443B4">
            <w:pPr>
              <w:jc w:val="center"/>
              <w:rPr>
                <w:b/>
                <w:lang w:eastAsia="en-US"/>
              </w:rPr>
            </w:pPr>
          </w:p>
        </w:tc>
        <w:tc>
          <w:tcPr>
            <w:tcW w:w="4678" w:type="dxa"/>
          </w:tcPr>
          <w:p w:rsidR="009E7E52" w:rsidRDefault="009E7E52" w:rsidP="00D443B4">
            <w:pPr>
              <w:jc w:val="center"/>
              <w:rPr>
                <w:b/>
                <w:lang w:eastAsia="en-US"/>
              </w:rPr>
            </w:pPr>
            <w:r>
              <w:rPr>
                <w:b/>
              </w:rPr>
              <w:t>Работа</w:t>
            </w:r>
          </w:p>
        </w:tc>
        <w:tc>
          <w:tcPr>
            <w:tcW w:w="1762" w:type="dxa"/>
          </w:tcPr>
          <w:p w:rsidR="009E7E52" w:rsidRDefault="009E7E52" w:rsidP="00D443B4">
            <w:pPr>
              <w:jc w:val="center"/>
              <w:rPr>
                <w:b/>
                <w:lang w:eastAsia="en-US"/>
              </w:rPr>
            </w:pPr>
          </w:p>
        </w:tc>
        <w:tc>
          <w:tcPr>
            <w:tcW w:w="2175" w:type="dxa"/>
          </w:tcPr>
          <w:p w:rsidR="009E7E52" w:rsidRDefault="009E7E52" w:rsidP="00D443B4">
            <w:pPr>
              <w:jc w:val="center"/>
              <w:rPr>
                <w:b/>
                <w:lang w:eastAsia="en-US"/>
              </w:rPr>
            </w:pPr>
          </w:p>
        </w:tc>
      </w:tr>
      <w:tr w:rsidR="009E7E52" w:rsidTr="00D443B4">
        <w:tc>
          <w:tcPr>
            <w:tcW w:w="817" w:type="dxa"/>
          </w:tcPr>
          <w:p w:rsidR="009E7E52" w:rsidRDefault="009E7E52" w:rsidP="00D443B4">
            <w:pPr>
              <w:jc w:val="center"/>
              <w:rPr>
                <w:lang w:eastAsia="en-US"/>
              </w:rPr>
            </w:pPr>
            <w:r>
              <w:t>1</w:t>
            </w:r>
          </w:p>
        </w:tc>
        <w:tc>
          <w:tcPr>
            <w:tcW w:w="4678" w:type="dxa"/>
          </w:tcPr>
          <w:p w:rsidR="009E7E52" w:rsidRDefault="009E7E52" w:rsidP="00D443B4">
            <w:pPr>
              <w:rPr>
                <w:lang w:eastAsia="en-US"/>
              </w:rPr>
            </w:pPr>
            <w:r>
              <w:t>Стоимость установки урны на бетонном основании</w:t>
            </w:r>
          </w:p>
        </w:tc>
        <w:tc>
          <w:tcPr>
            <w:tcW w:w="1762" w:type="dxa"/>
          </w:tcPr>
          <w:p w:rsidR="009E7E52" w:rsidRDefault="009E7E52" w:rsidP="00D443B4">
            <w:pPr>
              <w:jc w:val="center"/>
              <w:rPr>
                <w:lang w:eastAsia="en-US"/>
              </w:rPr>
            </w:pPr>
            <w:r>
              <w:t>шт</w:t>
            </w:r>
          </w:p>
        </w:tc>
        <w:tc>
          <w:tcPr>
            <w:tcW w:w="2175" w:type="dxa"/>
          </w:tcPr>
          <w:p w:rsidR="009E7E52" w:rsidRDefault="009E7E52" w:rsidP="00D443B4">
            <w:pPr>
              <w:jc w:val="center"/>
              <w:rPr>
                <w:lang w:eastAsia="en-US"/>
              </w:rPr>
            </w:pPr>
            <w:r>
              <w:t>1782</w:t>
            </w:r>
          </w:p>
        </w:tc>
      </w:tr>
      <w:tr w:rsidR="009E7E52" w:rsidTr="00D443B4">
        <w:tc>
          <w:tcPr>
            <w:tcW w:w="817" w:type="dxa"/>
          </w:tcPr>
          <w:p w:rsidR="009E7E52" w:rsidRDefault="009E7E52" w:rsidP="00D443B4">
            <w:pPr>
              <w:jc w:val="center"/>
              <w:rPr>
                <w:lang w:eastAsia="en-US"/>
              </w:rPr>
            </w:pPr>
          </w:p>
        </w:tc>
        <w:tc>
          <w:tcPr>
            <w:tcW w:w="4678" w:type="dxa"/>
          </w:tcPr>
          <w:p w:rsidR="009E7E52" w:rsidRDefault="009E7E52" w:rsidP="00D443B4">
            <w:pPr>
              <w:jc w:val="center"/>
              <w:rPr>
                <w:b/>
                <w:lang w:eastAsia="en-US"/>
              </w:rPr>
            </w:pPr>
            <w:r>
              <w:rPr>
                <w:b/>
              </w:rPr>
              <w:t>Оборудование</w:t>
            </w:r>
          </w:p>
        </w:tc>
        <w:tc>
          <w:tcPr>
            <w:tcW w:w="1762" w:type="dxa"/>
          </w:tcPr>
          <w:p w:rsidR="009E7E52" w:rsidRDefault="009E7E52" w:rsidP="00D443B4">
            <w:pPr>
              <w:jc w:val="center"/>
              <w:rPr>
                <w:lang w:eastAsia="en-US"/>
              </w:rPr>
            </w:pPr>
          </w:p>
        </w:tc>
        <w:tc>
          <w:tcPr>
            <w:tcW w:w="2175" w:type="dxa"/>
          </w:tcPr>
          <w:p w:rsidR="009E7E52" w:rsidRDefault="009E7E52" w:rsidP="00D443B4">
            <w:pPr>
              <w:jc w:val="center"/>
              <w:rPr>
                <w:lang w:eastAsia="en-US"/>
              </w:rPr>
            </w:pPr>
          </w:p>
        </w:tc>
      </w:tr>
      <w:tr w:rsidR="009E7E52" w:rsidTr="00D443B4">
        <w:tc>
          <w:tcPr>
            <w:tcW w:w="817" w:type="dxa"/>
          </w:tcPr>
          <w:p w:rsidR="009E7E52" w:rsidRDefault="009E7E52" w:rsidP="00D443B4">
            <w:pPr>
              <w:jc w:val="center"/>
              <w:rPr>
                <w:lang w:eastAsia="en-US"/>
              </w:rPr>
            </w:pPr>
            <w:r>
              <w:t>2</w:t>
            </w:r>
          </w:p>
        </w:tc>
        <w:tc>
          <w:tcPr>
            <w:tcW w:w="4678" w:type="dxa"/>
          </w:tcPr>
          <w:p w:rsidR="009E7E52" w:rsidRDefault="009E7E52" w:rsidP="00D443B4">
            <w:pPr>
              <w:rPr>
                <w:lang w:eastAsia="en-US"/>
              </w:rPr>
            </w:pPr>
            <w:r>
              <w:t>Урна наземная</w:t>
            </w:r>
          </w:p>
          <w:p w:rsidR="009E7E52" w:rsidRDefault="009E7E52" w:rsidP="00D443B4">
            <w:r>
              <w:t>Объем: 20л</w:t>
            </w:r>
          </w:p>
          <w:p w:rsidR="009E7E52" w:rsidRDefault="009E7E52" w:rsidP="00D443B4">
            <w:pPr>
              <w:rPr>
                <w:lang w:eastAsia="en-US"/>
              </w:rPr>
            </w:pPr>
            <w:r>
              <w:t>Размеры: 400*300*540</w:t>
            </w:r>
          </w:p>
        </w:tc>
        <w:tc>
          <w:tcPr>
            <w:tcW w:w="1762" w:type="dxa"/>
          </w:tcPr>
          <w:p w:rsidR="009E7E52" w:rsidRDefault="009E7E52" w:rsidP="00D443B4">
            <w:pPr>
              <w:jc w:val="center"/>
              <w:rPr>
                <w:lang w:eastAsia="en-US"/>
              </w:rPr>
            </w:pPr>
            <w:r>
              <w:t>шт</w:t>
            </w:r>
          </w:p>
        </w:tc>
        <w:tc>
          <w:tcPr>
            <w:tcW w:w="2175" w:type="dxa"/>
          </w:tcPr>
          <w:p w:rsidR="009E7E52" w:rsidRDefault="009E7E52" w:rsidP="00D443B4">
            <w:pPr>
              <w:jc w:val="center"/>
              <w:rPr>
                <w:lang w:eastAsia="en-US"/>
              </w:rPr>
            </w:pPr>
            <w:r>
              <w:t>5000</w:t>
            </w:r>
          </w:p>
        </w:tc>
      </w:tr>
    </w:tbl>
    <w:p w:rsidR="009E7E52" w:rsidRDefault="009E7E52" w:rsidP="009E7E52">
      <w:pPr>
        <w:rPr>
          <w:b/>
        </w:rPr>
      </w:pPr>
    </w:p>
    <w:p w:rsidR="009E7E52" w:rsidRDefault="009E7E52" w:rsidP="009E7E52">
      <w:pPr>
        <w:rPr>
          <w:sz w:val="26"/>
          <w:szCs w:val="26"/>
        </w:rPr>
      </w:pPr>
    </w:p>
    <w:p w:rsidR="009E7E52" w:rsidRDefault="009E7E52" w:rsidP="009E7E52">
      <w:pPr>
        <w:rPr>
          <w:sz w:val="26"/>
          <w:szCs w:val="26"/>
        </w:rPr>
      </w:pPr>
    </w:p>
    <w:p w:rsidR="009E7E52" w:rsidRDefault="009E7E52" w:rsidP="009E7E52">
      <w:pPr>
        <w:jc w:val="center"/>
        <w:rPr>
          <w:sz w:val="26"/>
          <w:szCs w:val="26"/>
        </w:rPr>
      </w:pPr>
    </w:p>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Pr="00CD6930" w:rsidRDefault="009E7E52" w:rsidP="009E7E52">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13</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rPr>
          <w:sz w:val="26"/>
          <w:szCs w:val="26"/>
        </w:rPr>
      </w:pPr>
    </w:p>
    <w:p w:rsidR="009E7E52" w:rsidRPr="00B07211" w:rsidRDefault="009E7E52" w:rsidP="009E7E52">
      <w:pPr>
        <w:jc w:val="center"/>
        <w:rPr>
          <w:b/>
          <w:sz w:val="26"/>
          <w:szCs w:val="26"/>
        </w:rPr>
      </w:pPr>
      <w:r>
        <w:rPr>
          <w:b/>
          <w:sz w:val="26"/>
          <w:szCs w:val="26"/>
        </w:rPr>
        <w:t>П</w:t>
      </w:r>
      <w:r w:rsidRPr="00B07211">
        <w:rPr>
          <w:b/>
          <w:sz w:val="26"/>
          <w:szCs w:val="26"/>
        </w:rPr>
        <w:t>орядок трудового участия граждан в выполнении дополнительного перечня работ</w:t>
      </w:r>
    </w:p>
    <w:p w:rsidR="009E7E52" w:rsidRPr="00B07211" w:rsidRDefault="009E7E52" w:rsidP="009E7E52">
      <w:pPr>
        <w:jc w:val="both"/>
        <w:rPr>
          <w:sz w:val="26"/>
          <w:szCs w:val="26"/>
        </w:rPr>
      </w:pPr>
      <w:r w:rsidRPr="00B07211">
        <w:rPr>
          <w:sz w:val="26"/>
          <w:szCs w:val="26"/>
        </w:rPr>
        <w:tab/>
        <w:t>Заинтересованные лица принимают участие  в реализации мероприятий по благоустройству дворовых тер</w:t>
      </w:r>
      <w:r>
        <w:rPr>
          <w:sz w:val="26"/>
          <w:szCs w:val="26"/>
        </w:rPr>
        <w:t xml:space="preserve">ритории в рамках </w:t>
      </w:r>
      <w:r w:rsidRPr="00B07211">
        <w:rPr>
          <w:sz w:val="26"/>
          <w:szCs w:val="26"/>
        </w:rPr>
        <w:t>дополнительного перечн</w:t>
      </w:r>
      <w:r>
        <w:rPr>
          <w:sz w:val="26"/>
          <w:szCs w:val="26"/>
        </w:rPr>
        <w:t>я</w:t>
      </w:r>
      <w:r w:rsidRPr="00B07211">
        <w:rPr>
          <w:sz w:val="26"/>
          <w:szCs w:val="26"/>
        </w:rPr>
        <w:t xml:space="preserve"> работ по благоустройству в фор</w:t>
      </w:r>
      <w:r>
        <w:rPr>
          <w:sz w:val="26"/>
          <w:szCs w:val="26"/>
        </w:rPr>
        <w:t>ме трудового</w:t>
      </w:r>
      <w:r w:rsidRPr="00B07211">
        <w:rPr>
          <w:sz w:val="26"/>
          <w:szCs w:val="26"/>
        </w:rPr>
        <w:t xml:space="preserve"> участия.</w:t>
      </w:r>
    </w:p>
    <w:p w:rsidR="009E7E52" w:rsidRDefault="009E7E52" w:rsidP="009E7E52">
      <w:pPr>
        <w:jc w:val="both"/>
        <w:rPr>
          <w:sz w:val="26"/>
          <w:szCs w:val="26"/>
        </w:rPr>
      </w:pPr>
      <w:r w:rsidRPr="00B07211">
        <w:rPr>
          <w:sz w:val="26"/>
          <w:szCs w:val="26"/>
        </w:rPr>
        <w:tab/>
        <w:t>Организаци</w:t>
      </w:r>
      <w:r>
        <w:rPr>
          <w:sz w:val="26"/>
          <w:szCs w:val="26"/>
        </w:rPr>
        <w:t>я трудового</w:t>
      </w:r>
      <w:r w:rsidRPr="00B07211">
        <w:rPr>
          <w:sz w:val="26"/>
          <w:szCs w:val="26"/>
        </w:rPr>
        <w:t xml:space="preserve">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E7E52" w:rsidRPr="00B07211" w:rsidRDefault="009E7E52" w:rsidP="009E7E52">
      <w:pPr>
        <w:ind w:firstLine="708"/>
        <w:jc w:val="both"/>
        <w:rPr>
          <w:sz w:val="26"/>
          <w:szCs w:val="26"/>
        </w:rPr>
      </w:pPr>
      <w:r>
        <w:rPr>
          <w:sz w:val="26"/>
          <w:szCs w:val="26"/>
        </w:rPr>
        <w:t>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 не требующих специальной квалификации (подготовка дворовой территории к началу работ, земляные работы, уборка мусора, покраска оборудования, озеленение территории, посадка деревьев, охрана объектов и т.д.).</w:t>
      </w:r>
    </w:p>
    <w:p w:rsidR="009E7E52" w:rsidRPr="00B07211" w:rsidRDefault="009E7E52" w:rsidP="009E7E52">
      <w:pPr>
        <w:ind w:firstLine="708"/>
        <w:jc w:val="both"/>
        <w:rPr>
          <w:sz w:val="26"/>
          <w:szCs w:val="26"/>
        </w:rPr>
      </w:pPr>
      <w:r>
        <w:rPr>
          <w:sz w:val="26"/>
          <w:szCs w:val="26"/>
        </w:rPr>
        <w:t>Трудовое</w:t>
      </w:r>
      <w:r w:rsidRPr="00B07211">
        <w:rPr>
          <w:sz w:val="26"/>
          <w:szCs w:val="26"/>
        </w:rPr>
        <w:t xml:space="preserve">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E7E52" w:rsidRPr="00B07211" w:rsidRDefault="009E7E52" w:rsidP="009E7E52">
      <w:pPr>
        <w:ind w:firstLine="708"/>
        <w:jc w:val="both"/>
        <w:rPr>
          <w:sz w:val="26"/>
          <w:szCs w:val="26"/>
        </w:rPr>
      </w:pPr>
      <w:r w:rsidRPr="00B07211">
        <w:rPr>
          <w:sz w:val="26"/>
          <w:szCs w:val="26"/>
        </w:rPr>
        <w:t xml:space="preserve">Документы, подтверждающие форму участия заинтересованных лиц в реализации мероприятий по благоустройству, предусмотренных </w:t>
      </w:r>
      <w:r>
        <w:rPr>
          <w:sz w:val="26"/>
          <w:szCs w:val="26"/>
        </w:rPr>
        <w:t>дополнительным перечнем</w:t>
      </w:r>
      <w:r w:rsidRPr="00B07211">
        <w:rPr>
          <w:sz w:val="26"/>
          <w:szCs w:val="26"/>
        </w:rPr>
        <w:t xml:space="preserve">, предоставляются в </w:t>
      </w:r>
      <w:r>
        <w:rPr>
          <w:sz w:val="26"/>
          <w:szCs w:val="26"/>
        </w:rPr>
        <w:t>Отдел жизнеобеспечения администрации Дальнегорского городского округа расположенный по адресу:</w:t>
      </w:r>
      <w:r w:rsidRPr="00371B41">
        <w:t xml:space="preserve"> </w:t>
      </w:r>
      <w:r w:rsidRPr="00371B41">
        <w:rPr>
          <w:sz w:val="26"/>
          <w:szCs w:val="26"/>
        </w:rPr>
        <w:t>Дальнегорск, проспект 50 лет Октября, 125, 1-й этаж, кабинет № 7. Телефон для справок: 8(42372) 3 23 59,</w:t>
      </w:r>
    </w:p>
    <w:p w:rsidR="009E7E52" w:rsidRPr="00B07211" w:rsidRDefault="009E7E52" w:rsidP="009E7E52">
      <w:pPr>
        <w:ind w:firstLine="708"/>
        <w:jc w:val="both"/>
        <w:rPr>
          <w:sz w:val="26"/>
          <w:szCs w:val="26"/>
        </w:rPr>
      </w:pPr>
      <w:r w:rsidRPr="00B07211">
        <w:rPr>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w:t>
      </w:r>
      <w:r>
        <w:rPr>
          <w:sz w:val="26"/>
          <w:szCs w:val="26"/>
        </w:rPr>
        <w:t xml:space="preserve"> граждан.</w:t>
      </w:r>
    </w:p>
    <w:p w:rsidR="009E7E52" w:rsidRDefault="009E7E52" w:rsidP="009E7E52">
      <w:pPr>
        <w:ind w:firstLine="708"/>
        <w:rPr>
          <w:sz w:val="26"/>
          <w:szCs w:val="26"/>
        </w:rPr>
      </w:pPr>
      <w:r w:rsidRPr="00B07211">
        <w:rPr>
          <w:sz w:val="26"/>
          <w:szCs w:val="26"/>
        </w:rPr>
        <w:t xml:space="preserve">Документы, подтверждающие трудовое участие, представляются в </w:t>
      </w:r>
      <w:r w:rsidRPr="00371B41">
        <w:rPr>
          <w:sz w:val="26"/>
          <w:szCs w:val="26"/>
        </w:rPr>
        <w:t xml:space="preserve">Отдел жизнеобеспечения администрации Дальнегорского городского округа </w:t>
      </w:r>
      <w:r w:rsidRPr="00B07211">
        <w:rPr>
          <w:sz w:val="26"/>
          <w:szCs w:val="26"/>
        </w:rPr>
        <w:t>не позднее 10 календарных дней со дня окончания работ, выполняемых заинтересованными лицами.</w:t>
      </w:r>
    </w:p>
    <w:p w:rsidR="009E7E52" w:rsidRDefault="009E7E52" w:rsidP="009E7E52">
      <w:pPr>
        <w:ind w:firstLine="284"/>
        <w:rPr>
          <w:sz w:val="26"/>
          <w:szCs w:val="26"/>
        </w:rPr>
      </w:pPr>
      <w:r w:rsidRPr="00B07211">
        <w:rPr>
          <w:sz w:val="26"/>
          <w:szCs w:val="26"/>
        </w:rPr>
        <w:tab/>
      </w: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Pr="00CD6930" w:rsidRDefault="009E7E52" w:rsidP="009E7E52">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xml:space="preserve">№ </w:t>
      </w:r>
      <w:r w:rsidR="009430ED">
        <w:rPr>
          <w:sz w:val="26"/>
          <w:szCs w:val="26"/>
        </w:rPr>
        <w:t xml:space="preserve">  </w:t>
      </w:r>
      <w:r>
        <w:rPr>
          <w:sz w:val="26"/>
          <w:szCs w:val="26"/>
        </w:rPr>
        <w:t>14</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ind w:left="4536"/>
        <w:rPr>
          <w:sz w:val="26"/>
          <w:szCs w:val="26"/>
        </w:rPr>
      </w:pPr>
    </w:p>
    <w:p w:rsidR="009E7E52" w:rsidRDefault="009E7E52" w:rsidP="009E7E52">
      <w:pPr>
        <w:jc w:val="right"/>
        <w:rPr>
          <w:sz w:val="26"/>
          <w:szCs w:val="26"/>
        </w:rPr>
      </w:pPr>
    </w:p>
    <w:p w:rsidR="009E7E52" w:rsidRDefault="009E7E52" w:rsidP="009E7E52">
      <w:pPr>
        <w:jc w:val="center"/>
        <w:rPr>
          <w:sz w:val="26"/>
          <w:szCs w:val="26"/>
        </w:rPr>
      </w:pPr>
    </w:p>
    <w:p w:rsidR="009E7E52" w:rsidRDefault="009E7E52" w:rsidP="009E7E52">
      <w:pPr>
        <w:jc w:val="center"/>
        <w:rPr>
          <w:b/>
          <w:sz w:val="26"/>
          <w:szCs w:val="26"/>
        </w:rPr>
      </w:pPr>
      <w:r>
        <w:rPr>
          <w:b/>
          <w:sz w:val="26"/>
          <w:szCs w:val="26"/>
        </w:rPr>
        <w:t>ПОРЯДОК</w:t>
      </w:r>
    </w:p>
    <w:p w:rsidR="009E7E52" w:rsidRPr="009D591E" w:rsidRDefault="009E7E52" w:rsidP="009E7E52">
      <w:pPr>
        <w:jc w:val="both"/>
        <w:rPr>
          <w:b/>
          <w:sz w:val="26"/>
        </w:rPr>
      </w:pPr>
      <w:r w:rsidRPr="009D591E">
        <w:rPr>
          <w:b/>
          <w:sz w:val="26"/>
        </w:rPr>
        <w:t>разработки, обсуждения с заинтересованными лицами и утверждения дизайн-проектов благоустройства дворовой территории, включаемых в  программу  «Формирования современной городской среды на территории города Дальнегорского городского округа</w:t>
      </w:r>
      <w:r>
        <w:rPr>
          <w:b/>
          <w:sz w:val="26"/>
        </w:rPr>
        <w:t>»</w:t>
      </w:r>
      <w:r w:rsidRPr="009D591E">
        <w:rPr>
          <w:b/>
          <w:sz w:val="26"/>
        </w:rPr>
        <w:t xml:space="preserve"> на 201</w:t>
      </w:r>
      <w:r>
        <w:rPr>
          <w:b/>
          <w:sz w:val="26"/>
        </w:rPr>
        <w:t>8-2022</w:t>
      </w:r>
      <w:r w:rsidRPr="009D591E">
        <w:rPr>
          <w:b/>
          <w:sz w:val="26"/>
        </w:rPr>
        <w:t xml:space="preserve"> год</w:t>
      </w:r>
      <w:r>
        <w:rPr>
          <w:b/>
          <w:sz w:val="26"/>
        </w:rPr>
        <w:t>ы</w:t>
      </w:r>
      <w:r w:rsidRPr="009D591E">
        <w:rPr>
          <w:b/>
          <w:sz w:val="26"/>
        </w:rPr>
        <w:t xml:space="preserve"> </w:t>
      </w:r>
    </w:p>
    <w:p w:rsidR="009E7E52" w:rsidRPr="009D591E" w:rsidRDefault="009E7E52" w:rsidP="009E7E52">
      <w:pPr>
        <w:jc w:val="center"/>
        <w:rPr>
          <w:b/>
          <w:sz w:val="26"/>
          <w:szCs w:val="26"/>
        </w:rPr>
      </w:pPr>
    </w:p>
    <w:p w:rsidR="009E7E52" w:rsidRDefault="009E7E52" w:rsidP="009E7E52">
      <w:pPr>
        <w:rPr>
          <w:b/>
          <w:bCs/>
          <w:sz w:val="26"/>
          <w:szCs w:val="26"/>
        </w:rPr>
      </w:pPr>
    </w:p>
    <w:p w:rsidR="009E7E52" w:rsidRDefault="009E7E52" w:rsidP="009E7E52">
      <w:pPr>
        <w:ind w:firstLine="709"/>
        <w:jc w:val="both"/>
        <w:rPr>
          <w:sz w:val="26"/>
          <w:szCs w:val="26"/>
        </w:rPr>
      </w:pPr>
      <w:r>
        <w:rPr>
          <w:sz w:val="26"/>
          <w:szCs w:val="26"/>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Дальнегорского городского округа  (далее  - Порядок).</w:t>
      </w:r>
    </w:p>
    <w:p w:rsidR="009E7E52" w:rsidRDefault="009E7E52" w:rsidP="009E7E52">
      <w:pPr>
        <w:ind w:firstLine="709"/>
        <w:jc w:val="both"/>
        <w:rPr>
          <w:sz w:val="26"/>
          <w:szCs w:val="26"/>
        </w:rPr>
      </w:pPr>
      <w:r>
        <w:rPr>
          <w:sz w:val="26"/>
          <w:szCs w:val="26"/>
        </w:rPr>
        <w:t>2. Для целей Порядка  применяются следующие понятия:</w:t>
      </w:r>
    </w:p>
    <w:p w:rsidR="009E7E52" w:rsidRDefault="009E7E52" w:rsidP="009E7E52">
      <w:pPr>
        <w:pStyle w:val="aa"/>
        <w:spacing w:before="0" w:beforeAutospacing="0" w:after="0" w:afterAutospacing="0"/>
        <w:ind w:firstLine="709"/>
        <w:jc w:val="both"/>
        <w:rPr>
          <w:sz w:val="26"/>
          <w:szCs w:val="26"/>
        </w:rPr>
      </w:pPr>
      <w:r>
        <w:rPr>
          <w:sz w:val="26"/>
          <w:szCs w:val="26"/>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E7E52" w:rsidRDefault="009E7E52" w:rsidP="009E7E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E7E52" w:rsidRDefault="009E7E52" w:rsidP="009E7E52">
      <w:pPr>
        <w:ind w:firstLine="709"/>
        <w:jc w:val="both"/>
        <w:rPr>
          <w:sz w:val="26"/>
          <w:szCs w:val="26"/>
        </w:rPr>
      </w:pPr>
      <w:r>
        <w:rPr>
          <w:sz w:val="26"/>
          <w:szCs w:val="26"/>
        </w:rPr>
        <w:t>3. Разработка дизайн - проекта обеспечивается отделом архитектуры и строительства администрации Дальнегорского городского округа (далее - уполномоченный орган).</w:t>
      </w:r>
    </w:p>
    <w:p w:rsidR="009E7E52" w:rsidRDefault="009E7E52" w:rsidP="009E7E52">
      <w:pPr>
        <w:ind w:firstLine="709"/>
        <w:jc w:val="both"/>
        <w:rPr>
          <w:sz w:val="26"/>
          <w:szCs w:val="26"/>
        </w:rPr>
      </w:pPr>
      <w:r>
        <w:rPr>
          <w:sz w:val="26"/>
          <w:szCs w:val="26"/>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9E7E52" w:rsidRDefault="009E7E52" w:rsidP="009E7E52">
      <w:pPr>
        <w:ind w:firstLine="709"/>
        <w:jc w:val="both"/>
        <w:rPr>
          <w:sz w:val="26"/>
          <w:szCs w:val="26"/>
        </w:rPr>
      </w:pPr>
      <w:r>
        <w:rPr>
          <w:sz w:val="26"/>
          <w:szCs w:val="26"/>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9E7E52" w:rsidRDefault="009E7E52" w:rsidP="009E7E52">
      <w:pPr>
        <w:ind w:firstLine="709"/>
        <w:jc w:val="both"/>
        <w:rPr>
          <w:sz w:val="26"/>
          <w:szCs w:val="26"/>
        </w:rPr>
      </w:pPr>
      <w:r>
        <w:rPr>
          <w:sz w:val="26"/>
          <w:szCs w:val="26"/>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E7E52" w:rsidRDefault="009E7E52" w:rsidP="009E7E52">
      <w:pPr>
        <w:ind w:firstLine="709"/>
        <w:jc w:val="both"/>
        <w:rPr>
          <w:sz w:val="26"/>
          <w:szCs w:val="26"/>
        </w:rPr>
      </w:pPr>
      <w:r>
        <w:rPr>
          <w:sz w:val="26"/>
          <w:szCs w:val="26"/>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и </w:t>
      </w:r>
      <w:r>
        <w:rPr>
          <w:sz w:val="26"/>
          <w:szCs w:val="26"/>
        </w:rPr>
        <w:lastRenderedPageBreak/>
        <w:t xml:space="preserve">определением объёмов работ и мероприятий, предлагаемых к выполнению, со сметным расчетом  стоимости работ исходя из единичных расценок.  </w:t>
      </w:r>
    </w:p>
    <w:p w:rsidR="009E7E52" w:rsidRDefault="009E7E52" w:rsidP="009E7E52">
      <w:pPr>
        <w:ind w:firstLine="709"/>
        <w:jc w:val="both"/>
        <w:rPr>
          <w:sz w:val="26"/>
          <w:szCs w:val="26"/>
        </w:rPr>
      </w:pPr>
      <w:r>
        <w:rPr>
          <w:sz w:val="26"/>
          <w:szCs w:val="26"/>
        </w:rPr>
        <w:t>6. Разработка дизайн-проекта осуществляется с учетом местных нормативов градостроительного проектирования Дальнегорского городского округа, утвержденных постановлением Главы Дальнегорского городского округа от 24 июля 2015 года № 8-пг, Региональных нормативов градостроительного проектирования в Приморском крае, утверждённых Постановлением Администрации Приморского края от 21 декабря 2016 № 593-па.</w:t>
      </w:r>
    </w:p>
    <w:p w:rsidR="009E7E52" w:rsidRDefault="009E7E52" w:rsidP="009E7E52">
      <w:pPr>
        <w:ind w:firstLine="709"/>
        <w:jc w:val="both"/>
        <w:rPr>
          <w:sz w:val="26"/>
          <w:szCs w:val="26"/>
        </w:rPr>
      </w:pPr>
      <w:r>
        <w:rPr>
          <w:sz w:val="26"/>
          <w:szCs w:val="26"/>
        </w:rPr>
        <w:t>6. Разработка дизайн - проекта включает следующие стадии:</w:t>
      </w:r>
    </w:p>
    <w:p w:rsidR="009E7E52" w:rsidRDefault="009E7E52" w:rsidP="009E7E52">
      <w:pPr>
        <w:ind w:firstLine="709"/>
        <w:jc w:val="both"/>
        <w:rPr>
          <w:sz w:val="26"/>
          <w:szCs w:val="26"/>
        </w:rPr>
      </w:pPr>
      <w:r>
        <w:rPr>
          <w:sz w:val="26"/>
          <w:szCs w:val="26"/>
        </w:rPr>
        <w:t>6.1. осмотр дворовой территории, предлагаемой к благоустройству, совместно с представителем заинтересованных лиц;</w:t>
      </w:r>
    </w:p>
    <w:p w:rsidR="009E7E52" w:rsidRDefault="009E7E52" w:rsidP="009E7E52">
      <w:pPr>
        <w:ind w:firstLine="709"/>
        <w:jc w:val="both"/>
        <w:rPr>
          <w:sz w:val="26"/>
          <w:szCs w:val="26"/>
        </w:rPr>
      </w:pPr>
      <w:r>
        <w:rPr>
          <w:sz w:val="26"/>
          <w:szCs w:val="26"/>
        </w:rPr>
        <w:t>6.2. разработка дизайн - проекта;</w:t>
      </w:r>
    </w:p>
    <w:p w:rsidR="009E7E52" w:rsidRDefault="009E7E52" w:rsidP="009E7E52">
      <w:pPr>
        <w:ind w:firstLine="709"/>
        <w:jc w:val="both"/>
        <w:rPr>
          <w:sz w:val="26"/>
          <w:szCs w:val="26"/>
        </w:rPr>
      </w:pPr>
      <w:r>
        <w:rPr>
          <w:sz w:val="26"/>
          <w:szCs w:val="26"/>
        </w:rPr>
        <w:t>6.3. согласование дизайн-проекта благоустройства дворовой территории  с представителем заинтересованных лиц;</w:t>
      </w:r>
    </w:p>
    <w:p w:rsidR="009E7E52" w:rsidRDefault="009E7E52" w:rsidP="009E7E52">
      <w:pPr>
        <w:ind w:firstLine="709"/>
        <w:jc w:val="both"/>
        <w:rPr>
          <w:sz w:val="26"/>
          <w:szCs w:val="26"/>
        </w:rPr>
      </w:pPr>
      <w:r>
        <w:rPr>
          <w:sz w:val="26"/>
          <w:szCs w:val="26"/>
        </w:rPr>
        <w:t>6.4. утверждение дизайн-проекта общественной муниципальной комиссией.</w:t>
      </w:r>
    </w:p>
    <w:p w:rsidR="009E7E52" w:rsidRDefault="009E7E52" w:rsidP="009E7E52">
      <w:pPr>
        <w:ind w:firstLine="709"/>
        <w:jc w:val="both"/>
        <w:rPr>
          <w:sz w:val="26"/>
          <w:szCs w:val="26"/>
        </w:rPr>
      </w:pPr>
      <w:r>
        <w:rPr>
          <w:sz w:val="26"/>
          <w:szCs w:val="26"/>
        </w:rPr>
        <w:t>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отдел жизнеобеспечения администрации Дальнегорского городского округа согласованный дизайн-проект или мотивированные замечания.</w:t>
      </w:r>
    </w:p>
    <w:p w:rsidR="009E7E52" w:rsidRDefault="009E7E52" w:rsidP="009E7E52">
      <w:pPr>
        <w:ind w:firstLine="709"/>
        <w:jc w:val="both"/>
        <w:rPr>
          <w:sz w:val="26"/>
          <w:szCs w:val="26"/>
        </w:rPr>
      </w:pPr>
      <w:r>
        <w:rPr>
          <w:sz w:val="26"/>
          <w:szCs w:val="26"/>
        </w:rPr>
        <w:t>В случае не урегулирования замечаний, отдел жизнеобеспечения администрации Дальнегорского городского округа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9E7E52" w:rsidRDefault="009E7E52" w:rsidP="009E7E52">
      <w:pPr>
        <w:ind w:firstLine="709"/>
        <w:jc w:val="both"/>
        <w:rPr>
          <w:sz w:val="26"/>
          <w:szCs w:val="26"/>
        </w:rPr>
      </w:pPr>
      <w:r>
        <w:rPr>
          <w:sz w:val="26"/>
          <w:szCs w:val="26"/>
        </w:rPr>
        <w:t>8. Дизайн - проект утверждается общественной комиссией, решение об утверждении оформляется в виде протокола заседания  общественной комиссии.</w:t>
      </w:r>
    </w:p>
    <w:p w:rsidR="009E7E52" w:rsidRDefault="009E7E52" w:rsidP="009E7E52">
      <w:pPr>
        <w:ind w:firstLine="709"/>
        <w:rPr>
          <w:color w:val="FF0000"/>
          <w:sz w:val="26"/>
          <w:szCs w:val="26"/>
        </w:rPr>
      </w:pPr>
      <w:r>
        <w:rPr>
          <w:sz w:val="26"/>
          <w:szCs w:val="26"/>
        </w:rPr>
        <w:t xml:space="preserve"> </w:t>
      </w:r>
    </w:p>
    <w:p w:rsidR="009E7E52" w:rsidRDefault="009E7E52" w:rsidP="009E7E52"/>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26259C" w:rsidRDefault="0026259C" w:rsidP="009E7E52">
      <w:pPr>
        <w:tabs>
          <w:tab w:val="left" w:pos="0"/>
        </w:tabs>
        <w:ind w:right="-30"/>
        <w:contextualSpacing/>
        <w:jc w:val="right"/>
        <w:rPr>
          <w:rStyle w:val="22"/>
          <w:b w:val="0"/>
          <w:bCs w:val="0"/>
        </w:rPr>
      </w:pPr>
    </w:p>
    <w:p w:rsidR="0026259C" w:rsidRDefault="0026259C" w:rsidP="009E7E52">
      <w:pPr>
        <w:tabs>
          <w:tab w:val="left" w:pos="0"/>
        </w:tabs>
        <w:ind w:right="-30"/>
        <w:contextualSpacing/>
        <w:jc w:val="right"/>
        <w:rPr>
          <w:rStyle w:val="22"/>
          <w:b w:val="0"/>
          <w:bCs w:val="0"/>
        </w:rPr>
      </w:pPr>
    </w:p>
    <w:p w:rsidR="009E7E52" w:rsidRPr="00CD6930" w:rsidRDefault="009E7E52" w:rsidP="009E7E52">
      <w:pPr>
        <w:ind w:left="4536"/>
        <w:rPr>
          <w:sz w:val="26"/>
          <w:szCs w:val="26"/>
        </w:rPr>
      </w:pPr>
      <w:r>
        <w:rPr>
          <w:sz w:val="26"/>
          <w:szCs w:val="26"/>
        </w:rPr>
        <w:t xml:space="preserve">                   </w:t>
      </w:r>
      <w:r w:rsidRPr="00CD6930">
        <w:rPr>
          <w:sz w:val="26"/>
          <w:szCs w:val="26"/>
        </w:rPr>
        <w:t xml:space="preserve">Приложение </w:t>
      </w:r>
      <w:r>
        <w:rPr>
          <w:sz w:val="26"/>
          <w:szCs w:val="26"/>
        </w:rPr>
        <w:t xml:space="preserve">№ </w:t>
      </w:r>
      <w:r w:rsidR="009430ED">
        <w:rPr>
          <w:sz w:val="26"/>
          <w:szCs w:val="26"/>
        </w:rPr>
        <w:t xml:space="preserve">  </w:t>
      </w:r>
      <w:r>
        <w:rPr>
          <w:sz w:val="26"/>
          <w:szCs w:val="26"/>
        </w:rPr>
        <w:t>15</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center"/>
        <w:rPr>
          <w:b/>
          <w:bCs/>
          <w:sz w:val="26"/>
          <w:szCs w:val="26"/>
        </w:rPr>
      </w:pPr>
      <w:r>
        <w:rPr>
          <w:b/>
          <w:bCs/>
          <w:sz w:val="26"/>
          <w:szCs w:val="26"/>
        </w:rPr>
        <w:t>Адресный перечень дворовых территорий, общественных территорий и мест массового отдыха, подлежащих благоустройству в Дальнегорском городском округе*</w:t>
      </w:r>
    </w:p>
    <w:p w:rsidR="009E7E52" w:rsidRDefault="009E7E52" w:rsidP="009E7E52">
      <w:pPr>
        <w:tabs>
          <w:tab w:val="left" w:pos="0"/>
        </w:tabs>
        <w:ind w:right="-30"/>
        <w:contextualSpacing/>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1556"/>
        <w:gridCol w:w="1563"/>
      </w:tblGrid>
      <w:tr w:rsidR="009E7E52" w:rsidTr="0026259C">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w:t>
            </w:r>
          </w:p>
        </w:tc>
        <w:tc>
          <w:tcPr>
            <w:tcW w:w="567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Адрес многоквартирного дома</w:t>
            </w:r>
          </w:p>
        </w:tc>
        <w:tc>
          <w:tcPr>
            <w:tcW w:w="1556"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Площадь, га</w:t>
            </w:r>
          </w:p>
        </w:tc>
        <w:tc>
          <w:tcPr>
            <w:tcW w:w="1563"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Примечание</w:t>
            </w:r>
          </w:p>
        </w:tc>
      </w:tr>
      <w:tr w:rsidR="009E7E52" w:rsidTr="0026259C">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1556"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1563"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4</w:t>
            </w:r>
          </w:p>
        </w:tc>
      </w:tr>
      <w:tr w:rsidR="00FE09D2" w:rsidTr="0026259C">
        <w:tc>
          <w:tcPr>
            <w:tcW w:w="675" w:type="dxa"/>
            <w:tcBorders>
              <w:top w:val="single" w:sz="4" w:space="0" w:color="auto"/>
              <w:left w:val="single" w:sz="4" w:space="0" w:color="auto"/>
              <w:bottom w:val="single" w:sz="4" w:space="0" w:color="auto"/>
              <w:right w:val="single" w:sz="4" w:space="0" w:color="auto"/>
            </w:tcBorders>
            <w:hideMark/>
          </w:tcPr>
          <w:p w:rsidR="00FE09D2" w:rsidRDefault="00FE09D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FE09D2" w:rsidRPr="0026259C" w:rsidRDefault="00FE09D2" w:rsidP="006F4B7B">
            <w:pPr>
              <w:tabs>
                <w:tab w:val="left" w:pos="0"/>
              </w:tabs>
              <w:spacing w:line="276" w:lineRule="auto"/>
              <w:ind w:right="-30"/>
              <w:contextualSpacing/>
              <w:rPr>
                <w:rFonts w:ascii="Calibri" w:eastAsia="Calibri" w:hAnsi="Calibri"/>
                <w:bCs/>
              </w:rPr>
            </w:pPr>
            <w:r w:rsidRPr="0026259C">
              <w:rPr>
                <w:sz w:val="22"/>
                <w:szCs w:val="22"/>
              </w:rPr>
              <w:t>г.Дальнегорск, ул.</w:t>
            </w:r>
            <w:r w:rsidR="000866B6" w:rsidRPr="0026259C">
              <w:rPr>
                <w:sz w:val="22"/>
                <w:szCs w:val="22"/>
              </w:rPr>
              <w:t xml:space="preserve"> ул. 8 Марта,</w:t>
            </w:r>
            <w:r w:rsidR="006D52B1" w:rsidRPr="0026259C">
              <w:rPr>
                <w:sz w:val="22"/>
                <w:szCs w:val="22"/>
              </w:rPr>
              <w:t xml:space="preserve"> </w:t>
            </w:r>
            <w:r w:rsidR="000866B6" w:rsidRPr="0026259C">
              <w:rPr>
                <w:sz w:val="22"/>
                <w:szCs w:val="22"/>
              </w:rPr>
              <w:t>4</w:t>
            </w:r>
          </w:p>
        </w:tc>
        <w:tc>
          <w:tcPr>
            <w:tcW w:w="1556" w:type="dxa"/>
            <w:tcBorders>
              <w:top w:val="single" w:sz="4" w:space="0" w:color="auto"/>
              <w:left w:val="single" w:sz="4" w:space="0" w:color="auto"/>
              <w:bottom w:val="single" w:sz="4" w:space="0" w:color="auto"/>
              <w:right w:val="single" w:sz="4" w:space="0" w:color="auto"/>
            </w:tcBorders>
            <w:hideMark/>
          </w:tcPr>
          <w:p w:rsidR="00FE09D2" w:rsidRDefault="00FE09D2" w:rsidP="00487CB0">
            <w:pPr>
              <w:tabs>
                <w:tab w:val="left" w:pos="0"/>
              </w:tabs>
              <w:spacing w:line="276" w:lineRule="auto"/>
              <w:ind w:right="-30"/>
              <w:contextualSpacing/>
              <w:jc w:val="center"/>
              <w:rPr>
                <w:rFonts w:eastAsia="Calibri"/>
                <w:bCs/>
                <w:sz w:val="26"/>
                <w:szCs w:val="26"/>
              </w:rPr>
            </w:pPr>
            <w:r>
              <w:rPr>
                <w:rFonts w:eastAsia="Calibri"/>
                <w:bCs/>
                <w:sz w:val="26"/>
                <w:szCs w:val="26"/>
              </w:rPr>
              <w:t>0,</w:t>
            </w:r>
            <w:r w:rsidR="009C1FB5">
              <w:rPr>
                <w:rFonts w:eastAsia="Calibri"/>
                <w:bCs/>
                <w:sz w:val="26"/>
                <w:szCs w:val="26"/>
              </w:rPr>
              <w:t>6342</w:t>
            </w:r>
          </w:p>
        </w:tc>
        <w:tc>
          <w:tcPr>
            <w:tcW w:w="1563" w:type="dxa"/>
            <w:tcBorders>
              <w:top w:val="single" w:sz="4" w:space="0" w:color="auto"/>
              <w:left w:val="single" w:sz="4" w:space="0" w:color="auto"/>
              <w:bottom w:val="single" w:sz="4" w:space="0" w:color="auto"/>
              <w:right w:val="single" w:sz="4" w:space="0" w:color="auto"/>
            </w:tcBorders>
          </w:tcPr>
          <w:p w:rsidR="00FE09D2" w:rsidRDefault="00FE09D2"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 xml:space="preserve">г.Дальнегорск, </w:t>
            </w:r>
            <w:r w:rsidR="006F4B7B" w:rsidRPr="0026259C">
              <w:rPr>
                <w:sz w:val="22"/>
                <w:szCs w:val="22"/>
              </w:rPr>
              <w:t>проспект 50 лет Октября, 32</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487CB0" w:rsidP="00D443B4">
            <w:pPr>
              <w:tabs>
                <w:tab w:val="left" w:pos="0"/>
              </w:tabs>
              <w:spacing w:line="276" w:lineRule="auto"/>
              <w:ind w:right="-30"/>
              <w:contextualSpacing/>
              <w:jc w:val="center"/>
              <w:rPr>
                <w:rFonts w:eastAsia="Calibri"/>
                <w:bCs/>
                <w:sz w:val="26"/>
                <w:szCs w:val="26"/>
              </w:rPr>
            </w:pPr>
            <w:r>
              <w:rPr>
                <w:rFonts w:eastAsia="Calibri"/>
                <w:bCs/>
                <w:sz w:val="26"/>
                <w:szCs w:val="26"/>
              </w:rPr>
              <w:t>0,4409</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 xml:space="preserve">г.Дальнегорск, </w:t>
            </w:r>
            <w:r w:rsidR="006F4B7B" w:rsidRPr="0026259C">
              <w:rPr>
                <w:sz w:val="22"/>
                <w:szCs w:val="22"/>
              </w:rPr>
              <w:t>ул. Набережная, 11</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D83C6D" w:rsidP="00D443B4">
            <w:pPr>
              <w:tabs>
                <w:tab w:val="left" w:pos="0"/>
              </w:tabs>
              <w:spacing w:line="276" w:lineRule="auto"/>
              <w:ind w:right="-30"/>
              <w:contextualSpacing/>
              <w:jc w:val="center"/>
              <w:rPr>
                <w:rFonts w:eastAsia="Calibri"/>
                <w:bCs/>
                <w:sz w:val="26"/>
                <w:szCs w:val="26"/>
              </w:rPr>
            </w:pPr>
            <w:r>
              <w:rPr>
                <w:rFonts w:eastAsia="Calibri"/>
                <w:bCs/>
                <w:sz w:val="26"/>
                <w:szCs w:val="26"/>
              </w:rPr>
              <w:t>0,6120</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4</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г.Дальнегорск, ул.Пионерская,</w:t>
            </w:r>
            <w:r w:rsidR="00C17F39" w:rsidRPr="00A414BC">
              <w:rPr>
                <w:sz w:val="22"/>
                <w:szCs w:val="22"/>
              </w:rPr>
              <w:t xml:space="preserve"> </w:t>
            </w:r>
            <w:r w:rsidR="006F4B7B" w:rsidRPr="00A414BC">
              <w:rPr>
                <w:sz w:val="22"/>
                <w:szCs w:val="22"/>
              </w:rPr>
              <w:t>3</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20150" w:rsidP="00D443B4">
            <w:pPr>
              <w:tabs>
                <w:tab w:val="left" w:pos="0"/>
              </w:tabs>
              <w:spacing w:line="276" w:lineRule="auto"/>
              <w:ind w:right="-30"/>
              <w:contextualSpacing/>
              <w:jc w:val="center"/>
              <w:rPr>
                <w:rFonts w:eastAsia="Calibri"/>
                <w:bCs/>
                <w:sz w:val="26"/>
                <w:szCs w:val="26"/>
              </w:rPr>
            </w:pPr>
            <w:r>
              <w:rPr>
                <w:rFonts w:eastAsia="Calibri"/>
                <w:bCs/>
                <w:sz w:val="26"/>
                <w:szCs w:val="26"/>
              </w:rPr>
              <w:t>0,5088</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5</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г.Дальнегорск, ул.</w:t>
            </w:r>
            <w:r w:rsidR="006F4B7B" w:rsidRPr="00A414BC">
              <w:rPr>
                <w:sz w:val="22"/>
                <w:szCs w:val="22"/>
              </w:rPr>
              <w:t xml:space="preserve"> Строительная,</w:t>
            </w:r>
            <w:r w:rsidR="00C17F39" w:rsidRPr="00A414BC">
              <w:rPr>
                <w:sz w:val="22"/>
                <w:szCs w:val="22"/>
              </w:rPr>
              <w:t xml:space="preserve"> </w:t>
            </w:r>
            <w:r w:rsidR="006F4B7B" w:rsidRPr="00A414BC">
              <w:rPr>
                <w:sz w:val="22"/>
                <w:szCs w:val="22"/>
              </w:rPr>
              <w:t>59</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22C73" w:rsidP="00D443B4">
            <w:pPr>
              <w:tabs>
                <w:tab w:val="left" w:pos="0"/>
              </w:tabs>
              <w:spacing w:line="276" w:lineRule="auto"/>
              <w:ind w:right="-30"/>
              <w:contextualSpacing/>
              <w:jc w:val="center"/>
              <w:rPr>
                <w:rFonts w:eastAsia="Calibri"/>
                <w:bCs/>
                <w:sz w:val="26"/>
                <w:szCs w:val="26"/>
              </w:rPr>
            </w:pPr>
            <w:r>
              <w:rPr>
                <w:rFonts w:eastAsia="Calibri"/>
                <w:bCs/>
                <w:sz w:val="26"/>
                <w:szCs w:val="26"/>
              </w:rPr>
              <w:t>0,4399</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6</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г.Дальнегорск, ул.</w:t>
            </w:r>
            <w:r w:rsidR="006F4B7B" w:rsidRPr="00A414BC">
              <w:rPr>
                <w:sz w:val="22"/>
                <w:szCs w:val="22"/>
              </w:rPr>
              <w:t xml:space="preserve"> Строительная,</w:t>
            </w:r>
            <w:r w:rsidR="00C17F39" w:rsidRPr="00A414BC">
              <w:rPr>
                <w:sz w:val="22"/>
                <w:szCs w:val="22"/>
              </w:rPr>
              <w:t xml:space="preserve"> </w:t>
            </w:r>
            <w:r w:rsidR="006F4B7B" w:rsidRPr="00A414BC">
              <w:rPr>
                <w:sz w:val="22"/>
                <w:szCs w:val="22"/>
              </w:rPr>
              <w:t>57</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22C73" w:rsidP="00D443B4">
            <w:pPr>
              <w:tabs>
                <w:tab w:val="left" w:pos="0"/>
              </w:tabs>
              <w:spacing w:line="276" w:lineRule="auto"/>
              <w:ind w:right="-30"/>
              <w:contextualSpacing/>
              <w:jc w:val="center"/>
              <w:rPr>
                <w:rFonts w:eastAsia="Calibri"/>
                <w:bCs/>
                <w:sz w:val="26"/>
                <w:szCs w:val="26"/>
              </w:rPr>
            </w:pPr>
            <w:r>
              <w:rPr>
                <w:rFonts w:eastAsia="Calibri"/>
                <w:bCs/>
                <w:sz w:val="26"/>
                <w:szCs w:val="26"/>
              </w:rPr>
              <w:t>0,3971</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7</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г.Дальнегорск, ул.</w:t>
            </w:r>
            <w:r w:rsidR="006F4B7B" w:rsidRPr="00A414BC">
              <w:rPr>
                <w:sz w:val="22"/>
                <w:szCs w:val="22"/>
              </w:rPr>
              <w:t xml:space="preserve"> Набережная, 15</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4625F0" w:rsidP="00D443B4">
            <w:pPr>
              <w:tabs>
                <w:tab w:val="left" w:pos="0"/>
              </w:tabs>
              <w:spacing w:line="276" w:lineRule="auto"/>
              <w:ind w:right="-30"/>
              <w:contextualSpacing/>
              <w:jc w:val="center"/>
              <w:rPr>
                <w:rFonts w:eastAsia="Calibri"/>
                <w:bCs/>
                <w:sz w:val="26"/>
                <w:szCs w:val="26"/>
              </w:rPr>
            </w:pPr>
            <w:r>
              <w:rPr>
                <w:rFonts w:eastAsia="Calibri"/>
                <w:bCs/>
                <w:sz w:val="26"/>
                <w:szCs w:val="26"/>
              </w:rPr>
              <w:t>0,6871</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8</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 xml:space="preserve">г.Дальнегорск, </w:t>
            </w:r>
            <w:r w:rsidR="006F4B7B" w:rsidRPr="00A414BC">
              <w:rPr>
                <w:sz w:val="22"/>
                <w:szCs w:val="22"/>
              </w:rPr>
              <w:t>ул. Набережная, 17</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4625F0" w:rsidP="00D443B4">
            <w:pPr>
              <w:tabs>
                <w:tab w:val="left" w:pos="0"/>
              </w:tabs>
              <w:spacing w:line="276" w:lineRule="auto"/>
              <w:ind w:right="-30"/>
              <w:contextualSpacing/>
              <w:jc w:val="center"/>
              <w:rPr>
                <w:rFonts w:eastAsia="Calibri"/>
                <w:bCs/>
                <w:sz w:val="26"/>
                <w:szCs w:val="26"/>
              </w:rPr>
            </w:pPr>
            <w:r>
              <w:rPr>
                <w:rFonts w:eastAsia="Calibri"/>
                <w:bCs/>
                <w:sz w:val="26"/>
                <w:szCs w:val="26"/>
              </w:rPr>
              <w:t>0,3629</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9</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 xml:space="preserve">г.Дальнегорск, </w:t>
            </w:r>
            <w:r w:rsidR="006F4B7B" w:rsidRPr="00A414BC">
              <w:rPr>
                <w:sz w:val="22"/>
                <w:szCs w:val="22"/>
              </w:rPr>
              <w:t>ул. Ключевская, 4</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22C73" w:rsidP="00D443B4">
            <w:pPr>
              <w:tabs>
                <w:tab w:val="left" w:pos="0"/>
              </w:tabs>
              <w:spacing w:line="276" w:lineRule="auto"/>
              <w:ind w:right="-30"/>
              <w:contextualSpacing/>
              <w:jc w:val="center"/>
              <w:rPr>
                <w:rFonts w:eastAsia="Calibri"/>
                <w:bCs/>
                <w:sz w:val="26"/>
                <w:szCs w:val="26"/>
              </w:rPr>
            </w:pPr>
            <w:r>
              <w:rPr>
                <w:rFonts w:eastAsia="Calibri"/>
                <w:bCs/>
                <w:sz w:val="26"/>
                <w:szCs w:val="26"/>
              </w:rPr>
              <w:t>0,5309</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10</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 xml:space="preserve">г.Дальнегорск, </w:t>
            </w:r>
            <w:r w:rsidR="00DE51CE" w:rsidRPr="00A414BC">
              <w:rPr>
                <w:sz w:val="22"/>
                <w:szCs w:val="22"/>
              </w:rPr>
              <w:t>ул. 1-ая Советская,</w:t>
            </w:r>
            <w:r w:rsidR="00B67AFB" w:rsidRPr="00A414BC">
              <w:rPr>
                <w:sz w:val="22"/>
                <w:szCs w:val="22"/>
              </w:rPr>
              <w:t xml:space="preserve"> </w:t>
            </w:r>
            <w:r w:rsidR="00DE51CE" w:rsidRPr="00A414BC">
              <w:rPr>
                <w:sz w:val="22"/>
                <w:szCs w:val="22"/>
              </w:rPr>
              <w:t>22</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1A3A26" w:rsidP="00D443B4">
            <w:pPr>
              <w:tabs>
                <w:tab w:val="left" w:pos="0"/>
              </w:tabs>
              <w:spacing w:line="276" w:lineRule="auto"/>
              <w:ind w:right="-30"/>
              <w:contextualSpacing/>
              <w:jc w:val="center"/>
              <w:rPr>
                <w:rFonts w:eastAsia="Calibri"/>
                <w:bCs/>
                <w:sz w:val="26"/>
                <w:szCs w:val="26"/>
              </w:rPr>
            </w:pPr>
            <w:r>
              <w:rPr>
                <w:rFonts w:eastAsia="Calibri"/>
                <w:bCs/>
                <w:sz w:val="26"/>
                <w:szCs w:val="26"/>
              </w:rPr>
              <w:t>0,5045</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11</w:t>
            </w:r>
          </w:p>
        </w:tc>
        <w:tc>
          <w:tcPr>
            <w:tcW w:w="5670" w:type="dxa"/>
            <w:tcBorders>
              <w:top w:val="single" w:sz="4" w:space="0" w:color="auto"/>
              <w:left w:val="single" w:sz="4" w:space="0" w:color="auto"/>
              <w:bottom w:val="single" w:sz="4" w:space="0" w:color="auto"/>
              <w:right w:val="single" w:sz="4" w:space="0" w:color="auto"/>
            </w:tcBorders>
            <w:hideMark/>
          </w:tcPr>
          <w:p w:rsidR="00060A6F" w:rsidRPr="00C65977" w:rsidRDefault="00060A6F" w:rsidP="00C17F39">
            <w:pPr>
              <w:rPr>
                <w:highlight w:val="yellow"/>
              </w:rPr>
            </w:pPr>
            <w:r w:rsidRPr="00C65977">
              <w:rPr>
                <w:sz w:val="22"/>
                <w:szCs w:val="22"/>
              </w:rPr>
              <w:t xml:space="preserve">г.Дальнегорск, </w:t>
            </w:r>
            <w:r w:rsidR="009E0C51" w:rsidRPr="00C65977">
              <w:rPr>
                <w:sz w:val="22"/>
                <w:szCs w:val="22"/>
              </w:rPr>
              <w:t>проспект 50 лет Октября, 54</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FF27DC" w:rsidP="00D443B4">
            <w:pPr>
              <w:tabs>
                <w:tab w:val="left" w:pos="0"/>
              </w:tabs>
              <w:spacing w:line="276" w:lineRule="auto"/>
              <w:ind w:right="-30"/>
              <w:contextualSpacing/>
              <w:jc w:val="center"/>
              <w:rPr>
                <w:rFonts w:eastAsia="Calibri"/>
                <w:bCs/>
                <w:sz w:val="26"/>
                <w:szCs w:val="26"/>
              </w:rPr>
            </w:pPr>
            <w:r>
              <w:rPr>
                <w:rFonts w:eastAsia="Calibri"/>
                <w:bCs/>
                <w:sz w:val="26"/>
                <w:szCs w:val="26"/>
              </w:rPr>
              <w:t>0,1733</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12</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E061FB">
            <w:r w:rsidRPr="00A414BC">
              <w:rPr>
                <w:sz w:val="22"/>
                <w:szCs w:val="22"/>
              </w:rPr>
              <w:t xml:space="preserve">г.Дальнегорск, </w:t>
            </w:r>
            <w:r w:rsidR="00E061FB" w:rsidRPr="00A414BC">
              <w:rPr>
                <w:sz w:val="22"/>
                <w:szCs w:val="22"/>
              </w:rPr>
              <w:t>проспект 50 лет Октября, 38</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D83C6D" w:rsidP="00D443B4">
            <w:pPr>
              <w:tabs>
                <w:tab w:val="left" w:pos="0"/>
              </w:tabs>
              <w:spacing w:line="276" w:lineRule="auto"/>
              <w:ind w:right="-30"/>
              <w:contextualSpacing/>
              <w:jc w:val="center"/>
              <w:rPr>
                <w:rFonts w:eastAsia="Calibri"/>
                <w:bCs/>
                <w:sz w:val="26"/>
                <w:szCs w:val="26"/>
              </w:rPr>
            </w:pPr>
            <w:r>
              <w:rPr>
                <w:rFonts w:eastAsia="Calibri"/>
                <w:bCs/>
                <w:sz w:val="26"/>
                <w:szCs w:val="26"/>
              </w:rPr>
              <w:t>0,2076</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13</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 xml:space="preserve">г.Дальнегорск, </w:t>
            </w:r>
            <w:r w:rsidR="00E061FB" w:rsidRPr="00A414BC">
              <w:rPr>
                <w:sz w:val="22"/>
                <w:szCs w:val="22"/>
              </w:rPr>
              <w:t>ул.Строительная,</w:t>
            </w:r>
            <w:r w:rsidR="00487E51" w:rsidRPr="00A414BC">
              <w:rPr>
                <w:sz w:val="22"/>
                <w:szCs w:val="22"/>
              </w:rPr>
              <w:t xml:space="preserve"> </w:t>
            </w:r>
            <w:r w:rsidR="00E061FB" w:rsidRPr="00A414BC">
              <w:rPr>
                <w:sz w:val="22"/>
                <w:szCs w:val="22"/>
              </w:rPr>
              <w:t>60</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22C73" w:rsidP="00D443B4">
            <w:pPr>
              <w:tabs>
                <w:tab w:val="left" w:pos="0"/>
              </w:tabs>
              <w:spacing w:line="276" w:lineRule="auto"/>
              <w:ind w:right="-30"/>
              <w:contextualSpacing/>
              <w:jc w:val="center"/>
              <w:rPr>
                <w:rFonts w:eastAsia="Calibri"/>
                <w:bCs/>
                <w:sz w:val="26"/>
                <w:szCs w:val="26"/>
              </w:rPr>
            </w:pPr>
            <w:r>
              <w:rPr>
                <w:rFonts w:eastAsia="Calibri"/>
                <w:bCs/>
                <w:sz w:val="26"/>
                <w:szCs w:val="26"/>
              </w:rPr>
              <w:t>0,5454</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55242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0A6F" w:rsidRPr="0055242D" w:rsidRDefault="00060A6F" w:rsidP="00D443B4">
            <w:pPr>
              <w:tabs>
                <w:tab w:val="left" w:pos="0"/>
              </w:tabs>
              <w:spacing w:line="276" w:lineRule="auto"/>
              <w:ind w:right="-30"/>
              <w:contextualSpacing/>
              <w:jc w:val="center"/>
              <w:rPr>
                <w:rFonts w:eastAsia="Calibri"/>
                <w:bCs/>
                <w:sz w:val="26"/>
                <w:szCs w:val="26"/>
              </w:rPr>
            </w:pPr>
            <w:r w:rsidRPr="0055242D">
              <w:rPr>
                <w:rFonts w:eastAsia="Calibri"/>
                <w:bCs/>
                <w:sz w:val="26"/>
                <w:szCs w:val="26"/>
              </w:rPr>
              <w:t>14</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 xml:space="preserve">г.Дальнегорск, </w:t>
            </w:r>
            <w:r w:rsidR="00487E51" w:rsidRPr="00A414BC">
              <w:rPr>
                <w:sz w:val="22"/>
                <w:szCs w:val="22"/>
              </w:rPr>
              <w:t>ул.Осипенко, 6</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D83C6D" w:rsidP="00D443B4">
            <w:pPr>
              <w:tabs>
                <w:tab w:val="left" w:pos="0"/>
              </w:tabs>
              <w:spacing w:line="276" w:lineRule="auto"/>
              <w:ind w:right="-30"/>
              <w:contextualSpacing/>
              <w:jc w:val="center"/>
              <w:rPr>
                <w:rFonts w:eastAsia="Calibri"/>
                <w:bCs/>
                <w:sz w:val="26"/>
                <w:szCs w:val="26"/>
              </w:rPr>
            </w:pPr>
            <w:r>
              <w:rPr>
                <w:rFonts w:eastAsia="Calibri"/>
                <w:bCs/>
                <w:sz w:val="26"/>
                <w:szCs w:val="26"/>
              </w:rPr>
              <w:t>0,4971</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15</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 xml:space="preserve">г.Дальнегорск, </w:t>
            </w:r>
            <w:r w:rsidR="00487E51" w:rsidRPr="0026259C">
              <w:rPr>
                <w:sz w:val="22"/>
                <w:szCs w:val="22"/>
              </w:rPr>
              <w:t>ул.Осипенко, 24</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A178D4" w:rsidP="00D443B4">
            <w:pPr>
              <w:tabs>
                <w:tab w:val="left" w:pos="0"/>
              </w:tabs>
              <w:spacing w:line="276" w:lineRule="auto"/>
              <w:ind w:right="-30"/>
              <w:contextualSpacing/>
              <w:jc w:val="center"/>
              <w:rPr>
                <w:rFonts w:eastAsia="Calibri"/>
                <w:bCs/>
                <w:sz w:val="26"/>
                <w:szCs w:val="26"/>
              </w:rPr>
            </w:pPr>
            <w:r>
              <w:rPr>
                <w:rFonts w:eastAsia="Calibri"/>
                <w:bCs/>
                <w:sz w:val="26"/>
                <w:szCs w:val="26"/>
              </w:rPr>
              <w:t>0,6878</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16</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E11524">
            <w:r w:rsidRPr="0026259C">
              <w:rPr>
                <w:sz w:val="22"/>
                <w:szCs w:val="22"/>
              </w:rPr>
              <w:t xml:space="preserve">г.Дальнегорск, </w:t>
            </w:r>
            <w:r w:rsidR="00E11524" w:rsidRPr="0026259C">
              <w:rPr>
                <w:sz w:val="22"/>
                <w:szCs w:val="22"/>
              </w:rPr>
              <w:t>проспект 50 лет Октября,</w:t>
            </w:r>
            <w:r w:rsidR="00176C27" w:rsidRPr="0026259C">
              <w:rPr>
                <w:sz w:val="22"/>
                <w:szCs w:val="22"/>
              </w:rPr>
              <w:t xml:space="preserve"> </w:t>
            </w:r>
            <w:r w:rsidR="00E11524" w:rsidRPr="0026259C">
              <w:rPr>
                <w:sz w:val="22"/>
                <w:szCs w:val="22"/>
              </w:rPr>
              <w:t>3</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61228F" w:rsidP="00D443B4">
            <w:pPr>
              <w:tabs>
                <w:tab w:val="left" w:pos="0"/>
              </w:tabs>
              <w:spacing w:line="276" w:lineRule="auto"/>
              <w:ind w:right="-30"/>
              <w:contextualSpacing/>
              <w:jc w:val="center"/>
              <w:rPr>
                <w:rFonts w:eastAsia="Calibri"/>
                <w:bCs/>
                <w:sz w:val="26"/>
                <w:szCs w:val="26"/>
              </w:rPr>
            </w:pPr>
            <w:r>
              <w:rPr>
                <w:rFonts w:eastAsia="Calibri"/>
                <w:bCs/>
                <w:sz w:val="26"/>
                <w:szCs w:val="26"/>
              </w:rPr>
              <w:t>0,3867</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17</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 xml:space="preserve">г.Дальнегорск, </w:t>
            </w:r>
            <w:r w:rsidR="00B67AFB" w:rsidRPr="0026259C">
              <w:rPr>
                <w:sz w:val="22"/>
                <w:szCs w:val="22"/>
              </w:rPr>
              <w:t>ул.Пионерская, 68</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D83C6D" w:rsidP="00D05B0C">
            <w:pPr>
              <w:tabs>
                <w:tab w:val="left" w:pos="0"/>
              </w:tabs>
              <w:spacing w:line="276" w:lineRule="auto"/>
              <w:ind w:right="-30"/>
              <w:contextualSpacing/>
              <w:jc w:val="center"/>
              <w:rPr>
                <w:rFonts w:eastAsia="Calibri"/>
                <w:bCs/>
                <w:sz w:val="26"/>
                <w:szCs w:val="26"/>
              </w:rPr>
            </w:pPr>
            <w:r w:rsidRPr="00D05B0C">
              <w:rPr>
                <w:rFonts w:eastAsia="Calibri"/>
                <w:bCs/>
                <w:sz w:val="26"/>
                <w:szCs w:val="26"/>
              </w:rPr>
              <w:t>0,</w:t>
            </w:r>
            <w:r w:rsidR="00D05B0C">
              <w:rPr>
                <w:rFonts w:eastAsia="Calibri"/>
                <w:bCs/>
                <w:sz w:val="26"/>
                <w:szCs w:val="26"/>
              </w:rPr>
              <w:t>5766</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18</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176C27">
            <w:r w:rsidRPr="0026259C">
              <w:rPr>
                <w:sz w:val="22"/>
                <w:szCs w:val="22"/>
              </w:rPr>
              <w:t xml:space="preserve">г.Дальнегорск, </w:t>
            </w:r>
            <w:r w:rsidR="00176C27" w:rsidRPr="0026259C">
              <w:rPr>
                <w:sz w:val="22"/>
                <w:szCs w:val="22"/>
              </w:rPr>
              <w:t>с.Каменка ул. Партизанская, 3</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61228F" w:rsidP="00D443B4">
            <w:pPr>
              <w:tabs>
                <w:tab w:val="left" w:pos="0"/>
              </w:tabs>
              <w:spacing w:line="276" w:lineRule="auto"/>
              <w:ind w:right="-30"/>
              <w:contextualSpacing/>
              <w:jc w:val="center"/>
              <w:rPr>
                <w:rFonts w:eastAsia="Calibri"/>
                <w:bCs/>
                <w:sz w:val="26"/>
                <w:szCs w:val="26"/>
              </w:rPr>
            </w:pPr>
            <w:r>
              <w:rPr>
                <w:rFonts w:eastAsia="Calibri"/>
                <w:bCs/>
                <w:sz w:val="26"/>
                <w:szCs w:val="26"/>
              </w:rPr>
              <w:t>0,1959</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19</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4D2127">
            <w:r w:rsidRPr="0026259C">
              <w:rPr>
                <w:sz w:val="22"/>
                <w:szCs w:val="22"/>
              </w:rPr>
              <w:t xml:space="preserve">г.Дальнегорск, </w:t>
            </w:r>
            <w:r w:rsidR="004D2127" w:rsidRPr="0026259C">
              <w:rPr>
                <w:sz w:val="22"/>
                <w:szCs w:val="22"/>
              </w:rPr>
              <w:t>с.Каменка ул. Партизанская, 5</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61228F" w:rsidP="00D443B4">
            <w:pPr>
              <w:tabs>
                <w:tab w:val="left" w:pos="0"/>
              </w:tabs>
              <w:spacing w:line="276" w:lineRule="auto"/>
              <w:ind w:right="-30"/>
              <w:contextualSpacing/>
              <w:jc w:val="center"/>
              <w:rPr>
                <w:rFonts w:eastAsia="Calibri"/>
                <w:bCs/>
                <w:sz w:val="26"/>
                <w:szCs w:val="26"/>
              </w:rPr>
            </w:pPr>
            <w:r>
              <w:rPr>
                <w:rFonts w:eastAsia="Calibri"/>
                <w:bCs/>
                <w:sz w:val="26"/>
                <w:szCs w:val="26"/>
              </w:rPr>
              <w:t>0,1723</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20</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г.Дальнегорск, ул.</w:t>
            </w:r>
            <w:r w:rsidR="003450B8" w:rsidRPr="0026259C">
              <w:rPr>
                <w:sz w:val="22"/>
                <w:szCs w:val="22"/>
              </w:rPr>
              <w:t xml:space="preserve"> Осипенко, 23</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D650F5" w:rsidP="00D443B4">
            <w:pPr>
              <w:tabs>
                <w:tab w:val="left" w:pos="0"/>
              </w:tabs>
              <w:spacing w:line="276" w:lineRule="auto"/>
              <w:ind w:right="-30"/>
              <w:contextualSpacing/>
              <w:jc w:val="center"/>
              <w:rPr>
                <w:rFonts w:eastAsia="Calibri"/>
                <w:bCs/>
                <w:sz w:val="26"/>
                <w:szCs w:val="26"/>
              </w:rPr>
            </w:pPr>
            <w:r>
              <w:rPr>
                <w:rFonts w:eastAsia="Calibri"/>
                <w:bCs/>
                <w:sz w:val="26"/>
                <w:szCs w:val="26"/>
              </w:rPr>
              <w:t>0,2156</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21</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3450B8">
            <w:r w:rsidRPr="0026259C">
              <w:rPr>
                <w:sz w:val="22"/>
                <w:szCs w:val="22"/>
              </w:rPr>
              <w:t>г.Дальнегорск, ул.Пионерская,</w:t>
            </w:r>
            <w:r w:rsidR="003450B8" w:rsidRPr="0026259C">
              <w:rPr>
                <w:sz w:val="22"/>
                <w:szCs w:val="22"/>
              </w:rPr>
              <w:t xml:space="preserve"> 64</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FF27DC" w:rsidP="00D443B4">
            <w:pPr>
              <w:tabs>
                <w:tab w:val="left" w:pos="0"/>
              </w:tabs>
              <w:spacing w:line="276" w:lineRule="auto"/>
              <w:ind w:right="-30"/>
              <w:contextualSpacing/>
              <w:jc w:val="center"/>
              <w:rPr>
                <w:rFonts w:eastAsia="Calibri"/>
                <w:bCs/>
                <w:sz w:val="26"/>
                <w:szCs w:val="26"/>
              </w:rPr>
            </w:pPr>
            <w:r>
              <w:rPr>
                <w:rFonts w:eastAsia="Calibri"/>
                <w:bCs/>
                <w:sz w:val="26"/>
                <w:szCs w:val="26"/>
              </w:rPr>
              <w:t>0,6785</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22</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3450B8">
            <w:r w:rsidRPr="0026259C">
              <w:rPr>
                <w:sz w:val="22"/>
                <w:szCs w:val="22"/>
              </w:rPr>
              <w:t xml:space="preserve">г.Дальнегорск, </w:t>
            </w:r>
            <w:r w:rsidR="003450B8" w:rsidRPr="0026259C">
              <w:rPr>
                <w:sz w:val="22"/>
                <w:szCs w:val="22"/>
              </w:rPr>
              <w:t>проспект, 50 лет Октября, 52</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647840" w:rsidP="00D443B4">
            <w:pPr>
              <w:tabs>
                <w:tab w:val="left" w:pos="0"/>
              </w:tabs>
              <w:spacing w:line="276" w:lineRule="auto"/>
              <w:ind w:right="-30"/>
              <w:contextualSpacing/>
              <w:jc w:val="center"/>
              <w:rPr>
                <w:rFonts w:eastAsia="Calibri"/>
                <w:bCs/>
                <w:sz w:val="26"/>
                <w:szCs w:val="26"/>
              </w:rPr>
            </w:pPr>
            <w:r>
              <w:rPr>
                <w:rFonts w:eastAsia="Calibri"/>
                <w:bCs/>
                <w:sz w:val="26"/>
                <w:szCs w:val="26"/>
              </w:rPr>
              <w:t>0,2592</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23</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3450B8">
            <w:r w:rsidRPr="0026259C">
              <w:rPr>
                <w:sz w:val="22"/>
                <w:szCs w:val="22"/>
              </w:rPr>
              <w:t xml:space="preserve">г.Дальнегорск, </w:t>
            </w:r>
            <w:r w:rsidR="003450B8" w:rsidRPr="0026259C">
              <w:rPr>
                <w:sz w:val="22"/>
                <w:szCs w:val="22"/>
              </w:rPr>
              <w:t>с.Сержантово ул. Ленинская, 3</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936ED" w:rsidP="00D443B4">
            <w:pPr>
              <w:tabs>
                <w:tab w:val="left" w:pos="0"/>
              </w:tabs>
              <w:spacing w:line="276" w:lineRule="auto"/>
              <w:ind w:right="-30"/>
              <w:contextualSpacing/>
              <w:jc w:val="center"/>
              <w:rPr>
                <w:rFonts w:eastAsia="Calibri"/>
                <w:bCs/>
                <w:sz w:val="26"/>
                <w:szCs w:val="26"/>
              </w:rPr>
            </w:pPr>
            <w:r>
              <w:rPr>
                <w:rFonts w:eastAsia="Calibri"/>
                <w:bCs/>
                <w:sz w:val="26"/>
                <w:szCs w:val="26"/>
              </w:rPr>
              <w:t>0,5940</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24</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D12AC4" w:rsidP="00D12AC4">
            <w:r w:rsidRPr="0026259C">
              <w:rPr>
                <w:sz w:val="22"/>
                <w:szCs w:val="22"/>
              </w:rPr>
              <w:t>г.Дальнегорск, с.Сержантово ул. Ленинская, 4</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66643B" w:rsidP="00D443B4">
            <w:pPr>
              <w:tabs>
                <w:tab w:val="left" w:pos="0"/>
              </w:tabs>
              <w:spacing w:line="276" w:lineRule="auto"/>
              <w:ind w:right="-30"/>
              <w:contextualSpacing/>
              <w:jc w:val="center"/>
              <w:rPr>
                <w:rFonts w:eastAsia="Calibri"/>
                <w:bCs/>
                <w:sz w:val="26"/>
                <w:szCs w:val="26"/>
              </w:rPr>
            </w:pPr>
            <w:r>
              <w:rPr>
                <w:rFonts w:eastAsia="Calibri"/>
                <w:bCs/>
                <w:sz w:val="26"/>
                <w:szCs w:val="26"/>
              </w:rPr>
              <w:t>0,5328</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D12AC4" w:rsidTr="0026259C">
        <w:tc>
          <w:tcPr>
            <w:tcW w:w="675" w:type="dxa"/>
            <w:tcBorders>
              <w:top w:val="single" w:sz="4" w:space="0" w:color="auto"/>
              <w:left w:val="single" w:sz="4" w:space="0" w:color="auto"/>
              <w:bottom w:val="single" w:sz="4" w:space="0" w:color="auto"/>
              <w:right w:val="single" w:sz="4" w:space="0" w:color="auto"/>
            </w:tcBorders>
            <w:hideMark/>
          </w:tcPr>
          <w:p w:rsidR="00D12AC4" w:rsidRDefault="00D12AC4" w:rsidP="00D443B4">
            <w:pPr>
              <w:tabs>
                <w:tab w:val="left" w:pos="0"/>
              </w:tabs>
              <w:spacing w:line="276" w:lineRule="auto"/>
              <w:ind w:right="-30"/>
              <w:contextualSpacing/>
              <w:jc w:val="center"/>
              <w:rPr>
                <w:rFonts w:eastAsia="Calibri"/>
                <w:bCs/>
                <w:sz w:val="26"/>
                <w:szCs w:val="26"/>
              </w:rPr>
            </w:pPr>
            <w:r>
              <w:rPr>
                <w:rFonts w:eastAsia="Calibri"/>
                <w:bCs/>
                <w:sz w:val="26"/>
                <w:szCs w:val="26"/>
              </w:rPr>
              <w:t>25</w:t>
            </w:r>
          </w:p>
        </w:tc>
        <w:tc>
          <w:tcPr>
            <w:tcW w:w="5670" w:type="dxa"/>
            <w:tcBorders>
              <w:top w:val="single" w:sz="4" w:space="0" w:color="auto"/>
              <w:left w:val="single" w:sz="4" w:space="0" w:color="auto"/>
              <w:bottom w:val="single" w:sz="4" w:space="0" w:color="auto"/>
              <w:right w:val="single" w:sz="4" w:space="0" w:color="auto"/>
            </w:tcBorders>
            <w:hideMark/>
          </w:tcPr>
          <w:p w:rsidR="00D12AC4" w:rsidRPr="0026259C" w:rsidRDefault="00D12AC4" w:rsidP="00C65977">
            <w:r w:rsidRPr="0026259C">
              <w:rPr>
                <w:sz w:val="22"/>
                <w:szCs w:val="22"/>
              </w:rPr>
              <w:t>г.Дальнегорск, ул.Набережная, 19</w:t>
            </w:r>
          </w:p>
        </w:tc>
        <w:tc>
          <w:tcPr>
            <w:tcW w:w="1556" w:type="dxa"/>
            <w:tcBorders>
              <w:top w:val="single" w:sz="4" w:space="0" w:color="auto"/>
              <w:left w:val="single" w:sz="4" w:space="0" w:color="auto"/>
              <w:bottom w:val="single" w:sz="4" w:space="0" w:color="auto"/>
              <w:right w:val="single" w:sz="4" w:space="0" w:color="auto"/>
            </w:tcBorders>
            <w:hideMark/>
          </w:tcPr>
          <w:p w:rsidR="00D12AC4" w:rsidRDefault="007A18B6" w:rsidP="00D443B4">
            <w:pPr>
              <w:tabs>
                <w:tab w:val="left" w:pos="0"/>
              </w:tabs>
              <w:spacing w:line="276" w:lineRule="auto"/>
              <w:ind w:right="-30"/>
              <w:contextualSpacing/>
              <w:jc w:val="center"/>
              <w:rPr>
                <w:rFonts w:eastAsia="Calibri"/>
                <w:bCs/>
                <w:sz w:val="26"/>
                <w:szCs w:val="26"/>
              </w:rPr>
            </w:pPr>
            <w:r>
              <w:rPr>
                <w:rFonts w:eastAsia="Calibri"/>
                <w:bCs/>
                <w:sz w:val="26"/>
                <w:szCs w:val="26"/>
              </w:rPr>
              <w:t>0,3827</w:t>
            </w:r>
          </w:p>
        </w:tc>
        <w:tc>
          <w:tcPr>
            <w:tcW w:w="1563" w:type="dxa"/>
            <w:tcBorders>
              <w:top w:val="single" w:sz="4" w:space="0" w:color="auto"/>
              <w:left w:val="single" w:sz="4" w:space="0" w:color="auto"/>
              <w:bottom w:val="single" w:sz="4" w:space="0" w:color="auto"/>
              <w:right w:val="single" w:sz="4" w:space="0" w:color="auto"/>
            </w:tcBorders>
          </w:tcPr>
          <w:p w:rsidR="00D12AC4" w:rsidRDefault="00D12AC4" w:rsidP="00D443B4">
            <w:pPr>
              <w:tabs>
                <w:tab w:val="left" w:pos="0"/>
              </w:tabs>
              <w:spacing w:line="276" w:lineRule="auto"/>
              <w:ind w:right="-30"/>
              <w:contextualSpacing/>
              <w:jc w:val="center"/>
              <w:rPr>
                <w:rFonts w:ascii="Calibri" w:eastAsia="Calibri" w:hAnsi="Calibri"/>
                <w:bCs/>
                <w:sz w:val="26"/>
                <w:szCs w:val="26"/>
              </w:rPr>
            </w:pPr>
          </w:p>
        </w:tc>
      </w:tr>
      <w:tr w:rsidR="00D12AC4" w:rsidTr="0026259C">
        <w:tc>
          <w:tcPr>
            <w:tcW w:w="675" w:type="dxa"/>
            <w:tcBorders>
              <w:top w:val="single" w:sz="4" w:space="0" w:color="auto"/>
              <w:left w:val="single" w:sz="4" w:space="0" w:color="auto"/>
              <w:bottom w:val="single" w:sz="4" w:space="0" w:color="auto"/>
              <w:right w:val="single" w:sz="4" w:space="0" w:color="auto"/>
            </w:tcBorders>
            <w:hideMark/>
          </w:tcPr>
          <w:p w:rsidR="00D12AC4" w:rsidRDefault="00D12AC4" w:rsidP="00D443B4">
            <w:pPr>
              <w:tabs>
                <w:tab w:val="left" w:pos="0"/>
              </w:tabs>
              <w:spacing w:line="276" w:lineRule="auto"/>
              <w:ind w:right="-30"/>
              <w:contextualSpacing/>
              <w:jc w:val="center"/>
              <w:rPr>
                <w:rFonts w:eastAsia="Calibri"/>
                <w:bCs/>
                <w:sz w:val="26"/>
                <w:szCs w:val="26"/>
              </w:rPr>
            </w:pPr>
            <w:r>
              <w:rPr>
                <w:rFonts w:eastAsia="Calibri"/>
                <w:bCs/>
                <w:sz w:val="26"/>
                <w:szCs w:val="26"/>
              </w:rPr>
              <w:t>26</w:t>
            </w:r>
          </w:p>
        </w:tc>
        <w:tc>
          <w:tcPr>
            <w:tcW w:w="5670" w:type="dxa"/>
            <w:tcBorders>
              <w:top w:val="single" w:sz="4" w:space="0" w:color="auto"/>
              <w:left w:val="single" w:sz="4" w:space="0" w:color="auto"/>
              <w:bottom w:val="single" w:sz="4" w:space="0" w:color="auto"/>
              <w:right w:val="single" w:sz="4" w:space="0" w:color="auto"/>
            </w:tcBorders>
            <w:hideMark/>
          </w:tcPr>
          <w:p w:rsidR="00D12AC4" w:rsidRPr="0026259C" w:rsidRDefault="00D12AC4" w:rsidP="00C65977">
            <w:r w:rsidRPr="0026259C">
              <w:rPr>
                <w:sz w:val="22"/>
                <w:szCs w:val="22"/>
              </w:rPr>
              <w:t>г.Дальнегорск, проспект, 50 лет Октября, 87</w:t>
            </w:r>
          </w:p>
        </w:tc>
        <w:tc>
          <w:tcPr>
            <w:tcW w:w="1556" w:type="dxa"/>
            <w:tcBorders>
              <w:top w:val="single" w:sz="4" w:space="0" w:color="auto"/>
              <w:left w:val="single" w:sz="4" w:space="0" w:color="auto"/>
              <w:bottom w:val="single" w:sz="4" w:space="0" w:color="auto"/>
              <w:right w:val="single" w:sz="4" w:space="0" w:color="auto"/>
            </w:tcBorders>
            <w:hideMark/>
          </w:tcPr>
          <w:p w:rsidR="00D12AC4" w:rsidRDefault="00812581" w:rsidP="00D443B4">
            <w:pPr>
              <w:tabs>
                <w:tab w:val="left" w:pos="0"/>
              </w:tabs>
              <w:spacing w:line="276" w:lineRule="auto"/>
              <w:ind w:right="-30"/>
              <w:contextualSpacing/>
              <w:jc w:val="center"/>
              <w:rPr>
                <w:rFonts w:eastAsia="Calibri"/>
                <w:bCs/>
                <w:sz w:val="26"/>
                <w:szCs w:val="26"/>
              </w:rPr>
            </w:pPr>
            <w:r>
              <w:rPr>
                <w:rFonts w:eastAsia="Calibri"/>
                <w:bCs/>
                <w:sz w:val="26"/>
                <w:szCs w:val="26"/>
              </w:rPr>
              <w:t>0,3080</w:t>
            </w:r>
          </w:p>
        </w:tc>
        <w:tc>
          <w:tcPr>
            <w:tcW w:w="1563" w:type="dxa"/>
            <w:tcBorders>
              <w:top w:val="single" w:sz="4" w:space="0" w:color="auto"/>
              <w:left w:val="single" w:sz="4" w:space="0" w:color="auto"/>
              <w:bottom w:val="single" w:sz="4" w:space="0" w:color="auto"/>
              <w:right w:val="single" w:sz="4" w:space="0" w:color="auto"/>
            </w:tcBorders>
          </w:tcPr>
          <w:p w:rsidR="00D12AC4" w:rsidRDefault="00D12AC4"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27</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 xml:space="preserve">г.Дальнегорск, </w:t>
            </w:r>
            <w:r w:rsidR="00B52327" w:rsidRPr="0026259C">
              <w:rPr>
                <w:sz w:val="22"/>
                <w:szCs w:val="22"/>
              </w:rPr>
              <w:t>ул.Набережная, 18</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54558C" w:rsidP="0054558C">
            <w:pPr>
              <w:tabs>
                <w:tab w:val="left" w:pos="0"/>
              </w:tabs>
              <w:spacing w:line="276" w:lineRule="auto"/>
              <w:ind w:right="-30"/>
              <w:contextualSpacing/>
              <w:jc w:val="center"/>
              <w:rPr>
                <w:rFonts w:eastAsia="Calibri"/>
                <w:bCs/>
                <w:sz w:val="26"/>
                <w:szCs w:val="26"/>
              </w:rPr>
            </w:pPr>
            <w:r>
              <w:rPr>
                <w:rFonts w:eastAsia="Calibri"/>
                <w:bCs/>
                <w:sz w:val="26"/>
                <w:szCs w:val="26"/>
              </w:rPr>
              <w:t>0,4025</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28</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 xml:space="preserve">г.Дальнегорск, </w:t>
            </w:r>
            <w:r w:rsidR="00B52327" w:rsidRPr="0026259C">
              <w:rPr>
                <w:sz w:val="22"/>
                <w:szCs w:val="22"/>
              </w:rPr>
              <w:t>ул.Осипенко, 38</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BA609D" w:rsidP="00D443B4">
            <w:pPr>
              <w:tabs>
                <w:tab w:val="left" w:pos="0"/>
              </w:tabs>
              <w:spacing w:line="276" w:lineRule="auto"/>
              <w:ind w:right="-30"/>
              <w:contextualSpacing/>
              <w:jc w:val="center"/>
              <w:rPr>
                <w:rFonts w:eastAsia="Calibri"/>
                <w:bCs/>
                <w:sz w:val="26"/>
                <w:szCs w:val="26"/>
              </w:rPr>
            </w:pPr>
            <w:r>
              <w:rPr>
                <w:rFonts w:eastAsia="Calibri"/>
                <w:bCs/>
                <w:sz w:val="26"/>
                <w:szCs w:val="26"/>
              </w:rPr>
              <w:t>0,4630</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29</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 xml:space="preserve">г.Дальнегорск, </w:t>
            </w:r>
            <w:r w:rsidR="00B52327" w:rsidRPr="0026259C">
              <w:rPr>
                <w:sz w:val="22"/>
                <w:szCs w:val="22"/>
              </w:rPr>
              <w:t>ул.Осипенко, 40</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BA609D" w:rsidP="00D443B4">
            <w:pPr>
              <w:tabs>
                <w:tab w:val="left" w:pos="0"/>
              </w:tabs>
              <w:spacing w:line="276" w:lineRule="auto"/>
              <w:ind w:right="-30"/>
              <w:contextualSpacing/>
              <w:jc w:val="center"/>
              <w:rPr>
                <w:rFonts w:eastAsia="Calibri"/>
                <w:bCs/>
                <w:sz w:val="26"/>
                <w:szCs w:val="26"/>
              </w:rPr>
            </w:pPr>
            <w:r>
              <w:rPr>
                <w:rFonts w:eastAsia="Calibri"/>
                <w:bCs/>
                <w:sz w:val="26"/>
                <w:szCs w:val="26"/>
              </w:rPr>
              <w:t>0,6355</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lastRenderedPageBreak/>
              <w:t>30</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 xml:space="preserve">г.Дальнегорск, </w:t>
            </w:r>
            <w:r w:rsidR="00B52327" w:rsidRPr="0026259C">
              <w:rPr>
                <w:sz w:val="22"/>
                <w:szCs w:val="22"/>
              </w:rPr>
              <w:t>ул.Осипенко, 40А</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324CB1" w:rsidP="00D443B4">
            <w:pPr>
              <w:tabs>
                <w:tab w:val="left" w:pos="0"/>
              </w:tabs>
              <w:spacing w:line="276" w:lineRule="auto"/>
              <w:ind w:right="-30"/>
              <w:contextualSpacing/>
              <w:jc w:val="center"/>
              <w:rPr>
                <w:rFonts w:eastAsia="Calibri"/>
                <w:bCs/>
                <w:sz w:val="26"/>
                <w:szCs w:val="26"/>
              </w:rPr>
            </w:pPr>
            <w:r>
              <w:rPr>
                <w:rFonts w:eastAsia="Calibri"/>
                <w:bCs/>
                <w:sz w:val="26"/>
                <w:szCs w:val="26"/>
              </w:rPr>
              <w:t>0,6326</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bl>
    <w:p w:rsidR="009E7E52" w:rsidRDefault="009E7E52" w:rsidP="009E7E52">
      <w:pPr>
        <w:tabs>
          <w:tab w:val="left" w:pos="0"/>
        </w:tabs>
        <w:ind w:right="-30"/>
        <w:contextualSpacing/>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1556"/>
        <w:gridCol w:w="1563"/>
      </w:tblGrid>
      <w:tr w:rsidR="009E7E52" w:rsidTr="0026259C">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w:t>
            </w:r>
          </w:p>
        </w:tc>
        <w:tc>
          <w:tcPr>
            <w:tcW w:w="567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Наименование  общественных</w:t>
            </w:r>
          </w:p>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 xml:space="preserve">территорий </w:t>
            </w:r>
          </w:p>
        </w:tc>
        <w:tc>
          <w:tcPr>
            <w:tcW w:w="1556"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Площадь, га</w:t>
            </w:r>
          </w:p>
        </w:tc>
        <w:tc>
          <w:tcPr>
            <w:tcW w:w="1563"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Примечание</w:t>
            </w:r>
          </w:p>
        </w:tc>
      </w:tr>
      <w:tr w:rsidR="009E7E52" w:rsidTr="0026259C">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1556"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1563"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4</w:t>
            </w:r>
          </w:p>
        </w:tc>
      </w:tr>
      <w:tr w:rsidR="00B91A7D"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B91A7D" w:rsidRDefault="00B91A7D"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B91A7D" w:rsidRPr="0094240B" w:rsidRDefault="00275622" w:rsidP="00275622">
            <w:pPr>
              <w:spacing w:line="276" w:lineRule="auto"/>
              <w:rPr>
                <w:rFonts w:ascii="Calibri" w:eastAsia="Calibri" w:hAnsi="Calibri"/>
                <w:bCs/>
              </w:rPr>
            </w:pPr>
            <w:r w:rsidRPr="0094240B">
              <w:rPr>
                <w:sz w:val="22"/>
                <w:szCs w:val="22"/>
              </w:rPr>
              <w:t>Центральная площадь расположена примерно в 60 м от ориентира по направлению на северо-запад, почтовый адрес ориентира: Приморский край, г.Дальнегорск, Проспект 50 лет Октября, д. 122.</w:t>
            </w:r>
          </w:p>
        </w:tc>
        <w:tc>
          <w:tcPr>
            <w:tcW w:w="1556" w:type="dxa"/>
            <w:tcBorders>
              <w:top w:val="single" w:sz="4" w:space="0" w:color="auto"/>
              <w:left w:val="single" w:sz="4" w:space="0" w:color="auto"/>
              <w:bottom w:val="single" w:sz="4" w:space="0" w:color="auto"/>
              <w:right w:val="single" w:sz="4" w:space="0" w:color="auto"/>
            </w:tcBorders>
            <w:vAlign w:val="center"/>
            <w:hideMark/>
          </w:tcPr>
          <w:p w:rsidR="00275622" w:rsidRPr="0094240B" w:rsidRDefault="00275622" w:rsidP="00335FB5">
            <w:pPr>
              <w:tabs>
                <w:tab w:val="left" w:pos="0"/>
              </w:tabs>
              <w:spacing w:line="276" w:lineRule="auto"/>
              <w:ind w:right="-30"/>
              <w:contextualSpacing/>
              <w:jc w:val="center"/>
              <w:rPr>
                <w:rFonts w:eastAsia="Calibri"/>
                <w:bCs/>
                <w:sz w:val="26"/>
                <w:szCs w:val="26"/>
              </w:rPr>
            </w:pPr>
            <w:r w:rsidRPr="0094240B">
              <w:rPr>
                <w:rFonts w:eastAsia="Calibri"/>
                <w:bCs/>
                <w:sz w:val="26"/>
                <w:szCs w:val="26"/>
              </w:rPr>
              <w:t>0,9100</w:t>
            </w:r>
          </w:p>
          <w:p w:rsidR="00B91A7D" w:rsidRPr="0094240B" w:rsidRDefault="00B91A7D" w:rsidP="00335FB5">
            <w:pPr>
              <w:tabs>
                <w:tab w:val="left" w:pos="0"/>
              </w:tabs>
              <w:spacing w:line="276" w:lineRule="auto"/>
              <w:ind w:right="-30"/>
              <w:contextualSpacing/>
              <w:jc w:val="center"/>
              <w:rPr>
                <w:rFonts w:eastAsia="Calibri"/>
                <w:bCs/>
                <w:sz w:val="26"/>
                <w:szCs w:val="26"/>
              </w:rPr>
            </w:pPr>
          </w:p>
        </w:tc>
        <w:tc>
          <w:tcPr>
            <w:tcW w:w="1563" w:type="dxa"/>
            <w:tcBorders>
              <w:top w:val="single" w:sz="4" w:space="0" w:color="auto"/>
              <w:left w:val="single" w:sz="4" w:space="0" w:color="auto"/>
              <w:bottom w:val="single" w:sz="4" w:space="0" w:color="auto"/>
              <w:right w:val="single" w:sz="4" w:space="0" w:color="auto"/>
            </w:tcBorders>
          </w:tcPr>
          <w:p w:rsidR="00B91A7D" w:rsidRDefault="00B91A7D" w:rsidP="00D443B4">
            <w:pPr>
              <w:tabs>
                <w:tab w:val="left" w:pos="0"/>
              </w:tabs>
              <w:spacing w:line="276" w:lineRule="auto"/>
              <w:ind w:right="-30"/>
              <w:contextualSpacing/>
              <w:jc w:val="center"/>
              <w:rPr>
                <w:rFonts w:ascii="Calibri" w:eastAsia="Calibri" w:hAnsi="Calibri"/>
                <w:bCs/>
                <w:sz w:val="26"/>
                <w:szCs w:val="26"/>
              </w:rPr>
            </w:pPr>
          </w:p>
        </w:tc>
      </w:tr>
      <w:tr w:rsidR="009E7E52"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5670" w:type="dxa"/>
            <w:tcBorders>
              <w:top w:val="single" w:sz="4" w:space="0" w:color="auto"/>
              <w:left w:val="single" w:sz="4" w:space="0" w:color="auto"/>
              <w:bottom w:val="single" w:sz="4" w:space="0" w:color="auto"/>
              <w:right w:val="single" w:sz="4" w:space="0" w:color="auto"/>
            </w:tcBorders>
            <w:hideMark/>
          </w:tcPr>
          <w:p w:rsidR="009E7E52" w:rsidRPr="0094240B" w:rsidRDefault="00275622" w:rsidP="0094240B">
            <w:pPr>
              <w:pStyle w:val="aa"/>
              <w:jc w:val="both"/>
              <w:rPr>
                <w:rFonts w:ascii="Calibri" w:eastAsia="Calibri" w:hAnsi="Calibri"/>
                <w:bCs/>
              </w:rPr>
            </w:pPr>
            <w:r w:rsidRPr="0094240B">
              <w:rPr>
                <w:sz w:val="22"/>
                <w:szCs w:val="22"/>
              </w:rPr>
              <w:t xml:space="preserve">Пешеходная зона по ул.Набережная в г. Дальнегорск </w:t>
            </w:r>
          </w:p>
        </w:tc>
        <w:tc>
          <w:tcPr>
            <w:tcW w:w="1556" w:type="dxa"/>
            <w:tcBorders>
              <w:top w:val="single" w:sz="4" w:space="0" w:color="auto"/>
              <w:left w:val="single" w:sz="4" w:space="0" w:color="auto"/>
              <w:bottom w:val="single" w:sz="4" w:space="0" w:color="auto"/>
              <w:right w:val="single" w:sz="4" w:space="0" w:color="auto"/>
            </w:tcBorders>
            <w:vAlign w:val="center"/>
            <w:hideMark/>
          </w:tcPr>
          <w:p w:rsidR="009E7E52" w:rsidRPr="0094240B" w:rsidRDefault="00275622" w:rsidP="0094240B">
            <w:pPr>
              <w:tabs>
                <w:tab w:val="left" w:pos="0"/>
              </w:tabs>
              <w:spacing w:line="276" w:lineRule="auto"/>
              <w:ind w:right="-30"/>
              <w:contextualSpacing/>
              <w:jc w:val="center"/>
              <w:rPr>
                <w:rFonts w:eastAsia="Calibri"/>
                <w:bCs/>
                <w:sz w:val="26"/>
                <w:szCs w:val="26"/>
              </w:rPr>
            </w:pPr>
            <w:r w:rsidRPr="0094240B">
              <w:rPr>
                <w:rFonts w:eastAsia="Calibri"/>
                <w:bCs/>
                <w:sz w:val="26"/>
                <w:szCs w:val="26"/>
              </w:rPr>
              <w:t xml:space="preserve">0,1423 </w:t>
            </w:r>
          </w:p>
        </w:tc>
        <w:tc>
          <w:tcPr>
            <w:tcW w:w="1563" w:type="dxa"/>
            <w:tcBorders>
              <w:top w:val="single" w:sz="4" w:space="0" w:color="auto"/>
              <w:left w:val="single" w:sz="4" w:space="0" w:color="auto"/>
              <w:bottom w:val="single" w:sz="4" w:space="0" w:color="auto"/>
              <w:right w:val="single" w:sz="4" w:space="0" w:color="auto"/>
            </w:tcBorders>
          </w:tcPr>
          <w:p w:rsidR="009E7E52" w:rsidRDefault="009E7E52"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5670" w:type="dxa"/>
            <w:tcBorders>
              <w:top w:val="single" w:sz="4" w:space="0" w:color="auto"/>
              <w:left w:val="single" w:sz="4" w:space="0" w:color="auto"/>
              <w:bottom w:val="single" w:sz="4" w:space="0" w:color="auto"/>
              <w:right w:val="single" w:sz="4" w:space="0" w:color="auto"/>
            </w:tcBorders>
            <w:hideMark/>
          </w:tcPr>
          <w:p w:rsidR="00060A6F" w:rsidRPr="0094240B" w:rsidRDefault="00275622" w:rsidP="0094240B">
            <w:pPr>
              <w:pStyle w:val="aa"/>
              <w:jc w:val="both"/>
              <w:rPr>
                <w:rFonts w:ascii="Calibri" w:eastAsia="Calibri" w:hAnsi="Calibri"/>
                <w:bCs/>
              </w:rPr>
            </w:pPr>
            <w:r w:rsidRPr="0094240B">
              <w:rPr>
                <w:sz w:val="22"/>
                <w:szCs w:val="22"/>
              </w:rPr>
              <w:t>Сквер, расположенный  примерно в 40 м. от ориентира по направлению на юго-запад, почтовый адрес ориентира: Приморский край, г.Дальнегорск, проспект 50 лет Октября, 17.</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Pr="0094240B" w:rsidRDefault="00275622" w:rsidP="0094240B">
            <w:pPr>
              <w:tabs>
                <w:tab w:val="left" w:pos="0"/>
              </w:tabs>
              <w:spacing w:line="276" w:lineRule="auto"/>
              <w:ind w:right="-30"/>
              <w:contextualSpacing/>
              <w:jc w:val="center"/>
              <w:rPr>
                <w:rFonts w:eastAsia="Calibri"/>
                <w:bCs/>
                <w:sz w:val="26"/>
                <w:szCs w:val="26"/>
              </w:rPr>
            </w:pPr>
            <w:r w:rsidRPr="0094240B">
              <w:rPr>
                <w:rFonts w:eastAsia="Calibri"/>
                <w:bCs/>
                <w:sz w:val="26"/>
                <w:szCs w:val="26"/>
              </w:rPr>
              <w:t xml:space="preserve">0,3632 </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4</w:t>
            </w:r>
          </w:p>
        </w:tc>
        <w:tc>
          <w:tcPr>
            <w:tcW w:w="5670" w:type="dxa"/>
            <w:tcBorders>
              <w:top w:val="single" w:sz="4" w:space="0" w:color="auto"/>
              <w:left w:val="single" w:sz="4" w:space="0" w:color="auto"/>
              <w:bottom w:val="single" w:sz="4" w:space="0" w:color="auto"/>
              <w:right w:val="single" w:sz="4" w:space="0" w:color="auto"/>
            </w:tcBorders>
            <w:hideMark/>
          </w:tcPr>
          <w:p w:rsidR="00060A6F" w:rsidRPr="0094240B" w:rsidRDefault="0094240B" w:rsidP="0094240B">
            <w:pPr>
              <w:pStyle w:val="aa"/>
              <w:jc w:val="both"/>
              <w:rPr>
                <w:rFonts w:ascii="Calibri" w:eastAsia="Calibri" w:hAnsi="Calibri"/>
                <w:bCs/>
              </w:rPr>
            </w:pPr>
            <w:r w:rsidRPr="0094240B">
              <w:rPr>
                <w:sz w:val="22"/>
                <w:szCs w:val="22"/>
              </w:rPr>
              <w:t xml:space="preserve">Сквер, расположенный   примерно в 21 м от ориентира по направлению на запад, почтовый адрес ориентира: Приморский край, г.Дальнегорск, ул. Горького, д. 41а. </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Pr="0094240B" w:rsidRDefault="0094240B" w:rsidP="0094240B">
            <w:pPr>
              <w:tabs>
                <w:tab w:val="left" w:pos="0"/>
              </w:tabs>
              <w:spacing w:line="276" w:lineRule="auto"/>
              <w:ind w:right="-30"/>
              <w:contextualSpacing/>
              <w:jc w:val="center"/>
              <w:rPr>
                <w:rFonts w:eastAsia="Calibri"/>
                <w:bCs/>
                <w:sz w:val="26"/>
                <w:szCs w:val="26"/>
              </w:rPr>
            </w:pPr>
            <w:r w:rsidRPr="0094240B">
              <w:rPr>
                <w:rFonts w:eastAsia="Calibri"/>
                <w:bCs/>
                <w:sz w:val="26"/>
                <w:szCs w:val="26"/>
              </w:rPr>
              <w:t xml:space="preserve">0,0922 </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94240B"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94240B"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5</w:t>
            </w:r>
          </w:p>
        </w:tc>
        <w:tc>
          <w:tcPr>
            <w:tcW w:w="5670" w:type="dxa"/>
            <w:tcBorders>
              <w:top w:val="single" w:sz="4" w:space="0" w:color="auto"/>
              <w:left w:val="single" w:sz="4" w:space="0" w:color="auto"/>
              <w:bottom w:val="single" w:sz="4" w:space="0" w:color="auto"/>
              <w:right w:val="single" w:sz="4" w:space="0" w:color="auto"/>
            </w:tcBorders>
            <w:hideMark/>
          </w:tcPr>
          <w:p w:rsidR="0094240B" w:rsidRPr="0094240B" w:rsidRDefault="0094240B" w:rsidP="008001C4">
            <w:pPr>
              <w:pStyle w:val="aa"/>
              <w:jc w:val="both"/>
            </w:pPr>
            <w:r w:rsidRPr="0094240B">
              <w:rPr>
                <w:sz w:val="22"/>
                <w:szCs w:val="22"/>
              </w:rPr>
              <w:t>Сквер, расположенный  примерно в 20 м от ориентира по направлению на восток, почтовый адрес ориентира: Приморский край, г.Дальнегорск, ул. Горького, д. 42а.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94240B" w:rsidRPr="0094240B" w:rsidRDefault="0094240B" w:rsidP="00D443B4">
            <w:pPr>
              <w:tabs>
                <w:tab w:val="left" w:pos="0"/>
              </w:tabs>
              <w:spacing w:line="276" w:lineRule="auto"/>
              <w:ind w:right="-30"/>
              <w:contextualSpacing/>
              <w:jc w:val="center"/>
              <w:rPr>
                <w:rFonts w:eastAsia="Calibri"/>
                <w:bCs/>
                <w:sz w:val="26"/>
                <w:szCs w:val="26"/>
              </w:rPr>
            </w:pPr>
            <w:r w:rsidRPr="0094240B">
              <w:rPr>
                <w:rFonts w:eastAsia="Calibri"/>
                <w:bCs/>
                <w:sz w:val="26"/>
                <w:szCs w:val="26"/>
              </w:rPr>
              <w:t>0,0945</w:t>
            </w:r>
          </w:p>
        </w:tc>
        <w:tc>
          <w:tcPr>
            <w:tcW w:w="1563" w:type="dxa"/>
            <w:tcBorders>
              <w:top w:val="single" w:sz="4" w:space="0" w:color="auto"/>
              <w:left w:val="single" w:sz="4" w:space="0" w:color="auto"/>
              <w:bottom w:val="single" w:sz="4" w:space="0" w:color="auto"/>
              <w:right w:val="single" w:sz="4" w:space="0" w:color="auto"/>
            </w:tcBorders>
          </w:tcPr>
          <w:p w:rsidR="0094240B" w:rsidRDefault="0094240B" w:rsidP="00D443B4">
            <w:pPr>
              <w:tabs>
                <w:tab w:val="left" w:pos="0"/>
              </w:tabs>
              <w:spacing w:line="276" w:lineRule="auto"/>
              <w:ind w:right="-30"/>
              <w:contextualSpacing/>
              <w:jc w:val="center"/>
              <w:rPr>
                <w:rFonts w:ascii="Calibri" w:eastAsia="Calibri" w:hAnsi="Calibri"/>
                <w:bCs/>
                <w:sz w:val="26"/>
                <w:szCs w:val="26"/>
              </w:rPr>
            </w:pPr>
          </w:p>
        </w:tc>
      </w:tr>
      <w:tr w:rsidR="0094240B"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94240B"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6</w:t>
            </w:r>
          </w:p>
        </w:tc>
        <w:tc>
          <w:tcPr>
            <w:tcW w:w="5670" w:type="dxa"/>
            <w:tcBorders>
              <w:top w:val="single" w:sz="4" w:space="0" w:color="auto"/>
              <w:left w:val="single" w:sz="4" w:space="0" w:color="auto"/>
              <w:bottom w:val="single" w:sz="4" w:space="0" w:color="auto"/>
              <w:right w:val="single" w:sz="4" w:space="0" w:color="auto"/>
            </w:tcBorders>
            <w:hideMark/>
          </w:tcPr>
          <w:p w:rsidR="0094240B" w:rsidRPr="0026259C" w:rsidRDefault="0094240B" w:rsidP="008001C4">
            <w:pPr>
              <w:pStyle w:val="aa"/>
              <w:jc w:val="both"/>
            </w:pPr>
            <w:r w:rsidRPr="0026259C">
              <w:rPr>
                <w:sz w:val="22"/>
                <w:szCs w:val="22"/>
              </w:rPr>
              <w:t>Сквер у монумента «Героям–Дальнегорцам»  находится примерно в 77 м от ориентира по направлению на северо-восток, почтовый адрес ориентира: Приморский край, г. Дальнегорск, Проспект 50 лет Октября, 99а.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94240B"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0,4000</w:t>
            </w:r>
          </w:p>
        </w:tc>
        <w:tc>
          <w:tcPr>
            <w:tcW w:w="1563" w:type="dxa"/>
            <w:tcBorders>
              <w:top w:val="single" w:sz="4" w:space="0" w:color="auto"/>
              <w:left w:val="single" w:sz="4" w:space="0" w:color="auto"/>
              <w:bottom w:val="single" w:sz="4" w:space="0" w:color="auto"/>
              <w:right w:val="single" w:sz="4" w:space="0" w:color="auto"/>
            </w:tcBorders>
          </w:tcPr>
          <w:p w:rsidR="0094240B" w:rsidRDefault="0094240B"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7</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8001C4" w:rsidP="008001C4">
            <w:pPr>
              <w:pStyle w:val="aa"/>
              <w:jc w:val="both"/>
              <w:rPr>
                <w:rFonts w:ascii="Calibri" w:eastAsia="Calibri" w:hAnsi="Calibri"/>
                <w:bCs/>
              </w:rPr>
            </w:pPr>
            <w:r w:rsidRPr="0026259C">
              <w:rPr>
                <w:sz w:val="22"/>
                <w:szCs w:val="22"/>
              </w:rPr>
              <w:t xml:space="preserve">Парковая зона у ДК «Химиков» расположенная примерно в 200 м от ориентира по направлению на северо-запад, почтовый адрес ориентира: Приморский край, г. Дальнегорск, ул. Первомайская, 15. </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Default="008001C4" w:rsidP="00D443B4">
            <w:pPr>
              <w:tabs>
                <w:tab w:val="left" w:pos="0"/>
              </w:tabs>
              <w:spacing w:line="276" w:lineRule="auto"/>
              <w:ind w:right="-30"/>
              <w:contextualSpacing/>
              <w:jc w:val="center"/>
              <w:rPr>
                <w:rFonts w:eastAsia="Calibri"/>
                <w:bCs/>
                <w:sz w:val="26"/>
                <w:szCs w:val="26"/>
              </w:rPr>
            </w:pPr>
            <w:r>
              <w:rPr>
                <w:rFonts w:eastAsia="Calibri"/>
                <w:bCs/>
                <w:sz w:val="26"/>
                <w:szCs w:val="26"/>
              </w:rPr>
              <w:t>6,2351</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8</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765B7A" w:rsidP="00765B7A">
            <w:pPr>
              <w:jc w:val="both"/>
              <w:rPr>
                <w:rFonts w:ascii="Calibri" w:eastAsia="Calibri" w:hAnsi="Calibri"/>
                <w:bCs/>
              </w:rPr>
            </w:pPr>
            <w:r w:rsidRPr="0026259C">
              <w:rPr>
                <w:sz w:val="22"/>
                <w:szCs w:val="22"/>
              </w:rPr>
              <w:t>Сквер у памятника погибшим героям за освобождение Приморья находится примерно в 39 м от ориентира по направлению на северо-восток, почтовый адрес ориентира: Приморский край, г.Дальнегорск, Проспект 50 лет Октября, д. 61.</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Default="00765B7A" w:rsidP="00D443B4">
            <w:pPr>
              <w:tabs>
                <w:tab w:val="left" w:pos="0"/>
              </w:tabs>
              <w:spacing w:line="276" w:lineRule="auto"/>
              <w:ind w:right="-30"/>
              <w:contextualSpacing/>
              <w:jc w:val="center"/>
              <w:rPr>
                <w:rFonts w:eastAsia="Calibri"/>
                <w:bCs/>
                <w:sz w:val="26"/>
                <w:szCs w:val="26"/>
              </w:rPr>
            </w:pPr>
            <w:r>
              <w:rPr>
                <w:rFonts w:eastAsia="Calibri"/>
                <w:bCs/>
                <w:sz w:val="26"/>
                <w:szCs w:val="26"/>
              </w:rPr>
              <w:t>0,7820</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9</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335FB5" w:rsidP="000A2355">
            <w:pPr>
              <w:jc w:val="both"/>
              <w:rPr>
                <w:rFonts w:ascii="Calibri" w:eastAsia="Calibri" w:hAnsi="Calibri"/>
                <w:bCs/>
              </w:rPr>
            </w:pPr>
            <w:r w:rsidRPr="0026259C">
              <w:rPr>
                <w:sz w:val="22"/>
                <w:szCs w:val="22"/>
              </w:rPr>
              <w:t>Пешеходная зона  по ул Октябрьская в Дальнегорском городском округе с.Краснореченский  вдоль МКД № 8,9,10,11,12,13,14,15,17,19.</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Default="00695118" w:rsidP="00D443B4">
            <w:pPr>
              <w:tabs>
                <w:tab w:val="left" w:pos="0"/>
              </w:tabs>
              <w:spacing w:line="276" w:lineRule="auto"/>
              <w:ind w:right="-30"/>
              <w:contextualSpacing/>
              <w:jc w:val="center"/>
              <w:rPr>
                <w:rFonts w:eastAsia="Calibri"/>
                <w:bCs/>
                <w:sz w:val="26"/>
                <w:szCs w:val="26"/>
              </w:rPr>
            </w:pPr>
            <w:r>
              <w:rPr>
                <w:rFonts w:eastAsia="Calibri"/>
                <w:bCs/>
                <w:sz w:val="26"/>
                <w:szCs w:val="26"/>
              </w:rPr>
              <w:t>0,0904</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10</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A2355" w:rsidP="000A2355">
            <w:pPr>
              <w:pStyle w:val="aa"/>
              <w:jc w:val="both"/>
              <w:rPr>
                <w:rFonts w:ascii="Calibri" w:eastAsia="Calibri" w:hAnsi="Calibri"/>
                <w:bCs/>
              </w:rPr>
            </w:pPr>
            <w:r w:rsidRPr="0026259C">
              <w:rPr>
                <w:sz w:val="22"/>
                <w:szCs w:val="22"/>
              </w:rPr>
              <w:t xml:space="preserve">Парковая зона у ДК «Химиков» расположенная примерно в 100 м от ориентира по направлению на север, почтовый адрес ориентира: Приморский край, г. Дальнегорск, ул. Первомайская, 15. </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Default="00AE4C1B" w:rsidP="00D443B4">
            <w:pPr>
              <w:tabs>
                <w:tab w:val="left" w:pos="0"/>
              </w:tabs>
              <w:spacing w:line="276" w:lineRule="auto"/>
              <w:ind w:right="-30"/>
              <w:contextualSpacing/>
              <w:jc w:val="center"/>
              <w:rPr>
                <w:rFonts w:eastAsia="Calibri"/>
                <w:bCs/>
                <w:sz w:val="26"/>
                <w:szCs w:val="26"/>
              </w:rPr>
            </w:pPr>
            <w:r>
              <w:rPr>
                <w:rFonts w:eastAsia="Calibri"/>
                <w:bCs/>
                <w:sz w:val="26"/>
                <w:szCs w:val="26"/>
              </w:rPr>
              <w:t>1,4476</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11</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A2355" w:rsidP="000A2355">
            <w:pPr>
              <w:jc w:val="both"/>
              <w:rPr>
                <w:rFonts w:ascii="Calibri" w:eastAsia="Calibri" w:hAnsi="Calibri"/>
                <w:bCs/>
              </w:rPr>
            </w:pPr>
            <w:r w:rsidRPr="0026259C">
              <w:rPr>
                <w:sz w:val="22"/>
                <w:szCs w:val="22"/>
              </w:rPr>
              <w:t>Пешеходная зона в Дальнегорском городском</w:t>
            </w:r>
            <w:r w:rsidRPr="0026259C">
              <w:rPr>
                <w:b/>
                <w:sz w:val="22"/>
                <w:szCs w:val="22"/>
              </w:rPr>
              <w:t xml:space="preserve"> </w:t>
            </w:r>
            <w:r w:rsidRPr="0026259C">
              <w:rPr>
                <w:sz w:val="22"/>
                <w:szCs w:val="22"/>
              </w:rPr>
              <w:t>округе, с.Рудная Пристань, по ул.Арсеньева.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Default="0078377F" w:rsidP="00D443B4">
            <w:pPr>
              <w:tabs>
                <w:tab w:val="left" w:pos="0"/>
              </w:tabs>
              <w:spacing w:line="276" w:lineRule="auto"/>
              <w:ind w:right="-30"/>
              <w:contextualSpacing/>
              <w:jc w:val="center"/>
              <w:rPr>
                <w:rFonts w:eastAsia="Calibri"/>
                <w:bCs/>
                <w:sz w:val="26"/>
                <w:szCs w:val="26"/>
              </w:rPr>
            </w:pPr>
            <w:r w:rsidRPr="001A3A26">
              <w:rPr>
                <w:rFonts w:eastAsia="Calibri"/>
                <w:bCs/>
                <w:sz w:val="26"/>
                <w:szCs w:val="26"/>
              </w:rPr>
              <w:t>0,0864</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bl>
    <w:p w:rsidR="009E7E52" w:rsidRDefault="009E7E52" w:rsidP="009E7E52">
      <w:pPr>
        <w:tabs>
          <w:tab w:val="left" w:pos="0"/>
        </w:tabs>
        <w:ind w:right="-30"/>
        <w:contextualSpacing/>
        <w:jc w:val="center"/>
        <w:rPr>
          <w:rStyle w:val="22"/>
          <w:b w:val="0"/>
          <w:bCs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560"/>
        <w:gridCol w:w="1559"/>
      </w:tblGrid>
      <w:tr w:rsidR="009E7E52" w:rsidTr="0026259C">
        <w:trPr>
          <w:trHeight w:val="727"/>
        </w:trPr>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w:t>
            </w:r>
          </w:p>
        </w:tc>
        <w:tc>
          <w:tcPr>
            <w:tcW w:w="5670" w:type="dxa"/>
            <w:tcBorders>
              <w:top w:val="single" w:sz="4" w:space="0" w:color="auto"/>
              <w:left w:val="single" w:sz="4" w:space="0" w:color="auto"/>
              <w:bottom w:val="single" w:sz="4" w:space="0" w:color="auto"/>
              <w:right w:val="single" w:sz="4" w:space="0" w:color="auto"/>
            </w:tcBorders>
          </w:tcPr>
          <w:p w:rsidR="009E7E52" w:rsidRDefault="009E7E52" w:rsidP="00D53309">
            <w:pPr>
              <w:tabs>
                <w:tab w:val="left" w:pos="0"/>
              </w:tabs>
              <w:spacing w:line="276" w:lineRule="auto"/>
              <w:ind w:right="-30"/>
              <w:contextualSpacing/>
              <w:jc w:val="center"/>
              <w:rPr>
                <w:rFonts w:eastAsia="Calibri"/>
                <w:bCs/>
                <w:sz w:val="26"/>
                <w:szCs w:val="26"/>
              </w:rPr>
            </w:pPr>
            <w:r>
              <w:rPr>
                <w:rFonts w:eastAsia="Calibri"/>
                <w:bCs/>
                <w:sz w:val="26"/>
                <w:szCs w:val="26"/>
              </w:rPr>
              <w:t xml:space="preserve">Наименование мест массового отдыха населения (городских парков)  </w:t>
            </w:r>
          </w:p>
        </w:tc>
        <w:tc>
          <w:tcPr>
            <w:tcW w:w="156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Площадь, га</w:t>
            </w:r>
          </w:p>
        </w:tc>
        <w:tc>
          <w:tcPr>
            <w:tcW w:w="1559"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Примечание</w:t>
            </w:r>
          </w:p>
        </w:tc>
      </w:tr>
      <w:tr w:rsidR="009E7E52" w:rsidTr="0026259C">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4</w:t>
            </w:r>
          </w:p>
        </w:tc>
      </w:tr>
      <w:tr w:rsidR="00FE09D2"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FE09D2" w:rsidRDefault="00FE09D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FE09D2" w:rsidRPr="0026259C" w:rsidRDefault="00FE09D2" w:rsidP="007F2902">
            <w:pPr>
              <w:tabs>
                <w:tab w:val="left" w:pos="0"/>
              </w:tabs>
              <w:spacing w:line="276" w:lineRule="auto"/>
              <w:ind w:right="-30"/>
              <w:contextualSpacing/>
              <w:rPr>
                <w:rFonts w:eastAsia="Calibri"/>
                <w:bCs/>
              </w:rPr>
            </w:pPr>
            <w:r w:rsidRPr="0026259C">
              <w:rPr>
                <w:rFonts w:eastAsia="Calibri"/>
                <w:bCs/>
                <w:sz w:val="22"/>
                <w:szCs w:val="22"/>
              </w:rPr>
              <w:t xml:space="preserve">Парк «Березка», расположен примерно в 107м. </w:t>
            </w:r>
            <w:r w:rsidRPr="0026259C">
              <w:rPr>
                <w:sz w:val="22"/>
                <w:szCs w:val="22"/>
              </w:rPr>
              <w:t>от ориентира по направлению на юго-запад, почтовый адрес ориентира: Приморский край, г.Дальнегорск, ул.Приморская, 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9D2" w:rsidRDefault="00FE09D2" w:rsidP="007F2902">
            <w:pPr>
              <w:tabs>
                <w:tab w:val="left" w:pos="0"/>
              </w:tabs>
              <w:spacing w:line="276" w:lineRule="auto"/>
              <w:ind w:right="-30"/>
              <w:contextualSpacing/>
              <w:jc w:val="center"/>
              <w:rPr>
                <w:rFonts w:eastAsia="Calibri"/>
                <w:bCs/>
                <w:sz w:val="26"/>
                <w:szCs w:val="26"/>
              </w:rPr>
            </w:pPr>
            <w:r>
              <w:rPr>
                <w:rFonts w:eastAsia="Calibri"/>
                <w:bCs/>
                <w:sz w:val="26"/>
                <w:szCs w:val="26"/>
              </w:rPr>
              <w:t>2,1441</w:t>
            </w:r>
          </w:p>
        </w:tc>
        <w:tc>
          <w:tcPr>
            <w:tcW w:w="1559" w:type="dxa"/>
            <w:tcBorders>
              <w:top w:val="single" w:sz="4" w:space="0" w:color="auto"/>
              <w:left w:val="single" w:sz="4" w:space="0" w:color="auto"/>
              <w:bottom w:val="single" w:sz="4" w:space="0" w:color="auto"/>
              <w:right w:val="single" w:sz="4" w:space="0" w:color="auto"/>
            </w:tcBorders>
          </w:tcPr>
          <w:p w:rsidR="00FE09D2" w:rsidRDefault="00FE09D2" w:rsidP="00D443B4">
            <w:pPr>
              <w:tabs>
                <w:tab w:val="left" w:pos="0"/>
              </w:tabs>
              <w:spacing w:line="276" w:lineRule="auto"/>
              <w:ind w:right="-30"/>
              <w:contextualSpacing/>
              <w:jc w:val="center"/>
              <w:rPr>
                <w:rFonts w:ascii="Calibri" w:eastAsia="Calibri" w:hAnsi="Calibri"/>
                <w:bCs/>
                <w:sz w:val="26"/>
                <w:szCs w:val="26"/>
              </w:rPr>
            </w:pPr>
          </w:p>
        </w:tc>
      </w:tr>
      <w:tr w:rsidR="007F2902"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7F2902" w:rsidRDefault="007F290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5670" w:type="dxa"/>
            <w:tcBorders>
              <w:top w:val="single" w:sz="4" w:space="0" w:color="auto"/>
              <w:left w:val="single" w:sz="4" w:space="0" w:color="auto"/>
              <w:bottom w:val="single" w:sz="4" w:space="0" w:color="auto"/>
              <w:right w:val="single" w:sz="4" w:space="0" w:color="auto"/>
            </w:tcBorders>
            <w:hideMark/>
          </w:tcPr>
          <w:p w:rsidR="007F2902" w:rsidRPr="0026259C" w:rsidRDefault="007F2902" w:rsidP="00C334C7">
            <w:pPr>
              <w:rPr>
                <w:rFonts w:eastAsia="Calibri"/>
                <w:bCs/>
              </w:rPr>
            </w:pPr>
            <w:r w:rsidRPr="0026259C">
              <w:rPr>
                <w:rFonts w:eastAsia="Calibri"/>
                <w:bCs/>
                <w:sz w:val="22"/>
                <w:szCs w:val="22"/>
              </w:rPr>
              <w:t xml:space="preserve">Парк им.Пушкина, расположен примерно в </w:t>
            </w:r>
            <w:r w:rsidR="00C334C7" w:rsidRPr="0026259C">
              <w:rPr>
                <w:sz w:val="22"/>
                <w:szCs w:val="22"/>
              </w:rPr>
              <w:t>96м от ориентира по направлению на юго-восток, почтовый адрес ориентира: Приморский край, г. Дальнегорск, проспект 50 лет Октября, 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2902" w:rsidRDefault="00BF23ED" w:rsidP="00BF23ED">
            <w:pPr>
              <w:tabs>
                <w:tab w:val="left" w:pos="0"/>
              </w:tabs>
              <w:spacing w:line="276" w:lineRule="auto"/>
              <w:ind w:right="-30"/>
              <w:contextualSpacing/>
              <w:jc w:val="center"/>
              <w:rPr>
                <w:rFonts w:eastAsia="Calibri"/>
                <w:bCs/>
                <w:sz w:val="26"/>
                <w:szCs w:val="26"/>
              </w:rPr>
            </w:pPr>
            <w:r>
              <w:rPr>
                <w:rFonts w:eastAsia="Calibri"/>
                <w:bCs/>
                <w:sz w:val="26"/>
                <w:szCs w:val="26"/>
              </w:rPr>
              <w:t>3</w:t>
            </w:r>
            <w:r w:rsidR="007F2902">
              <w:rPr>
                <w:rFonts w:eastAsia="Calibri"/>
                <w:bCs/>
                <w:sz w:val="26"/>
                <w:szCs w:val="26"/>
              </w:rPr>
              <w:t>,1</w:t>
            </w:r>
            <w:r>
              <w:rPr>
                <w:rFonts w:eastAsia="Calibri"/>
                <w:bCs/>
                <w:sz w:val="26"/>
                <w:szCs w:val="26"/>
              </w:rPr>
              <w:t>340</w:t>
            </w:r>
          </w:p>
        </w:tc>
        <w:tc>
          <w:tcPr>
            <w:tcW w:w="1559" w:type="dxa"/>
            <w:tcBorders>
              <w:top w:val="single" w:sz="4" w:space="0" w:color="auto"/>
              <w:left w:val="single" w:sz="4" w:space="0" w:color="auto"/>
              <w:bottom w:val="single" w:sz="4" w:space="0" w:color="auto"/>
              <w:right w:val="single" w:sz="4" w:space="0" w:color="auto"/>
            </w:tcBorders>
          </w:tcPr>
          <w:p w:rsidR="007F2902" w:rsidRDefault="007F2902" w:rsidP="00D443B4">
            <w:pPr>
              <w:tabs>
                <w:tab w:val="left" w:pos="0"/>
              </w:tabs>
              <w:spacing w:line="276" w:lineRule="auto"/>
              <w:ind w:right="-30"/>
              <w:contextualSpacing/>
              <w:jc w:val="center"/>
              <w:rPr>
                <w:rFonts w:ascii="Calibri" w:eastAsia="Calibri" w:hAnsi="Calibri"/>
                <w:bCs/>
                <w:sz w:val="26"/>
                <w:szCs w:val="26"/>
              </w:rPr>
            </w:pPr>
          </w:p>
        </w:tc>
      </w:tr>
    </w:tbl>
    <w:p w:rsidR="00172883" w:rsidRPr="00CD6930" w:rsidRDefault="00172883" w:rsidP="00172883">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18</w:t>
      </w:r>
    </w:p>
    <w:p w:rsidR="00172883" w:rsidRPr="00CD6930" w:rsidRDefault="00172883" w:rsidP="00172883">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программе «Формирование современной городской среды Дальнегорского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tabs>
          <w:tab w:val="left" w:pos="0"/>
        </w:tabs>
        <w:ind w:right="-30"/>
        <w:contextualSpacing/>
        <w:jc w:val="center"/>
        <w:rPr>
          <w:rStyle w:val="22"/>
          <w:b w:val="0"/>
          <w:bCs w:val="0"/>
        </w:rPr>
      </w:pPr>
    </w:p>
    <w:p w:rsidR="00263B23" w:rsidRDefault="00263B23" w:rsidP="009E7E52">
      <w:pPr>
        <w:tabs>
          <w:tab w:val="left" w:pos="0"/>
        </w:tabs>
        <w:ind w:right="-30"/>
        <w:contextualSpacing/>
        <w:jc w:val="center"/>
        <w:rPr>
          <w:rStyle w:val="22"/>
          <w:b w:val="0"/>
          <w:bCs w:val="0"/>
        </w:rPr>
      </w:pPr>
    </w:p>
    <w:p w:rsidR="00172883" w:rsidRDefault="00172883" w:rsidP="00172883">
      <w:pPr>
        <w:pStyle w:val="ad"/>
        <w:ind w:left="175"/>
        <w:jc w:val="center"/>
        <w:rPr>
          <w:b/>
          <w:bCs/>
          <w:sz w:val="26"/>
          <w:szCs w:val="26"/>
        </w:rPr>
      </w:pPr>
      <w:r w:rsidRPr="00EB43CD">
        <w:rPr>
          <w:b/>
          <w:bCs/>
          <w:sz w:val="26"/>
          <w:szCs w:val="26"/>
        </w:rPr>
        <w:t>Подпрограмм</w:t>
      </w:r>
      <w:r>
        <w:rPr>
          <w:b/>
          <w:bCs/>
          <w:sz w:val="26"/>
          <w:szCs w:val="26"/>
        </w:rPr>
        <w:t>а</w:t>
      </w:r>
      <w:r w:rsidRPr="00EB43CD">
        <w:rPr>
          <w:b/>
          <w:bCs/>
          <w:sz w:val="26"/>
          <w:szCs w:val="26"/>
        </w:rPr>
        <w:t xml:space="preserve"> </w:t>
      </w:r>
      <w:r w:rsidRPr="00FF3FC7">
        <w:rPr>
          <w:b/>
          <w:bCs/>
          <w:sz w:val="26"/>
          <w:szCs w:val="26"/>
        </w:rPr>
        <w:t>«</w:t>
      </w:r>
      <w:r w:rsidRPr="00074760">
        <w:rPr>
          <w:b/>
          <w:bCs/>
          <w:sz w:val="26"/>
          <w:szCs w:val="26"/>
        </w:rPr>
        <w:t xml:space="preserve">1000 </w:t>
      </w:r>
      <w:r>
        <w:rPr>
          <w:b/>
          <w:bCs/>
          <w:sz w:val="26"/>
          <w:szCs w:val="26"/>
        </w:rPr>
        <w:t>дворов на</w:t>
      </w:r>
      <w:r w:rsidRPr="00FF3FC7">
        <w:rPr>
          <w:b/>
          <w:bCs/>
          <w:sz w:val="26"/>
          <w:szCs w:val="26"/>
        </w:rPr>
        <w:t xml:space="preserve"> </w:t>
      </w:r>
      <w:r>
        <w:rPr>
          <w:b/>
          <w:bCs/>
          <w:sz w:val="26"/>
          <w:szCs w:val="26"/>
        </w:rPr>
        <w:t xml:space="preserve">территории </w:t>
      </w:r>
      <w:r w:rsidRPr="00FF3FC7">
        <w:rPr>
          <w:b/>
          <w:bCs/>
          <w:sz w:val="26"/>
          <w:szCs w:val="26"/>
        </w:rPr>
        <w:t xml:space="preserve">Дальнегорского городского округа </w:t>
      </w:r>
      <w:r>
        <w:rPr>
          <w:b/>
          <w:bCs/>
          <w:sz w:val="26"/>
          <w:szCs w:val="26"/>
        </w:rPr>
        <w:t>в</w:t>
      </w:r>
      <w:r w:rsidRPr="00FF3FC7">
        <w:rPr>
          <w:b/>
          <w:bCs/>
          <w:sz w:val="26"/>
          <w:szCs w:val="26"/>
        </w:rPr>
        <w:t xml:space="preserve"> 201</w:t>
      </w:r>
      <w:r>
        <w:rPr>
          <w:b/>
          <w:bCs/>
          <w:sz w:val="26"/>
          <w:szCs w:val="26"/>
        </w:rPr>
        <w:t>9</w:t>
      </w:r>
      <w:r w:rsidRPr="00FF3FC7">
        <w:rPr>
          <w:b/>
          <w:bCs/>
          <w:sz w:val="26"/>
          <w:szCs w:val="26"/>
        </w:rPr>
        <w:t xml:space="preserve"> год</w:t>
      </w:r>
      <w:r>
        <w:rPr>
          <w:b/>
          <w:bCs/>
          <w:sz w:val="26"/>
          <w:szCs w:val="26"/>
        </w:rPr>
        <w:t>у</w:t>
      </w:r>
      <w:r w:rsidRPr="00FF3FC7">
        <w:rPr>
          <w:b/>
          <w:bCs/>
          <w:sz w:val="26"/>
          <w:szCs w:val="26"/>
        </w:rPr>
        <w:t>»</w:t>
      </w:r>
    </w:p>
    <w:p w:rsidR="00172883" w:rsidRPr="00EB43CD" w:rsidRDefault="00172883" w:rsidP="00172883">
      <w:pPr>
        <w:jc w:val="center"/>
        <w:rPr>
          <w:sz w:val="26"/>
          <w:szCs w:val="26"/>
        </w:rPr>
      </w:pPr>
    </w:p>
    <w:p w:rsidR="00172883" w:rsidRDefault="00172883" w:rsidP="00172883">
      <w:pPr>
        <w:pStyle w:val="ad"/>
        <w:ind w:left="175"/>
        <w:jc w:val="center"/>
        <w:rPr>
          <w:bCs/>
          <w:sz w:val="26"/>
          <w:szCs w:val="26"/>
        </w:rPr>
      </w:pPr>
      <w:r w:rsidRPr="00357ED7">
        <w:rPr>
          <w:bCs/>
          <w:sz w:val="26"/>
          <w:szCs w:val="26"/>
        </w:rPr>
        <w:t xml:space="preserve">Паспорт </w:t>
      </w:r>
      <w:r w:rsidRPr="00172883">
        <w:rPr>
          <w:bCs/>
          <w:sz w:val="26"/>
          <w:szCs w:val="26"/>
        </w:rPr>
        <w:t>подпрограммы «1000 дворов на территории Дальнегорского городского округа в 2019 году»</w:t>
      </w:r>
    </w:p>
    <w:p w:rsidR="00263B23" w:rsidRPr="00172883" w:rsidRDefault="00263B23" w:rsidP="00172883">
      <w:pPr>
        <w:pStyle w:val="ad"/>
        <w:ind w:left="175"/>
        <w:jc w:val="center"/>
        <w:rPr>
          <w:bCs/>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9"/>
        <w:gridCol w:w="7146"/>
      </w:tblGrid>
      <w:tr w:rsidR="00172883" w:rsidRPr="00EB43CD" w:rsidTr="00172883">
        <w:tc>
          <w:tcPr>
            <w:tcW w:w="2919" w:type="dxa"/>
            <w:vAlign w:val="center"/>
          </w:tcPr>
          <w:p w:rsidR="00172883" w:rsidRPr="00EB43CD" w:rsidRDefault="00172883" w:rsidP="00172883">
            <w:pPr>
              <w:rPr>
                <w:bCs/>
                <w:sz w:val="26"/>
                <w:szCs w:val="26"/>
              </w:rPr>
            </w:pPr>
            <w:r w:rsidRPr="00EB43CD">
              <w:rPr>
                <w:bCs/>
                <w:sz w:val="26"/>
                <w:szCs w:val="26"/>
              </w:rPr>
              <w:t xml:space="preserve">Ответственный исполнитель муниципальной  </w:t>
            </w:r>
            <w:r>
              <w:rPr>
                <w:bCs/>
                <w:sz w:val="26"/>
                <w:szCs w:val="26"/>
              </w:rPr>
              <w:t>под</w:t>
            </w:r>
            <w:r w:rsidRPr="00EB43CD">
              <w:rPr>
                <w:bCs/>
                <w:sz w:val="26"/>
                <w:szCs w:val="26"/>
              </w:rPr>
              <w:t>п</w:t>
            </w:r>
            <w:r>
              <w:rPr>
                <w:bCs/>
                <w:sz w:val="26"/>
                <w:szCs w:val="26"/>
              </w:rPr>
              <w:t>рограммы</w:t>
            </w:r>
          </w:p>
        </w:tc>
        <w:tc>
          <w:tcPr>
            <w:tcW w:w="7146" w:type="dxa"/>
            <w:vAlign w:val="center"/>
          </w:tcPr>
          <w:p w:rsidR="00172883" w:rsidRPr="00EB43CD" w:rsidRDefault="00474413" w:rsidP="00474413">
            <w:pPr>
              <w:jc w:val="both"/>
              <w:rPr>
                <w:sz w:val="26"/>
                <w:szCs w:val="26"/>
              </w:rPr>
            </w:pPr>
            <w:r w:rsidRPr="00EB43CD">
              <w:rPr>
                <w:sz w:val="26"/>
                <w:szCs w:val="26"/>
                <w:lang w:eastAsia="ru-RU"/>
              </w:rPr>
              <w:t xml:space="preserve">Отдел </w:t>
            </w:r>
            <w:r w:rsidRPr="00D01BB3">
              <w:rPr>
                <w:sz w:val="26"/>
                <w:szCs w:val="26"/>
              </w:rPr>
              <w:t xml:space="preserve">жизнеобеспечения </w:t>
            </w:r>
            <w:r w:rsidRPr="00EB43CD">
              <w:rPr>
                <w:sz w:val="26"/>
                <w:szCs w:val="26"/>
                <w:lang w:eastAsia="ru-RU"/>
              </w:rPr>
              <w:t>администрации Дальнегорского городского округа</w:t>
            </w:r>
            <w:r w:rsidRPr="00EB43CD">
              <w:rPr>
                <w:sz w:val="26"/>
                <w:szCs w:val="26"/>
              </w:rPr>
              <w:t xml:space="preserve"> </w:t>
            </w:r>
          </w:p>
        </w:tc>
      </w:tr>
      <w:tr w:rsidR="00172883" w:rsidRPr="00EB43CD" w:rsidTr="00172883">
        <w:tc>
          <w:tcPr>
            <w:tcW w:w="2919" w:type="dxa"/>
            <w:vAlign w:val="center"/>
          </w:tcPr>
          <w:p w:rsidR="00172883" w:rsidRPr="00EB43CD" w:rsidRDefault="00172883" w:rsidP="00172883">
            <w:pPr>
              <w:rPr>
                <w:bCs/>
                <w:sz w:val="26"/>
                <w:szCs w:val="26"/>
              </w:rPr>
            </w:pPr>
            <w:r w:rsidRPr="00EB43CD">
              <w:rPr>
                <w:bCs/>
                <w:sz w:val="26"/>
                <w:szCs w:val="26"/>
              </w:rPr>
              <w:t>Участники  подпрограммы</w:t>
            </w:r>
          </w:p>
        </w:tc>
        <w:tc>
          <w:tcPr>
            <w:tcW w:w="7146" w:type="dxa"/>
            <w:vAlign w:val="center"/>
          </w:tcPr>
          <w:p w:rsidR="00172883" w:rsidRPr="00EB43CD" w:rsidRDefault="00474413" w:rsidP="00474413">
            <w:pPr>
              <w:pStyle w:val="af"/>
              <w:spacing w:before="0"/>
              <w:jc w:val="both"/>
              <w:rPr>
                <w:bCs w:val="0"/>
                <w:sz w:val="26"/>
                <w:szCs w:val="26"/>
              </w:rPr>
            </w:pPr>
            <w:r w:rsidRPr="00474413">
              <w:rPr>
                <w:rFonts w:ascii="Times New Roman" w:hAnsi="Times New Roman"/>
                <w:b w:val="0"/>
                <w:sz w:val="26"/>
                <w:szCs w:val="26"/>
              </w:rPr>
              <w:t xml:space="preserve">Отдел </w:t>
            </w:r>
            <w:r w:rsidRPr="00474413">
              <w:rPr>
                <w:rFonts w:ascii="Times New Roman" w:hAnsi="Times New Roman"/>
                <w:b w:val="0"/>
                <w:sz w:val="26"/>
                <w:szCs w:val="26"/>
                <w:lang w:eastAsia="ru-RU"/>
              </w:rPr>
              <w:t>архитектуры и строительства</w:t>
            </w:r>
            <w:r w:rsidRPr="00474413">
              <w:rPr>
                <w:rFonts w:ascii="Times New Roman" w:hAnsi="Times New Roman"/>
                <w:b w:val="0"/>
                <w:sz w:val="26"/>
                <w:szCs w:val="26"/>
              </w:rPr>
              <w:t xml:space="preserve"> администрации Дальнегорского городского округа</w:t>
            </w:r>
            <w:r w:rsidR="00172883" w:rsidRPr="00EB43CD">
              <w:rPr>
                <w:rFonts w:ascii="Times New Roman" w:hAnsi="Times New Roman"/>
                <w:b w:val="0"/>
                <w:sz w:val="26"/>
                <w:szCs w:val="26"/>
              </w:rPr>
              <w:t xml:space="preserve">, территориальные отделы администрации Дальнегорского городского округа, </w:t>
            </w:r>
            <w:r w:rsidR="00172883" w:rsidRPr="00EB43CD">
              <w:rPr>
                <w:rFonts w:ascii="Times New Roman" w:hAnsi="Times New Roman"/>
                <w:b w:val="0"/>
                <w:sz w:val="26"/>
                <w:szCs w:val="26"/>
                <w:lang w:eastAsia="ru-RU"/>
              </w:rPr>
              <w:t>Управляющие компании, ТСЖ, ЖСК, ТСН, собственники жилых помещений многоквартирных домов (по согласованию).</w:t>
            </w:r>
          </w:p>
        </w:tc>
      </w:tr>
      <w:tr w:rsidR="00172883" w:rsidRPr="00EB43CD" w:rsidTr="00172883">
        <w:tc>
          <w:tcPr>
            <w:tcW w:w="2919" w:type="dxa"/>
            <w:vAlign w:val="center"/>
          </w:tcPr>
          <w:p w:rsidR="00172883" w:rsidRPr="00EB43CD" w:rsidRDefault="00172883" w:rsidP="00172883">
            <w:pPr>
              <w:rPr>
                <w:bCs/>
                <w:sz w:val="26"/>
                <w:szCs w:val="26"/>
              </w:rPr>
            </w:pPr>
            <w:r w:rsidRPr="00EB43CD">
              <w:rPr>
                <w:bCs/>
                <w:sz w:val="26"/>
                <w:szCs w:val="26"/>
              </w:rPr>
              <w:t>Цел</w:t>
            </w:r>
            <w:r>
              <w:rPr>
                <w:bCs/>
                <w:sz w:val="26"/>
                <w:szCs w:val="26"/>
              </w:rPr>
              <w:t>ь</w:t>
            </w:r>
          </w:p>
          <w:p w:rsidR="00172883" w:rsidRPr="00EB43CD" w:rsidRDefault="00172883" w:rsidP="00172883">
            <w:pPr>
              <w:rPr>
                <w:bCs/>
                <w:sz w:val="26"/>
                <w:szCs w:val="26"/>
              </w:rPr>
            </w:pPr>
            <w:r w:rsidRPr="00EB43CD">
              <w:rPr>
                <w:bCs/>
                <w:sz w:val="26"/>
                <w:szCs w:val="26"/>
              </w:rPr>
              <w:t>подпрограммы</w:t>
            </w:r>
          </w:p>
        </w:tc>
        <w:tc>
          <w:tcPr>
            <w:tcW w:w="7146" w:type="dxa"/>
          </w:tcPr>
          <w:p w:rsidR="00172883" w:rsidRPr="00EB43CD" w:rsidRDefault="00474413" w:rsidP="00172883">
            <w:pPr>
              <w:jc w:val="both"/>
              <w:rPr>
                <w:rFonts w:eastAsia="Calibri"/>
                <w:sz w:val="26"/>
                <w:szCs w:val="26"/>
                <w:lang w:eastAsia="en-US"/>
              </w:rPr>
            </w:pPr>
            <w:r w:rsidRPr="006C686E">
              <w:rPr>
                <w:rFonts w:eastAsia="Calibri"/>
                <w:sz w:val="26"/>
                <w:szCs w:val="26"/>
                <w:lang w:eastAsia="en-US"/>
              </w:rPr>
              <w:t>повышение уровня благоустройства дворовых территорий многоквартирных домов Д</w:t>
            </w:r>
            <w:r>
              <w:rPr>
                <w:rFonts w:eastAsia="Calibri"/>
                <w:sz w:val="26"/>
                <w:szCs w:val="26"/>
                <w:lang w:eastAsia="en-US"/>
              </w:rPr>
              <w:t>альнегорского городского округа</w:t>
            </w:r>
          </w:p>
        </w:tc>
      </w:tr>
      <w:tr w:rsidR="00172883" w:rsidRPr="00EB43CD" w:rsidTr="00172883">
        <w:tc>
          <w:tcPr>
            <w:tcW w:w="2919" w:type="dxa"/>
            <w:vAlign w:val="center"/>
          </w:tcPr>
          <w:p w:rsidR="00172883" w:rsidRPr="00EB43CD" w:rsidRDefault="00172883" w:rsidP="00172883">
            <w:pPr>
              <w:rPr>
                <w:bCs/>
                <w:sz w:val="26"/>
                <w:szCs w:val="26"/>
              </w:rPr>
            </w:pPr>
            <w:r w:rsidRPr="00EB43CD">
              <w:rPr>
                <w:bCs/>
                <w:sz w:val="26"/>
                <w:szCs w:val="26"/>
              </w:rPr>
              <w:t>Задачи</w:t>
            </w:r>
          </w:p>
          <w:p w:rsidR="00172883" w:rsidRPr="00EB43CD" w:rsidRDefault="00172883" w:rsidP="00172883">
            <w:pPr>
              <w:rPr>
                <w:bCs/>
                <w:sz w:val="26"/>
                <w:szCs w:val="26"/>
              </w:rPr>
            </w:pPr>
            <w:r>
              <w:rPr>
                <w:bCs/>
                <w:sz w:val="26"/>
                <w:szCs w:val="26"/>
              </w:rPr>
              <w:t>муниципальной подпрограммы</w:t>
            </w:r>
          </w:p>
        </w:tc>
        <w:tc>
          <w:tcPr>
            <w:tcW w:w="7146" w:type="dxa"/>
            <w:vAlign w:val="center"/>
          </w:tcPr>
          <w:p w:rsidR="00172883" w:rsidRPr="00EB43CD" w:rsidRDefault="00172883" w:rsidP="00C35AFE">
            <w:pPr>
              <w:jc w:val="both"/>
              <w:rPr>
                <w:sz w:val="26"/>
                <w:szCs w:val="26"/>
              </w:rPr>
            </w:pPr>
            <w:r w:rsidRPr="00EB43CD">
              <w:rPr>
                <w:rFonts w:eastAsia="Calibri"/>
                <w:sz w:val="26"/>
                <w:szCs w:val="26"/>
                <w:lang w:eastAsia="en-US"/>
              </w:rPr>
              <w:t xml:space="preserve">- повышение уровня благоустройства </w:t>
            </w:r>
            <w:r w:rsidR="00C35AFE">
              <w:rPr>
                <w:rFonts w:eastAsia="Calibri"/>
                <w:sz w:val="26"/>
                <w:szCs w:val="26"/>
                <w:lang w:eastAsia="en-US"/>
              </w:rPr>
              <w:t>придомовых территорий, спортивных и детских площадок</w:t>
            </w:r>
            <w:r w:rsidR="00461496">
              <w:rPr>
                <w:rFonts w:eastAsia="Calibri"/>
                <w:sz w:val="26"/>
                <w:szCs w:val="26"/>
                <w:lang w:eastAsia="en-US"/>
              </w:rPr>
              <w:t xml:space="preserve"> на территории Дальнегорского городского округа.</w:t>
            </w:r>
          </w:p>
        </w:tc>
      </w:tr>
      <w:tr w:rsidR="00172883" w:rsidRPr="00EB43CD" w:rsidTr="00172883">
        <w:tc>
          <w:tcPr>
            <w:tcW w:w="2919" w:type="dxa"/>
            <w:vAlign w:val="center"/>
          </w:tcPr>
          <w:p w:rsidR="00172883" w:rsidRPr="00EB43CD" w:rsidRDefault="00172883" w:rsidP="00172883">
            <w:pPr>
              <w:rPr>
                <w:bCs/>
                <w:sz w:val="26"/>
                <w:szCs w:val="26"/>
              </w:rPr>
            </w:pPr>
            <w:r w:rsidRPr="00EB43CD">
              <w:rPr>
                <w:bCs/>
                <w:sz w:val="26"/>
                <w:szCs w:val="26"/>
              </w:rPr>
              <w:t>Целевые индикаторы и показатели подпрограммы</w:t>
            </w:r>
          </w:p>
          <w:p w:rsidR="00172883" w:rsidRPr="00EB43CD" w:rsidRDefault="00172883" w:rsidP="00172883">
            <w:pPr>
              <w:jc w:val="center"/>
              <w:rPr>
                <w:bCs/>
                <w:sz w:val="26"/>
                <w:szCs w:val="26"/>
              </w:rPr>
            </w:pPr>
          </w:p>
        </w:tc>
        <w:tc>
          <w:tcPr>
            <w:tcW w:w="7146" w:type="dxa"/>
            <w:vAlign w:val="center"/>
          </w:tcPr>
          <w:p w:rsidR="00D01BB3" w:rsidRDefault="00D01BB3" w:rsidP="00172883">
            <w:pPr>
              <w:pStyle w:val="ad"/>
              <w:ind w:left="317"/>
              <w:rPr>
                <w:sz w:val="26"/>
                <w:szCs w:val="26"/>
                <w:u w:val="single"/>
              </w:rPr>
            </w:pPr>
          </w:p>
          <w:p w:rsidR="00172883" w:rsidRPr="00542A06" w:rsidRDefault="00172883" w:rsidP="00172883">
            <w:pPr>
              <w:pStyle w:val="ad"/>
              <w:ind w:left="317"/>
              <w:rPr>
                <w:sz w:val="26"/>
                <w:szCs w:val="26"/>
              </w:rPr>
            </w:pPr>
            <w:r w:rsidRPr="006418CC">
              <w:rPr>
                <w:sz w:val="26"/>
                <w:szCs w:val="26"/>
                <w:u w:val="single"/>
              </w:rPr>
              <w:t>Индикаторы, характеризующие достижение цели подпрограммы</w:t>
            </w:r>
            <w:r w:rsidRPr="00542A06">
              <w:rPr>
                <w:sz w:val="26"/>
                <w:szCs w:val="26"/>
              </w:rPr>
              <w:t>:</w:t>
            </w:r>
          </w:p>
          <w:p w:rsidR="00172883" w:rsidRPr="00450C9C" w:rsidRDefault="00172883" w:rsidP="00172883">
            <w:pPr>
              <w:suppressAutoHyphens/>
              <w:jc w:val="both"/>
              <w:rPr>
                <w:sz w:val="26"/>
                <w:szCs w:val="26"/>
              </w:rPr>
            </w:pPr>
            <w:r w:rsidRPr="00450C9C">
              <w:rPr>
                <w:sz w:val="26"/>
                <w:szCs w:val="26"/>
              </w:rPr>
              <w:t>- дол</w:t>
            </w:r>
            <w:r>
              <w:rPr>
                <w:sz w:val="26"/>
                <w:szCs w:val="26"/>
              </w:rPr>
              <w:t>я</w:t>
            </w:r>
            <w:r w:rsidRPr="00450C9C">
              <w:rPr>
                <w:sz w:val="26"/>
                <w:szCs w:val="26"/>
              </w:rPr>
              <w:t xml:space="preserve"> </w:t>
            </w:r>
            <w:r>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w:t>
            </w:r>
            <w:r>
              <w:rPr>
                <w:sz w:val="26"/>
                <w:szCs w:val="26"/>
              </w:rPr>
              <w:t>;</w:t>
            </w:r>
          </w:p>
          <w:p w:rsidR="00172883" w:rsidRDefault="00172883" w:rsidP="00172883">
            <w:pPr>
              <w:suppressAutoHyphens/>
              <w:jc w:val="both"/>
              <w:rPr>
                <w:sz w:val="26"/>
                <w:szCs w:val="26"/>
              </w:rPr>
            </w:pPr>
            <w:r w:rsidRPr="00450C9C">
              <w:rPr>
                <w:sz w:val="26"/>
                <w:szCs w:val="26"/>
              </w:rPr>
              <w:t>- дол</w:t>
            </w:r>
            <w:r>
              <w:rPr>
                <w:sz w:val="26"/>
                <w:szCs w:val="26"/>
              </w:rPr>
              <w:t>я</w:t>
            </w:r>
            <w:r w:rsidRPr="00450C9C">
              <w:rPr>
                <w:sz w:val="26"/>
                <w:szCs w:val="26"/>
              </w:rPr>
              <w:t xml:space="preserve">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w:t>
            </w:r>
            <w:r>
              <w:rPr>
                <w:sz w:val="26"/>
                <w:szCs w:val="26"/>
              </w:rPr>
              <w:t>;</w:t>
            </w:r>
          </w:p>
          <w:p w:rsidR="00172883" w:rsidRDefault="00172883" w:rsidP="00172883">
            <w:pPr>
              <w:suppressAutoHyphens/>
              <w:jc w:val="both"/>
              <w:rPr>
                <w:sz w:val="26"/>
                <w:szCs w:val="26"/>
              </w:rPr>
            </w:pPr>
            <w:r>
              <w:rPr>
                <w:sz w:val="26"/>
                <w:szCs w:val="26"/>
              </w:rPr>
              <w:t>- д</w:t>
            </w:r>
            <w:r w:rsidRPr="00450C9C">
              <w:rPr>
                <w:sz w:val="26"/>
                <w:szCs w:val="26"/>
              </w:rPr>
              <w:t>ол</w:t>
            </w:r>
            <w:r>
              <w:rPr>
                <w:sz w:val="26"/>
                <w:szCs w:val="26"/>
              </w:rPr>
              <w:t>я</w:t>
            </w:r>
            <w:r w:rsidRPr="00450C9C">
              <w:rPr>
                <w:sz w:val="26"/>
                <w:szCs w:val="26"/>
              </w:rPr>
              <w:t xml:space="preserve">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дворовых территорий многоквартирных домов от общего количества дворовых территорий многоквартирных домов</w:t>
            </w:r>
            <w:r>
              <w:rPr>
                <w:sz w:val="26"/>
                <w:szCs w:val="26"/>
              </w:rPr>
              <w:t>;</w:t>
            </w:r>
          </w:p>
          <w:p w:rsidR="00263B23" w:rsidRDefault="00263B23" w:rsidP="00172883">
            <w:pPr>
              <w:suppressAutoHyphens/>
              <w:jc w:val="both"/>
              <w:rPr>
                <w:sz w:val="26"/>
                <w:szCs w:val="26"/>
              </w:rPr>
            </w:pPr>
          </w:p>
          <w:p w:rsidR="00172883" w:rsidRPr="00450C9C" w:rsidRDefault="00172883" w:rsidP="00172883">
            <w:pPr>
              <w:widowControl w:val="0"/>
              <w:autoSpaceDE w:val="0"/>
              <w:autoSpaceDN w:val="0"/>
              <w:adjustRightInd w:val="0"/>
              <w:ind w:left="-108"/>
              <w:jc w:val="both"/>
              <w:rPr>
                <w:b/>
                <w:sz w:val="26"/>
                <w:szCs w:val="26"/>
              </w:rPr>
            </w:pPr>
            <w:r w:rsidRPr="00191FBC">
              <w:rPr>
                <w:sz w:val="26"/>
                <w:szCs w:val="26"/>
                <w:u w:val="single"/>
              </w:rPr>
              <w:t>Показатели подпрограммы, характеризующие решение задачи</w:t>
            </w:r>
            <w:r w:rsidRPr="00450C9C">
              <w:rPr>
                <w:b/>
                <w:sz w:val="26"/>
                <w:szCs w:val="26"/>
              </w:rPr>
              <w:t>:</w:t>
            </w:r>
          </w:p>
          <w:p w:rsidR="00172883" w:rsidRDefault="00172883" w:rsidP="00172883">
            <w:pPr>
              <w:jc w:val="both"/>
              <w:rPr>
                <w:rFonts w:eastAsia="Calibri"/>
                <w:sz w:val="26"/>
                <w:szCs w:val="26"/>
                <w:lang w:eastAsia="en-US"/>
              </w:rPr>
            </w:pPr>
            <w:r w:rsidRPr="00450C9C">
              <w:rPr>
                <w:sz w:val="26"/>
                <w:szCs w:val="26"/>
              </w:rPr>
              <w:t xml:space="preserve">- </w:t>
            </w:r>
            <w:r w:rsidRPr="00450C9C">
              <w:rPr>
                <w:rFonts w:eastAsia="Calibri"/>
                <w:sz w:val="26"/>
                <w:szCs w:val="26"/>
                <w:lang w:eastAsia="en-US"/>
              </w:rPr>
              <w:t>количеств</w:t>
            </w:r>
            <w:r>
              <w:rPr>
                <w:rFonts w:eastAsia="Calibri"/>
                <w:sz w:val="26"/>
                <w:szCs w:val="26"/>
                <w:lang w:eastAsia="en-US"/>
              </w:rPr>
              <w:t>о</w:t>
            </w:r>
            <w:r w:rsidRPr="00450C9C">
              <w:rPr>
                <w:rFonts w:eastAsia="Calibri"/>
                <w:sz w:val="26"/>
                <w:szCs w:val="26"/>
                <w:lang w:eastAsia="en-US"/>
              </w:rPr>
              <w:t xml:space="preserve"> </w:t>
            </w:r>
            <w:r>
              <w:rPr>
                <w:sz w:val="26"/>
                <w:szCs w:val="26"/>
              </w:rPr>
              <w:t>оснащенных спортивными площадками</w:t>
            </w:r>
            <w:r w:rsidRPr="00450C9C">
              <w:rPr>
                <w:sz w:val="26"/>
                <w:szCs w:val="26"/>
              </w:rPr>
              <w:t xml:space="preserve"> дворовых территорий многоквартирных домов</w:t>
            </w:r>
            <w:r>
              <w:rPr>
                <w:sz w:val="26"/>
                <w:szCs w:val="26"/>
              </w:rPr>
              <w:t>;</w:t>
            </w:r>
          </w:p>
          <w:p w:rsidR="00172883" w:rsidRPr="00450C9C" w:rsidRDefault="00172883" w:rsidP="00172883">
            <w:pPr>
              <w:jc w:val="both"/>
              <w:rPr>
                <w:rFonts w:eastAsia="Calibri"/>
                <w:sz w:val="26"/>
                <w:szCs w:val="26"/>
                <w:lang w:eastAsia="en-US"/>
              </w:rPr>
            </w:pPr>
            <w:r>
              <w:rPr>
                <w:sz w:val="26"/>
                <w:szCs w:val="26"/>
              </w:rPr>
              <w:t xml:space="preserve">-  </w:t>
            </w:r>
            <w:r w:rsidRPr="00450C9C">
              <w:rPr>
                <w:rFonts w:eastAsia="Calibri"/>
                <w:sz w:val="26"/>
                <w:szCs w:val="26"/>
                <w:lang w:eastAsia="en-US"/>
              </w:rPr>
              <w:t>количеств</w:t>
            </w:r>
            <w:r>
              <w:rPr>
                <w:rFonts w:eastAsia="Calibri"/>
                <w:sz w:val="26"/>
                <w:szCs w:val="26"/>
                <w:lang w:eastAsia="en-US"/>
              </w:rPr>
              <w:t>о</w:t>
            </w:r>
            <w:r w:rsidRPr="00450C9C">
              <w:rPr>
                <w:rFonts w:eastAsia="Calibri"/>
                <w:sz w:val="26"/>
                <w:szCs w:val="26"/>
                <w:lang w:eastAsia="en-US"/>
              </w:rPr>
              <w:t xml:space="preserve"> </w:t>
            </w:r>
            <w:r>
              <w:rPr>
                <w:sz w:val="26"/>
                <w:szCs w:val="26"/>
              </w:rPr>
              <w:t>оснащенных детскими площадками</w:t>
            </w:r>
            <w:r w:rsidRPr="00450C9C">
              <w:rPr>
                <w:sz w:val="26"/>
                <w:szCs w:val="26"/>
              </w:rPr>
              <w:t xml:space="preserve"> дворовых территорий многоквартирных домов</w:t>
            </w:r>
            <w:r>
              <w:rPr>
                <w:sz w:val="26"/>
                <w:szCs w:val="26"/>
              </w:rPr>
              <w:t>;</w:t>
            </w:r>
          </w:p>
          <w:p w:rsidR="00172883" w:rsidRPr="00450C9C" w:rsidRDefault="00172883" w:rsidP="00172883">
            <w:pPr>
              <w:jc w:val="both"/>
              <w:rPr>
                <w:rFonts w:eastAsia="Calibri"/>
                <w:sz w:val="26"/>
                <w:szCs w:val="26"/>
                <w:lang w:eastAsia="en-US"/>
              </w:rPr>
            </w:pPr>
            <w:r w:rsidRPr="00450C9C">
              <w:rPr>
                <w:sz w:val="26"/>
                <w:szCs w:val="26"/>
              </w:rPr>
              <w:t>-</w:t>
            </w:r>
            <w:r>
              <w:rPr>
                <w:sz w:val="26"/>
                <w:szCs w:val="26"/>
              </w:rPr>
              <w:t xml:space="preserve"> </w:t>
            </w:r>
            <w:r w:rsidRPr="00450C9C">
              <w:rPr>
                <w:rFonts w:eastAsia="Calibri"/>
                <w:sz w:val="26"/>
                <w:szCs w:val="26"/>
                <w:lang w:eastAsia="en-US"/>
              </w:rPr>
              <w:t>количеств</w:t>
            </w:r>
            <w:r>
              <w:rPr>
                <w:rFonts w:eastAsia="Calibri"/>
                <w:sz w:val="26"/>
                <w:szCs w:val="26"/>
                <w:lang w:eastAsia="en-US"/>
              </w:rPr>
              <w:t>о</w:t>
            </w:r>
            <w:r w:rsidRPr="00450C9C">
              <w:rPr>
                <w:rFonts w:eastAsia="Calibri"/>
                <w:sz w:val="26"/>
                <w:szCs w:val="26"/>
                <w:lang w:eastAsia="en-US"/>
              </w:rPr>
              <w:t xml:space="preserve">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дворовых территорий многоквартирных домов</w:t>
            </w:r>
            <w:r>
              <w:rPr>
                <w:sz w:val="26"/>
                <w:szCs w:val="26"/>
              </w:rPr>
              <w:t>;</w:t>
            </w:r>
            <w:r w:rsidRPr="00450C9C">
              <w:rPr>
                <w:sz w:val="26"/>
                <w:szCs w:val="26"/>
              </w:rPr>
              <w:t xml:space="preserve"> </w:t>
            </w:r>
          </w:p>
          <w:p w:rsidR="00172883" w:rsidRPr="00EB43CD" w:rsidRDefault="00172883" w:rsidP="00172883">
            <w:pPr>
              <w:suppressAutoHyphens/>
              <w:jc w:val="both"/>
              <w:rPr>
                <w:sz w:val="26"/>
                <w:szCs w:val="26"/>
              </w:rPr>
            </w:pPr>
          </w:p>
        </w:tc>
      </w:tr>
      <w:tr w:rsidR="00172883" w:rsidRPr="00EB43CD" w:rsidTr="00172883">
        <w:tc>
          <w:tcPr>
            <w:tcW w:w="2919" w:type="dxa"/>
            <w:vAlign w:val="center"/>
          </w:tcPr>
          <w:p w:rsidR="00172883" w:rsidRPr="00EB43CD" w:rsidRDefault="00172883" w:rsidP="00172883">
            <w:pPr>
              <w:rPr>
                <w:bCs/>
                <w:sz w:val="26"/>
                <w:szCs w:val="26"/>
              </w:rPr>
            </w:pPr>
            <w:r w:rsidRPr="00EB43CD">
              <w:rPr>
                <w:bCs/>
                <w:sz w:val="26"/>
                <w:szCs w:val="26"/>
              </w:rPr>
              <w:t xml:space="preserve">Сроки реализации </w:t>
            </w:r>
            <w:r w:rsidRPr="00EB43CD">
              <w:rPr>
                <w:bCs/>
                <w:sz w:val="26"/>
                <w:szCs w:val="26"/>
              </w:rPr>
              <w:lastRenderedPageBreak/>
              <w:t>подпрограммы</w:t>
            </w:r>
          </w:p>
        </w:tc>
        <w:tc>
          <w:tcPr>
            <w:tcW w:w="7146" w:type="dxa"/>
          </w:tcPr>
          <w:p w:rsidR="00172883" w:rsidRPr="00EB43CD" w:rsidRDefault="00172883" w:rsidP="00172883">
            <w:pPr>
              <w:rPr>
                <w:sz w:val="26"/>
                <w:szCs w:val="26"/>
              </w:rPr>
            </w:pPr>
            <w:r w:rsidRPr="00EB43CD">
              <w:rPr>
                <w:sz w:val="26"/>
                <w:szCs w:val="26"/>
              </w:rPr>
              <w:lastRenderedPageBreak/>
              <w:t>подпрограмма реализуется в 201</w:t>
            </w:r>
            <w:r>
              <w:rPr>
                <w:sz w:val="26"/>
                <w:szCs w:val="26"/>
              </w:rPr>
              <w:t>9</w:t>
            </w:r>
            <w:r w:rsidRPr="00EB43CD">
              <w:rPr>
                <w:sz w:val="26"/>
                <w:szCs w:val="26"/>
              </w:rPr>
              <w:t xml:space="preserve"> году в 1 этап</w:t>
            </w:r>
          </w:p>
          <w:p w:rsidR="00172883" w:rsidRPr="00EB43CD" w:rsidRDefault="00172883" w:rsidP="00172883">
            <w:pPr>
              <w:rPr>
                <w:b/>
                <w:sz w:val="26"/>
                <w:szCs w:val="26"/>
              </w:rPr>
            </w:pPr>
          </w:p>
        </w:tc>
      </w:tr>
      <w:tr w:rsidR="00172883" w:rsidRPr="00EB43CD" w:rsidTr="00172883">
        <w:tc>
          <w:tcPr>
            <w:tcW w:w="2919" w:type="dxa"/>
          </w:tcPr>
          <w:p w:rsidR="00172883" w:rsidRPr="00EB43CD" w:rsidRDefault="00172883" w:rsidP="00172883">
            <w:pPr>
              <w:rPr>
                <w:bCs/>
                <w:sz w:val="26"/>
                <w:szCs w:val="26"/>
              </w:rPr>
            </w:pPr>
            <w:r w:rsidRPr="00EB43CD">
              <w:rPr>
                <w:sz w:val="26"/>
                <w:szCs w:val="26"/>
              </w:rPr>
              <w:lastRenderedPageBreak/>
              <w:t>Объемы бюджетных ассигнований подпрограммы</w:t>
            </w:r>
          </w:p>
          <w:p w:rsidR="00172883" w:rsidRPr="00EB43CD" w:rsidRDefault="00172883" w:rsidP="00172883">
            <w:pPr>
              <w:rPr>
                <w:bCs/>
                <w:sz w:val="26"/>
                <w:szCs w:val="26"/>
              </w:rPr>
            </w:pPr>
          </w:p>
        </w:tc>
        <w:tc>
          <w:tcPr>
            <w:tcW w:w="7146" w:type="dxa"/>
          </w:tcPr>
          <w:p w:rsidR="00172883" w:rsidRPr="00BF7E90" w:rsidRDefault="00172883" w:rsidP="00263B23">
            <w:pPr>
              <w:widowControl w:val="0"/>
              <w:autoSpaceDE w:val="0"/>
              <w:autoSpaceDN w:val="0"/>
              <w:adjustRightInd w:val="0"/>
              <w:jc w:val="both"/>
              <w:rPr>
                <w:sz w:val="26"/>
                <w:szCs w:val="26"/>
              </w:rPr>
            </w:pPr>
            <w:r w:rsidRPr="004060B4">
              <w:rPr>
                <w:sz w:val="26"/>
                <w:szCs w:val="26"/>
              </w:rPr>
              <w:t>Общий объем финансирования подпрограммы в 2017 году</w:t>
            </w:r>
            <w:r>
              <w:rPr>
                <w:sz w:val="26"/>
                <w:szCs w:val="26"/>
              </w:rPr>
              <w:t xml:space="preserve"> за счет средств </w:t>
            </w:r>
            <w:r w:rsidRPr="00BF7E90">
              <w:rPr>
                <w:sz w:val="26"/>
                <w:szCs w:val="26"/>
              </w:rPr>
              <w:t xml:space="preserve">местного, краевого и федерального бюджетов составляет </w:t>
            </w:r>
            <w:r>
              <w:rPr>
                <w:b/>
                <w:sz w:val="26"/>
                <w:szCs w:val="26"/>
              </w:rPr>
              <w:t>26400,00</w:t>
            </w:r>
            <w:r w:rsidRPr="00BF7E90">
              <w:rPr>
                <w:sz w:val="26"/>
                <w:szCs w:val="26"/>
              </w:rPr>
              <w:t xml:space="preserve"> тыс.руб., в том числе:</w:t>
            </w:r>
          </w:p>
          <w:p w:rsidR="00172883" w:rsidRDefault="00172883" w:rsidP="00172883">
            <w:pPr>
              <w:widowControl w:val="0"/>
              <w:autoSpaceDE w:val="0"/>
              <w:autoSpaceDN w:val="0"/>
              <w:adjustRightInd w:val="0"/>
              <w:jc w:val="both"/>
              <w:rPr>
                <w:sz w:val="26"/>
                <w:szCs w:val="26"/>
              </w:rPr>
            </w:pPr>
            <w:r w:rsidRPr="00BF7E90">
              <w:rPr>
                <w:sz w:val="26"/>
                <w:szCs w:val="26"/>
              </w:rPr>
              <w:t xml:space="preserve">        средства  местного бюджета – </w:t>
            </w:r>
            <w:r>
              <w:rPr>
                <w:b/>
                <w:sz w:val="26"/>
                <w:szCs w:val="26"/>
              </w:rPr>
              <w:t>0,00</w:t>
            </w:r>
            <w:r w:rsidRPr="00BF7E90">
              <w:rPr>
                <w:sz w:val="26"/>
                <w:szCs w:val="26"/>
              </w:rPr>
              <w:t>тыс.руб.</w:t>
            </w:r>
            <w:r>
              <w:rPr>
                <w:sz w:val="26"/>
                <w:szCs w:val="26"/>
              </w:rPr>
              <w:t>;</w:t>
            </w:r>
          </w:p>
          <w:p w:rsidR="00172883" w:rsidRPr="00BF7E90" w:rsidRDefault="00172883" w:rsidP="00172883">
            <w:pPr>
              <w:widowControl w:val="0"/>
              <w:autoSpaceDE w:val="0"/>
              <w:autoSpaceDN w:val="0"/>
              <w:adjustRightInd w:val="0"/>
              <w:jc w:val="both"/>
              <w:rPr>
                <w:sz w:val="26"/>
                <w:szCs w:val="26"/>
              </w:rPr>
            </w:pPr>
            <w:r w:rsidRPr="00BF7E90">
              <w:rPr>
                <w:sz w:val="26"/>
                <w:szCs w:val="26"/>
              </w:rPr>
              <w:t xml:space="preserve">      </w:t>
            </w:r>
            <w:r>
              <w:rPr>
                <w:sz w:val="26"/>
                <w:szCs w:val="26"/>
              </w:rPr>
              <w:t xml:space="preserve">  </w:t>
            </w:r>
            <w:r w:rsidRPr="00BF7E90">
              <w:rPr>
                <w:sz w:val="26"/>
                <w:szCs w:val="26"/>
              </w:rPr>
              <w:t xml:space="preserve">средства краевого бюджета – </w:t>
            </w:r>
            <w:r>
              <w:rPr>
                <w:b/>
                <w:sz w:val="26"/>
                <w:szCs w:val="26"/>
              </w:rPr>
              <w:t>26400,00</w:t>
            </w:r>
            <w:r w:rsidRPr="00BF7E90">
              <w:rPr>
                <w:sz w:val="26"/>
                <w:szCs w:val="26"/>
              </w:rPr>
              <w:t xml:space="preserve"> тыс.руб.;</w:t>
            </w:r>
          </w:p>
          <w:p w:rsidR="00172883" w:rsidRPr="00BF7E90" w:rsidRDefault="00172883" w:rsidP="00172883">
            <w:pPr>
              <w:widowControl w:val="0"/>
              <w:autoSpaceDE w:val="0"/>
              <w:autoSpaceDN w:val="0"/>
              <w:adjustRightInd w:val="0"/>
              <w:jc w:val="both"/>
              <w:rPr>
                <w:sz w:val="26"/>
                <w:szCs w:val="26"/>
              </w:rPr>
            </w:pPr>
            <w:r w:rsidRPr="00BF7E90">
              <w:rPr>
                <w:sz w:val="26"/>
                <w:szCs w:val="26"/>
              </w:rPr>
              <w:t xml:space="preserve">        средства федерального бюджета </w:t>
            </w:r>
            <w:r>
              <w:rPr>
                <w:b/>
                <w:sz w:val="26"/>
                <w:szCs w:val="26"/>
              </w:rPr>
              <w:t>– 0,00</w:t>
            </w:r>
            <w:r w:rsidRPr="00BF7E90">
              <w:rPr>
                <w:sz w:val="26"/>
                <w:szCs w:val="26"/>
              </w:rPr>
              <w:t xml:space="preserve"> тыс.руб.</w:t>
            </w:r>
          </w:p>
          <w:p w:rsidR="00172883" w:rsidRPr="00EB43CD" w:rsidRDefault="00172883" w:rsidP="00172883">
            <w:pPr>
              <w:pStyle w:val="ConsPlusNonformat"/>
              <w:jc w:val="both"/>
              <w:rPr>
                <w:rFonts w:ascii="Times New Roman" w:hAnsi="Times New Roman"/>
                <w:sz w:val="26"/>
                <w:szCs w:val="26"/>
              </w:rPr>
            </w:pPr>
            <w:r w:rsidRPr="00BF7E90">
              <w:rPr>
                <w:rFonts w:ascii="Times New Roman" w:hAnsi="Times New Roman"/>
                <w:sz w:val="26"/>
                <w:szCs w:val="26"/>
              </w:rPr>
              <w:t xml:space="preserve">         </w:t>
            </w:r>
            <w:r>
              <w:rPr>
                <w:rFonts w:ascii="Times New Roman" w:hAnsi="Times New Roman"/>
                <w:sz w:val="26"/>
                <w:szCs w:val="26"/>
              </w:rPr>
              <w:t>Дополнительные средства на реализацию подпрограммы не предусматриваются.</w:t>
            </w:r>
          </w:p>
        </w:tc>
      </w:tr>
      <w:tr w:rsidR="00172883" w:rsidRPr="00EB43CD" w:rsidTr="00172883">
        <w:tc>
          <w:tcPr>
            <w:tcW w:w="2919" w:type="dxa"/>
            <w:vAlign w:val="center"/>
          </w:tcPr>
          <w:p w:rsidR="00172883" w:rsidRPr="00EB43CD" w:rsidRDefault="00172883" w:rsidP="00172883">
            <w:pPr>
              <w:ind w:right="-49"/>
              <w:rPr>
                <w:bCs/>
                <w:sz w:val="26"/>
                <w:szCs w:val="26"/>
              </w:rPr>
            </w:pPr>
            <w:r w:rsidRPr="00EB43CD">
              <w:rPr>
                <w:bCs/>
                <w:sz w:val="26"/>
                <w:szCs w:val="26"/>
              </w:rPr>
              <w:t>Ожидаемые результаты реализации подпрограммы</w:t>
            </w:r>
          </w:p>
        </w:tc>
        <w:tc>
          <w:tcPr>
            <w:tcW w:w="7146" w:type="dxa"/>
          </w:tcPr>
          <w:p w:rsidR="00172883" w:rsidRPr="00450C9C" w:rsidRDefault="00172883" w:rsidP="00172883">
            <w:pPr>
              <w:suppressAutoHyphens/>
              <w:jc w:val="both"/>
              <w:rPr>
                <w:sz w:val="26"/>
                <w:szCs w:val="26"/>
              </w:rPr>
            </w:pPr>
            <w:r w:rsidRPr="00450C9C">
              <w:rPr>
                <w:sz w:val="26"/>
                <w:szCs w:val="26"/>
              </w:rPr>
              <w:t xml:space="preserve">- увеличение доли </w:t>
            </w:r>
            <w:r>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 </w:t>
            </w:r>
            <w:r>
              <w:rPr>
                <w:sz w:val="26"/>
                <w:szCs w:val="26"/>
              </w:rPr>
              <w:t>0</w:t>
            </w:r>
            <w:r w:rsidRPr="00450C9C">
              <w:rPr>
                <w:sz w:val="26"/>
                <w:szCs w:val="26"/>
              </w:rPr>
              <w:t>% в 201</w:t>
            </w:r>
            <w:r>
              <w:rPr>
                <w:sz w:val="26"/>
                <w:szCs w:val="26"/>
              </w:rPr>
              <w:t>8</w:t>
            </w:r>
            <w:r w:rsidRPr="00450C9C">
              <w:rPr>
                <w:sz w:val="26"/>
                <w:szCs w:val="26"/>
              </w:rPr>
              <w:t xml:space="preserve"> году до </w:t>
            </w:r>
            <w:r>
              <w:rPr>
                <w:sz w:val="26"/>
                <w:szCs w:val="26"/>
              </w:rPr>
              <w:t>1,3</w:t>
            </w:r>
            <w:r w:rsidRPr="00450C9C">
              <w:rPr>
                <w:sz w:val="26"/>
                <w:szCs w:val="26"/>
              </w:rPr>
              <w:t>% в 201</w:t>
            </w:r>
            <w:r>
              <w:rPr>
                <w:sz w:val="26"/>
                <w:szCs w:val="26"/>
              </w:rPr>
              <w:t>9</w:t>
            </w:r>
            <w:r w:rsidRPr="00450C9C">
              <w:rPr>
                <w:sz w:val="26"/>
                <w:szCs w:val="26"/>
              </w:rPr>
              <w:t xml:space="preserve"> году</w:t>
            </w:r>
            <w:r>
              <w:rPr>
                <w:sz w:val="26"/>
                <w:szCs w:val="26"/>
              </w:rPr>
              <w:t>;</w:t>
            </w:r>
          </w:p>
          <w:p w:rsidR="00172883" w:rsidRDefault="00172883" w:rsidP="00172883">
            <w:pPr>
              <w:suppressAutoHyphens/>
              <w:jc w:val="both"/>
              <w:rPr>
                <w:sz w:val="26"/>
                <w:szCs w:val="26"/>
              </w:rPr>
            </w:pPr>
            <w:r w:rsidRPr="00450C9C">
              <w:rPr>
                <w:sz w:val="26"/>
                <w:szCs w:val="26"/>
              </w:rPr>
              <w:t xml:space="preserve">- увеличение доли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 </w:t>
            </w:r>
            <w:r>
              <w:rPr>
                <w:sz w:val="26"/>
                <w:szCs w:val="26"/>
              </w:rPr>
              <w:t>2,6</w:t>
            </w:r>
            <w:r w:rsidRPr="00450C9C">
              <w:rPr>
                <w:sz w:val="26"/>
                <w:szCs w:val="26"/>
              </w:rPr>
              <w:t>% в 201</w:t>
            </w:r>
            <w:r>
              <w:rPr>
                <w:sz w:val="26"/>
                <w:szCs w:val="26"/>
              </w:rPr>
              <w:t>8</w:t>
            </w:r>
            <w:r w:rsidRPr="00450C9C">
              <w:rPr>
                <w:sz w:val="26"/>
                <w:szCs w:val="26"/>
              </w:rPr>
              <w:t xml:space="preserve"> году до </w:t>
            </w:r>
            <w:r>
              <w:rPr>
                <w:sz w:val="26"/>
                <w:szCs w:val="26"/>
              </w:rPr>
              <w:t>4,08</w:t>
            </w:r>
            <w:r w:rsidRPr="00450C9C">
              <w:rPr>
                <w:sz w:val="26"/>
                <w:szCs w:val="26"/>
              </w:rPr>
              <w:t>% в 201</w:t>
            </w:r>
            <w:r>
              <w:rPr>
                <w:sz w:val="26"/>
                <w:szCs w:val="26"/>
              </w:rPr>
              <w:t>9</w:t>
            </w:r>
            <w:r w:rsidRPr="00450C9C">
              <w:rPr>
                <w:sz w:val="26"/>
                <w:szCs w:val="26"/>
              </w:rPr>
              <w:t xml:space="preserve"> году</w:t>
            </w:r>
            <w:r>
              <w:rPr>
                <w:sz w:val="26"/>
                <w:szCs w:val="26"/>
              </w:rPr>
              <w:t>;</w:t>
            </w:r>
          </w:p>
          <w:p w:rsidR="00172883" w:rsidRDefault="00172883" w:rsidP="00172883">
            <w:pPr>
              <w:suppressAutoHyphens/>
              <w:jc w:val="both"/>
              <w:rPr>
                <w:sz w:val="26"/>
                <w:szCs w:val="26"/>
              </w:rPr>
            </w:pPr>
            <w:r>
              <w:rPr>
                <w:sz w:val="26"/>
                <w:szCs w:val="26"/>
              </w:rPr>
              <w:t xml:space="preserve">- </w:t>
            </w:r>
            <w:r w:rsidRPr="00450C9C">
              <w:rPr>
                <w:sz w:val="26"/>
                <w:szCs w:val="26"/>
              </w:rPr>
              <w:t xml:space="preserve">увеличение доли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 xml:space="preserve">дворовых территорий многоквартирных домов от общего количества дворовых территорий многоквартирных домов от </w:t>
            </w:r>
            <w:r>
              <w:rPr>
                <w:sz w:val="26"/>
                <w:szCs w:val="26"/>
              </w:rPr>
              <w:t>4,08</w:t>
            </w:r>
            <w:r w:rsidRPr="00450C9C">
              <w:rPr>
                <w:sz w:val="26"/>
                <w:szCs w:val="26"/>
              </w:rPr>
              <w:t>% в 201</w:t>
            </w:r>
            <w:r>
              <w:rPr>
                <w:sz w:val="26"/>
                <w:szCs w:val="26"/>
              </w:rPr>
              <w:t>8</w:t>
            </w:r>
            <w:r w:rsidRPr="00450C9C">
              <w:rPr>
                <w:sz w:val="26"/>
                <w:szCs w:val="26"/>
              </w:rPr>
              <w:t xml:space="preserve"> году до </w:t>
            </w:r>
            <w:r>
              <w:rPr>
                <w:sz w:val="26"/>
                <w:szCs w:val="26"/>
              </w:rPr>
              <w:t>5,38</w:t>
            </w:r>
            <w:r w:rsidRPr="00450C9C">
              <w:rPr>
                <w:sz w:val="26"/>
                <w:szCs w:val="26"/>
              </w:rPr>
              <w:t>% в 201</w:t>
            </w:r>
            <w:r>
              <w:rPr>
                <w:sz w:val="26"/>
                <w:szCs w:val="26"/>
              </w:rPr>
              <w:t>9</w:t>
            </w:r>
            <w:r w:rsidRPr="00450C9C">
              <w:rPr>
                <w:sz w:val="26"/>
                <w:szCs w:val="26"/>
              </w:rPr>
              <w:t xml:space="preserve"> году</w:t>
            </w:r>
            <w:r>
              <w:rPr>
                <w:sz w:val="26"/>
                <w:szCs w:val="26"/>
              </w:rPr>
              <w:t>;</w:t>
            </w:r>
          </w:p>
          <w:p w:rsidR="00172883" w:rsidRDefault="00172883" w:rsidP="00172883">
            <w:pPr>
              <w:jc w:val="both"/>
              <w:rPr>
                <w:rFonts w:eastAsia="Calibri"/>
                <w:sz w:val="26"/>
                <w:szCs w:val="26"/>
                <w:lang w:eastAsia="en-US"/>
              </w:rPr>
            </w:pPr>
            <w:r w:rsidRPr="00450C9C">
              <w:rPr>
                <w:sz w:val="26"/>
                <w:szCs w:val="26"/>
              </w:rPr>
              <w:t xml:space="preserve">- </w:t>
            </w: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оснащенных спортивными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w:t>
            </w:r>
            <w:r w:rsidRPr="00450C9C">
              <w:rPr>
                <w:rFonts w:eastAsia="Calibri"/>
                <w:sz w:val="26"/>
                <w:szCs w:val="26"/>
                <w:lang w:eastAsia="en-US"/>
              </w:rPr>
              <w:t xml:space="preserve"> </w:t>
            </w:r>
            <w:r>
              <w:rPr>
                <w:rFonts w:eastAsia="Calibri"/>
                <w:sz w:val="26"/>
                <w:szCs w:val="26"/>
                <w:lang w:eastAsia="en-US"/>
              </w:rPr>
              <w:t>0</w:t>
            </w:r>
            <w:r w:rsidRPr="00450C9C">
              <w:rPr>
                <w:rFonts w:eastAsia="Calibri"/>
                <w:sz w:val="26"/>
                <w:szCs w:val="26"/>
                <w:lang w:eastAsia="en-US"/>
              </w:rPr>
              <w:t xml:space="preserve"> ед. в 201</w:t>
            </w:r>
            <w:r>
              <w:rPr>
                <w:rFonts w:eastAsia="Calibri"/>
                <w:sz w:val="26"/>
                <w:szCs w:val="26"/>
                <w:lang w:eastAsia="en-US"/>
              </w:rPr>
              <w:t>8</w:t>
            </w:r>
            <w:r w:rsidRPr="00450C9C">
              <w:rPr>
                <w:rFonts w:eastAsia="Calibri"/>
                <w:sz w:val="26"/>
                <w:szCs w:val="26"/>
                <w:lang w:eastAsia="en-US"/>
              </w:rPr>
              <w:t xml:space="preserve"> году до </w:t>
            </w:r>
            <w:r>
              <w:rPr>
                <w:rFonts w:eastAsia="Calibri"/>
                <w:sz w:val="26"/>
                <w:szCs w:val="26"/>
                <w:lang w:eastAsia="en-US"/>
              </w:rPr>
              <w:t>8</w:t>
            </w:r>
            <w:r w:rsidRPr="00450C9C">
              <w:rPr>
                <w:rFonts w:eastAsia="Calibri"/>
                <w:sz w:val="26"/>
                <w:szCs w:val="26"/>
                <w:lang w:eastAsia="en-US"/>
              </w:rPr>
              <w:t xml:space="preserve"> ед. в 201</w:t>
            </w:r>
            <w:r>
              <w:rPr>
                <w:rFonts w:eastAsia="Calibri"/>
                <w:sz w:val="26"/>
                <w:szCs w:val="26"/>
                <w:lang w:eastAsia="en-US"/>
              </w:rPr>
              <w:t>9</w:t>
            </w:r>
            <w:r w:rsidRPr="00450C9C">
              <w:rPr>
                <w:rFonts w:eastAsia="Calibri"/>
                <w:sz w:val="26"/>
                <w:szCs w:val="26"/>
                <w:lang w:eastAsia="en-US"/>
              </w:rPr>
              <w:t xml:space="preserve"> году;</w:t>
            </w:r>
          </w:p>
          <w:p w:rsidR="00172883" w:rsidRDefault="00172883" w:rsidP="00172883">
            <w:pPr>
              <w:jc w:val="both"/>
              <w:rPr>
                <w:rFonts w:eastAsia="Calibri"/>
                <w:sz w:val="26"/>
                <w:szCs w:val="26"/>
                <w:lang w:eastAsia="en-US"/>
              </w:rPr>
            </w:pP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оснащенных детскими площадками</w:t>
            </w:r>
            <w:r w:rsidRPr="00450C9C">
              <w:rPr>
                <w:sz w:val="26"/>
                <w:szCs w:val="26"/>
              </w:rPr>
              <w:t xml:space="preserve"> дворовых территорий многоквартирных домов от общего количества дворовых территорий многоквартирных домов от</w:t>
            </w:r>
            <w:r w:rsidRPr="00450C9C">
              <w:rPr>
                <w:rFonts w:eastAsia="Calibri"/>
                <w:sz w:val="26"/>
                <w:szCs w:val="26"/>
                <w:lang w:eastAsia="en-US"/>
              </w:rPr>
              <w:t xml:space="preserve"> </w:t>
            </w:r>
            <w:r>
              <w:rPr>
                <w:rFonts w:eastAsia="Calibri"/>
                <w:sz w:val="26"/>
                <w:szCs w:val="26"/>
                <w:lang w:eastAsia="en-US"/>
              </w:rPr>
              <w:t>14</w:t>
            </w:r>
            <w:r w:rsidRPr="00450C9C">
              <w:rPr>
                <w:rFonts w:eastAsia="Calibri"/>
                <w:sz w:val="26"/>
                <w:szCs w:val="26"/>
                <w:lang w:eastAsia="en-US"/>
              </w:rPr>
              <w:t xml:space="preserve"> ед. в 201</w:t>
            </w:r>
            <w:r>
              <w:rPr>
                <w:rFonts w:eastAsia="Calibri"/>
                <w:sz w:val="26"/>
                <w:szCs w:val="26"/>
                <w:lang w:eastAsia="en-US"/>
              </w:rPr>
              <w:t>8</w:t>
            </w:r>
            <w:r w:rsidRPr="00450C9C">
              <w:rPr>
                <w:rFonts w:eastAsia="Calibri"/>
                <w:sz w:val="26"/>
                <w:szCs w:val="26"/>
                <w:lang w:eastAsia="en-US"/>
              </w:rPr>
              <w:t xml:space="preserve"> году до </w:t>
            </w:r>
            <w:r>
              <w:rPr>
                <w:rFonts w:eastAsia="Calibri"/>
                <w:sz w:val="26"/>
                <w:szCs w:val="26"/>
                <w:lang w:eastAsia="en-US"/>
              </w:rPr>
              <w:t>22</w:t>
            </w:r>
            <w:r w:rsidRPr="00450C9C">
              <w:rPr>
                <w:rFonts w:eastAsia="Calibri"/>
                <w:sz w:val="26"/>
                <w:szCs w:val="26"/>
                <w:lang w:eastAsia="en-US"/>
              </w:rPr>
              <w:t xml:space="preserve"> ед. в 201</w:t>
            </w:r>
            <w:r>
              <w:rPr>
                <w:rFonts w:eastAsia="Calibri"/>
                <w:sz w:val="26"/>
                <w:szCs w:val="26"/>
                <w:lang w:eastAsia="en-US"/>
              </w:rPr>
              <w:t>9</w:t>
            </w:r>
            <w:r w:rsidRPr="00450C9C">
              <w:rPr>
                <w:rFonts w:eastAsia="Calibri"/>
                <w:sz w:val="26"/>
                <w:szCs w:val="26"/>
                <w:lang w:eastAsia="en-US"/>
              </w:rPr>
              <w:t xml:space="preserve"> году;</w:t>
            </w:r>
          </w:p>
          <w:p w:rsidR="00172883" w:rsidRPr="00450C9C" w:rsidRDefault="00172883" w:rsidP="00172883">
            <w:pPr>
              <w:jc w:val="both"/>
              <w:rPr>
                <w:rFonts w:eastAsia="Calibri"/>
                <w:sz w:val="26"/>
                <w:szCs w:val="26"/>
                <w:lang w:eastAsia="en-US"/>
              </w:rPr>
            </w:pPr>
            <w:r w:rsidRPr="00450C9C">
              <w:rPr>
                <w:sz w:val="26"/>
                <w:szCs w:val="26"/>
              </w:rPr>
              <w:t xml:space="preserve">- </w:t>
            </w:r>
            <w:r>
              <w:rPr>
                <w:sz w:val="26"/>
                <w:szCs w:val="26"/>
              </w:rPr>
              <w:t xml:space="preserve">увеличение </w:t>
            </w:r>
            <w:r w:rsidRPr="00450C9C">
              <w:rPr>
                <w:rFonts w:eastAsia="Calibri"/>
                <w:sz w:val="26"/>
                <w:szCs w:val="26"/>
                <w:lang w:eastAsia="en-US"/>
              </w:rPr>
              <w:t>количеств</w:t>
            </w:r>
            <w:r>
              <w:rPr>
                <w:rFonts w:eastAsia="Calibri"/>
                <w:sz w:val="26"/>
                <w:szCs w:val="26"/>
                <w:lang w:eastAsia="en-US"/>
              </w:rPr>
              <w:t>а</w:t>
            </w:r>
            <w:r w:rsidRPr="00450C9C">
              <w:rPr>
                <w:rFonts w:eastAsia="Calibri"/>
                <w:sz w:val="26"/>
                <w:szCs w:val="26"/>
                <w:lang w:eastAsia="en-US"/>
              </w:rPr>
              <w:t xml:space="preserve"> </w:t>
            </w:r>
            <w:r>
              <w:rPr>
                <w:sz w:val="26"/>
                <w:szCs w:val="26"/>
              </w:rPr>
              <w:t>отремонтированных</w:t>
            </w:r>
            <w:r w:rsidRPr="00032BA9">
              <w:rPr>
                <w:sz w:val="26"/>
                <w:szCs w:val="26"/>
              </w:rPr>
              <w:t xml:space="preserve"> внутридворовых дорог, тротуаров</w:t>
            </w:r>
            <w:r>
              <w:rPr>
                <w:sz w:val="26"/>
                <w:szCs w:val="26"/>
              </w:rPr>
              <w:t xml:space="preserve"> </w:t>
            </w:r>
            <w:r w:rsidRPr="00450C9C">
              <w:rPr>
                <w:sz w:val="26"/>
                <w:szCs w:val="26"/>
              </w:rPr>
              <w:t>дворовых территорий многоквартирных домов от общего количества дворовых территорий многоквартирных домов</w:t>
            </w:r>
            <w:r>
              <w:rPr>
                <w:rFonts w:eastAsia="Calibri"/>
                <w:sz w:val="26"/>
                <w:szCs w:val="26"/>
                <w:lang w:eastAsia="en-US"/>
              </w:rPr>
              <w:t xml:space="preserve"> от 22 ед в 2018 году до</w:t>
            </w:r>
            <w:r w:rsidRPr="00450C9C">
              <w:rPr>
                <w:rFonts w:eastAsia="Calibri"/>
                <w:sz w:val="26"/>
                <w:szCs w:val="26"/>
                <w:lang w:eastAsia="en-US"/>
              </w:rPr>
              <w:t xml:space="preserve"> </w:t>
            </w:r>
            <w:r>
              <w:rPr>
                <w:rFonts w:eastAsia="Calibri"/>
                <w:sz w:val="26"/>
                <w:szCs w:val="26"/>
                <w:lang w:eastAsia="en-US"/>
              </w:rPr>
              <w:t>29</w:t>
            </w:r>
            <w:r w:rsidRPr="00450C9C">
              <w:rPr>
                <w:rFonts w:eastAsia="Calibri"/>
                <w:sz w:val="26"/>
                <w:szCs w:val="26"/>
                <w:lang w:eastAsia="en-US"/>
              </w:rPr>
              <w:t xml:space="preserve"> ед.</w:t>
            </w:r>
            <w:r>
              <w:rPr>
                <w:rFonts w:eastAsia="Calibri"/>
                <w:sz w:val="26"/>
                <w:szCs w:val="26"/>
                <w:lang w:eastAsia="en-US"/>
              </w:rPr>
              <w:t xml:space="preserve"> в 2019 году</w:t>
            </w:r>
            <w:r w:rsidRPr="00450C9C">
              <w:rPr>
                <w:rFonts w:eastAsia="Calibri"/>
                <w:sz w:val="26"/>
                <w:szCs w:val="26"/>
                <w:lang w:eastAsia="en-US"/>
              </w:rPr>
              <w:t>;</w:t>
            </w:r>
          </w:p>
          <w:p w:rsidR="00172883" w:rsidRPr="00EB43CD" w:rsidRDefault="00172883" w:rsidP="00172883">
            <w:pPr>
              <w:ind w:left="234" w:hanging="234"/>
              <w:rPr>
                <w:sz w:val="26"/>
                <w:szCs w:val="26"/>
              </w:rPr>
            </w:pPr>
          </w:p>
        </w:tc>
      </w:tr>
    </w:tbl>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Default="00172883" w:rsidP="00172883">
      <w:pPr>
        <w:tabs>
          <w:tab w:val="left" w:pos="0"/>
        </w:tabs>
        <w:ind w:right="-30"/>
        <w:contextualSpacing/>
        <w:jc w:val="right"/>
        <w:rPr>
          <w:rStyle w:val="22"/>
          <w:b w:val="0"/>
          <w:bCs w:val="0"/>
          <w:sz w:val="26"/>
          <w:szCs w:val="26"/>
        </w:rPr>
      </w:pPr>
    </w:p>
    <w:p w:rsidR="00172883" w:rsidRPr="00BE67FB" w:rsidRDefault="00BE67FB" w:rsidP="00BE67FB">
      <w:pPr>
        <w:pStyle w:val="ad"/>
        <w:numPr>
          <w:ilvl w:val="0"/>
          <w:numId w:val="45"/>
        </w:numPr>
        <w:tabs>
          <w:tab w:val="left" w:pos="284"/>
        </w:tabs>
        <w:jc w:val="center"/>
        <w:rPr>
          <w:b/>
          <w:sz w:val="26"/>
          <w:szCs w:val="26"/>
        </w:rPr>
      </w:pPr>
      <w:r>
        <w:rPr>
          <w:b/>
          <w:sz w:val="26"/>
          <w:szCs w:val="26"/>
        </w:rPr>
        <w:lastRenderedPageBreak/>
        <w:t>Описание основных мероприятий</w:t>
      </w:r>
    </w:p>
    <w:p w:rsidR="00596BFC" w:rsidRPr="00EB43CD" w:rsidRDefault="00596BFC" w:rsidP="00596BFC">
      <w:pPr>
        <w:tabs>
          <w:tab w:val="left" w:pos="284"/>
        </w:tabs>
        <w:rPr>
          <w:b/>
          <w:sz w:val="26"/>
          <w:szCs w:val="26"/>
        </w:rPr>
      </w:pPr>
    </w:p>
    <w:p w:rsidR="00172883" w:rsidRPr="00EB43CD" w:rsidRDefault="00172883" w:rsidP="00172883">
      <w:pPr>
        <w:tabs>
          <w:tab w:val="left" w:pos="5812"/>
        </w:tabs>
        <w:ind w:firstLine="709"/>
        <w:jc w:val="both"/>
        <w:rPr>
          <w:rFonts w:eastAsia="Calibri"/>
          <w:sz w:val="26"/>
          <w:szCs w:val="26"/>
          <w:lang w:eastAsia="en-US"/>
        </w:rPr>
      </w:pPr>
      <w:r w:rsidRPr="00EB43CD">
        <w:rPr>
          <w:rFonts w:eastAsia="Calibri"/>
          <w:sz w:val="26"/>
          <w:szCs w:val="26"/>
          <w:lang w:eastAsia="en-US"/>
        </w:rPr>
        <w:t>Важнейшей задачей администрации Дальнегорского городского округа является формирование и обеспечение среды</w:t>
      </w:r>
      <w:r w:rsidR="00DD534D">
        <w:rPr>
          <w:rFonts w:eastAsia="Calibri"/>
          <w:sz w:val="26"/>
          <w:szCs w:val="26"/>
          <w:lang w:eastAsia="en-US"/>
        </w:rPr>
        <w:t xml:space="preserve"> </w:t>
      </w:r>
      <w:r w:rsidR="00DD534D" w:rsidRPr="00EB43CD">
        <w:rPr>
          <w:rFonts w:eastAsia="Calibri"/>
          <w:sz w:val="26"/>
          <w:szCs w:val="26"/>
          <w:lang w:eastAsia="en-US"/>
        </w:rPr>
        <w:t>для жизнедеятельности, отдыха и занятий физической культурой и спортом населения</w:t>
      </w:r>
      <w:r w:rsidRPr="00EB43CD">
        <w:rPr>
          <w:rFonts w:eastAsia="Calibri"/>
          <w:sz w:val="26"/>
          <w:szCs w:val="26"/>
          <w:lang w:eastAsia="en-US"/>
        </w:rPr>
        <w:t xml:space="preserve">, комфортной </w:t>
      </w:r>
      <w:r w:rsidRPr="00EB43CD">
        <w:rPr>
          <w:rFonts w:eastAsia="Calibri"/>
          <w:sz w:val="26"/>
          <w:szCs w:val="26"/>
          <w:lang w:eastAsia="en-US"/>
        </w:rPr>
        <w:br/>
        <w:t>и благоприятной для проживания населения, в том числе благоустройство</w:t>
      </w:r>
      <w:r w:rsidRPr="00EB43CD">
        <w:rPr>
          <w:rFonts w:eastAsia="Calibri"/>
          <w:sz w:val="26"/>
          <w:szCs w:val="26"/>
          <w:lang w:eastAsia="en-US"/>
        </w:rPr>
        <w:br/>
        <w:t>и надлежащее содержание дворовых территорий</w:t>
      </w:r>
      <w:r w:rsidR="00DD534D">
        <w:rPr>
          <w:rFonts w:eastAsia="Calibri"/>
          <w:sz w:val="26"/>
          <w:szCs w:val="26"/>
          <w:lang w:eastAsia="en-US"/>
        </w:rPr>
        <w:t>.</w:t>
      </w:r>
    </w:p>
    <w:p w:rsidR="00172883" w:rsidRPr="00EB43CD" w:rsidRDefault="00172883" w:rsidP="00172883">
      <w:pPr>
        <w:tabs>
          <w:tab w:val="left" w:pos="5812"/>
        </w:tabs>
        <w:ind w:firstLine="709"/>
        <w:jc w:val="both"/>
        <w:rPr>
          <w:rFonts w:eastAsia="Calibri"/>
          <w:sz w:val="26"/>
          <w:szCs w:val="26"/>
          <w:lang w:eastAsia="en-US"/>
        </w:rPr>
      </w:pPr>
      <w:r w:rsidRPr="00EB43CD">
        <w:rPr>
          <w:rFonts w:eastAsia="Calibri"/>
          <w:sz w:val="26"/>
          <w:szCs w:val="26"/>
          <w:lang w:eastAsia="en-US"/>
        </w:rPr>
        <w:t xml:space="preserve">Реализация подпрограммы осуществляется по трем </w:t>
      </w:r>
      <w:r w:rsidR="00BE67FB">
        <w:rPr>
          <w:rFonts w:eastAsia="Calibri"/>
          <w:sz w:val="26"/>
          <w:szCs w:val="26"/>
          <w:lang w:eastAsia="en-US"/>
        </w:rPr>
        <w:t>основным мероприятиям</w:t>
      </w:r>
      <w:r w:rsidRPr="00EB43CD">
        <w:rPr>
          <w:rFonts w:eastAsia="Calibri"/>
          <w:sz w:val="26"/>
          <w:szCs w:val="26"/>
          <w:lang w:eastAsia="en-US"/>
        </w:rPr>
        <w:t>:</w:t>
      </w:r>
    </w:p>
    <w:p w:rsidR="004E48DD" w:rsidRPr="004E48DD" w:rsidRDefault="004E48DD" w:rsidP="004E48DD">
      <w:pPr>
        <w:pStyle w:val="ad"/>
        <w:shd w:val="clear" w:color="auto" w:fill="FFFFFF" w:themeFill="background1"/>
        <w:ind w:left="175"/>
        <w:rPr>
          <w:bCs/>
          <w:sz w:val="26"/>
          <w:szCs w:val="26"/>
        </w:rPr>
      </w:pPr>
      <w:r w:rsidRPr="004E48DD">
        <w:rPr>
          <w:bCs/>
          <w:sz w:val="26"/>
          <w:szCs w:val="26"/>
        </w:rPr>
        <w:t>- установка спортивной площадки;</w:t>
      </w:r>
    </w:p>
    <w:p w:rsidR="004E48DD" w:rsidRPr="004E48DD" w:rsidRDefault="004E48DD" w:rsidP="004E48DD">
      <w:pPr>
        <w:pStyle w:val="ad"/>
        <w:shd w:val="clear" w:color="auto" w:fill="FFFFFF" w:themeFill="background1"/>
        <w:ind w:left="175"/>
        <w:rPr>
          <w:bCs/>
          <w:sz w:val="26"/>
          <w:szCs w:val="26"/>
        </w:rPr>
      </w:pPr>
      <w:r w:rsidRPr="004E48DD">
        <w:rPr>
          <w:bCs/>
          <w:sz w:val="26"/>
          <w:szCs w:val="26"/>
        </w:rPr>
        <w:t>- установка детской площадки;</w:t>
      </w:r>
    </w:p>
    <w:p w:rsidR="004E48DD" w:rsidRDefault="004E48DD" w:rsidP="004E48DD">
      <w:pPr>
        <w:shd w:val="clear" w:color="auto" w:fill="FFFFFF" w:themeFill="background1"/>
        <w:jc w:val="both"/>
        <w:rPr>
          <w:bCs/>
          <w:sz w:val="26"/>
          <w:szCs w:val="26"/>
        </w:rPr>
      </w:pPr>
      <w:r w:rsidRPr="004E48DD">
        <w:rPr>
          <w:bCs/>
          <w:sz w:val="26"/>
          <w:szCs w:val="26"/>
        </w:rPr>
        <w:t xml:space="preserve">   - </w:t>
      </w:r>
      <w:r w:rsidRPr="004E48DD">
        <w:rPr>
          <w:bCs/>
          <w:sz w:val="26"/>
          <w:szCs w:val="26"/>
          <w:lang w:eastAsia="ru-RU"/>
        </w:rPr>
        <w:t>ремонт внутридворовых дорог, тротуаров</w:t>
      </w:r>
      <w:r w:rsidRPr="004E48DD">
        <w:rPr>
          <w:bCs/>
          <w:sz w:val="26"/>
          <w:szCs w:val="26"/>
        </w:rPr>
        <w:t>.</w:t>
      </w:r>
    </w:p>
    <w:p w:rsidR="00172883" w:rsidRPr="00EB43CD" w:rsidRDefault="00172883" w:rsidP="004E48DD">
      <w:pPr>
        <w:shd w:val="clear" w:color="auto" w:fill="FFFFFF" w:themeFill="background1"/>
        <w:jc w:val="both"/>
        <w:rPr>
          <w:sz w:val="26"/>
          <w:szCs w:val="26"/>
        </w:rPr>
      </w:pPr>
      <w:r w:rsidRPr="004E48DD">
        <w:rPr>
          <w:sz w:val="26"/>
          <w:szCs w:val="26"/>
        </w:rPr>
        <w:t>Текущее</w:t>
      </w:r>
      <w:r w:rsidRPr="00EB43CD">
        <w:rPr>
          <w:sz w:val="26"/>
          <w:szCs w:val="26"/>
        </w:rPr>
        <w:t xml:space="preserve">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Дальнегорского городского округа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172883" w:rsidRPr="00EB43CD" w:rsidRDefault="00172883" w:rsidP="00172883">
      <w:pPr>
        <w:ind w:firstLine="851"/>
        <w:jc w:val="both"/>
        <w:rPr>
          <w:sz w:val="26"/>
          <w:szCs w:val="26"/>
        </w:rPr>
      </w:pPr>
      <w:r w:rsidRPr="00EB43CD">
        <w:rPr>
          <w:sz w:val="26"/>
          <w:szCs w:val="26"/>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172883" w:rsidRPr="00EB43CD" w:rsidRDefault="00172883" w:rsidP="00172883">
      <w:pPr>
        <w:ind w:firstLine="851"/>
        <w:jc w:val="both"/>
        <w:rPr>
          <w:sz w:val="26"/>
          <w:szCs w:val="26"/>
        </w:rPr>
      </w:pPr>
      <w:r w:rsidRPr="00EB43CD">
        <w:rPr>
          <w:sz w:val="26"/>
          <w:szCs w:val="26"/>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172883" w:rsidRPr="00EB43CD" w:rsidRDefault="00172883" w:rsidP="00172883">
      <w:pPr>
        <w:ind w:firstLine="851"/>
        <w:jc w:val="both"/>
        <w:rPr>
          <w:sz w:val="26"/>
          <w:szCs w:val="26"/>
        </w:rPr>
      </w:pPr>
      <w:r w:rsidRPr="00EB43CD">
        <w:rPr>
          <w:sz w:val="26"/>
          <w:szCs w:val="26"/>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172883" w:rsidRPr="00EB43CD" w:rsidRDefault="00172883" w:rsidP="00172883">
      <w:pPr>
        <w:ind w:firstLine="851"/>
        <w:jc w:val="both"/>
        <w:rPr>
          <w:sz w:val="26"/>
          <w:szCs w:val="26"/>
        </w:rPr>
      </w:pPr>
      <w:r w:rsidRPr="00EB43CD">
        <w:rPr>
          <w:sz w:val="26"/>
          <w:szCs w:val="26"/>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172883" w:rsidRPr="00EB43CD" w:rsidRDefault="00172883" w:rsidP="00172883">
      <w:pPr>
        <w:ind w:firstLine="851"/>
        <w:jc w:val="both"/>
        <w:rPr>
          <w:sz w:val="26"/>
          <w:szCs w:val="26"/>
        </w:rPr>
      </w:pPr>
      <w:r w:rsidRPr="00EB43CD">
        <w:rPr>
          <w:sz w:val="26"/>
          <w:szCs w:val="26"/>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172883" w:rsidRDefault="00172883" w:rsidP="00172883">
      <w:pPr>
        <w:ind w:firstLine="540"/>
        <w:jc w:val="both"/>
        <w:rPr>
          <w:rFonts w:eastAsia="Calibri"/>
          <w:sz w:val="26"/>
          <w:szCs w:val="26"/>
          <w:lang w:eastAsia="en-US"/>
        </w:rPr>
      </w:pPr>
      <w:r w:rsidRPr="00EB43CD">
        <w:rPr>
          <w:rFonts w:eastAsia="Calibri"/>
          <w:color w:val="000000"/>
          <w:sz w:val="26"/>
          <w:szCs w:val="26"/>
          <w:lang w:eastAsia="en-US"/>
        </w:rPr>
        <w:t xml:space="preserve">Реализация подпрограммы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w:t>
      </w:r>
      <w:r w:rsidRPr="00EB43CD">
        <w:rPr>
          <w:rFonts w:eastAsia="Calibri"/>
          <w:color w:val="000000"/>
          <w:sz w:val="26"/>
          <w:szCs w:val="26"/>
          <w:lang w:eastAsia="en-US"/>
        </w:rPr>
        <w:lastRenderedPageBreak/>
        <w:t xml:space="preserve">спортом, </w:t>
      </w:r>
      <w:r w:rsidRPr="00EB43CD">
        <w:rPr>
          <w:rFonts w:eastAsia="Calibri"/>
          <w:sz w:val="26"/>
          <w:szCs w:val="26"/>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172883" w:rsidRPr="00EB43CD" w:rsidRDefault="00172883" w:rsidP="00172883">
      <w:pPr>
        <w:ind w:firstLine="540"/>
        <w:jc w:val="both"/>
        <w:rPr>
          <w:b/>
          <w:sz w:val="26"/>
          <w:szCs w:val="26"/>
        </w:rPr>
      </w:pPr>
    </w:p>
    <w:p w:rsidR="00172883" w:rsidRPr="00EB43CD" w:rsidRDefault="00172883" w:rsidP="00172883">
      <w:pPr>
        <w:jc w:val="center"/>
        <w:rPr>
          <w:b/>
          <w:bCs/>
          <w:sz w:val="26"/>
          <w:szCs w:val="26"/>
        </w:rPr>
      </w:pPr>
      <w:r w:rsidRPr="00EB43CD">
        <w:rPr>
          <w:b/>
          <w:bCs/>
          <w:sz w:val="26"/>
          <w:szCs w:val="26"/>
        </w:rPr>
        <w:t xml:space="preserve">2. Приоритеты политики благоустройства, формулировка целей и </w:t>
      </w:r>
      <w:r>
        <w:rPr>
          <w:b/>
          <w:bCs/>
          <w:sz w:val="26"/>
          <w:szCs w:val="26"/>
        </w:rPr>
        <w:t xml:space="preserve">        </w:t>
      </w:r>
      <w:r w:rsidRPr="00EB43CD">
        <w:rPr>
          <w:b/>
          <w:bCs/>
          <w:sz w:val="26"/>
          <w:szCs w:val="26"/>
        </w:rPr>
        <w:t>постановка задач подпрограммы</w:t>
      </w:r>
    </w:p>
    <w:p w:rsidR="00172883" w:rsidRPr="00EB43CD" w:rsidRDefault="00172883" w:rsidP="00172883">
      <w:pPr>
        <w:ind w:firstLine="708"/>
        <w:jc w:val="both"/>
        <w:rPr>
          <w:bCs/>
          <w:sz w:val="26"/>
          <w:szCs w:val="26"/>
        </w:rPr>
      </w:pPr>
      <w:r w:rsidRPr="00EB43CD">
        <w:rPr>
          <w:bCs/>
          <w:sz w:val="26"/>
          <w:szCs w:val="26"/>
        </w:rPr>
        <w:t>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w:t>
      </w:r>
      <w:r>
        <w:rPr>
          <w:bCs/>
          <w:sz w:val="26"/>
          <w:szCs w:val="26"/>
        </w:rPr>
        <w:t xml:space="preserve"> </w:t>
      </w:r>
      <w:r w:rsidRPr="00EB43CD">
        <w:rPr>
          <w:bCs/>
          <w:sz w:val="26"/>
          <w:szCs w:val="26"/>
        </w:rPr>
        <w:t>реализации подпрограммы является повышение уровня комфортности жизнедеятельности граждан посредством благоустройства территории Дальнегорского городского округа.</w:t>
      </w:r>
    </w:p>
    <w:p w:rsidR="00172883" w:rsidRPr="00EB43CD" w:rsidRDefault="00172883" w:rsidP="00172883">
      <w:pPr>
        <w:ind w:firstLine="709"/>
        <w:jc w:val="both"/>
        <w:rPr>
          <w:sz w:val="26"/>
          <w:szCs w:val="26"/>
        </w:rPr>
      </w:pPr>
      <w:r w:rsidRPr="00EB43CD">
        <w:rPr>
          <w:sz w:val="26"/>
          <w:szCs w:val="26"/>
        </w:rPr>
        <w:t>Исходя из этого, формулируются следующ</w:t>
      </w:r>
      <w:r w:rsidR="00675018">
        <w:rPr>
          <w:sz w:val="26"/>
          <w:szCs w:val="26"/>
        </w:rPr>
        <w:t>ая</w:t>
      </w:r>
      <w:r w:rsidRPr="00EB43CD">
        <w:rPr>
          <w:sz w:val="26"/>
          <w:szCs w:val="26"/>
        </w:rPr>
        <w:t xml:space="preserve"> задач</w:t>
      </w:r>
      <w:r w:rsidR="00675018">
        <w:rPr>
          <w:sz w:val="26"/>
          <w:szCs w:val="26"/>
        </w:rPr>
        <w:t>а</w:t>
      </w:r>
      <w:r w:rsidRPr="00EB43CD">
        <w:rPr>
          <w:sz w:val="26"/>
          <w:szCs w:val="26"/>
        </w:rPr>
        <w:t xml:space="preserve"> подпрограммы:</w:t>
      </w:r>
    </w:p>
    <w:p w:rsidR="00172883" w:rsidRPr="00EB43CD" w:rsidRDefault="00172883" w:rsidP="00172883">
      <w:pPr>
        <w:ind w:firstLine="709"/>
        <w:jc w:val="both"/>
        <w:rPr>
          <w:rFonts w:eastAsia="Calibri"/>
          <w:sz w:val="26"/>
          <w:szCs w:val="26"/>
          <w:lang w:eastAsia="en-US"/>
        </w:rPr>
      </w:pPr>
      <w:r w:rsidRPr="00EB43CD">
        <w:rPr>
          <w:rFonts w:eastAsia="Calibri"/>
          <w:sz w:val="26"/>
          <w:szCs w:val="26"/>
          <w:lang w:eastAsia="en-US"/>
        </w:rPr>
        <w:t>-  повышение уровня благоустройства дворовых территорий Дальнегорского городского округа;</w:t>
      </w:r>
    </w:p>
    <w:p w:rsidR="00172883" w:rsidRPr="00EB43CD" w:rsidRDefault="00172883" w:rsidP="00172883">
      <w:pPr>
        <w:ind w:firstLine="709"/>
        <w:jc w:val="both"/>
        <w:rPr>
          <w:b/>
          <w:bCs/>
          <w:sz w:val="26"/>
          <w:szCs w:val="26"/>
        </w:rPr>
      </w:pPr>
    </w:p>
    <w:p w:rsidR="00172883" w:rsidRPr="00EB43CD" w:rsidRDefault="00172883" w:rsidP="00172883">
      <w:pPr>
        <w:jc w:val="center"/>
        <w:rPr>
          <w:b/>
          <w:bCs/>
          <w:sz w:val="26"/>
          <w:szCs w:val="26"/>
        </w:rPr>
      </w:pPr>
      <w:r w:rsidRPr="00EB43CD">
        <w:rPr>
          <w:b/>
          <w:bCs/>
          <w:sz w:val="26"/>
          <w:szCs w:val="26"/>
        </w:rPr>
        <w:t>3.</w:t>
      </w:r>
      <w:r>
        <w:rPr>
          <w:b/>
          <w:bCs/>
          <w:sz w:val="26"/>
          <w:szCs w:val="26"/>
        </w:rPr>
        <w:t xml:space="preserve"> </w:t>
      </w:r>
      <w:r w:rsidRPr="00EB43CD">
        <w:rPr>
          <w:b/>
          <w:bCs/>
          <w:sz w:val="26"/>
          <w:szCs w:val="26"/>
        </w:rPr>
        <w:t>Прогноз ожидаемых результатов реализации подпрограммы</w:t>
      </w:r>
    </w:p>
    <w:p w:rsidR="00172883" w:rsidRPr="00EB43CD" w:rsidRDefault="00172883" w:rsidP="00172883">
      <w:pPr>
        <w:ind w:firstLine="709"/>
        <w:jc w:val="both"/>
        <w:rPr>
          <w:bCs/>
          <w:sz w:val="26"/>
          <w:szCs w:val="26"/>
        </w:rPr>
      </w:pPr>
      <w:r w:rsidRPr="00EB43CD">
        <w:rPr>
          <w:bCs/>
          <w:sz w:val="26"/>
          <w:szCs w:val="26"/>
        </w:rPr>
        <w:t>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w:t>
      </w:r>
    </w:p>
    <w:p w:rsidR="00172883" w:rsidRPr="00EB43CD" w:rsidRDefault="00172883" w:rsidP="00172883">
      <w:pPr>
        <w:ind w:firstLine="708"/>
        <w:jc w:val="both"/>
        <w:rPr>
          <w:bCs/>
          <w:sz w:val="26"/>
          <w:szCs w:val="26"/>
        </w:rPr>
      </w:pPr>
      <w:r w:rsidRPr="00EB43CD">
        <w:rPr>
          <w:bCs/>
          <w:sz w:val="26"/>
          <w:szCs w:val="26"/>
        </w:rPr>
        <w:t>В результате реализации данных мероприятий подпрограммы ожидается снижение доли неблагоустроенных дворовых и муниципальных территорий общего пользования.</w:t>
      </w:r>
    </w:p>
    <w:p w:rsidR="00172883" w:rsidRPr="00EB43CD" w:rsidRDefault="00172883" w:rsidP="00172883">
      <w:pPr>
        <w:ind w:firstLine="708"/>
        <w:jc w:val="both"/>
        <w:rPr>
          <w:bCs/>
          <w:sz w:val="26"/>
          <w:szCs w:val="26"/>
        </w:rPr>
      </w:pPr>
      <w:r w:rsidRPr="00EB43CD">
        <w:rPr>
          <w:bCs/>
          <w:sz w:val="26"/>
          <w:szCs w:val="26"/>
        </w:rPr>
        <w:t>Успешное выполнение задач подпрограммы позволит улучшить условия проживания и жизнедеятельности горожан и повысить привлекательность Дальнегорского городского округа.</w:t>
      </w:r>
    </w:p>
    <w:p w:rsidR="00172883" w:rsidRDefault="00172883" w:rsidP="00172883">
      <w:pPr>
        <w:ind w:firstLine="708"/>
        <w:jc w:val="both"/>
        <w:rPr>
          <w:bCs/>
          <w:sz w:val="26"/>
          <w:szCs w:val="26"/>
        </w:rPr>
      </w:pPr>
      <w:r w:rsidRPr="00EB43CD">
        <w:rPr>
          <w:bCs/>
          <w:sz w:val="26"/>
          <w:szCs w:val="26"/>
        </w:rPr>
        <w:t xml:space="preserve"> Реализация подпрограммы позволит достичь:</w:t>
      </w:r>
    </w:p>
    <w:p w:rsidR="00172883" w:rsidRPr="00041FDE" w:rsidRDefault="00172883" w:rsidP="00172883">
      <w:pPr>
        <w:jc w:val="both"/>
        <w:rPr>
          <w:bCs/>
          <w:sz w:val="26"/>
          <w:szCs w:val="26"/>
        </w:rPr>
      </w:pPr>
      <w:r>
        <w:rPr>
          <w:bCs/>
          <w:sz w:val="26"/>
          <w:szCs w:val="26"/>
        </w:rPr>
        <w:t>-  благоустройство</w:t>
      </w:r>
      <w:r w:rsidRPr="00041FDE">
        <w:rPr>
          <w:bCs/>
          <w:sz w:val="26"/>
          <w:szCs w:val="26"/>
        </w:rPr>
        <w:t xml:space="preserve"> дворовы</w:t>
      </w:r>
      <w:r>
        <w:rPr>
          <w:bCs/>
          <w:sz w:val="26"/>
          <w:szCs w:val="26"/>
        </w:rPr>
        <w:t xml:space="preserve">х </w:t>
      </w:r>
      <w:r w:rsidRPr="00041FDE">
        <w:rPr>
          <w:bCs/>
          <w:sz w:val="26"/>
          <w:szCs w:val="26"/>
        </w:rPr>
        <w:t>территори</w:t>
      </w:r>
      <w:r>
        <w:rPr>
          <w:bCs/>
          <w:sz w:val="26"/>
          <w:szCs w:val="26"/>
        </w:rPr>
        <w:t>и</w:t>
      </w:r>
      <w:r w:rsidRPr="00041FDE">
        <w:rPr>
          <w:bCs/>
          <w:sz w:val="26"/>
          <w:szCs w:val="26"/>
        </w:rPr>
        <w:t>;</w:t>
      </w:r>
    </w:p>
    <w:p w:rsidR="00172883" w:rsidRDefault="00172883" w:rsidP="00172883">
      <w:pPr>
        <w:pStyle w:val="ConsPlusNormal"/>
        <w:rPr>
          <w:rFonts w:ascii="Times New Roman" w:hAnsi="Times New Roman" w:cs="Times New Roman"/>
          <w:sz w:val="26"/>
          <w:szCs w:val="26"/>
        </w:rPr>
      </w:pPr>
      <w:r w:rsidRPr="000C20A3">
        <w:rPr>
          <w:rFonts w:ascii="Times New Roman" w:hAnsi="Times New Roman" w:cs="Times New Roman"/>
          <w:sz w:val="26"/>
          <w:szCs w:val="26"/>
        </w:rPr>
        <w:t>Сведения о показателях (индикаторах) подпрограммы</w:t>
      </w:r>
      <w:r>
        <w:rPr>
          <w:rFonts w:ascii="Times New Roman" w:hAnsi="Times New Roman" w:cs="Times New Roman"/>
          <w:sz w:val="26"/>
          <w:szCs w:val="26"/>
        </w:rPr>
        <w:t xml:space="preserve"> отражены в табл. 1.</w:t>
      </w:r>
    </w:p>
    <w:p w:rsidR="00172883" w:rsidRDefault="00172883" w:rsidP="00172883">
      <w:pPr>
        <w:pStyle w:val="ConsPlusNormal"/>
        <w:jc w:val="center"/>
        <w:rPr>
          <w:rFonts w:ascii="Times New Roman" w:hAnsi="Times New Roman" w:cs="Times New Roman"/>
          <w:sz w:val="26"/>
          <w:szCs w:val="26"/>
        </w:rPr>
      </w:pPr>
    </w:p>
    <w:p w:rsidR="00172883" w:rsidRPr="00CD6930" w:rsidRDefault="00172883" w:rsidP="00172883">
      <w:pPr>
        <w:pStyle w:val="ConsPlusNormal"/>
        <w:jc w:val="center"/>
        <w:rPr>
          <w:rFonts w:ascii="Times New Roman" w:hAnsi="Times New Roman" w:cs="Times New Roman"/>
          <w:sz w:val="26"/>
          <w:szCs w:val="26"/>
        </w:rPr>
      </w:pPr>
      <w:r>
        <w:rPr>
          <w:rFonts w:ascii="Times New Roman" w:hAnsi="Times New Roman" w:cs="Times New Roman"/>
          <w:sz w:val="26"/>
          <w:szCs w:val="26"/>
        </w:rPr>
        <w:t>Сведения о показателях (индикаторах) подпрограммы</w:t>
      </w:r>
    </w:p>
    <w:tbl>
      <w:tblPr>
        <w:tblpPr w:leftFromText="180" w:rightFromText="180" w:vertAnchor="text" w:horzAnchor="margin" w:tblpY="612"/>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3231"/>
        <w:gridCol w:w="3410"/>
        <w:gridCol w:w="2551"/>
      </w:tblGrid>
      <w:tr w:rsidR="006F3AD3" w:rsidRPr="000C20A3" w:rsidTr="006F3AD3">
        <w:trPr>
          <w:trHeight w:val="276"/>
        </w:trPr>
        <w:tc>
          <w:tcPr>
            <w:tcW w:w="509" w:type="dxa"/>
            <w:vMerge w:val="restart"/>
            <w:tcBorders>
              <w:top w:val="single" w:sz="4" w:space="0" w:color="auto"/>
              <w:left w:val="single" w:sz="4" w:space="0" w:color="auto"/>
              <w:bottom w:val="single" w:sz="4" w:space="0" w:color="auto"/>
              <w:right w:val="single" w:sz="4" w:space="0" w:color="auto"/>
            </w:tcBorders>
            <w:hideMark/>
          </w:tcPr>
          <w:p w:rsidR="006F3AD3" w:rsidRPr="000C20A3" w:rsidRDefault="006F3AD3" w:rsidP="00172883">
            <w:pPr>
              <w:jc w:val="center"/>
            </w:pPr>
            <w:r w:rsidRPr="000C20A3">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6F3AD3" w:rsidRPr="000C20A3" w:rsidRDefault="006F3AD3" w:rsidP="00172883">
            <w:pPr>
              <w:jc w:val="center"/>
            </w:pPr>
            <w:r w:rsidRPr="000C20A3">
              <w:t>Наименование целевого показателя (индикатора)</w:t>
            </w:r>
          </w:p>
        </w:tc>
        <w:tc>
          <w:tcPr>
            <w:tcW w:w="3410" w:type="dxa"/>
            <w:vMerge w:val="restart"/>
            <w:tcBorders>
              <w:top w:val="single" w:sz="4" w:space="0" w:color="auto"/>
              <w:left w:val="single" w:sz="4" w:space="0" w:color="auto"/>
              <w:bottom w:val="single" w:sz="4" w:space="0" w:color="auto"/>
              <w:right w:val="single" w:sz="4" w:space="0" w:color="auto"/>
            </w:tcBorders>
            <w:hideMark/>
          </w:tcPr>
          <w:p w:rsidR="006F3AD3" w:rsidRPr="000C20A3" w:rsidRDefault="006F3AD3" w:rsidP="00172883">
            <w:pPr>
              <w:jc w:val="center"/>
            </w:pPr>
            <w:r w:rsidRPr="000C20A3">
              <w:t>Единица измерения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F3AD3" w:rsidRPr="000C20A3" w:rsidRDefault="006F3AD3" w:rsidP="00172883">
            <w:pPr>
              <w:jc w:val="center"/>
            </w:pPr>
            <w:r w:rsidRPr="000C20A3">
              <w:t>Год формирования  п</w:t>
            </w:r>
            <w:r>
              <w:t>одп</w:t>
            </w:r>
            <w:r w:rsidRPr="000C20A3">
              <w:t>рограммы</w:t>
            </w:r>
          </w:p>
          <w:p w:rsidR="006F3AD3" w:rsidRPr="000C20A3" w:rsidRDefault="006F3AD3" w:rsidP="004E48DD">
            <w:pPr>
              <w:jc w:val="center"/>
            </w:pPr>
            <w:r w:rsidRPr="000C20A3">
              <w:t>201</w:t>
            </w:r>
            <w:r>
              <w:t>9</w:t>
            </w:r>
            <w:r w:rsidRPr="000C20A3">
              <w:t xml:space="preserve"> год</w:t>
            </w:r>
          </w:p>
        </w:tc>
      </w:tr>
      <w:tr w:rsidR="006F3AD3" w:rsidRPr="000C20A3" w:rsidTr="006F3AD3">
        <w:trPr>
          <w:trHeight w:val="56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tc>
        <w:tc>
          <w:tcPr>
            <w:tcW w:w="3231" w:type="dxa"/>
            <w:vMerge/>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tc>
        <w:tc>
          <w:tcPr>
            <w:tcW w:w="3410" w:type="dxa"/>
            <w:vMerge/>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tc>
        <w:tc>
          <w:tcPr>
            <w:tcW w:w="2551" w:type="dxa"/>
            <w:vMerge/>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tc>
      </w:tr>
      <w:tr w:rsidR="006F3AD3" w:rsidRPr="000C20A3" w:rsidTr="006F3AD3">
        <w:tc>
          <w:tcPr>
            <w:tcW w:w="509"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1.</w:t>
            </w:r>
          </w:p>
        </w:tc>
        <w:tc>
          <w:tcPr>
            <w:tcW w:w="3231" w:type="dxa"/>
            <w:tcBorders>
              <w:top w:val="single" w:sz="4" w:space="0" w:color="auto"/>
              <w:left w:val="single" w:sz="4" w:space="0" w:color="auto"/>
              <w:bottom w:val="single" w:sz="4" w:space="0" w:color="auto"/>
              <w:right w:val="single" w:sz="4" w:space="0" w:color="auto"/>
            </w:tcBorders>
            <w:vAlign w:val="center"/>
            <w:hideMark/>
          </w:tcPr>
          <w:p w:rsidR="006F3AD3" w:rsidRPr="009A0238" w:rsidRDefault="006F3AD3" w:rsidP="006F3AD3">
            <w:pPr>
              <w:pStyle w:val="ad"/>
              <w:shd w:val="clear" w:color="auto" w:fill="FFFFFF" w:themeFill="background1"/>
              <w:ind w:left="175"/>
              <w:rPr>
                <w:sz w:val="26"/>
                <w:szCs w:val="26"/>
              </w:rPr>
            </w:pPr>
            <w:r w:rsidRPr="009A0238">
              <w:rPr>
                <w:sz w:val="26"/>
                <w:szCs w:val="26"/>
              </w:rPr>
              <w:t xml:space="preserve">Количество </w:t>
            </w:r>
            <w:r w:rsidRPr="009A0238">
              <w:rPr>
                <w:bCs/>
                <w:sz w:val="26"/>
                <w:szCs w:val="26"/>
              </w:rPr>
              <w:t xml:space="preserve"> установленных спортивных площадок</w:t>
            </w:r>
            <w:r>
              <w:rPr>
                <w:bCs/>
                <w:sz w:val="26"/>
                <w:szCs w:val="26"/>
              </w:rPr>
              <w:t>.</w:t>
            </w:r>
          </w:p>
        </w:tc>
        <w:tc>
          <w:tcPr>
            <w:tcW w:w="3410"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единиц</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t>7</w:t>
            </w:r>
          </w:p>
        </w:tc>
      </w:tr>
      <w:tr w:rsidR="006F3AD3" w:rsidRPr="000C20A3" w:rsidTr="006F3AD3">
        <w:tc>
          <w:tcPr>
            <w:tcW w:w="509"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2.</w:t>
            </w:r>
          </w:p>
        </w:tc>
        <w:tc>
          <w:tcPr>
            <w:tcW w:w="3231" w:type="dxa"/>
            <w:tcBorders>
              <w:top w:val="single" w:sz="4" w:space="0" w:color="auto"/>
              <w:left w:val="single" w:sz="4" w:space="0" w:color="auto"/>
              <w:bottom w:val="single" w:sz="4" w:space="0" w:color="auto"/>
              <w:right w:val="single" w:sz="4" w:space="0" w:color="auto"/>
            </w:tcBorders>
            <w:vAlign w:val="center"/>
            <w:hideMark/>
          </w:tcPr>
          <w:p w:rsidR="006F3AD3" w:rsidRPr="009A0238" w:rsidRDefault="006F3AD3" w:rsidP="006F3AD3">
            <w:pPr>
              <w:rPr>
                <w:sz w:val="26"/>
                <w:szCs w:val="26"/>
              </w:rPr>
            </w:pPr>
            <w:r w:rsidRPr="009A0238">
              <w:rPr>
                <w:sz w:val="26"/>
                <w:szCs w:val="26"/>
              </w:rPr>
              <w:t xml:space="preserve">Доля </w:t>
            </w:r>
            <w:r w:rsidRPr="009A0238">
              <w:rPr>
                <w:bCs/>
                <w:sz w:val="26"/>
                <w:szCs w:val="26"/>
              </w:rPr>
              <w:t xml:space="preserve"> установленных спортивных площадок</w:t>
            </w:r>
            <w:r>
              <w:rPr>
                <w:bCs/>
                <w:sz w:val="26"/>
                <w:szCs w:val="26"/>
              </w:rPr>
              <w:t>.</w:t>
            </w:r>
          </w:p>
        </w:tc>
        <w:tc>
          <w:tcPr>
            <w:tcW w:w="3410"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t>2,7</w:t>
            </w:r>
          </w:p>
        </w:tc>
      </w:tr>
      <w:tr w:rsidR="006F3AD3" w:rsidRPr="000C20A3" w:rsidTr="006F3AD3">
        <w:trPr>
          <w:trHeight w:val="958"/>
        </w:trPr>
        <w:tc>
          <w:tcPr>
            <w:tcW w:w="509"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3.</w:t>
            </w:r>
          </w:p>
        </w:tc>
        <w:tc>
          <w:tcPr>
            <w:tcW w:w="3231" w:type="dxa"/>
            <w:tcBorders>
              <w:top w:val="single" w:sz="4" w:space="0" w:color="auto"/>
              <w:left w:val="single" w:sz="4" w:space="0" w:color="auto"/>
              <w:bottom w:val="single" w:sz="4" w:space="0" w:color="auto"/>
              <w:right w:val="single" w:sz="4" w:space="0" w:color="auto"/>
            </w:tcBorders>
            <w:vAlign w:val="center"/>
            <w:hideMark/>
          </w:tcPr>
          <w:p w:rsidR="006F3AD3" w:rsidRPr="009A0238" w:rsidRDefault="006F3AD3" w:rsidP="009A0238">
            <w:pPr>
              <w:pStyle w:val="ad"/>
              <w:shd w:val="clear" w:color="auto" w:fill="FFFFFF" w:themeFill="background1"/>
              <w:ind w:left="175"/>
              <w:rPr>
                <w:bCs/>
                <w:sz w:val="26"/>
                <w:szCs w:val="26"/>
              </w:rPr>
            </w:pPr>
            <w:r w:rsidRPr="009A0238">
              <w:rPr>
                <w:sz w:val="26"/>
                <w:szCs w:val="26"/>
              </w:rPr>
              <w:t xml:space="preserve">Количество </w:t>
            </w:r>
            <w:r w:rsidRPr="009A0238">
              <w:rPr>
                <w:bCs/>
                <w:sz w:val="26"/>
                <w:szCs w:val="26"/>
              </w:rPr>
              <w:t xml:space="preserve"> установленных</w:t>
            </w:r>
            <w:r>
              <w:rPr>
                <w:bCs/>
                <w:sz w:val="26"/>
                <w:szCs w:val="26"/>
              </w:rPr>
              <w:t xml:space="preserve"> детских</w:t>
            </w:r>
            <w:r w:rsidRPr="009A0238">
              <w:rPr>
                <w:bCs/>
                <w:sz w:val="26"/>
                <w:szCs w:val="26"/>
              </w:rPr>
              <w:t xml:space="preserve"> площадок</w:t>
            </w:r>
            <w:r>
              <w:rPr>
                <w:bCs/>
                <w:sz w:val="26"/>
                <w:szCs w:val="26"/>
              </w:rPr>
              <w:t>.</w:t>
            </w:r>
          </w:p>
          <w:p w:rsidR="006F3AD3" w:rsidRPr="000C20A3" w:rsidRDefault="006F3AD3" w:rsidP="00172883"/>
        </w:tc>
        <w:tc>
          <w:tcPr>
            <w:tcW w:w="3410"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единиц</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t>0,5</w:t>
            </w:r>
          </w:p>
        </w:tc>
      </w:tr>
      <w:tr w:rsidR="006F3AD3" w:rsidRPr="000C20A3" w:rsidTr="006F3AD3">
        <w:trPr>
          <w:trHeight w:val="907"/>
        </w:trPr>
        <w:tc>
          <w:tcPr>
            <w:tcW w:w="509"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lastRenderedPageBreak/>
              <w:t>4.</w:t>
            </w:r>
          </w:p>
        </w:tc>
        <w:tc>
          <w:tcPr>
            <w:tcW w:w="3231"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6F3AD3">
            <w:r w:rsidRPr="009A0238">
              <w:rPr>
                <w:sz w:val="26"/>
                <w:szCs w:val="26"/>
              </w:rPr>
              <w:t xml:space="preserve">Доля  </w:t>
            </w:r>
            <w:r w:rsidRPr="009A0238">
              <w:rPr>
                <w:bCs/>
                <w:sz w:val="26"/>
                <w:szCs w:val="26"/>
              </w:rPr>
              <w:t xml:space="preserve"> установленных спортивных площадок</w:t>
            </w:r>
            <w:r>
              <w:rPr>
                <w:bCs/>
                <w:sz w:val="26"/>
                <w:szCs w:val="26"/>
              </w:rPr>
              <w:t>.</w:t>
            </w:r>
          </w:p>
        </w:tc>
        <w:tc>
          <w:tcPr>
            <w:tcW w:w="3410"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t>25</w:t>
            </w:r>
          </w:p>
        </w:tc>
      </w:tr>
      <w:tr w:rsidR="006F3AD3" w:rsidRPr="000C20A3" w:rsidTr="006F3AD3">
        <w:trPr>
          <w:trHeight w:val="1173"/>
        </w:trPr>
        <w:tc>
          <w:tcPr>
            <w:tcW w:w="509"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5</w:t>
            </w:r>
          </w:p>
        </w:tc>
        <w:tc>
          <w:tcPr>
            <w:tcW w:w="3231" w:type="dxa"/>
            <w:tcBorders>
              <w:top w:val="single" w:sz="4" w:space="0" w:color="auto"/>
              <w:left w:val="single" w:sz="4" w:space="0" w:color="auto"/>
              <w:bottom w:val="single" w:sz="4" w:space="0" w:color="auto"/>
              <w:right w:val="single" w:sz="4" w:space="0" w:color="auto"/>
            </w:tcBorders>
            <w:vAlign w:val="center"/>
            <w:hideMark/>
          </w:tcPr>
          <w:p w:rsidR="006F3AD3" w:rsidRPr="009A0238" w:rsidRDefault="006F3AD3" w:rsidP="009A0238">
            <w:pPr>
              <w:shd w:val="clear" w:color="auto" w:fill="FFFFFF" w:themeFill="background1"/>
              <w:jc w:val="both"/>
              <w:rPr>
                <w:bCs/>
                <w:sz w:val="26"/>
                <w:szCs w:val="26"/>
              </w:rPr>
            </w:pPr>
            <w:r w:rsidRPr="009A0238">
              <w:rPr>
                <w:sz w:val="26"/>
                <w:szCs w:val="26"/>
              </w:rPr>
              <w:t xml:space="preserve">Количество отремонтированных </w:t>
            </w:r>
            <w:r w:rsidRPr="009A0238">
              <w:rPr>
                <w:bCs/>
                <w:sz w:val="26"/>
                <w:szCs w:val="26"/>
                <w:lang w:eastAsia="ru-RU"/>
              </w:rPr>
              <w:t xml:space="preserve"> внутридворовых дорог, тротуаров</w:t>
            </w:r>
            <w:r w:rsidRPr="009A0238">
              <w:rPr>
                <w:bCs/>
                <w:sz w:val="26"/>
                <w:szCs w:val="26"/>
              </w:rPr>
              <w:t>.</w:t>
            </w:r>
          </w:p>
          <w:p w:rsidR="006F3AD3" w:rsidRPr="009A0238" w:rsidRDefault="006F3AD3" w:rsidP="009A0238">
            <w:pPr>
              <w:rPr>
                <w:sz w:val="26"/>
                <w:szCs w:val="26"/>
              </w:rPr>
            </w:pPr>
          </w:p>
        </w:tc>
        <w:tc>
          <w:tcPr>
            <w:tcW w:w="3410"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единиц</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t>2,4</w:t>
            </w:r>
          </w:p>
        </w:tc>
      </w:tr>
      <w:tr w:rsidR="006F3AD3" w:rsidRPr="000C20A3" w:rsidTr="006F3AD3">
        <w:tc>
          <w:tcPr>
            <w:tcW w:w="509"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6</w:t>
            </w:r>
          </w:p>
        </w:tc>
        <w:tc>
          <w:tcPr>
            <w:tcW w:w="3231" w:type="dxa"/>
            <w:tcBorders>
              <w:top w:val="single" w:sz="4" w:space="0" w:color="auto"/>
              <w:left w:val="single" w:sz="4" w:space="0" w:color="auto"/>
              <w:bottom w:val="single" w:sz="4" w:space="0" w:color="auto"/>
              <w:right w:val="single" w:sz="4" w:space="0" w:color="auto"/>
            </w:tcBorders>
            <w:vAlign w:val="center"/>
            <w:hideMark/>
          </w:tcPr>
          <w:p w:rsidR="006F3AD3" w:rsidRPr="009A0238" w:rsidRDefault="006F3AD3" w:rsidP="006F3AD3">
            <w:pPr>
              <w:shd w:val="clear" w:color="auto" w:fill="FFFFFF" w:themeFill="background1"/>
              <w:jc w:val="both"/>
              <w:rPr>
                <w:bCs/>
                <w:sz w:val="26"/>
                <w:szCs w:val="26"/>
              </w:rPr>
            </w:pPr>
            <w:r w:rsidRPr="009A0238">
              <w:rPr>
                <w:sz w:val="26"/>
                <w:szCs w:val="26"/>
              </w:rPr>
              <w:t xml:space="preserve">Доля  отремонтированных </w:t>
            </w:r>
            <w:r w:rsidRPr="009A0238">
              <w:rPr>
                <w:bCs/>
                <w:sz w:val="26"/>
                <w:szCs w:val="26"/>
                <w:lang w:eastAsia="ru-RU"/>
              </w:rPr>
              <w:t xml:space="preserve"> внутридворовых дорог, тротуаров</w:t>
            </w:r>
            <w:r w:rsidRPr="009A0238">
              <w:rPr>
                <w:bCs/>
                <w:sz w:val="26"/>
                <w:szCs w:val="26"/>
              </w:rPr>
              <w:t>.</w:t>
            </w:r>
          </w:p>
          <w:p w:rsidR="006F3AD3" w:rsidRPr="009A0238" w:rsidRDefault="006F3AD3" w:rsidP="00172883">
            <w:pPr>
              <w:rPr>
                <w:sz w:val="26"/>
                <w:szCs w:val="26"/>
              </w:rPr>
            </w:pPr>
          </w:p>
        </w:tc>
        <w:tc>
          <w:tcPr>
            <w:tcW w:w="3410"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3AD3" w:rsidRPr="000C20A3" w:rsidRDefault="006F3AD3" w:rsidP="00172883">
            <w:pPr>
              <w:jc w:val="center"/>
            </w:pPr>
            <w:r w:rsidRPr="000C20A3">
              <w:t>1</w:t>
            </w:r>
            <w:r>
              <w:t>2</w:t>
            </w:r>
          </w:p>
        </w:tc>
      </w:tr>
    </w:tbl>
    <w:p w:rsidR="00172883" w:rsidRDefault="00172883" w:rsidP="00172883"/>
    <w:p w:rsidR="00172883" w:rsidRPr="00EB43CD" w:rsidRDefault="00172883" w:rsidP="00172883">
      <w:pPr>
        <w:ind w:firstLine="708"/>
        <w:jc w:val="both"/>
        <w:rPr>
          <w:bCs/>
          <w:sz w:val="26"/>
          <w:szCs w:val="26"/>
        </w:rPr>
      </w:pPr>
      <w:r w:rsidRPr="00EB43CD">
        <w:rPr>
          <w:bCs/>
          <w:sz w:val="26"/>
          <w:szCs w:val="26"/>
        </w:rPr>
        <w:t>Необходимым условием реализации подпрограммы является проведение мероприятий по благоустройству дворовых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172883" w:rsidRPr="00EB43CD" w:rsidRDefault="00172883" w:rsidP="00172883">
      <w:pPr>
        <w:ind w:firstLine="708"/>
        <w:jc w:val="both"/>
        <w:rPr>
          <w:bCs/>
          <w:sz w:val="26"/>
          <w:szCs w:val="26"/>
        </w:rPr>
      </w:pPr>
      <w:r w:rsidRPr="00EB43CD">
        <w:rPr>
          <w:bCs/>
          <w:sz w:val="26"/>
          <w:szCs w:val="26"/>
        </w:rPr>
        <w:t>Для реализации мероприятий п</w:t>
      </w:r>
      <w:r w:rsidR="004E48DD">
        <w:rPr>
          <w:bCs/>
          <w:sz w:val="26"/>
          <w:szCs w:val="26"/>
        </w:rPr>
        <w:t>одп</w:t>
      </w:r>
      <w:r w:rsidRPr="00EB43CD">
        <w:rPr>
          <w:bCs/>
          <w:sz w:val="26"/>
          <w:szCs w:val="26"/>
        </w:rPr>
        <w:t>рограммы подготовлены следующие документы:</w:t>
      </w:r>
    </w:p>
    <w:p w:rsidR="00172883" w:rsidRDefault="00172883" w:rsidP="004E48DD">
      <w:pPr>
        <w:ind w:firstLine="708"/>
        <w:jc w:val="both"/>
        <w:rPr>
          <w:bCs/>
          <w:sz w:val="26"/>
          <w:szCs w:val="26"/>
        </w:rPr>
      </w:pPr>
      <w:r w:rsidRPr="00EB43CD">
        <w:rPr>
          <w:bCs/>
          <w:sz w:val="26"/>
          <w:szCs w:val="26"/>
        </w:rPr>
        <w:t>перечень дворовых территорий многоквартирных домов</w:t>
      </w:r>
      <w:r w:rsidR="004E48DD">
        <w:rPr>
          <w:bCs/>
          <w:sz w:val="26"/>
          <w:szCs w:val="26"/>
        </w:rPr>
        <w:t>.</w:t>
      </w:r>
      <w:r w:rsidRPr="00EB43CD">
        <w:rPr>
          <w:bCs/>
          <w:sz w:val="26"/>
          <w:szCs w:val="26"/>
        </w:rPr>
        <w:t xml:space="preserve"> </w:t>
      </w:r>
    </w:p>
    <w:p w:rsidR="004E48DD" w:rsidRPr="00EB43CD" w:rsidRDefault="004E48DD" w:rsidP="004E48DD">
      <w:pPr>
        <w:ind w:firstLine="708"/>
        <w:jc w:val="both"/>
        <w:rPr>
          <w:bCs/>
          <w:sz w:val="26"/>
          <w:szCs w:val="26"/>
        </w:rPr>
      </w:pPr>
    </w:p>
    <w:p w:rsidR="00172883" w:rsidRPr="00EB43CD" w:rsidRDefault="00172883" w:rsidP="00172883">
      <w:pPr>
        <w:tabs>
          <w:tab w:val="left" w:pos="0"/>
        </w:tabs>
        <w:ind w:right="-30"/>
        <w:contextualSpacing/>
        <w:jc w:val="center"/>
        <w:rPr>
          <w:rStyle w:val="22"/>
          <w:bCs w:val="0"/>
          <w:sz w:val="26"/>
          <w:szCs w:val="26"/>
        </w:rPr>
      </w:pPr>
      <w:r w:rsidRPr="00EB43CD">
        <w:rPr>
          <w:rStyle w:val="22"/>
          <w:bCs w:val="0"/>
          <w:sz w:val="26"/>
          <w:szCs w:val="26"/>
        </w:rPr>
        <w:t>4. Состав и ресурсное обеспечение подпрограммы</w:t>
      </w:r>
    </w:p>
    <w:p w:rsidR="00172883" w:rsidRPr="00EB43CD" w:rsidRDefault="00172883" w:rsidP="00172883">
      <w:pPr>
        <w:ind w:firstLine="540"/>
        <w:jc w:val="both"/>
        <w:rPr>
          <w:sz w:val="26"/>
          <w:szCs w:val="26"/>
        </w:rPr>
      </w:pPr>
      <w:r w:rsidRPr="00EB43CD">
        <w:rPr>
          <w:sz w:val="26"/>
          <w:szCs w:val="26"/>
        </w:rPr>
        <w:t xml:space="preserve">Ресурсное обеспечение и перечень мероприятий, планируемых к реализации в рамках подпрограммы, приведены в </w:t>
      </w:r>
      <w:hyperlink w:anchor="P1127" w:history="1">
        <w:r w:rsidRPr="000C20A3">
          <w:rPr>
            <w:sz w:val="26"/>
            <w:szCs w:val="26"/>
          </w:rPr>
          <w:t>приложениях</w:t>
        </w:r>
      </w:hyperlink>
      <w:r w:rsidRPr="000C20A3">
        <w:rPr>
          <w:sz w:val="26"/>
          <w:szCs w:val="26"/>
        </w:rPr>
        <w:t xml:space="preserve"> 9,10</w:t>
      </w:r>
      <w:r>
        <w:rPr>
          <w:sz w:val="26"/>
          <w:szCs w:val="26"/>
        </w:rPr>
        <w:t xml:space="preserve"> </w:t>
      </w:r>
      <w:r w:rsidRPr="00EB43CD">
        <w:rPr>
          <w:rStyle w:val="16"/>
          <w:rFonts w:eastAsia="Gulim"/>
          <w:sz w:val="26"/>
          <w:szCs w:val="26"/>
        </w:rPr>
        <w:t>к</w:t>
      </w:r>
      <w:r w:rsidRPr="00EB43CD">
        <w:rPr>
          <w:sz w:val="26"/>
          <w:szCs w:val="26"/>
        </w:rPr>
        <w:t xml:space="preserve"> муниципальной программ</w:t>
      </w:r>
      <w:r>
        <w:rPr>
          <w:sz w:val="26"/>
          <w:szCs w:val="26"/>
        </w:rPr>
        <w:t>е</w:t>
      </w:r>
      <w:r>
        <w:rPr>
          <w:b/>
          <w:bCs/>
          <w:sz w:val="26"/>
          <w:szCs w:val="26"/>
        </w:rPr>
        <w:t xml:space="preserve"> </w:t>
      </w:r>
      <w:r w:rsidR="004E48DD" w:rsidRPr="00CD6930">
        <w:rPr>
          <w:sz w:val="26"/>
          <w:szCs w:val="26"/>
        </w:rPr>
        <w:t>«Формирование современной городской среды Дальнегорского городского округа</w:t>
      </w:r>
      <w:r w:rsidR="004E48DD">
        <w:rPr>
          <w:sz w:val="26"/>
          <w:szCs w:val="26"/>
        </w:rPr>
        <w:t>»</w:t>
      </w:r>
      <w:r w:rsidR="004E48DD" w:rsidRPr="00CD6930">
        <w:rPr>
          <w:sz w:val="26"/>
          <w:szCs w:val="26"/>
        </w:rPr>
        <w:t xml:space="preserve"> на 201</w:t>
      </w:r>
      <w:r w:rsidR="004E48DD">
        <w:rPr>
          <w:sz w:val="26"/>
          <w:szCs w:val="26"/>
        </w:rPr>
        <w:t>8-2022</w:t>
      </w:r>
      <w:r w:rsidR="004E48DD" w:rsidRPr="00CD6930">
        <w:rPr>
          <w:sz w:val="26"/>
          <w:szCs w:val="26"/>
        </w:rPr>
        <w:t xml:space="preserve"> год</w:t>
      </w:r>
      <w:r w:rsidR="004E48DD">
        <w:rPr>
          <w:sz w:val="26"/>
          <w:szCs w:val="26"/>
        </w:rPr>
        <w:t>ы</w:t>
      </w:r>
    </w:p>
    <w:p w:rsidR="00172883" w:rsidRPr="00EB43CD" w:rsidRDefault="00172883" w:rsidP="00172883">
      <w:pPr>
        <w:tabs>
          <w:tab w:val="left" w:pos="0"/>
        </w:tabs>
        <w:ind w:right="-30"/>
        <w:contextualSpacing/>
        <w:jc w:val="both"/>
        <w:rPr>
          <w:rStyle w:val="22"/>
          <w:b w:val="0"/>
          <w:bCs w:val="0"/>
          <w:sz w:val="26"/>
          <w:szCs w:val="26"/>
        </w:rPr>
      </w:pPr>
    </w:p>
    <w:p w:rsidR="00172883" w:rsidRPr="00EB43CD" w:rsidRDefault="00172883" w:rsidP="00172883">
      <w:pPr>
        <w:tabs>
          <w:tab w:val="left" w:pos="0"/>
        </w:tabs>
        <w:ind w:right="-30"/>
        <w:contextualSpacing/>
        <w:jc w:val="center"/>
        <w:rPr>
          <w:rStyle w:val="22"/>
          <w:bCs w:val="0"/>
          <w:sz w:val="26"/>
          <w:szCs w:val="26"/>
        </w:rPr>
      </w:pPr>
      <w:r w:rsidRPr="00EB43CD">
        <w:rPr>
          <w:rStyle w:val="22"/>
          <w:b w:val="0"/>
          <w:bCs w:val="0"/>
          <w:sz w:val="26"/>
          <w:szCs w:val="26"/>
        </w:rPr>
        <w:t>5</w:t>
      </w:r>
      <w:r w:rsidRPr="00EB43CD">
        <w:rPr>
          <w:rStyle w:val="22"/>
          <w:bCs w:val="0"/>
          <w:sz w:val="26"/>
          <w:szCs w:val="26"/>
        </w:rPr>
        <w:t>.</w:t>
      </w:r>
      <w:r w:rsidRPr="00EB43CD">
        <w:rPr>
          <w:sz w:val="26"/>
          <w:szCs w:val="26"/>
        </w:rPr>
        <w:t xml:space="preserve"> </w:t>
      </w:r>
      <w:r>
        <w:rPr>
          <w:rStyle w:val="22"/>
          <w:bCs w:val="0"/>
          <w:sz w:val="26"/>
          <w:szCs w:val="26"/>
        </w:rPr>
        <w:t xml:space="preserve">Сроки реализации </w:t>
      </w:r>
      <w:r w:rsidRPr="00EB43CD">
        <w:rPr>
          <w:rStyle w:val="22"/>
          <w:bCs w:val="0"/>
          <w:sz w:val="26"/>
          <w:szCs w:val="26"/>
        </w:rPr>
        <w:t>и контрольные события подпрограммы</w:t>
      </w:r>
    </w:p>
    <w:p w:rsidR="00172883" w:rsidRPr="00EB43CD" w:rsidRDefault="00172883" w:rsidP="00172883">
      <w:pPr>
        <w:tabs>
          <w:tab w:val="left" w:pos="0"/>
        </w:tabs>
        <w:ind w:right="-30"/>
        <w:contextualSpacing/>
        <w:jc w:val="both"/>
        <w:rPr>
          <w:rStyle w:val="22"/>
          <w:b w:val="0"/>
          <w:bCs w:val="0"/>
          <w:sz w:val="26"/>
          <w:szCs w:val="26"/>
        </w:rPr>
      </w:pPr>
      <w:r>
        <w:rPr>
          <w:rStyle w:val="22"/>
          <w:b w:val="0"/>
          <w:bCs w:val="0"/>
          <w:sz w:val="26"/>
          <w:szCs w:val="26"/>
        </w:rPr>
        <w:tab/>
      </w:r>
      <w:r w:rsidRPr="00EB43CD">
        <w:rPr>
          <w:rStyle w:val="22"/>
          <w:b w:val="0"/>
          <w:bCs w:val="0"/>
          <w:sz w:val="26"/>
          <w:szCs w:val="26"/>
        </w:rPr>
        <w:t xml:space="preserve">Сроки реализации  и контрольные события подпрограммы отражены в </w:t>
      </w:r>
      <w:r w:rsidRPr="000C20A3">
        <w:rPr>
          <w:rStyle w:val="22"/>
          <w:b w:val="0"/>
          <w:bCs w:val="0"/>
          <w:sz w:val="26"/>
          <w:szCs w:val="26"/>
        </w:rPr>
        <w:t>приложении 11</w:t>
      </w:r>
      <w:r>
        <w:rPr>
          <w:rStyle w:val="22"/>
          <w:b w:val="0"/>
          <w:bCs w:val="0"/>
          <w:sz w:val="26"/>
          <w:szCs w:val="26"/>
        </w:rPr>
        <w:t xml:space="preserve"> </w:t>
      </w:r>
      <w:r w:rsidRPr="00EB43CD">
        <w:rPr>
          <w:rStyle w:val="16"/>
          <w:rFonts w:eastAsia="Gulim"/>
          <w:sz w:val="26"/>
          <w:szCs w:val="26"/>
        </w:rPr>
        <w:t>к</w:t>
      </w:r>
      <w:r w:rsidRPr="00EB43CD">
        <w:rPr>
          <w:sz w:val="26"/>
          <w:szCs w:val="26"/>
        </w:rPr>
        <w:t xml:space="preserve"> муниципальной программ</w:t>
      </w:r>
      <w:r>
        <w:rPr>
          <w:sz w:val="26"/>
          <w:szCs w:val="26"/>
        </w:rPr>
        <w:t>е</w:t>
      </w:r>
      <w:r>
        <w:rPr>
          <w:b/>
          <w:bCs/>
          <w:sz w:val="26"/>
          <w:szCs w:val="26"/>
        </w:rPr>
        <w:t xml:space="preserve"> </w:t>
      </w:r>
      <w:r w:rsidR="004E48DD" w:rsidRPr="00CD6930">
        <w:rPr>
          <w:sz w:val="26"/>
          <w:szCs w:val="26"/>
        </w:rPr>
        <w:t>«Формирование современной городской среды Дальнегорского городского округа</w:t>
      </w:r>
      <w:r w:rsidR="004E48DD">
        <w:rPr>
          <w:sz w:val="26"/>
          <w:szCs w:val="26"/>
        </w:rPr>
        <w:t>»</w:t>
      </w:r>
      <w:r w:rsidR="004E48DD" w:rsidRPr="00CD6930">
        <w:rPr>
          <w:sz w:val="26"/>
          <w:szCs w:val="26"/>
        </w:rPr>
        <w:t xml:space="preserve"> на 201</w:t>
      </w:r>
      <w:r w:rsidR="004E48DD">
        <w:rPr>
          <w:sz w:val="26"/>
          <w:szCs w:val="26"/>
        </w:rPr>
        <w:t>8-2022</w:t>
      </w:r>
      <w:r w:rsidR="004E48DD" w:rsidRPr="00CD6930">
        <w:rPr>
          <w:sz w:val="26"/>
          <w:szCs w:val="26"/>
        </w:rPr>
        <w:t xml:space="preserve"> год</w:t>
      </w:r>
      <w:r w:rsidR="004E48DD">
        <w:rPr>
          <w:sz w:val="26"/>
          <w:szCs w:val="26"/>
        </w:rPr>
        <w:t>ы</w:t>
      </w:r>
    </w:p>
    <w:p w:rsidR="00172883" w:rsidRPr="00041FDE" w:rsidRDefault="00172883" w:rsidP="00172883">
      <w:pPr>
        <w:tabs>
          <w:tab w:val="left" w:pos="0"/>
        </w:tabs>
        <w:ind w:right="-30"/>
        <w:contextualSpacing/>
        <w:jc w:val="center"/>
        <w:rPr>
          <w:rStyle w:val="22"/>
          <w:bCs w:val="0"/>
          <w:sz w:val="26"/>
          <w:szCs w:val="26"/>
        </w:rPr>
      </w:pPr>
      <w:r>
        <w:rPr>
          <w:rStyle w:val="22"/>
          <w:bCs w:val="0"/>
          <w:sz w:val="26"/>
          <w:szCs w:val="26"/>
        </w:rPr>
        <w:t>6. Осуществление контроля</w:t>
      </w:r>
      <w:r w:rsidRPr="00041FDE">
        <w:rPr>
          <w:rStyle w:val="22"/>
          <w:bCs w:val="0"/>
          <w:sz w:val="26"/>
          <w:szCs w:val="26"/>
        </w:rPr>
        <w:t xml:space="preserve"> за реализацией подпрограммы</w:t>
      </w:r>
    </w:p>
    <w:p w:rsidR="00172883" w:rsidRPr="000D2CF9" w:rsidRDefault="00172883" w:rsidP="00172883">
      <w:pPr>
        <w:tabs>
          <w:tab w:val="left" w:pos="0"/>
        </w:tabs>
        <w:ind w:right="-30"/>
        <w:contextualSpacing/>
        <w:jc w:val="both"/>
        <w:rPr>
          <w:rStyle w:val="22"/>
          <w:b w:val="0"/>
          <w:bCs w:val="0"/>
          <w:sz w:val="26"/>
          <w:szCs w:val="26"/>
        </w:rPr>
      </w:pPr>
      <w:r w:rsidRPr="00EB43CD">
        <w:rPr>
          <w:rStyle w:val="22"/>
          <w:b w:val="0"/>
          <w:bCs w:val="0"/>
          <w:sz w:val="26"/>
          <w:szCs w:val="26"/>
        </w:rPr>
        <w:tab/>
        <w:t>В целях осуществления</w:t>
      </w:r>
      <w:r>
        <w:rPr>
          <w:rStyle w:val="22"/>
          <w:b w:val="0"/>
          <w:bCs w:val="0"/>
          <w:sz w:val="26"/>
          <w:szCs w:val="26"/>
        </w:rPr>
        <w:t xml:space="preserve"> контроля</w:t>
      </w:r>
      <w:r w:rsidRPr="00EB43CD">
        <w:rPr>
          <w:rStyle w:val="22"/>
          <w:b w:val="0"/>
          <w:bCs w:val="0"/>
          <w:sz w:val="26"/>
          <w:szCs w:val="26"/>
        </w:rPr>
        <w:t xml:space="preserve"> за реализацией подпрограммы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 и иных лиц.</w:t>
      </w:r>
    </w:p>
    <w:p w:rsidR="009E7E52" w:rsidRDefault="009E7E52" w:rsidP="009E7E52">
      <w:pPr>
        <w:tabs>
          <w:tab w:val="left" w:pos="0"/>
        </w:tabs>
        <w:ind w:left="720" w:right="-30"/>
        <w:contextualSpacing/>
        <w:rPr>
          <w:rStyle w:val="22"/>
          <w:b w:val="0"/>
          <w:bCs w:val="0"/>
        </w:rPr>
        <w:sectPr w:rsidR="009E7E52" w:rsidSect="0026259C">
          <w:pgSz w:w="11906" w:h="16838"/>
          <w:pgMar w:top="709" w:right="991" w:bottom="993" w:left="1560" w:header="564" w:footer="709" w:gutter="0"/>
          <w:cols w:space="708"/>
          <w:titlePg/>
          <w:docGrid w:linePitch="360"/>
        </w:sectPr>
      </w:pPr>
    </w:p>
    <w:p w:rsidR="009E7E52" w:rsidRPr="00CD6930" w:rsidRDefault="009E7E52" w:rsidP="009E7E52">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16</w:t>
      </w:r>
    </w:p>
    <w:p w:rsidR="009E7E52" w:rsidRDefault="009E7E52" w:rsidP="009E7E52">
      <w:pPr>
        <w:ind w:left="4536"/>
        <w:rPr>
          <w:sz w:val="26"/>
          <w:szCs w:val="26"/>
        </w:rPr>
      </w:pPr>
      <w:r>
        <w:rPr>
          <w:sz w:val="26"/>
          <w:szCs w:val="26"/>
        </w:rPr>
        <w:t xml:space="preserve">                                                                                 </w:t>
      </w: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w:t>
      </w:r>
    </w:p>
    <w:p w:rsidR="009E7E52" w:rsidRDefault="009E7E52" w:rsidP="009E7E52">
      <w:pPr>
        <w:ind w:left="4536"/>
        <w:rPr>
          <w:sz w:val="26"/>
          <w:szCs w:val="26"/>
        </w:rPr>
      </w:pPr>
      <w:r>
        <w:rPr>
          <w:sz w:val="26"/>
          <w:szCs w:val="26"/>
        </w:rPr>
        <w:t xml:space="preserve">                                                                                 </w:t>
      </w:r>
      <w:r w:rsidRPr="00CD6930">
        <w:rPr>
          <w:sz w:val="26"/>
          <w:szCs w:val="26"/>
        </w:rPr>
        <w:t xml:space="preserve">современной городской среды Дальнегорского </w:t>
      </w:r>
    </w:p>
    <w:p w:rsidR="009E7E52" w:rsidRPr="00CD6930" w:rsidRDefault="009E7E52" w:rsidP="009E7E52">
      <w:pPr>
        <w:ind w:left="4536"/>
        <w:rPr>
          <w:sz w:val="26"/>
          <w:szCs w:val="26"/>
        </w:rPr>
      </w:pPr>
      <w:r>
        <w:rPr>
          <w:sz w:val="26"/>
          <w:szCs w:val="26"/>
        </w:rPr>
        <w:t xml:space="preserve">                                                                                 </w:t>
      </w:r>
      <w:r w:rsidRPr="00CD6930">
        <w:rPr>
          <w:sz w:val="26"/>
          <w:szCs w:val="26"/>
        </w:rPr>
        <w:t>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Pr="009A6294" w:rsidRDefault="009E7E52" w:rsidP="009E7E52">
      <w:pPr>
        <w:ind w:left="9639"/>
        <w:rPr>
          <w:rStyle w:val="22"/>
          <w:b w:val="0"/>
          <w:bCs w:val="0"/>
          <w:sz w:val="26"/>
          <w:szCs w:val="26"/>
        </w:rPr>
      </w:pPr>
    </w:p>
    <w:p w:rsidR="009E7E52" w:rsidRPr="009A6294" w:rsidRDefault="009E7E52" w:rsidP="009E7E52">
      <w:pPr>
        <w:jc w:val="center"/>
        <w:rPr>
          <w:rFonts w:eastAsia="Calibri"/>
          <w:sz w:val="26"/>
          <w:szCs w:val="26"/>
          <w:lang w:eastAsia="en-US"/>
        </w:rPr>
      </w:pPr>
      <w:r w:rsidRPr="000D2CF9">
        <w:rPr>
          <w:rFonts w:eastAsia="Calibri"/>
          <w:b/>
          <w:sz w:val="26"/>
          <w:szCs w:val="26"/>
          <w:lang w:eastAsia="en-US"/>
        </w:rPr>
        <w:t>Сроки реализации  и контрольные события программы</w:t>
      </w:r>
    </w:p>
    <w:tbl>
      <w:tblPr>
        <w:tblW w:w="1442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7"/>
        <w:gridCol w:w="1417"/>
        <w:gridCol w:w="1985"/>
        <w:gridCol w:w="1275"/>
        <w:gridCol w:w="1276"/>
        <w:gridCol w:w="1276"/>
        <w:gridCol w:w="1276"/>
      </w:tblGrid>
      <w:tr w:rsidR="009E7E52" w:rsidRPr="009A6294" w:rsidTr="00D443B4">
        <w:tc>
          <w:tcPr>
            <w:tcW w:w="5917" w:type="dxa"/>
            <w:vMerge w:val="restart"/>
            <w:vAlign w:val="center"/>
          </w:tcPr>
          <w:p w:rsidR="009E7E52" w:rsidRPr="003745EC" w:rsidRDefault="009E7E52" w:rsidP="00D443B4">
            <w:pPr>
              <w:jc w:val="center"/>
              <w:rPr>
                <w:rFonts w:eastAsia="Calibri"/>
                <w:lang w:eastAsia="en-US"/>
              </w:rPr>
            </w:pPr>
            <w:r w:rsidRPr="003745EC">
              <w:rPr>
                <w:rFonts w:eastAsia="Calibri"/>
                <w:lang w:eastAsia="en-US"/>
              </w:rPr>
              <w:t>Наименование контрольного события под</w:t>
            </w:r>
            <w:hyperlink r:id="rId11" w:history="1">
              <w:r w:rsidRPr="003745EC">
                <w:rPr>
                  <w:rFonts w:eastAsia="Calibri"/>
                  <w:lang w:eastAsia="en-US"/>
                </w:rPr>
                <w:t>программы</w:t>
              </w:r>
            </w:hyperlink>
          </w:p>
        </w:tc>
        <w:tc>
          <w:tcPr>
            <w:tcW w:w="1417" w:type="dxa"/>
            <w:vMerge w:val="restart"/>
            <w:vAlign w:val="center"/>
          </w:tcPr>
          <w:p w:rsidR="009E7E52" w:rsidRPr="003745EC" w:rsidRDefault="009E7E52" w:rsidP="00D443B4">
            <w:pPr>
              <w:jc w:val="center"/>
              <w:rPr>
                <w:rFonts w:eastAsia="Calibri"/>
                <w:lang w:eastAsia="en-US"/>
              </w:rPr>
            </w:pPr>
            <w:r w:rsidRPr="003745EC">
              <w:rPr>
                <w:rFonts w:eastAsia="Calibri"/>
                <w:lang w:eastAsia="en-US"/>
              </w:rPr>
              <w:t>Статус</w:t>
            </w:r>
          </w:p>
        </w:tc>
        <w:tc>
          <w:tcPr>
            <w:tcW w:w="1985" w:type="dxa"/>
            <w:vMerge w:val="restart"/>
            <w:vAlign w:val="center"/>
          </w:tcPr>
          <w:p w:rsidR="009E7E52" w:rsidRPr="003745EC" w:rsidRDefault="009E7E52" w:rsidP="00D443B4">
            <w:pPr>
              <w:jc w:val="center"/>
              <w:rPr>
                <w:rFonts w:eastAsia="Calibri"/>
                <w:lang w:eastAsia="en-US"/>
              </w:rPr>
            </w:pPr>
            <w:r w:rsidRPr="003745EC">
              <w:rPr>
                <w:rFonts w:eastAsia="Calibri"/>
                <w:lang w:eastAsia="en-US"/>
              </w:rPr>
              <w:t>Ответственный исполнитель</w:t>
            </w:r>
          </w:p>
        </w:tc>
        <w:tc>
          <w:tcPr>
            <w:tcW w:w="5103" w:type="dxa"/>
            <w:gridSpan w:val="4"/>
          </w:tcPr>
          <w:p w:rsidR="009E7E52" w:rsidRPr="003745EC" w:rsidRDefault="009E7E52" w:rsidP="00D443B4">
            <w:pPr>
              <w:jc w:val="center"/>
              <w:rPr>
                <w:rFonts w:eastAsia="Calibri"/>
                <w:lang w:eastAsia="en-US"/>
              </w:rPr>
            </w:pPr>
            <w:r w:rsidRPr="003745EC">
              <w:rPr>
                <w:rFonts w:eastAsia="Calibri"/>
                <w:lang w:eastAsia="en-US"/>
              </w:rPr>
              <w:t>Срок наступления контрольного события (дата)</w:t>
            </w:r>
          </w:p>
        </w:tc>
      </w:tr>
      <w:tr w:rsidR="009E7E52" w:rsidRPr="009A6294" w:rsidTr="00D443B4">
        <w:tc>
          <w:tcPr>
            <w:tcW w:w="5917" w:type="dxa"/>
            <w:vMerge/>
          </w:tcPr>
          <w:p w:rsidR="009E7E52" w:rsidRPr="003745EC" w:rsidRDefault="009E7E52" w:rsidP="00D443B4">
            <w:pPr>
              <w:jc w:val="right"/>
              <w:rPr>
                <w:rFonts w:eastAsia="Calibri"/>
                <w:lang w:eastAsia="en-US"/>
              </w:rPr>
            </w:pPr>
          </w:p>
        </w:tc>
        <w:tc>
          <w:tcPr>
            <w:tcW w:w="1417" w:type="dxa"/>
            <w:vMerge/>
          </w:tcPr>
          <w:p w:rsidR="009E7E52" w:rsidRPr="003745EC" w:rsidRDefault="009E7E52" w:rsidP="00D443B4">
            <w:pPr>
              <w:jc w:val="right"/>
              <w:rPr>
                <w:rFonts w:eastAsia="Calibri"/>
                <w:lang w:eastAsia="en-US"/>
              </w:rPr>
            </w:pPr>
          </w:p>
        </w:tc>
        <w:tc>
          <w:tcPr>
            <w:tcW w:w="1985" w:type="dxa"/>
            <w:vMerge/>
          </w:tcPr>
          <w:p w:rsidR="009E7E52" w:rsidRPr="003745EC" w:rsidRDefault="009E7E52" w:rsidP="00D443B4">
            <w:pPr>
              <w:jc w:val="right"/>
              <w:rPr>
                <w:rFonts w:eastAsia="Calibri"/>
                <w:lang w:eastAsia="en-US"/>
              </w:rPr>
            </w:pPr>
          </w:p>
        </w:tc>
        <w:tc>
          <w:tcPr>
            <w:tcW w:w="5103" w:type="dxa"/>
            <w:gridSpan w:val="4"/>
          </w:tcPr>
          <w:p w:rsidR="009E7E52" w:rsidRPr="003745EC" w:rsidRDefault="009E7E52" w:rsidP="00D443B4">
            <w:pPr>
              <w:jc w:val="center"/>
              <w:rPr>
                <w:rFonts w:eastAsia="Calibri"/>
                <w:lang w:eastAsia="en-US"/>
              </w:rPr>
            </w:pPr>
            <w:r w:rsidRPr="003745EC">
              <w:rPr>
                <w:rFonts w:eastAsia="Calibri"/>
                <w:lang w:eastAsia="en-US"/>
              </w:rPr>
              <w:t>201</w:t>
            </w:r>
            <w:r>
              <w:rPr>
                <w:rFonts w:eastAsia="Calibri"/>
                <w:lang w:eastAsia="en-US"/>
              </w:rPr>
              <w:t>8-2022</w:t>
            </w:r>
            <w:r w:rsidRPr="003745EC">
              <w:rPr>
                <w:rFonts w:eastAsia="Calibri"/>
                <w:lang w:eastAsia="en-US"/>
              </w:rPr>
              <w:t xml:space="preserve"> год</w:t>
            </w:r>
            <w:r>
              <w:rPr>
                <w:rFonts w:eastAsia="Calibri"/>
                <w:lang w:eastAsia="en-US"/>
              </w:rPr>
              <w:t>ы</w:t>
            </w:r>
          </w:p>
        </w:tc>
      </w:tr>
      <w:tr w:rsidR="009E7E52" w:rsidRPr="009A6294" w:rsidTr="00D443B4">
        <w:trPr>
          <w:trHeight w:val="378"/>
        </w:trPr>
        <w:tc>
          <w:tcPr>
            <w:tcW w:w="5917" w:type="dxa"/>
            <w:vMerge/>
          </w:tcPr>
          <w:p w:rsidR="009E7E52" w:rsidRPr="003745EC" w:rsidRDefault="009E7E52" w:rsidP="00D443B4">
            <w:pPr>
              <w:jc w:val="right"/>
              <w:rPr>
                <w:rFonts w:eastAsia="Calibri"/>
                <w:lang w:eastAsia="en-US"/>
              </w:rPr>
            </w:pPr>
          </w:p>
        </w:tc>
        <w:tc>
          <w:tcPr>
            <w:tcW w:w="1417" w:type="dxa"/>
            <w:vMerge/>
          </w:tcPr>
          <w:p w:rsidR="009E7E52" w:rsidRPr="003745EC" w:rsidRDefault="009E7E52" w:rsidP="00D443B4">
            <w:pPr>
              <w:jc w:val="right"/>
              <w:rPr>
                <w:rFonts w:eastAsia="Calibri"/>
                <w:lang w:eastAsia="en-US"/>
              </w:rPr>
            </w:pPr>
          </w:p>
        </w:tc>
        <w:tc>
          <w:tcPr>
            <w:tcW w:w="1985" w:type="dxa"/>
            <w:vMerge/>
          </w:tcPr>
          <w:p w:rsidR="009E7E52" w:rsidRPr="003745EC" w:rsidRDefault="009E7E52" w:rsidP="00D443B4">
            <w:pPr>
              <w:jc w:val="right"/>
              <w:rPr>
                <w:rFonts w:eastAsia="Calibri"/>
                <w:lang w:eastAsia="en-US"/>
              </w:rPr>
            </w:pPr>
          </w:p>
        </w:tc>
        <w:tc>
          <w:tcPr>
            <w:tcW w:w="1275" w:type="dxa"/>
          </w:tcPr>
          <w:p w:rsidR="009E7E52" w:rsidRPr="003745EC" w:rsidRDefault="009E7E52" w:rsidP="00D443B4">
            <w:pPr>
              <w:jc w:val="center"/>
              <w:rPr>
                <w:rFonts w:eastAsia="Calibri"/>
                <w:lang w:eastAsia="en-US"/>
              </w:rPr>
            </w:pPr>
            <w:r w:rsidRPr="003745EC">
              <w:rPr>
                <w:rFonts w:eastAsia="Calibri"/>
                <w:lang w:eastAsia="en-US"/>
              </w:rPr>
              <w:t>I квартал</w:t>
            </w:r>
          </w:p>
        </w:tc>
        <w:tc>
          <w:tcPr>
            <w:tcW w:w="1276" w:type="dxa"/>
          </w:tcPr>
          <w:p w:rsidR="009E7E52" w:rsidRPr="003745EC" w:rsidRDefault="009E7E52" w:rsidP="00D443B4">
            <w:pPr>
              <w:jc w:val="center"/>
              <w:rPr>
                <w:rFonts w:eastAsia="Calibri"/>
                <w:lang w:eastAsia="en-US"/>
              </w:rPr>
            </w:pPr>
            <w:r w:rsidRPr="003745EC">
              <w:rPr>
                <w:rFonts w:eastAsia="Calibri"/>
                <w:lang w:eastAsia="en-US"/>
              </w:rPr>
              <w:t>II квартал</w:t>
            </w:r>
          </w:p>
        </w:tc>
        <w:tc>
          <w:tcPr>
            <w:tcW w:w="1276" w:type="dxa"/>
          </w:tcPr>
          <w:p w:rsidR="009E7E52" w:rsidRPr="003745EC" w:rsidRDefault="009E7E52" w:rsidP="00D443B4">
            <w:pPr>
              <w:jc w:val="center"/>
              <w:rPr>
                <w:rFonts w:eastAsia="Calibri"/>
                <w:lang w:eastAsia="en-US"/>
              </w:rPr>
            </w:pPr>
            <w:r w:rsidRPr="003745EC">
              <w:rPr>
                <w:rFonts w:eastAsia="Calibri"/>
                <w:lang w:eastAsia="en-US"/>
              </w:rPr>
              <w:t>III квартал</w:t>
            </w:r>
          </w:p>
        </w:tc>
        <w:tc>
          <w:tcPr>
            <w:tcW w:w="1276" w:type="dxa"/>
          </w:tcPr>
          <w:p w:rsidR="009E7E52" w:rsidRPr="003745EC" w:rsidRDefault="009E7E52" w:rsidP="00D443B4">
            <w:pPr>
              <w:jc w:val="center"/>
              <w:rPr>
                <w:rFonts w:eastAsia="Calibri"/>
                <w:lang w:eastAsia="en-US"/>
              </w:rPr>
            </w:pPr>
            <w:r w:rsidRPr="003745EC">
              <w:rPr>
                <w:rFonts w:eastAsia="Calibri"/>
                <w:lang w:eastAsia="en-US"/>
              </w:rPr>
              <w:t>IV квартал</w:t>
            </w:r>
          </w:p>
        </w:tc>
      </w:tr>
      <w:tr w:rsidR="00660103" w:rsidRPr="009A6294" w:rsidTr="00121C5B">
        <w:tc>
          <w:tcPr>
            <w:tcW w:w="5917"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Контрольное событие № 1-</w:t>
            </w:r>
          </w:p>
          <w:p w:rsidR="00660103" w:rsidRPr="00E52AA1" w:rsidRDefault="00660103" w:rsidP="00D443B4">
            <w:pPr>
              <w:jc w:val="center"/>
              <w:rPr>
                <w:rFonts w:eastAsia="Calibri"/>
                <w:b/>
                <w:u w:val="single"/>
                <w:lang w:eastAsia="en-US"/>
              </w:rPr>
            </w:pPr>
            <w:r w:rsidRPr="00E52AA1">
              <w:rPr>
                <w:rFonts w:eastAsia="Calibri"/>
                <w:b/>
                <w:sz w:val="22"/>
                <w:szCs w:val="22"/>
                <w:u w:val="single"/>
                <w:lang w:eastAsia="en-US"/>
              </w:rPr>
              <w:t>Благоустройство дворовых территорий многоквартирных домов</w:t>
            </w:r>
          </w:p>
          <w:p w:rsidR="00660103" w:rsidRPr="00E52AA1" w:rsidRDefault="00660103" w:rsidP="00D443B4">
            <w:pPr>
              <w:jc w:val="center"/>
              <w:rPr>
                <w:rFonts w:eastAsia="Calibri"/>
                <w:lang w:eastAsia="en-US"/>
              </w:rPr>
            </w:pPr>
          </w:p>
        </w:tc>
        <w:tc>
          <w:tcPr>
            <w:tcW w:w="1417" w:type="dxa"/>
            <w:vAlign w:val="center"/>
          </w:tcPr>
          <w:p w:rsidR="00660103" w:rsidRPr="00E52AA1" w:rsidRDefault="00660103" w:rsidP="00D443B4">
            <w:pPr>
              <w:jc w:val="center"/>
              <w:rPr>
                <w:rFonts w:eastAsia="Calibri"/>
                <w:lang w:eastAsia="en-US"/>
              </w:rPr>
            </w:pPr>
            <w:r>
              <w:rPr>
                <w:rFonts w:eastAsia="Calibri"/>
                <w:sz w:val="22"/>
                <w:szCs w:val="22"/>
                <w:lang w:eastAsia="en-US"/>
              </w:rPr>
              <w:t>Контрольная точка</w:t>
            </w:r>
          </w:p>
        </w:tc>
        <w:tc>
          <w:tcPr>
            <w:tcW w:w="198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Отдел жизнеобеспечения  администрации Дальнегорского городского округа</w:t>
            </w:r>
          </w:p>
        </w:tc>
        <w:tc>
          <w:tcPr>
            <w:tcW w:w="127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660103" w:rsidRDefault="00101809" w:rsidP="00D443B4">
            <w:pPr>
              <w:jc w:val="center"/>
            </w:pPr>
            <w:r>
              <w:rPr>
                <w:rFonts w:eastAsia="Calibri"/>
                <w:sz w:val="22"/>
                <w:szCs w:val="22"/>
                <w:lang w:eastAsia="en-US"/>
              </w:rPr>
              <w:t>Август</w:t>
            </w:r>
            <w:r w:rsidR="00660103">
              <w:rPr>
                <w:rFonts w:eastAsia="Calibri"/>
                <w:sz w:val="22"/>
                <w:szCs w:val="22"/>
                <w:lang w:eastAsia="en-US"/>
              </w:rPr>
              <w:t xml:space="preserve"> 2018</w:t>
            </w:r>
          </w:p>
        </w:tc>
        <w:tc>
          <w:tcPr>
            <w:tcW w:w="1276" w:type="dxa"/>
            <w:vAlign w:val="center"/>
          </w:tcPr>
          <w:p w:rsidR="00660103" w:rsidRPr="00660103" w:rsidRDefault="00660103" w:rsidP="00660103">
            <w:pPr>
              <w:jc w:val="center"/>
            </w:pPr>
            <w:r>
              <w:rPr>
                <w:rFonts w:eastAsia="Calibri"/>
                <w:sz w:val="22"/>
                <w:szCs w:val="22"/>
                <w:lang w:eastAsia="en-US"/>
              </w:rPr>
              <w:t>Декабрь 2022</w:t>
            </w:r>
          </w:p>
        </w:tc>
      </w:tr>
      <w:tr w:rsidR="00660103" w:rsidRPr="009A6294" w:rsidTr="00121C5B">
        <w:tc>
          <w:tcPr>
            <w:tcW w:w="5917"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Контрольное событие № 2-</w:t>
            </w:r>
          </w:p>
          <w:p w:rsidR="00660103" w:rsidRPr="00E52AA1" w:rsidRDefault="00660103" w:rsidP="00D443B4">
            <w:pPr>
              <w:jc w:val="center"/>
              <w:rPr>
                <w:rFonts w:eastAsia="Calibri"/>
                <w:b/>
                <w:u w:val="single"/>
                <w:lang w:eastAsia="en-US"/>
              </w:rPr>
            </w:pPr>
            <w:r w:rsidRPr="00E52AA1">
              <w:rPr>
                <w:rFonts w:eastAsia="Calibri"/>
                <w:b/>
                <w:sz w:val="22"/>
                <w:szCs w:val="22"/>
                <w:u w:val="single"/>
                <w:lang w:eastAsia="en-US"/>
              </w:rPr>
              <w:t>Благоустройство территорий общего пользования</w:t>
            </w:r>
          </w:p>
          <w:p w:rsidR="00660103" w:rsidRPr="00E52AA1" w:rsidRDefault="00660103" w:rsidP="00D443B4">
            <w:pPr>
              <w:jc w:val="center"/>
              <w:rPr>
                <w:rFonts w:eastAsia="Calibri"/>
                <w:lang w:eastAsia="en-US"/>
              </w:rPr>
            </w:pPr>
          </w:p>
        </w:tc>
        <w:tc>
          <w:tcPr>
            <w:tcW w:w="1417" w:type="dxa"/>
            <w:vAlign w:val="center"/>
          </w:tcPr>
          <w:p w:rsidR="00660103" w:rsidRPr="00E52AA1" w:rsidRDefault="00660103" w:rsidP="00D443B4">
            <w:pPr>
              <w:jc w:val="center"/>
              <w:rPr>
                <w:rFonts w:eastAsia="Calibri"/>
                <w:lang w:eastAsia="en-US"/>
              </w:rPr>
            </w:pPr>
          </w:p>
          <w:p w:rsidR="00660103" w:rsidRPr="00E52AA1" w:rsidRDefault="00660103" w:rsidP="00D443B4">
            <w:pPr>
              <w:jc w:val="center"/>
              <w:rPr>
                <w:rFonts w:eastAsia="Calibri"/>
                <w:lang w:eastAsia="en-US"/>
              </w:rPr>
            </w:pPr>
            <w:r>
              <w:rPr>
                <w:rFonts w:eastAsia="Calibri"/>
                <w:sz w:val="22"/>
                <w:szCs w:val="22"/>
                <w:lang w:eastAsia="en-US"/>
              </w:rPr>
              <w:t>Контрольная точка</w:t>
            </w:r>
          </w:p>
        </w:tc>
        <w:tc>
          <w:tcPr>
            <w:tcW w:w="198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Отдел жизнеобеспечения  администрации Дальнегорского городского округа</w:t>
            </w:r>
          </w:p>
        </w:tc>
        <w:tc>
          <w:tcPr>
            <w:tcW w:w="127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660103" w:rsidRDefault="00101809" w:rsidP="00D443B4">
            <w:pPr>
              <w:jc w:val="center"/>
            </w:pPr>
            <w:r>
              <w:rPr>
                <w:rFonts w:eastAsia="Calibri"/>
                <w:sz w:val="22"/>
                <w:szCs w:val="22"/>
                <w:lang w:eastAsia="en-US"/>
              </w:rPr>
              <w:t>Август</w:t>
            </w:r>
            <w:r w:rsidR="00660103">
              <w:rPr>
                <w:rFonts w:eastAsia="Calibri"/>
                <w:sz w:val="22"/>
                <w:szCs w:val="22"/>
                <w:lang w:eastAsia="en-US"/>
              </w:rPr>
              <w:t xml:space="preserve"> 2018</w:t>
            </w:r>
          </w:p>
        </w:tc>
        <w:tc>
          <w:tcPr>
            <w:tcW w:w="1276" w:type="dxa"/>
            <w:vAlign w:val="center"/>
          </w:tcPr>
          <w:p w:rsidR="00660103" w:rsidRPr="00660103" w:rsidRDefault="00660103" w:rsidP="00660103">
            <w:pPr>
              <w:jc w:val="center"/>
            </w:pPr>
            <w:r>
              <w:rPr>
                <w:rFonts w:eastAsia="Calibri"/>
                <w:sz w:val="22"/>
                <w:szCs w:val="22"/>
                <w:lang w:eastAsia="en-US"/>
              </w:rPr>
              <w:t>Декабрь 2022</w:t>
            </w:r>
          </w:p>
        </w:tc>
      </w:tr>
      <w:tr w:rsidR="00121C5B" w:rsidRPr="009A6294" w:rsidTr="00121C5B">
        <w:tc>
          <w:tcPr>
            <w:tcW w:w="5917"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Контрольное событие №3</w:t>
            </w:r>
          </w:p>
          <w:p w:rsidR="00121C5B" w:rsidRDefault="00121C5B" w:rsidP="00D443B4">
            <w:pPr>
              <w:jc w:val="center"/>
              <w:rPr>
                <w:b/>
                <w:color w:val="000000"/>
              </w:rPr>
            </w:pPr>
            <w:r w:rsidRPr="00E52AA1">
              <w:rPr>
                <w:b/>
                <w:color w:val="000000"/>
                <w:sz w:val="22"/>
                <w:szCs w:val="22"/>
              </w:rPr>
              <w:t xml:space="preserve">Обустройство </w:t>
            </w:r>
            <w:r>
              <w:rPr>
                <w:b/>
                <w:color w:val="000000"/>
                <w:sz w:val="22"/>
                <w:szCs w:val="22"/>
              </w:rPr>
              <w:t>мест массового отдыха (</w:t>
            </w:r>
            <w:r w:rsidRPr="00E52AA1">
              <w:rPr>
                <w:b/>
                <w:color w:val="000000"/>
                <w:sz w:val="22"/>
                <w:szCs w:val="22"/>
              </w:rPr>
              <w:t>городск</w:t>
            </w:r>
            <w:r>
              <w:rPr>
                <w:b/>
                <w:color w:val="000000"/>
                <w:sz w:val="22"/>
                <w:szCs w:val="22"/>
              </w:rPr>
              <w:t>ие</w:t>
            </w:r>
            <w:r w:rsidRPr="00E52AA1">
              <w:rPr>
                <w:b/>
                <w:color w:val="000000"/>
                <w:sz w:val="22"/>
                <w:szCs w:val="22"/>
              </w:rPr>
              <w:t xml:space="preserve"> парк</w:t>
            </w:r>
            <w:r>
              <w:rPr>
                <w:b/>
                <w:color w:val="000000"/>
                <w:sz w:val="22"/>
                <w:szCs w:val="22"/>
              </w:rPr>
              <w:t>и)</w:t>
            </w:r>
          </w:p>
          <w:p w:rsidR="00121C5B" w:rsidRPr="00E52AA1" w:rsidRDefault="00121C5B" w:rsidP="00D443B4">
            <w:pPr>
              <w:jc w:val="center"/>
              <w:rPr>
                <w:rFonts w:eastAsia="Calibri"/>
                <w:b/>
                <w:lang w:eastAsia="en-US"/>
              </w:rPr>
            </w:pPr>
          </w:p>
        </w:tc>
        <w:tc>
          <w:tcPr>
            <w:tcW w:w="1417" w:type="dxa"/>
            <w:vAlign w:val="center"/>
          </w:tcPr>
          <w:p w:rsidR="00121C5B" w:rsidRPr="00E52AA1" w:rsidRDefault="00121C5B" w:rsidP="00D443B4">
            <w:pPr>
              <w:jc w:val="center"/>
              <w:rPr>
                <w:rFonts w:eastAsia="Calibri"/>
                <w:lang w:eastAsia="en-US"/>
              </w:rPr>
            </w:pPr>
            <w:r>
              <w:rPr>
                <w:rFonts w:eastAsia="Calibri"/>
                <w:sz w:val="22"/>
                <w:szCs w:val="22"/>
                <w:lang w:eastAsia="en-US"/>
              </w:rPr>
              <w:t>Контрольная точка</w:t>
            </w:r>
          </w:p>
        </w:tc>
        <w:tc>
          <w:tcPr>
            <w:tcW w:w="1985"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Отдел жизнеобеспечения  администрации Дальнегорского городского округа</w:t>
            </w:r>
          </w:p>
        </w:tc>
        <w:tc>
          <w:tcPr>
            <w:tcW w:w="1275"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w:t>
            </w:r>
          </w:p>
        </w:tc>
        <w:tc>
          <w:tcPr>
            <w:tcW w:w="1276"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w:t>
            </w:r>
          </w:p>
        </w:tc>
        <w:tc>
          <w:tcPr>
            <w:tcW w:w="1276" w:type="dxa"/>
            <w:vAlign w:val="center"/>
          </w:tcPr>
          <w:p w:rsidR="00121C5B" w:rsidRPr="00660103" w:rsidRDefault="00660103" w:rsidP="00D443B4">
            <w:pPr>
              <w:jc w:val="center"/>
            </w:pPr>
            <w:r>
              <w:rPr>
                <w:rFonts w:eastAsia="Calibri"/>
                <w:sz w:val="22"/>
                <w:szCs w:val="22"/>
                <w:lang w:eastAsia="en-US"/>
              </w:rPr>
              <w:t>Июль 2018</w:t>
            </w:r>
          </w:p>
        </w:tc>
        <w:tc>
          <w:tcPr>
            <w:tcW w:w="1276" w:type="dxa"/>
            <w:vAlign w:val="center"/>
          </w:tcPr>
          <w:p w:rsidR="00121C5B" w:rsidRPr="00660103" w:rsidRDefault="00660103" w:rsidP="00121C5B">
            <w:pPr>
              <w:jc w:val="center"/>
            </w:pPr>
            <w:r>
              <w:rPr>
                <w:rFonts w:eastAsia="Calibri"/>
                <w:sz w:val="22"/>
                <w:szCs w:val="22"/>
                <w:lang w:eastAsia="en-US"/>
              </w:rPr>
              <w:t>Декабрь 2020</w:t>
            </w:r>
          </w:p>
        </w:tc>
      </w:tr>
    </w:tbl>
    <w:p w:rsidR="009E7E52" w:rsidRDefault="009E7E52" w:rsidP="009E7E52"/>
    <w:p w:rsidR="009E7E52" w:rsidRDefault="009E7E52" w:rsidP="000D22E6">
      <w:pPr>
        <w:tabs>
          <w:tab w:val="left" w:pos="0"/>
        </w:tabs>
        <w:jc w:val="both"/>
      </w:pPr>
    </w:p>
    <w:p w:rsidR="00A15ACB" w:rsidRDefault="00A15ACB" w:rsidP="000D22E6">
      <w:pPr>
        <w:tabs>
          <w:tab w:val="left" w:pos="0"/>
        </w:tabs>
        <w:jc w:val="both"/>
      </w:pPr>
    </w:p>
    <w:p w:rsidR="00A15ACB" w:rsidRDefault="00A15ACB" w:rsidP="000D22E6">
      <w:pPr>
        <w:tabs>
          <w:tab w:val="left" w:pos="0"/>
        </w:tabs>
        <w:jc w:val="both"/>
      </w:pPr>
    </w:p>
    <w:p w:rsidR="00A15ACB" w:rsidRDefault="00A15ACB" w:rsidP="000D22E6">
      <w:pPr>
        <w:tabs>
          <w:tab w:val="left" w:pos="0"/>
        </w:tabs>
        <w:jc w:val="both"/>
      </w:pPr>
    </w:p>
    <w:p w:rsidR="00A15ACB" w:rsidRDefault="00A15ACB" w:rsidP="000D22E6">
      <w:pPr>
        <w:tabs>
          <w:tab w:val="left" w:pos="0"/>
        </w:tabs>
        <w:jc w:val="both"/>
      </w:pPr>
    </w:p>
    <w:p w:rsidR="00A15ACB" w:rsidRDefault="00A15ACB" w:rsidP="000D22E6">
      <w:pPr>
        <w:tabs>
          <w:tab w:val="left" w:pos="0"/>
        </w:tabs>
        <w:jc w:val="both"/>
      </w:pPr>
    </w:p>
    <w:p w:rsidR="00A15ACB" w:rsidRDefault="00A15ACB" w:rsidP="000D22E6">
      <w:pPr>
        <w:tabs>
          <w:tab w:val="left" w:pos="0"/>
        </w:tabs>
        <w:jc w:val="both"/>
      </w:pPr>
    </w:p>
    <w:p w:rsidR="00A15ACB" w:rsidRPr="00CD6930" w:rsidRDefault="00A15ACB" w:rsidP="00A15ACB">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17</w:t>
      </w:r>
    </w:p>
    <w:p w:rsidR="00A15ACB" w:rsidRDefault="00A15ACB" w:rsidP="00A15ACB">
      <w:pPr>
        <w:ind w:left="4536"/>
        <w:rPr>
          <w:sz w:val="26"/>
          <w:szCs w:val="26"/>
        </w:rPr>
      </w:pPr>
      <w:r>
        <w:rPr>
          <w:sz w:val="26"/>
          <w:szCs w:val="26"/>
        </w:rPr>
        <w:t xml:space="preserve">                                                                                 </w:t>
      </w: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w:t>
      </w:r>
    </w:p>
    <w:p w:rsidR="00A15ACB" w:rsidRDefault="00A15ACB" w:rsidP="00A15ACB">
      <w:pPr>
        <w:ind w:left="4536"/>
        <w:rPr>
          <w:sz w:val="26"/>
          <w:szCs w:val="26"/>
        </w:rPr>
      </w:pPr>
      <w:r>
        <w:rPr>
          <w:sz w:val="26"/>
          <w:szCs w:val="26"/>
        </w:rPr>
        <w:t xml:space="preserve">                                                                                 </w:t>
      </w:r>
      <w:r w:rsidRPr="00CD6930">
        <w:rPr>
          <w:sz w:val="26"/>
          <w:szCs w:val="26"/>
        </w:rPr>
        <w:t xml:space="preserve">современной городской среды Дальнегорского </w:t>
      </w:r>
    </w:p>
    <w:p w:rsidR="00A15ACB" w:rsidRPr="00CD6930" w:rsidRDefault="00A15ACB" w:rsidP="00A15ACB">
      <w:pPr>
        <w:ind w:left="4536"/>
        <w:rPr>
          <w:sz w:val="26"/>
          <w:szCs w:val="26"/>
        </w:rPr>
      </w:pPr>
      <w:r>
        <w:rPr>
          <w:sz w:val="26"/>
          <w:szCs w:val="26"/>
        </w:rPr>
        <w:t xml:space="preserve">                                                                                 </w:t>
      </w:r>
      <w:r w:rsidRPr="00CD6930">
        <w:rPr>
          <w:sz w:val="26"/>
          <w:szCs w:val="26"/>
        </w:rPr>
        <w:t>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A15ACB" w:rsidRDefault="00A15ACB" w:rsidP="000D22E6">
      <w:pPr>
        <w:tabs>
          <w:tab w:val="left" w:pos="0"/>
        </w:tabs>
        <w:jc w:val="both"/>
      </w:pPr>
    </w:p>
    <w:tbl>
      <w:tblPr>
        <w:tblW w:w="14340" w:type="dxa"/>
        <w:tblInd w:w="113" w:type="dxa"/>
        <w:tblLook w:val="04A0" w:firstRow="1" w:lastRow="0" w:firstColumn="1" w:lastColumn="0" w:noHBand="0" w:noVBand="1"/>
      </w:tblPr>
      <w:tblGrid>
        <w:gridCol w:w="640"/>
        <w:gridCol w:w="4180"/>
        <w:gridCol w:w="2560"/>
        <w:gridCol w:w="5440"/>
        <w:gridCol w:w="1578"/>
      </w:tblGrid>
      <w:tr w:rsidR="00A15ACB" w:rsidRPr="00A15ACB" w:rsidTr="00A15ACB">
        <w:trPr>
          <w:trHeight w:val="672"/>
        </w:trPr>
        <w:tc>
          <w:tcPr>
            <w:tcW w:w="14340" w:type="dxa"/>
            <w:gridSpan w:val="5"/>
            <w:tcBorders>
              <w:top w:val="nil"/>
              <w:left w:val="nil"/>
              <w:bottom w:val="nil"/>
              <w:right w:val="nil"/>
            </w:tcBorders>
            <w:shd w:val="clear" w:color="auto" w:fill="auto"/>
            <w:vAlign w:val="center"/>
            <w:hideMark/>
          </w:tcPr>
          <w:p w:rsidR="00A15ACB" w:rsidRPr="00A15ACB" w:rsidRDefault="00A15ACB" w:rsidP="00A15ACB">
            <w:pPr>
              <w:jc w:val="center"/>
              <w:rPr>
                <w:b/>
                <w:bCs/>
                <w:color w:val="000000"/>
                <w:sz w:val="28"/>
                <w:szCs w:val="28"/>
                <w:lang w:eastAsia="ru-RU"/>
              </w:rPr>
            </w:pPr>
            <w:r w:rsidRPr="00A15ACB">
              <w:rPr>
                <w:b/>
                <w:bCs/>
                <w:color w:val="000000"/>
                <w:sz w:val="28"/>
                <w:szCs w:val="28"/>
                <w:lang w:eastAsia="ru-RU"/>
              </w:rPr>
              <w:t xml:space="preserve">Перечень территорий, отобранных для благоустройства по результатам конкурса «1000Дворов» </w:t>
            </w:r>
          </w:p>
        </w:tc>
      </w:tr>
      <w:tr w:rsidR="00A15ACB" w:rsidRPr="00A15ACB" w:rsidTr="00A15ACB">
        <w:trPr>
          <w:trHeight w:val="315"/>
        </w:trPr>
        <w:tc>
          <w:tcPr>
            <w:tcW w:w="14340" w:type="dxa"/>
            <w:gridSpan w:val="5"/>
            <w:tcBorders>
              <w:top w:val="nil"/>
              <w:left w:val="nil"/>
              <w:bottom w:val="single" w:sz="4" w:space="0" w:color="auto"/>
              <w:right w:val="nil"/>
            </w:tcBorders>
            <w:shd w:val="clear" w:color="auto" w:fill="auto"/>
            <w:noWrap/>
            <w:vAlign w:val="bottom"/>
            <w:hideMark/>
          </w:tcPr>
          <w:p w:rsidR="00A15ACB" w:rsidRPr="00A15ACB" w:rsidRDefault="00A15ACB" w:rsidP="00A15ACB">
            <w:pPr>
              <w:jc w:val="center"/>
              <w:rPr>
                <w:color w:val="000000"/>
                <w:lang w:eastAsia="ru-RU"/>
              </w:rPr>
            </w:pPr>
            <w:r w:rsidRPr="00A15ACB">
              <w:rPr>
                <w:color w:val="000000"/>
                <w:lang w:eastAsia="ru-RU"/>
              </w:rPr>
              <w:t>Дальнегорский городской округ</w:t>
            </w:r>
          </w:p>
        </w:tc>
      </w:tr>
      <w:tr w:rsidR="00A15ACB" w:rsidRPr="00A15ACB" w:rsidTr="00A15ACB">
        <w:trPr>
          <w:trHeight w:val="300"/>
        </w:trPr>
        <w:tc>
          <w:tcPr>
            <w:tcW w:w="14340" w:type="dxa"/>
            <w:gridSpan w:val="5"/>
            <w:tcBorders>
              <w:top w:val="single" w:sz="4" w:space="0" w:color="auto"/>
              <w:left w:val="nil"/>
              <w:bottom w:val="nil"/>
              <w:right w:val="nil"/>
            </w:tcBorders>
            <w:shd w:val="clear" w:color="auto" w:fill="auto"/>
            <w:noWrap/>
            <w:vAlign w:val="bottom"/>
            <w:hideMark/>
          </w:tcPr>
          <w:p w:rsidR="00A15ACB" w:rsidRPr="00A15ACB" w:rsidRDefault="00A15ACB" w:rsidP="00A15ACB">
            <w:pPr>
              <w:jc w:val="center"/>
              <w:rPr>
                <w:color w:val="000000"/>
                <w:sz w:val="20"/>
                <w:szCs w:val="20"/>
                <w:lang w:eastAsia="ru-RU"/>
              </w:rPr>
            </w:pPr>
            <w:r w:rsidRPr="00A15ACB">
              <w:rPr>
                <w:color w:val="000000"/>
                <w:sz w:val="20"/>
                <w:szCs w:val="20"/>
                <w:lang w:eastAsia="ru-RU"/>
              </w:rPr>
              <w:t>(наименование муниципального образования)</w:t>
            </w:r>
          </w:p>
        </w:tc>
      </w:tr>
      <w:tr w:rsidR="00A15ACB" w:rsidRPr="00A15ACB" w:rsidTr="00A15ACB">
        <w:trPr>
          <w:trHeight w:val="300"/>
        </w:trPr>
        <w:tc>
          <w:tcPr>
            <w:tcW w:w="640" w:type="dxa"/>
            <w:tcBorders>
              <w:top w:val="nil"/>
              <w:left w:val="nil"/>
              <w:bottom w:val="nil"/>
              <w:right w:val="nil"/>
            </w:tcBorders>
            <w:shd w:val="clear" w:color="auto" w:fill="auto"/>
            <w:noWrap/>
            <w:vAlign w:val="bottom"/>
            <w:hideMark/>
          </w:tcPr>
          <w:p w:rsidR="00A15ACB" w:rsidRPr="00A15ACB" w:rsidRDefault="00A15ACB" w:rsidP="00A15ACB">
            <w:pPr>
              <w:jc w:val="center"/>
              <w:rPr>
                <w:color w:val="000000"/>
                <w:sz w:val="20"/>
                <w:szCs w:val="20"/>
                <w:lang w:eastAsia="ru-RU"/>
              </w:rPr>
            </w:pPr>
          </w:p>
        </w:tc>
        <w:tc>
          <w:tcPr>
            <w:tcW w:w="4180" w:type="dxa"/>
            <w:tcBorders>
              <w:top w:val="nil"/>
              <w:left w:val="nil"/>
              <w:bottom w:val="nil"/>
              <w:right w:val="nil"/>
            </w:tcBorders>
            <w:shd w:val="clear" w:color="auto" w:fill="auto"/>
            <w:noWrap/>
            <w:vAlign w:val="bottom"/>
            <w:hideMark/>
          </w:tcPr>
          <w:p w:rsidR="00A15ACB" w:rsidRPr="00A15ACB" w:rsidRDefault="00A15ACB" w:rsidP="00A15ACB">
            <w:pPr>
              <w:rPr>
                <w:sz w:val="20"/>
                <w:szCs w:val="20"/>
                <w:lang w:eastAsia="ru-RU"/>
              </w:rPr>
            </w:pPr>
          </w:p>
        </w:tc>
        <w:tc>
          <w:tcPr>
            <w:tcW w:w="2560" w:type="dxa"/>
            <w:tcBorders>
              <w:top w:val="nil"/>
              <w:left w:val="nil"/>
              <w:bottom w:val="nil"/>
              <w:right w:val="nil"/>
            </w:tcBorders>
            <w:shd w:val="clear" w:color="auto" w:fill="auto"/>
            <w:noWrap/>
            <w:vAlign w:val="bottom"/>
            <w:hideMark/>
          </w:tcPr>
          <w:p w:rsidR="00A15ACB" w:rsidRPr="00A15ACB" w:rsidRDefault="00A15ACB" w:rsidP="00A15ACB">
            <w:pPr>
              <w:rPr>
                <w:sz w:val="20"/>
                <w:szCs w:val="20"/>
                <w:lang w:eastAsia="ru-RU"/>
              </w:rPr>
            </w:pPr>
          </w:p>
        </w:tc>
        <w:tc>
          <w:tcPr>
            <w:tcW w:w="5440" w:type="dxa"/>
            <w:tcBorders>
              <w:top w:val="nil"/>
              <w:left w:val="nil"/>
              <w:bottom w:val="nil"/>
              <w:right w:val="nil"/>
            </w:tcBorders>
            <w:shd w:val="clear" w:color="auto" w:fill="auto"/>
            <w:noWrap/>
            <w:vAlign w:val="bottom"/>
            <w:hideMark/>
          </w:tcPr>
          <w:p w:rsidR="00A15ACB" w:rsidRPr="00A15ACB" w:rsidRDefault="00A15ACB" w:rsidP="00A15ACB">
            <w:pPr>
              <w:rPr>
                <w:sz w:val="20"/>
                <w:szCs w:val="20"/>
                <w:lang w:eastAsia="ru-RU"/>
              </w:rPr>
            </w:pPr>
          </w:p>
        </w:tc>
        <w:tc>
          <w:tcPr>
            <w:tcW w:w="1520" w:type="dxa"/>
            <w:tcBorders>
              <w:top w:val="nil"/>
              <w:left w:val="nil"/>
              <w:bottom w:val="nil"/>
              <w:right w:val="nil"/>
            </w:tcBorders>
            <w:shd w:val="clear" w:color="auto" w:fill="auto"/>
            <w:noWrap/>
            <w:vAlign w:val="bottom"/>
            <w:hideMark/>
          </w:tcPr>
          <w:p w:rsidR="00A15ACB" w:rsidRPr="00A15ACB" w:rsidRDefault="00A15ACB" w:rsidP="00A15ACB">
            <w:pPr>
              <w:rPr>
                <w:sz w:val="20"/>
                <w:szCs w:val="20"/>
                <w:lang w:eastAsia="ru-RU"/>
              </w:rPr>
            </w:pPr>
          </w:p>
        </w:tc>
      </w:tr>
      <w:tr w:rsidR="00E16BA3" w:rsidRPr="00E16BA3" w:rsidTr="00A15ACB">
        <w:trPr>
          <w:trHeight w:val="98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ACB" w:rsidRPr="00A15ACB" w:rsidRDefault="00A15ACB" w:rsidP="00A15ACB">
            <w:pPr>
              <w:jc w:val="center"/>
              <w:rPr>
                <w:b/>
                <w:bCs/>
                <w:color w:val="000000"/>
                <w:lang w:eastAsia="ru-RU"/>
              </w:rPr>
            </w:pPr>
            <w:r w:rsidRPr="00A15ACB">
              <w:rPr>
                <w:b/>
                <w:bCs/>
                <w:color w:val="000000"/>
                <w:lang w:eastAsia="ru-RU"/>
              </w:rPr>
              <w:t>№</w:t>
            </w:r>
            <w:r w:rsidRPr="00A15ACB">
              <w:rPr>
                <w:b/>
                <w:bCs/>
                <w:color w:val="000000"/>
                <w:lang w:eastAsia="ru-RU"/>
              </w:rPr>
              <w:br/>
              <w:t>п/п</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b/>
                <w:bCs/>
                <w:color w:val="000000" w:themeColor="text1"/>
                <w:lang w:eastAsia="ru-RU"/>
              </w:rPr>
            </w:pPr>
            <w:r w:rsidRPr="00A15ACB">
              <w:rPr>
                <w:b/>
                <w:bCs/>
                <w:color w:val="000000" w:themeColor="text1"/>
                <w:lang w:eastAsia="ru-RU"/>
              </w:rPr>
              <w:t>Адрес территории</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b/>
                <w:bCs/>
                <w:color w:val="000000" w:themeColor="text1"/>
                <w:lang w:eastAsia="ru-RU"/>
              </w:rPr>
            </w:pPr>
            <w:r w:rsidRPr="00A15ACB">
              <w:rPr>
                <w:b/>
                <w:bCs/>
                <w:color w:val="000000" w:themeColor="text1"/>
                <w:lang w:eastAsia="ru-RU"/>
              </w:rPr>
              <w:t>Наименование территории (объекта)</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b/>
                <w:bCs/>
                <w:color w:val="000000" w:themeColor="text1"/>
                <w:lang w:eastAsia="ru-RU"/>
              </w:rPr>
            </w:pPr>
            <w:r w:rsidRPr="00A15ACB">
              <w:rPr>
                <w:b/>
                <w:bCs/>
                <w:color w:val="000000" w:themeColor="text1"/>
                <w:lang w:eastAsia="ru-RU"/>
              </w:rPr>
              <w:t>Види работ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b/>
                <w:bCs/>
                <w:color w:val="000000" w:themeColor="text1"/>
                <w:lang w:eastAsia="ru-RU"/>
              </w:rPr>
            </w:pPr>
            <w:r w:rsidRPr="00A15ACB">
              <w:rPr>
                <w:b/>
                <w:bCs/>
                <w:color w:val="000000" w:themeColor="text1"/>
                <w:lang w:eastAsia="ru-RU"/>
              </w:rPr>
              <w:t>Срок выполнения работ</w:t>
            </w:r>
          </w:p>
        </w:tc>
      </w:tr>
      <w:tr w:rsidR="00E16BA3" w:rsidRPr="00E16BA3" w:rsidTr="00E16BA3">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Рудная Пристань, ул. Арсеньева, д. 24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Краснореченский, ул. Гастелло, д. 14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518"/>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Первомайская, д. 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803"/>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4</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Рудная Пристань, ул. Советская, д. 20</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5</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Осипенко, д. 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6</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Пионерская, д. 11</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7</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проспект 50 лет Октября, д. 1</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8</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Набережная, д. 8</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9</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Краснореченский, ул. Октябрьская, д. 6</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lastRenderedPageBreak/>
              <w:t>10</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Набережная, д. 7</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11</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Пушкинская, д. 39А</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12</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Осипенко, д. 46</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13</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Ключевская, д. 2</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A15ACB">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14</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Каменка, ул. Комсомольская, д. 17</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487"/>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15</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с. Сержантово, ул. Ленинская, д. 5</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481"/>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16</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Менделеева, д. 6</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503"/>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17</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Набережная, д. 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497"/>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18</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Сухановская, д. 1</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50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19</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проспект 50 лет Октября, д. 3</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499"/>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20</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Строительная, д. 55</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ремонт внутридворовых дорог, тротуаров</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521"/>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21</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Индустриальная, д. 5</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спортивной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r w:rsidR="00E16BA3" w:rsidRPr="00E16BA3" w:rsidTr="00E16BA3">
        <w:trPr>
          <w:trHeight w:val="5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15ACB" w:rsidRPr="00A15ACB" w:rsidRDefault="00A15ACB" w:rsidP="00A15ACB">
            <w:pPr>
              <w:jc w:val="center"/>
              <w:rPr>
                <w:color w:val="000000"/>
                <w:lang w:eastAsia="ru-RU"/>
              </w:rPr>
            </w:pPr>
            <w:r w:rsidRPr="00A15ACB">
              <w:rPr>
                <w:color w:val="000000"/>
                <w:lang w:eastAsia="ru-RU"/>
              </w:rPr>
              <w:t>22</w:t>
            </w:r>
          </w:p>
        </w:tc>
        <w:tc>
          <w:tcPr>
            <w:tcW w:w="418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rPr>
                <w:color w:val="000000" w:themeColor="text1"/>
                <w:lang w:eastAsia="ru-RU"/>
              </w:rPr>
            </w:pPr>
            <w:r w:rsidRPr="00A15ACB">
              <w:rPr>
                <w:color w:val="000000" w:themeColor="text1"/>
                <w:lang w:eastAsia="ru-RU"/>
              </w:rPr>
              <w:t>г. Дальнегорск, ул. Инженерная, д. 4</w:t>
            </w:r>
          </w:p>
        </w:tc>
        <w:tc>
          <w:tcPr>
            <w:tcW w:w="2560" w:type="dxa"/>
            <w:tcBorders>
              <w:top w:val="nil"/>
              <w:left w:val="nil"/>
              <w:bottom w:val="single" w:sz="4" w:space="0" w:color="auto"/>
              <w:right w:val="single" w:sz="4" w:space="0" w:color="auto"/>
            </w:tcBorders>
            <w:shd w:val="clear" w:color="auto" w:fill="auto"/>
            <w:vAlign w:val="bottom"/>
            <w:hideMark/>
          </w:tcPr>
          <w:p w:rsidR="00A15ACB" w:rsidRPr="00A15ACB" w:rsidRDefault="00A15ACB" w:rsidP="00A15ACB">
            <w:pPr>
              <w:rPr>
                <w:color w:val="000000" w:themeColor="text1"/>
                <w:lang w:eastAsia="ru-RU"/>
              </w:rPr>
            </w:pPr>
            <w:r w:rsidRPr="00A15ACB">
              <w:rPr>
                <w:color w:val="000000" w:themeColor="text1"/>
                <w:lang w:eastAsia="ru-RU"/>
              </w:rPr>
              <w:t>придомовая территория</w:t>
            </w:r>
          </w:p>
        </w:tc>
        <w:tc>
          <w:tcPr>
            <w:tcW w:w="544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установка детской площадки</w:t>
            </w:r>
          </w:p>
        </w:tc>
        <w:tc>
          <w:tcPr>
            <w:tcW w:w="1520" w:type="dxa"/>
            <w:tcBorders>
              <w:top w:val="nil"/>
              <w:left w:val="nil"/>
              <w:bottom w:val="single" w:sz="4" w:space="0" w:color="auto"/>
              <w:right w:val="single" w:sz="4" w:space="0" w:color="auto"/>
            </w:tcBorders>
            <w:shd w:val="clear" w:color="auto" w:fill="auto"/>
            <w:vAlign w:val="center"/>
            <w:hideMark/>
          </w:tcPr>
          <w:p w:rsidR="00A15ACB" w:rsidRPr="00A15ACB" w:rsidRDefault="00A15ACB" w:rsidP="00A15ACB">
            <w:pPr>
              <w:jc w:val="center"/>
              <w:rPr>
                <w:color w:val="000000" w:themeColor="text1"/>
                <w:lang w:eastAsia="ru-RU"/>
              </w:rPr>
            </w:pPr>
            <w:r w:rsidRPr="00A15ACB">
              <w:rPr>
                <w:color w:val="000000" w:themeColor="text1"/>
                <w:lang w:eastAsia="ru-RU"/>
              </w:rPr>
              <w:t>ноябрь 2019</w:t>
            </w:r>
          </w:p>
        </w:tc>
      </w:tr>
    </w:tbl>
    <w:p w:rsidR="00A15ACB" w:rsidRDefault="00A15ACB" w:rsidP="000D22E6">
      <w:pPr>
        <w:tabs>
          <w:tab w:val="left" w:pos="0"/>
        </w:tabs>
        <w:jc w:val="both"/>
      </w:pPr>
    </w:p>
    <w:p w:rsidR="00EE5217" w:rsidRDefault="00EE5217" w:rsidP="000D22E6">
      <w:pPr>
        <w:tabs>
          <w:tab w:val="left" w:pos="0"/>
        </w:tabs>
        <w:jc w:val="both"/>
      </w:pPr>
    </w:p>
    <w:p w:rsidR="00EE5217" w:rsidRDefault="00EE5217" w:rsidP="000D22E6">
      <w:pPr>
        <w:tabs>
          <w:tab w:val="left" w:pos="0"/>
        </w:tabs>
        <w:jc w:val="both"/>
      </w:pPr>
      <w:bookmarkStart w:id="0" w:name="_GoBack"/>
      <w:bookmarkEnd w:id="0"/>
    </w:p>
    <w:sectPr w:rsidR="00EE5217" w:rsidSect="009E7E52">
      <w:pgSz w:w="16837" w:h="11905" w:orient="landscape"/>
      <w:pgMar w:top="1134" w:right="816" w:bottom="6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9B" w:rsidRDefault="0002289B" w:rsidP="00CD6930">
      <w:r>
        <w:separator/>
      </w:r>
    </w:p>
  </w:endnote>
  <w:endnote w:type="continuationSeparator" w:id="0">
    <w:p w:rsidR="0002289B" w:rsidRDefault="0002289B" w:rsidP="00CD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DejaVu Sans">
    <w:altName w:val="MS Gothic"/>
    <w:charset w:val="80"/>
    <w:family w:val="auto"/>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9B" w:rsidRDefault="0002289B" w:rsidP="00CD6930">
      <w:r>
        <w:separator/>
      </w:r>
    </w:p>
  </w:footnote>
  <w:footnote w:type="continuationSeparator" w:id="0">
    <w:p w:rsidR="0002289B" w:rsidRDefault="0002289B" w:rsidP="00CD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1C391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E77560"/>
    <w:multiLevelType w:val="multilevel"/>
    <w:tmpl w:val="DAEC2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90C58"/>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85BD5"/>
    <w:multiLevelType w:val="hybridMultilevel"/>
    <w:tmpl w:val="FC86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74A43"/>
    <w:multiLevelType w:val="multilevel"/>
    <w:tmpl w:val="3E4C736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D6E7541"/>
    <w:multiLevelType w:val="hybridMultilevel"/>
    <w:tmpl w:val="A75E3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9F3B5F"/>
    <w:multiLevelType w:val="hybridMultilevel"/>
    <w:tmpl w:val="E7E4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383"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10" w15:restartNumberingAfterBreak="0">
    <w:nsid w:val="0FFC5D67"/>
    <w:multiLevelType w:val="hybridMultilevel"/>
    <w:tmpl w:val="A306B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B2FB8"/>
    <w:multiLevelType w:val="multilevel"/>
    <w:tmpl w:val="F0A806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56201E5"/>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921E91"/>
    <w:multiLevelType w:val="hybridMultilevel"/>
    <w:tmpl w:val="4EC080CA"/>
    <w:lvl w:ilvl="0" w:tplc="077A105E">
      <w:start w:val="1"/>
      <w:numFmt w:val="decimal"/>
      <w:lvlText w:val="%1."/>
      <w:lvlJc w:val="left"/>
      <w:pPr>
        <w:ind w:left="4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0F47AC1"/>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2C1D05"/>
    <w:multiLevelType w:val="multilevel"/>
    <w:tmpl w:val="9BA8F26C"/>
    <w:lvl w:ilvl="0">
      <w:start w:val="1"/>
      <w:numFmt w:val="decimal"/>
      <w:lvlText w:val="%1."/>
      <w:lvlJc w:val="left"/>
      <w:pPr>
        <w:ind w:left="720" w:hanging="36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7" w15:restartNumberingAfterBreak="0">
    <w:nsid w:val="25D80D50"/>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B548A"/>
    <w:multiLevelType w:val="hybridMultilevel"/>
    <w:tmpl w:val="AFEC7DE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E31566"/>
    <w:multiLevelType w:val="multilevel"/>
    <w:tmpl w:val="5B66BC02"/>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2A676EDF"/>
    <w:multiLevelType w:val="hybridMultilevel"/>
    <w:tmpl w:val="211A41D2"/>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21" w15:restartNumberingAfterBreak="0">
    <w:nsid w:val="2F440BBC"/>
    <w:multiLevelType w:val="hybridMultilevel"/>
    <w:tmpl w:val="F0EE6860"/>
    <w:lvl w:ilvl="0" w:tplc="DD20C6C4">
      <w:start w:val="1"/>
      <w:numFmt w:val="decimal"/>
      <w:lvlText w:val="%1."/>
      <w:lvlJc w:val="left"/>
      <w:pPr>
        <w:ind w:left="720" w:hanging="360"/>
      </w:pPr>
      <w:rPr>
        <w:rFonts w:ascii="Arial" w:eastAsia="Gulim" w:hAnsi="Arial" w:cs="Arial"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92351F"/>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6A5299F"/>
    <w:multiLevelType w:val="multilevel"/>
    <w:tmpl w:val="F1C4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FA4DA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FC040A"/>
    <w:multiLevelType w:val="multilevel"/>
    <w:tmpl w:val="217C0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D5207A"/>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B47FA3"/>
    <w:multiLevelType w:val="multilevel"/>
    <w:tmpl w:val="B8D083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57D01F3"/>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23010A"/>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4C9700AC"/>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B20FB9"/>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E403DF"/>
    <w:multiLevelType w:val="multilevel"/>
    <w:tmpl w:val="50321A60"/>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15:restartNumberingAfterBreak="0">
    <w:nsid w:val="543B169D"/>
    <w:multiLevelType w:val="hybridMultilevel"/>
    <w:tmpl w:val="77CA21EC"/>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35" w15:restartNumberingAfterBreak="0">
    <w:nsid w:val="5BF522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C3E0F88"/>
    <w:multiLevelType w:val="hybridMultilevel"/>
    <w:tmpl w:val="E0A47B28"/>
    <w:lvl w:ilvl="0" w:tplc="543275B8">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1774EC"/>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D36CC"/>
    <w:multiLevelType w:val="multilevel"/>
    <w:tmpl w:val="F85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1006CF"/>
    <w:multiLevelType w:val="multilevel"/>
    <w:tmpl w:val="C8F03B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C42717"/>
    <w:multiLevelType w:val="hybridMultilevel"/>
    <w:tmpl w:val="54048CA2"/>
    <w:lvl w:ilvl="0" w:tplc="922C38BE">
      <w:start w:val="1"/>
      <w:numFmt w:val="decimal"/>
      <w:lvlText w:val="%1."/>
      <w:lvlJc w:val="left"/>
      <w:pPr>
        <w:ind w:left="720" w:hanging="360"/>
      </w:pPr>
      <w:rPr>
        <w:rFonts w:eastAsia="Gulim"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1"/>
  </w:num>
  <w:num w:numId="4">
    <w:abstractNumId w:val="23"/>
  </w:num>
  <w:num w:numId="5">
    <w:abstractNumId w:val="2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11"/>
  </w:num>
  <w:num w:numId="11">
    <w:abstractNumId w:val="25"/>
  </w:num>
  <w:num w:numId="12">
    <w:abstractNumId w:val="27"/>
  </w:num>
  <w:num w:numId="13">
    <w:abstractNumId w:val="6"/>
  </w:num>
  <w:num w:numId="14">
    <w:abstractNumId w:val="15"/>
  </w:num>
  <w:num w:numId="15">
    <w:abstractNumId w:val="42"/>
  </w:num>
  <w:num w:numId="16">
    <w:abstractNumId w:val="32"/>
  </w:num>
  <w:num w:numId="17">
    <w:abstractNumId w:val="28"/>
  </w:num>
  <w:num w:numId="18">
    <w:abstractNumId w:val="24"/>
  </w:num>
  <w:num w:numId="19">
    <w:abstractNumId w:val="17"/>
  </w:num>
  <w:num w:numId="20">
    <w:abstractNumId w:val="2"/>
  </w:num>
  <w:num w:numId="21">
    <w:abstractNumId w:val="39"/>
  </w:num>
  <w:num w:numId="22">
    <w:abstractNumId w:val="13"/>
  </w:num>
  <w:num w:numId="23">
    <w:abstractNumId w:val="31"/>
  </w:num>
  <w:num w:numId="24">
    <w:abstractNumId w:val="4"/>
  </w:num>
  <w:num w:numId="25">
    <w:abstractNumId w:val="30"/>
  </w:num>
  <w:num w:numId="26">
    <w:abstractNumId w:val="29"/>
  </w:num>
  <w:num w:numId="27">
    <w:abstractNumId w:val="22"/>
  </w:num>
  <w:num w:numId="28">
    <w:abstractNumId w:val="10"/>
  </w:num>
  <w:num w:numId="29">
    <w:abstractNumId w:val="21"/>
  </w:num>
  <w:num w:numId="30">
    <w:abstractNumId w:val="43"/>
  </w:num>
  <w:num w:numId="31">
    <w:abstractNumId w:val="36"/>
  </w:num>
  <w:num w:numId="32">
    <w:abstractNumId w:val="40"/>
  </w:num>
  <w:num w:numId="33">
    <w:abstractNumId w:val="8"/>
  </w:num>
  <w:num w:numId="34">
    <w:abstractNumId w:val="37"/>
  </w:num>
  <w:num w:numId="35">
    <w:abstractNumId w:val="38"/>
  </w:num>
  <w:num w:numId="36">
    <w:abstractNumId w:val="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3"/>
  </w:num>
  <w:num w:numId="40">
    <w:abstractNumId w:val="19"/>
  </w:num>
  <w:num w:numId="41">
    <w:abstractNumId w:val="16"/>
  </w:num>
  <w:num w:numId="42">
    <w:abstractNumId w:val="34"/>
  </w:num>
  <w:num w:numId="43">
    <w:abstractNumId w:val="9"/>
  </w:num>
  <w:num w:numId="44">
    <w:abstractNumId w:val="3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4940"/>
    <w:rsid w:val="000217D2"/>
    <w:rsid w:val="0002289B"/>
    <w:rsid w:val="00032BA9"/>
    <w:rsid w:val="000334EF"/>
    <w:rsid w:val="00044699"/>
    <w:rsid w:val="0005116F"/>
    <w:rsid w:val="00052108"/>
    <w:rsid w:val="00060A6F"/>
    <w:rsid w:val="00074760"/>
    <w:rsid w:val="00075067"/>
    <w:rsid w:val="0008329B"/>
    <w:rsid w:val="00085109"/>
    <w:rsid w:val="000866B6"/>
    <w:rsid w:val="00087B3B"/>
    <w:rsid w:val="000A2355"/>
    <w:rsid w:val="000A2739"/>
    <w:rsid w:val="000B2BAE"/>
    <w:rsid w:val="000D22E6"/>
    <w:rsid w:val="000E63FF"/>
    <w:rsid w:val="00101809"/>
    <w:rsid w:val="00121C5B"/>
    <w:rsid w:val="00123679"/>
    <w:rsid w:val="0012427A"/>
    <w:rsid w:val="001243E3"/>
    <w:rsid w:val="00135B65"/>
    <w:rsid w:val="00141CF8"/>
    <w:rsid w:val="00143738"/>
    <w:rsid w:val="00147910"/>
    <w:rsid w:val="00163C7B"/>
    <w:rsid w:val="00172883"/>
    <w:rsid w:val="00176C27"/>
    <w:rsid w:val="00180A5F"/>
    <w:rsid w:val="00191FBC"/>
    <w:rsid w:val="0019385D"/>
    <w:rsid w:val="001A00E4"/>
    <w:rsid w:val="001A01D4"/>
    <w:rsid w:val="001A3A26"/>
    <w:rsid w:val="001B37BD"/>
    <w:rsid w:val="001B7C32"/>
    <w:rsid w:val="001D03E1"/>
    <w:rsid w:val="001D23F6"/>
    <w:rsid w:val="001E06B5"/>
    <w:rsid w:val="00220150"/>
    <w:rsid w:val="00222C73"/>
    <w:rsid w:val="00227519"/>
    <w:rsid w:val="00231283"/>
    <w:rsid w:val="0023170F"/>
    <w:rsid w:val="00231BB4"/>
    <w:rsid w:val="00241BA0"/>
    <w:rsid w:val="0026259C"/>
    <w:rsid w:val="00263B23"/>
    <w:rsid w:val="00263C42"/>
    <w:rsid w:val="00272E21"/>
    <w:rsid w:val="00275622"/>
    <w:rsid w:val="00275C10"/>
    <w:rsid w:val="002876B7"/>
    <w:rsid w:val="002931C7"/>
    <w:rsid w:val="002936ED"/>
    <w:rsid w:val="002B1115"/>
    <w:rsid w:val="002B3A0C"/>
    <w:rsid w:val="002B4B64"/>
    <w:rsid w:val="002B59D8"/>
    <w:rsid w:val="002C0F3B"/>
    <w:rsid w:val="002C4699"/>
    <w:rsid w:val="00300713"/>
    <w:rsid w:val="00310EF1"/>
    <w:rsid w:val="0031302B"/>
    <w:rsid w:val="00313631"/>
    <w:rsid w:val="00314CC4"/>
    <w:rsid w:val="00320C76"/>
    <w:rsid w:val="00324CB1"/>
    <w:rsid w:val="0032756A"/>
    <w:rsid w:val="00335FB5"/>
    <w:rsid w:val="00342B43"/>
    <w:rsid w:val="003450B8"/>
    <w:rsid w:val="003618FA"/>
    <w:rsid w:val="00371004"/>
    <w:rsid w:val="00374BF0"/>
    <w:rsid w:val="00376889"/>
    <w:rsid w:val="0038138F"/>
    <w:rsid w:val="00384CEF"/>
    <w:rsid w:val="00384F7C"/>
    <w:rsid w:val="003912FC"/>
    <w:rsid w:val="00392186"/>
    <w:rsid w:val="003A589E"/>
    <w:rsid w:val="003A671F"/>
    <w:rsid w:val="003B671A"/>
    <w:rsid w:val="003C0749"/>
    <w:rsid w:val="003C6FFF"/>
    <w:rsid w:val="003E62FA"/>
    <w:rsid w:val="003F3F16"/>
    <w:rsid w:val="003F4574"/>
    <w:rsid w:val="003F71BB"/>
    <w:rsid w:val="00403B3E"/>
    <w:rsid w:val="004060B4"/>
    <w:rsid w:val="0044299D"/>
    <w:rsid w:val="00444AE0"/>
    <w:rsid w:val="004553E3"/>
    <w:rsid w:val="0045693A"/>
    <w:rsid w:val="00460B59"/>
    <w:rsid w:val="00461496"/>
    <w:rsid w:val="00461979"/>
    <w:rsid w:val="004625F0"/>
    <w:rsid w:val="004631CC"/>
    <w:rsid w:val="004638F1"/>
    <w:rsid w:val="00464231"/>
    <w:rsid w:val="00466B13"/>
    <w:rsid w:val="00474413"/>
    <w:rsid w:val="00487CB0"/>
    <w:rsid w:val="00487E51"/>
    <w:rsid w:val="0049347E"/>
    <w:rsid w:val="004948C8"/>
    <w:rsid w:val="00496BCF"/>
    <w:rsid w:val="004A330A"/>
    <w:rsid w:val="004B5004"/>
    <w:rsid w:val="004B7172"/>
    <w:rsid w:val="004C2106"/>
    <w:rsid w:val="004D0A53"/>
    <w:rsid w:val="004D2127"/>
    <w:rsid w:val="004D5F62"/>
    <w:rsid w:val="004E48DD"/>
    <w:rsid w:val="004F1AFA"/>
    <w:rsid w:val="004F1FDE"/>
    <w:rsid w:val="004F4D12"/>
    <w:rsid w:val="004F7882"/>
    <w:rsid w:val="00506F21"/>
    <w:rsid w:val="0050765E"/>
    <w:rsid w:val="00511A62"/>
    <w:rsid w:val="005138D3"/>
    <w:rsid w:val="005169C3"/>
    <w:rsid w:val="005218D3"/>
    <w:rsid w:val="00524712"/>
    <w:rsid w:val="00533C76"/>
    <w:rsid w:val="00534C38"/>
    <w:rsid w:val="0054558C"/>
    <w:rsid w:val="005474A7"/>
    <w:rsid w:val="0055242D"/>
    <w:rsid w:val="00557CD7"/>
    <w:rsid w:val="00561366"/>
    <w:rsid w:val="0056280E"/>
    <w:rsid w:val="00574AEC"/>
    <w:rsid w:val="00596BFC"/>
    <w:rsid w:val="005A3093"/>
    <w:rsid w:val="005A7DBB"/>
    <w:rsid w:val="005B0445"/>
    <w:rsid w:val="005B267E"/>
    <w:rsid w:val="005B5BE0"/>
    <w:rsid w:val="005C29C3"/>
    <w:rsid w:val="005C4321"/>
    <w:rsid w:val="005C4668"/>
    <w:rsid w:val="005D2290"/>
    <w:rsid w:val="005D745F"/>
    <w:rsid w:val="005F1D1A"/>
    <w:rsid w:val="00602FCE"/>
    <w:rsid w:val="00606DE8"/>
    <w:rsid w:val="0061228F"/>
    <w:rsid w:val="006163E9"/>
    <w:rsid w:val="00623F77"/>
    <w:rsid w:val="0062436B"/>
    <w:rsid w:val="006255D6"/>
    <w:rsid w:val="00630B9D"/>
    <w:rsid w:val="0064049A"/>
    <w:rsid w:val="006418CC"/>
    <w:rsid w:val="0064283B"/>
    <w:rsid w:val="00642C0C"/>
    <w:rsid w:val="00647840"/>
    <w:rsid w:val="00660103"/>
    <w:rsid w:val="00662A37"/>
    <w:rsid w:val="00664BD2"/>
    <w:rsid w:val="006661FA"/>
    <w:rsid w:val="0066643B"/>
    <w:rsid w:val="006724C3"/>
    <w:rsid w:val="00675018"/>
    <w:rsid w:val="00693473"/>
    <w:rsid w:val="00694C37"/>
    <w:rsid w:val="00695118"/>
    <w:rsid w:val="0069779C"/>
    <w:rsid w:val="006A172C"/>
    <w:rsid w:val="006B0D84"/>
    <w:rsid w:val="006B134E"/>
    <w:rsid w:val="006C2D26"/>
    <w:rsid w:val="006C686E"/>
    <w:rsid w:val="006D37A7"/>
    <w:rsid w:val="006D52B1"/>
    <w:rsid w:val="006E6313"/>
    <w:rsid w:val="006F3AD3"/>
    <w:rsid w:val="006F4B7B"/>
    <w:rsid w:val="007030C2"/>
    <w:rsid w:val="00707CA0"/>
    <w:rsid w:val="00712ED4"/>
    <w:rsid w:val="00712EE6"/>
    <w:rsid w:val="00724557"/>
    <w:rsid w:val="0072520E"/>
    <w:rsid w:val="00725534"/>
    <w:rsid w:val="0073423B"/>
    <w:rsid w:val="00736B57"/>
    <w:rsid w:val="00743F5D"/>
    <w:rsid w:val="0075516E"/>
    <w:rsid w:val="00755280"/>
    <w:rsid w:val="00756CEF"/>
    <w:rsid w:val="00765B7A"/>
    <w:rsid w:val="007746A9"/>
    <w:rsid w:val="0078377F"/>
    <w:rsid w:val="0079479E"/>
    <w:rsid w:val="0079796B"/>
    <w:rsid w:val="007A18B6"/>
    <w:rsid w:val="007B4940"/>
    <w:rsid w:val="007C1EDC"/>
    <w:rsid w:val="007D4C5A"/>
    <w:rsid w:val="007E292A"/>
    <w:rsid w:val="007E583F"/>
    <w:rsid w:val="007E7573"/>
    <w:rsid w:val="007F2902"/>
    <w:rsid w:val="008001C4"/>
    <w:rsid w:val="00811874"/>
    <w:rsid w:val="00812581"/>
    <w:rsid w:val="008258F9"/>
    <w:rsid w:val="0083221C"/>
    <w:rsid w:val="00834EAE"/>
    <w:rsid w:val="00840CE0"/>
    <w:rsid w:val="00850736"/>
    <w:rsid w:val="0085193F"/>
    <w:rsid w:val="008C2E18"/>
    <w:rsid w:val="008D0D22"/>
    <w:rsid w:val="008D5293"/>
    <w:rsid w:val="008E02EC"/>
    <w:rsid w:val="008E062F"/>
    <w:rsid w:val="008E1FFD"/>
    <w:rsid w:val="008F5AFD"/>
    <w:rsid w:val="00902FD6"/>
    <w:rsid w:val="0090742D"/>
    <w:rsid w:val="00915B8D"/>
    <w:rsid w:val="00920E30"/>
    <w:rsid w:val="009260B4"/>
    <w:rsid w:val="0094240B"/>
    <w:rsid w:val="009425C5"/>
    <w:rsid w:val="009430ED"/>
    <w:rsid w:val="009603D8"/>
    <w:rsid w:val="009648F5"/>
    <w:rsid w:val="00973468"/>
    <w:rsid w:val="00985527"/>
    <w:rsid w:val="009864CF"/>
    <w:rsid w:val="00987B8C"/>
    <w:rsid w:val="009A0238"/>
    <w:rsid w:val="009A15D7"/>
    <w:rsid w:val="009C1FB5"/>
    <w:rsid w:val="009C3314"/>
    <w:rsid w:val="009D59F9"/>
    <w:rsid w:val="009E0C51"/>
    <w:rsid w:val="009E7E52"/>
    <w:rsid w:val="009F0D05"/>
    <w:rsid w:val="00A0027C"/>
    <w:rsid w:val="00A01140"/>
    <w:rsid w:val="00A15ACB"/>
    <w:rsid w:val="00A16B40"/>
    <w:rsid w:val="00A178D4"/>
    <w:rsid w:val="00A23E1E"/>
    <w:rsid w:val="00A30531"/>
    <w:rsid w:val="00A3309E"/>
    <w:rsid w:val="00A414BC"/>
    <w:rsid w:val="00A45CBE"/>
    <w:rsid w:val="00A46698"/>
    <w:rsid w:val="00A53E20"/>
    <w:rsid w:val="00A54062"/>
    <w:rsid w:val="00A57653"/>
    <w:rsid w:val="00A628D8"/>
    <w:rsid w:val="00A85CBF"/>
    <w:rsid w:val="00AA2338"/>
    <w:rsid w:val="00AA3F7A"/>
    <w:rsid w:val="00AB0DE5"/>
    <w:rsid w:val="00AB25E2"/>
    <w:rsid w:val="00AB556E"/>
    <w:rsid w:val="00AB6377"/>
    <w:rsid w:val="00AC0E11"/>
    <w:rsid w:val="00AC7105"/>
    <w:rsid w:val="00AD2C6C"/>
    <w:rsid w:val="00AE4C1B"/>
    <w:rsid w:val="00AE55CB"/>
    <w:rsid w:val="00AF11D5"/>
    <w:rsid w:val="00B057FD"/>
    <w:rsid w:val="00B11DF8"/>
    <w:rsid w:val="00B16CDC"/>
    <w:rsid w:val="00B32721"/>
    <w:rsid w:val="00B432B4"/>
    <w:rsid w:val="00B45811"/>
    <w:rsid w:val="00B461D7"/>
    <w:rsid w:val="00B52327"/>
    <w:rsid w:val="00B55F24"/>
    <w:rsid w:val="00B67AFB"/>
    <w:rsid w:val="00B91A7D"/>
    <w:rsid w:val="00BA0AFE"/>
    <w:rsid w:val="00BA22F2"/>
    <w:rsid w:val="00BA609D"/>
    <w:rsid w:val="00BA7720"/>
    <w:rsid w:val="00BB2A6F"/>
    <w:rsid w:val="00BB7291"/>
    <w:rsid w:val="00BC2697"/>
    <w:rsid w:val="00BD273F"/>
    <w:rsid w:val="00BD60CB"/>
    <w:rsid w:val="00BE67FB"/>
    <w:rsid w:val="00BF23ED"/>
    <w:rsid w:val="00BF75FC"/>
    <w:rsid w:val="00C0116B"/>
    <w:rsid w:val="00C156D1"/>
    <w:rsid w:val="00C17F39"/>
    <w:rsid w:val="00C334C7"/>
    <w:rsid w:val="00C35AFE"/>
    <w:rsid w:val="00C375CB"/>
    <w:rsid w:val="00C424FF"/>
    <w:rsid w:val="00C65977"/>
    <w:rsid w:val="00C67693"/>
    <w:rsid w:val="00C860D2"/>
    <w:rsid w:val="00CA19F7"/>
    <w:rsid w:val="00CC7319"/>
    <w:rsid w:val="00CD6930"/>
    <w:rsid w:val="00CD7A5E"/>
    <w:rsid w:val="00CE61D2"/>
    <w:rsid w:val="00CF0A09"/>
    <w:rsid w:val="00CF124E"/>
    <w:rsid w:val="00D01BB3"/>
    <w:rsid w:val="00D01E07"/>
    <w:rsid w:val="00D01EB9"/>
    <w:rsid w:val="00D05B0C"/>
    <w:rsid w:val="00D12AC4"/>
    <w:rsid w:val="00D33EE0"/>
    <w:rsid w:val="00D41BD7"/>
    <w:rsid w:val="00D443B4"/>
    <w:rsid w:val="00D53309"/>
    <w:rsid w:val="00D650F5"/>
    <w:rsid w:val="00D83C6D"/>
    <w:rsid w:val="00D87413"/>
    <w:rsid w:val="00D92E7B"/>
    <w:rsid w:val="00DA77F4"/>
    <w:rsid w:val="00DC13F7"/>
    <w:rsid w:val="00DC1DF2"/>
    <w:rsid w:val="00DC4E5D"/>
    <w:rsid w:val="00DC7208"/>
    <w:rsid w:val="00DD534D"/>
    <w:rsid w:val="00DE51CE"/>
    <w:rsid w:val="00DE6F40"/>
    <w:rsid w:val="00DF7DD5"/>
    <w:rsid w:val="00E061FB"/>
    <w:rsid w:val="00E11524"/>
    <w:rsid w:val="00E12413"/>
    <w:rsid w:val="00E14212"/>
    <w:rsid w:val="00E16BA3"/>
    <w:rsid w:val="00E328D0"/>
    <w:rsid w:val="00E36C5D"/>
    <w:rsid w:val="00E433D4"/>
    <w:rsid w:val="00E543D6"/>
    <w:rsid w:val="00E54B46"/>
    <w:rsid w:val="00E62B28"/>
    <w:rsid w:val="00E75DDA"/>
    <w:rsid w:val="00E93F84"/>
    <w:rsid w:val="00EA48EC"/>
    <w:rsid w:val="00EA50BB"/>
    <w:rsid w:val="00EA7599"/>
    <w:rsid w:val="00EC7555"/>
    <w:rsid w:val="00ED56C6"/>
    <w:rsid w:val="00ED6CE2"/>
    <w:rsid w:val="00EE043A"/>
    <w:rsid w:val="00EE3049"/>
    <w:rsid w:val="00EE5217"/>
    <w:rsid w:val="00EE55D7"/>
    <w:rsid w:val="00EE5FE1"/>
    <w:rsid w:val="00F01AB1"/>
    <w:rsid w:val="00F07A61"/>
    <w:rsid w:val="00F14072"/>
    <w:rsid w:val="00F174D1"/>
    <w:rsid w:val="00F17E31"/>
    <w:rsid w:val="00F3077E"/>
    <w:rsid w:val="00F3358F"/>
    <w:rsid w:val="00F51EC5"/>
    <w:rsid w:val="00F72C6C"/>
    <w:rsid w:val="00F7477E"/>
    <w:rsid w:val="00F80945"/>
    <w:rsid w:val="00F8471F"/>
    <w:rsid w:val="00F86BED"/>
    <w:rsid w:val="00F91D9C"/>
    <w:rsid w:val="00F96E3C"/>
    <w:rsid w:val="00FA11CA"/>
    <w:rsid w:val="00FA2AE9"/>
    <w:rsid w:val="00FC0F6F"/>
    <w:rsid w:val="00FC31E5"/>
    <w:rsid w:val="00FC6584"/>
    <w:rsid w:val="00FD0F8A"/>
    <w:rsid w:val="00FE09D2"/>
    <w:rsid w:val="00FF2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0C561-E175-4EC7-8A77-F033F9B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930"/>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693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D69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9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6930"/>
    <w:rPr>
      <w:rFonts w:ascii="Times New Roman" w:eastAsia="Times New Roman" w:hAnsi="Times New Roman" w:cs="Times New Roman"/>
      <w:b/>
      <w:bCs/>
      <w:sz w:val="36"/>
      <w:szCs w:val="36"/>
      <w:lang w:eastAsia="ru-RU"/>
    </w:rPr>
  </w:style>
  <w:style w:type="character" w:customStyle="1" w:styleId="Absatz-Standardschriftart">
    <w:name w:val="Absatz-Standardschriftart"/>
    <w:rsid w:val="00CD6930"/>
  </w:style>
  <w:style w:type="character" w:customStyle="1" w:styleId="WW-Absatz-Standardschriftart">
    <w:name w:val="WW-Absatz-Standardschriftart"/>
    <w:rsid w:val="00CD6930"/>
  </w:style>
  <w:style w:type="character" w:customStyle="1" w:styleId="WW-Absatz-Standardschriftart1">
    <w:name w:val="WW-Absatz-Standardschriftart1"/>
    <w:rsid w:val="00CD6930"/>
  </w:style>
  <w:style w:type="character" w:customStyle="1" w:styleId="WW-Absatz-Standardschriftart11">
    <w:name w:val="WW-Absatz-Standardschriftart11"/>
    <w:rsid w:val="00CD6930"/>
  </w:style>
  <w:style w:type="character" w:customStyle="1" w:styleId="WW-Absatz-Standardschriftart111">
    <w:name w:val="WW-Absatz-Standardschriftart111"/>
    <w:rsid w:val="00CD6930"/>
  </w:style>
  <w:style w:type="character" w:customStyle="1" w:styleId="WW-Absatz-Standardschriftart1111">
    <w:name w:val="WW-Absatz-Standardschriftart1111"/>
    <w:rsid w:val="00CD6930"/>
  </w:style>
  <w:style w:type="character" w:customStyle="1" w:styleId="WW-Absatz-Standardschriftart11111">
    <w:name w:val="WW-Absatz-Standardschriftart11111"/>
    <w:rsid w:val="00CD6930"/>
  </w:style>
  <w:style w:type="character" w:customStyle="1" w:styleId="WW-Absatz-Standardschriftart111111">
    <w:name w:val="WW-Absatz-Standardschriftart111111"/>
    <w:rsid w:val="00CD6930"/>
  </w:style>
  <w:style w:type="character" w:customStyle="1" w:styleId="11">
    <w:name w:val="Основной шрифт абзаца1"/>
    <w:rsid w:val="00CD6930"/>
  </w:style>
  <w:style w:type="character" w:customStyle="1" w:styleId="a3">
    <w:name w:val="Символ нумерации"/>
    <w:rsid w:val="00CD6930"/>
  </w:style>
  <w:style w:type="paragraph" w:customStyle="1" w:styleId="a4">
    <w:name w:val="Заголовок"/>
    <w:basedOn w:val="a"/>
    <w:next w:val="a5"/>
    <w:rsid w:val="00CD6930"/>
    <w:pPr>
      <w:keepNext/>
      <w:spacing w:before="240" w:after="120"/>
    </w:pPr>
    <w:rPr>
      <w:rFonts w:ascii="Arial" w:eastAsia="DejaVu Sans" w:hAnsi="Arial" w:cs="Tahoma"/>
      <w:sz w:val="28"/>
      <w:szCs w:val="28"/>
    </w:rPr>
  </w:style>
  <w:style w:type="paragraph" w:styleId="a5">
    <w:name w:val="Body Text"/>
    <w:basedOn w:val="a"/>
    <w:link w:val="a6"/>
    <w:rsid w:val="00CD6930"/>
    <w:pPr>
      <w:spacing w:after="120"/>
    </w:pPr>
  </w:style>
  <w:style w:type="character" w:customStyle="1" w:styleId="a6">
    <w:name w:val="Основной текст Знак"/>
    <w:basedOn w:val="a0"/>
    <w:link w:val="a5"/>
    <w:rsid w:val="00CD6930"/>
    <w:rPr>
      <w:rFonts w:ascii="Times New Roman" w:eastAsia="Times New Roman" w:hAnsi="Times New Roman" w:cs="Times New Roman"/>
      <w:sz w:val="24"/>
      <w:szCs w:val="24"/>
      <w:lang w:eastAsia="ar-SA"/>
    </w:rPr>
  </w:style>
  <w:style w:type="paragraph" w:styleId="a7">
    <w:name w:val="List"/>
    <w:basedOn w:val="a5"/>
    <w:rsid w:val="00CD6930"/>
    <w:rPr>
      <w:rFonts w:cs="Tahoma"/>
    </w:rPr>
  </w:style>
  <w:style w:type="paragraph" w:customStyle="1" w:styleId="12">
    <w:name w:val="Название1"/>
    <w:basedOn w:val="a"/>
    <w:rsid w:val="00CD6930"/>
    <w:pPr>
      <w:suppressLineNumbers/>
      <w:spacing w:before="120" w:after="120"/>
    </w:pPr>
    <w:rPr>
      <w:rFonts w:cs="Tahoma"/>
      <w:i/>
      <w:iCs/>
    </w:rPr>
  </w:style>
  <w:style w:type="paragraph" w:customStyle="1" w:styleId="13">
    <w:name w:val="Указатель1"/>
    <w:basedOn w:val="a"/>
    <w:rsid w:val="00CD6930"/>
    <w:pPr>
      <w:suppressLineNumbers/>
    </w:pPr>
    <w:rPr>
      <w:rFonts w:cs="Tahoma"/>
    </w:rPr>
  </w:style>
  <w:style w:type="paragraph" w:customStyle="1" w:styleId="21">
    <w:name w:val="Текст2"/>
    <w:basedOn w:val="a"/>
    <w:rsid w:val="00CD6930"/>
    <w:pPr>
      <w:spacing w:before="280" w:after="280"/>
    </w:pPr>
    <w:rPr>
      <w:rFonts w:ascii="Arial" w:hAnsi="Arial" w:cs="Arial"/>
      <w:sz w:val="20"/>
      <w:szCs w:val="20"/>
    </w:rPr>
  </w:style>
  <w:style w:type="paragraph" w:styleId="a8">
    <w:name w:val="Balloon Text"/>
    <w:basedOn w:val="a"/>
    <w:link w:val="a9"/>
    <w:rsid w:val="00CD6930"/>
    <w:rPr>
      <w:rFonts w:ascii="Tahoma" w:hAnsi="Tahoma" w:cs="Tahoma"/>
      <w:sz w:val="16"/>
      <w:szCs w:val="16"/>
    </w:rPr>
  </w:style>
  <w:style w:type="character" w:customStyle="1" w:styleId="a9">
    <w:name w:val="Текст выноски Знак"/>
    <w:basedOn w:val="a0"/>
    <w:link w:val="a8"/>
    <w:rsid w:val="00CD6930"/>
    <w:rPr>
      <w:rFonts w:ascii="Tahoma" w:eastAsia="Times New Roman" w:hAnsi="Tahoma" w:cs="Tahoma"/>
      <w:sz w:val="16"/>
      <w:szCs w:val="16"/>
      <w:lang w:eastAsia="ar-SA"/>
    </w:rPr>
  </w:style>
  <w:style w:type="paragraph" w:customStyle="1" w:styleId="CharChar1CharChar1CharChar">
    <w:name w:val="Char Char Знак Знак1 Char Char1 Знак Знак Char Char"/>
    <w:basedOn w:val="a"/>
    <w:rsid w:val="00CD6930"/>
    <w:pPr>
      <w:spacing w:before="280" w:after="280"/>
    </w:pPr>
    <w:rPr>
      <w:rFonts w:ascii="Tahoma" w:hAnsi="Tahoma"/>
      <w:sz w:val="20"/>
      <w:szCs w:val="20"/>
      <w:lang w:val="en-US"/>
    </w:rPr>
  </w:style>
  <w:style w:type="paragraph" w:customStyle="1" w:styleId="14">
    <w:name w:val="Обычный1"/>
    <w:rsid w:val="00CD6930"/>
    <w:pPr>
      <w:widowControl w:val="0"/>
      <w:suppressAutoHyphens/>
      <w:spacing w:after="0" w:line="300" w:lineRule="auto"/>
      <w:ind w:firstLine="560"/>
      <w:jc w:val="both"/>
    </w:pPr>
    <w:rPr>
      <w:rFonts w:ascii="Times New Roman" w:eastAsia="Arial" w:hAnsi="Times New Roman" w:cs="Times New Roman"/>
      <w:sz w:val="24"/>
      <w:szCs w:val="20"/>
      <w:lang w:eastAsia="ar-SA"/>
    </w:rPr>
  </w:style>
  <w:style w:type="paragraph" w:customStyle="1" w:styleId="15">
    <w:name w:val="Текст1"/>
    <w:basedOn w:val="a"/>
    <w:rsid w:val="00CD6930"/>
    <w:pPr>
      <w:spacing w:before="280" w:after="280"/>
    </w:pPr>
    <w:rPr>
      <w:rFonts w:ascii="Arial" w:hAnsi="Arial" w:cs="Arial"/>
      <w:sz w:val="20"/>
      <w:szCs w:val="20"/>
    </w:rPr>
  </w:style>
  <w:style w:type="paragraph" w:styleId="aa">
    <w:name w:val="Normal (Web)"/>
    <w:aliases w:val="Обычный (Web)"/>
    <w:basedOn w:val="a"/>
    <w:uiPriority w:val="99"/>
    <w:unhideWhenUsed/>
    <w:rsid w:val="00CD6930"/>
    <w:pPr>
      <w:spacing w:before="100" w:beforeAutospacing="1" w:after="100" w:afterAutospacing="1"/>
    </w:pPr>
    <w:rPr>
      <w:lang w:eastAsia="ru-RU"/>
    </w:rPr>
  </w:style>
  <w:style w:type="character" w:styleId="ab">
    <w:name w:val="Strong"/>
    <w:uiPriority w:val="22"/>
    <w:qFormat/>
    <w:rsid w:val="00CD6930"/>
    <w:rPr>
      <w:b/>
      <w:bCs/>
    </w:rPr>
  </w:style>
  <w:style w:type="paragraph" w:customStyle="1" w:styleId="textb">
    <w:name w:val="textb"/>
    <w:basedOn w:val="a"/>
    <w:rsid w:val="00CD6930"/>
    <w:pPr>
      <w:spacing w:before="100" w:beforeAutospacing="1" w:after="100" w:afterAutospacing="1"/>
    </w:pPr>
    <w:rPr>
      <w:lang w:eastAsia="ru-RU"/>
    </w:rPr>
  </w:style>
  <w:style w:type="paragraph" w:customStyle="1" w:styleId="textn">
    <w:name w:val="textn"/>
    <w:basedOn w:val="a"/>
    <w:rsid w:val="00CD6930"/>
    <w:pPr>
      <w:spacing w:before="100" w:beforeAutospacing="1" w:after="100" w:afterAutospacing="1"/>
    </w:pPr>
    <w:rPr>
      <w:lang w:eastAsia="ru-RU"/>
    </w:rPr>
  </w:style>
  <w:style w:type="paragraph" w:styleId="HTML">
    <w:name w:val="HTML Preformatted"/>
    <w:basedOn w:val="a"/>
    <w:link w:val="HTML0"/>
    <w:uiPriority w:val="99"/>
    <w:unhideWhenUsed/>
    <w:rsid w:val="00CD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D6930"/>
    <w:rPr>
      <w:rFonts w:ascii="Courier New" w:eastAsia="Times New Roman" w:hAnsi="Courier New" w:cs="Courier New"/>
      <w:sz w:val="20"/>
      <w:szCs w:val="20"/>
      <w:lang w:eastAsia="ru-RU"/>
    </w:rPr>
  </w:style>
  <w:style w:type="paragraph" w:customStyle="1" w:styleId="ConsPlusNormal">
    <w:name w:val="ConsPlusNormal"/>
    <w:rsid w:val="00CD69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6">
    <w:name w:val="Основной текст1"/>
    <w:rsid w:val="00CD6930"/>
    <w:rPr>
      <w:color w:val="000000"/>
      <w:spacing w:val="0"/>
      <w:w w:val="100"/>
      <w:position w:val="0"/>
      <w:sz w:val="23"/>
      <w:szCs w:val="23"/>
      <w:shd w:val="clear" w:color="auto" w:fill="FFFFFF"/>
      <w:lang w:val="ru-RU" w:eastAsia="ru-RU" w:bidi="ru-RU"/>
    </w:rPr>
  </w:style>
  <w:style w:type="paragraph" w:customStyle="1" w:styleId="ConsTitle">
    <w:name w:val="ConsTitle"/>
    <w:uiPriority w:val="99"/>
    <w:rsid w:val="00CD693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2">
    <w:name w:val="Основной текст (2)"/>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Title">
    <w:name w:val="ConsPlusTitle"/>
    <w:rsid w:val="00CD6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c">
    <w:name w:val="Основной текст_"/>
    <w:link w:val="5"/>
    <w:rsid w:val="00CD6930"/>
    <w:rPr>
      <w:sz w:val="23"/>
      <w:szCs w:val="23"/>
      <w:shd w:val="clear" w:color="auto" w:fill="FFFFFF"/>
    </w:rPr>
  </w:style>
  <w:style w:type="paragraph" w:customStyle="1" w:styleId="5">
    <w:name w:val="Основной текст5"/>
    <w:basedOn w:val="a"/>
    <w:link w:val="ac"/>
    <w:rsid w:val="00CD6930"/>
    <w:pPr>
      <w:widowControl w:val="0"/>
      <w:shd w:val="clear" w:color="auto" w:fill="FFFFFF"/>
      <w:spacing w:before="360" w:after="540" w:line="298" w:lineRule="exact"/>
    </w:pPr>
    <w:rPr>
      <w:rFonts w:asciiTheme="minorHAnsi" w:eastAsiaTheme="minorHAnsi" w:hAnsiTheme="minorHAnsi" w:cstheme="minorBidi"/>
      <w:sz w:val="23"/>
      <w:szCs w:val="23"/>
      <w:lang w:eastAsia="en-US"/>
    </w:rPr>
  </w:style>
  <w:style w:type="character" w:customStyle="1" w:styleId="3">
    <w:name w:val="Основной текст (3)_"/>
    <w:rsid w:val="00CD693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CD6930"/>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CD6930"/>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CD6930"/>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d">
    <w:name w:val="List Paragraph"/>
    <w:basedOn w:val="a"/>
    <w:uiPriority w:val="34"/>
    <w:qFormat/>
    <w:rsid w:val="00CD6930"/>
    <w:pPr>
      <w:widowControl w:val="0"/>
      <w:autoSpaceDE w:val="0"/>
      <w:autoSpaceDN w:val="0"/>
      <w:adjustRightInd w:val="0"/>
      <w:ind w:left="708"/>
    </w:pPr>
    <w:rPr>
      <w:sz w:val="20"/>
      <w:szCs w:val="20"/>
      <w:lang w:eastAsia="ru-RU"/>
    </w:rPr>
  </w:style>
  <w:style w:type="character" w:customStyle="1" w:styleId="23">
    <w:name w:val="Основной текст (2)_"/>
    <w:rsid w:val="00CD6930"/>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CD6930"/>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4">
    <w:name w:val="Основной текст2"/>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CD6930"/>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CD6930"/>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e">
    <w:name w:val="Hyperlink"/>
    <w:rsid w:val="00CD6930"/>
    <w:rPr>
      <w:color w:val="0066CC"/>
      <w:u w:val="single"/>
    </w:rPr>
  </w:style>
  <w:style w:type="character" w:customStyle="1" w:styleId="41">
    <w:name w:val="Основной текст4"/>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uiPriority w:val="99"/>
    <w:rsid w:val="00CD6930"/>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CD6930"/>
    <w:rPr>
      <w:rFonts w:ascii="Courier New" w:eastAsia="Calibri" w:hAnsi="Courier New" w:cs="Times New Roman"/>
      <w:lang w:eastAsia="ru-RU"/>
    </w:rPr>
  </w:style>
  <w:style w:type="paragraph" w:customStyle="1" w:styleId="ConsPlusCell">
    <w:name w:val="ConsPlusCell"/>
    <w:uiPriority w:val="99"/>
    <w:rsid w:val="00CD69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next w:val="a"/>
    <w:link w:val="af0"/>
    <w:qFormat/>
    <w:rsid w:val="00CD693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CD6930"/>
    <w:rPr>
      <w:rFonts w:ascii="Cambria" w:eastAsia="Times New Roman" w:hAnsi="Cambria" w:cs="Times New Roman"/>
      <w:b/>
      <w:bCs/>
      <w:kern w:val="28"/>
      <w:sz w:val="32"/>
      <w:szCs w:val="32"/>
    </w:rPr>
  </w:style>
  <w:style w:type="paragraph" w:customStyle="1" w:styleId="Default">
    <w:name w:val="Default"/>
    <w:rsid w:val="00CD69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1">
    <w:name w:val="Table Grid"/>
    <w:basedOn w:val="a1"/>
    <w:uiPriority w:val="59"/>
    <w:rsid w:val="00CD6930"/>
    <w:pPr>
      <w:spacing w:after="0" w:line="240" w:lineRule="auto"/>
      <w:jc w:val="center"/>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D6930"/>
    <w:pPr>
      <w:tabs>
        <w:tab w:val="center" w:pos="4677"/>
        <w:tab w:val="right" w:pos="9355"/>
      </w:tabs>
    </w:pPr>
  </w:style>
  <w:style w:type="character" w:customStyle="1" w:styleId="af3">
    <w:name w:val="Верхний колонтитул Знак"/>
    <w:basedOn w:val="a0"/>
    <w:link w:val="af2"/>
    <w:uiPriority w:val="99"/>
    <w:rsid w:val="00CD6930"/>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CD6930"/>
    <w:pPr>
      <w:tabs>
        <w:tab w:val="center" w:pos="4677"/>
        <w:tab w:val="right" w:pos="9355"/>
      </w:tabs>
    </w:pPr>
  </w:style>
  <w:style w:type="character" w:customStyle="1" w:styleId="af5">
    <w:name w:val="Нижний колонтитул Знак"/>
    <w:basedOn w:val="a0"/>
    <w:link w:val="af4"/>
    <w:uiPriority w:val="99"/>
    <w:rsid w:val="00CD693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47">
      <w:bodyDiv w:val="1"/>
      <w:marLeft w:val="0"/>
      <w:marRight w:val="0"/>
      <w:marTop w:val="0"/>
      <w:marBottom w:val="0"/>
      <w:divBdr>
        <w:top w:val="none" w:sz="0" w:space="0" w:color="auto"/>
        <w:left w:val="none" w:sz="0" w:space="0" w:color="auto"/>
        <w:bottom w:val="none" w:sz="0" w:space="0" w:color="auto"/>
        <w:right w:val="none" w:sz="0" w:space="0" w:color="auto"/>
      </w:divBdr>
      <w:divsChild>
        <w:div w:id="1478036758">
          <w:marLeft w:val="0"/>
          <w:marRight w:val="0"/>
          <w:marTop w:val="0"/>
          <w:marBottom w:val="0"/>
          <w:divBdr>
            <w:top w:val="none" w:sz="0" w:space="0" w:color="auto"/>
            <w:left w:val="none" w:sz="0" w:space="0" w:color="auto"/>
            <w:bottom w:val="none" w:sz="0" w:space="0" w:color="auto"/>
            <w:right w:val="none" w:sz="0" w:space="0" w:color="auto"/>
          </w:divBdr>
        </w:div>
        <w:div w:id="388194698">
          <w:marLeft w:val="0"/>
          <w:marRight w:val="0"/>
          <w:marTop w:val="0"/>
          <w:marBottom w:val="0"/>
          <w:divBdr>
            <w:top w:val="none" w:sz="0" w:space="0" w:color="auto"/>
            <w:left w:val="none" w:sz="0" w:space="0" w:color="auto"/>
            <w:bottom w:val="none" w:sz="0" w:space="0" w:color="auto"/>
            <w:right w:val="none" w:sz="0" w:space="0" w:color="auto"/>
          </w:divBdr>
        </w:div>
      </w:divsChild>
    </w:div>
    <w:div w:id="36051420">
      <w:bodyDiv w:val="1"/>
      <w:marLeft w:val="0"/>
      <w:marRight w:val="0"/>
      <w:marTop w:val="0"/>
      <w:marBottom w:val="0"/>
      <w:divBdr>
        <w:top w:val="none" w:sz="0" w:space="0" w:color="auto"/>
        <w:left w:val="none" w:sz="0" w:space="0" w:color="auto"/>
        <w:bottom w:val="none" w:sz="0" w:space="0" w:color="auto"/>
        <w:right w:val="none" w:sz="0" w:space="0" w:color="auto"/>
      </w:divBdr>
      <w:divsChild>
        <w:div w:id="1222711765">
          <w:marLeft w:val="0"/>
          <w:marRight w:val="0"/>
          <w:marTop w:val="0"/>
          <w:marBottom w:val="0"/>
          <w:divBdr>
            <w:top w:val="none" w:sz="0" w:space="0" w:color="auto"/>
            <w:left w:val="none" w:sz="0" w:space="0" w:color="auto"/>
            <w:bottom w:val="none" w:sz="0" w:space="0" w:color="auto"/>
            <w:right w:val="none" w:sz="0" w:space="0" w:color="auto"/>
          </w:divBdr>
        </w:div>
        <w:div w:id="268002308">
          <w:marLeft w:val="0"/>
          <w:marRight w:val="0"/>
          <w:marTop w:val="0"/>
          <w:marBottom w:val="0"/>
          <w:divBdr>
            <w:top w:val="none" w:sz="0" w:space="0" w:color="auto"/>
            <w:left w:val="none" w:sz="0" w:space="0" w:color="auto"/>
            <w:bottom w:val="none" w:sz="0" w:space="0" w:color="auto"/>
            <w:right w:val="none" w:sz="0" w:space="0" w:color="auto"/>
          </w:divBdr>
        </w:div>
      </w:divsChild>
    </w:div>
    <w:div w:id="463693449">
      <w:bodyDiv w:val="1"/>
      <w:marLeft w:val="0"/>
      <w:marRight w:val="0"/>
      <w:marTop w:val="0"/>
      <w:marBottom w:val="0"/>
      <w:divBdr>
        <w:top w:val="none" w:sz="0" w:space="0" w:color="auto"/>
        <w:left w:val="none" w:sz="0" w:space="0" w:color="auto"/>
        <w:bottom w:val="none" w:sz="0" w:space="0" w:color="auto"/>
        <w:right w:val="none" w:sz="0" w:space="0" w:color="auto"/>
      </w:divBdr>
      <w:divsChild>
        <w:div w:id="1592818308">
          <w:marLeft w:val="0"/>
          <w:marRight w:val="0"/>
          <w:marTop w:val="0"/>
          <w:marBottom w:val="0"/>
          <w:divBdr>
            <w:top w:val="none" w:sz="0" w:space="0" w:color="auto"/>
            <w:left w:val="none" w:sz="0" w:space="0" w:color="auto"/>
            <w:bottom w:val="none" w:sz="0" w:space="0" w:color="auto"/>
            <w:right w:val="none" w:sz="0" w:space="0" w:color="auto"/>
          </w:divBdr>
        </w:div>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 w:id="482504105">
      <w:bodyDiv w:val="1"/>
      <w:marLeft w:val="0"/>
      <w:marRight w:val="0"/>
      <w:marTop w:val="0"/>
      <w:marBottom w:val="0"/>
      <w:divBdr>
        <w:top w:val="none" w:sz="0" w:space="0" w:color="auto"/>
        <w:left w:val="none" w:sz="0" w:space="0" w:color="auto"/>
        <w:bottom w:val="none" w:sz="0" w:space="0" w:color="auto"/>
        <w:right w:val="none" w:sz="0" w:space="0" w:color="auto"/>
      </w:divBdr>
      <w:divsChild>
        <w:div w:id="1231816036">
          <w:marLeft w:val="0"/>
          <w:marRight w:val="0"/>
          <w:marTop w:val="0"/>
          <w:marBottom w:val="0"/>
          <w:divBdr>
            <w:top w:val="none" w:sz="0" w:space="0" w:color="auto"/>
            <w:left w:val="none" w:sz="0" w:space="0" w:color="auto"/>
            <w:bottom w:val="none" w:sz="0" w:space="0" w:color="auto"/>
            <w:right w:val="none" w:sz="0" w:space="0" w:color="auto"/>
          </w:divBdr>
        </w:div>
        <w:div w:id="1316185873">
          <w:marLeft w:val="0"/>
          <w:marRight w:val="0"/>
          <w:marTop w:val="0"/>
          <w:marBottom w:val="0"/>
          <w:divBdr>
            <w:top w:val="none" w:sz="0" w:space="0" w:color="auto"/>
            <w:left w:val="none" w:sz="0" w:space="0" w:color="auto"/>
            <w:bottom w:val="none" w:sz="0" w:space="0" w:color="auto"/>
            <w:right w:val="none" w:sz="0" w:space="0" w:color="auto"/>
          </w:divBdr>
        </w:div>
      </w:divsChild>
    </w:div>
    <w:div w:id="483357129">
      <w:bodyDiv w:val="1"/>
      <w:marLeft w:val="0"/>
      <w:marRight w:val="0"/>
      <w:marTop w:val="0"/>
      <w:marBottom w:val="0"/>
      <w:divBdr>
        <w:top w:val="none" w:sz="0" w:space="0" w:color="auto"/>
        <w:left w:val="none" w:sz="0" w:space="0" w:color="auto"/>
        <w:bottom w:val="none" w:sz="0" w:space="0" w:color="auto"/>
        <w:right w:val="none" w:sz="0" w:space="0" w:color="auto"/>
      </w:divBdr>
      <w:divsChild>
        <w:div w:id="222374262">
          <w:marLeft w:val="0"/>
          <w:marRight w:val="0"/>
          <w:marTop w:val="0"/>
          <w:marBottom w:val="0"/>
          <w:divBdr>
            <w:top w:val="none" w:sz="0" w:space="0" w:color="auto"/>
            <w:left w:val="none" w:sz="0" w:space="0" w:color="auto"/>
            <w:bottom w:val="none" w:sz="0" w:space="0" w:color="auto"/>
            <w:right w:val="none" w:sz="0" w:space="0" w:color="auto"/>
          </w:divBdr>
        </w:div>
        <w:div w:id="515002801">
          <w:marLeft w:val="0"/>
          <w:marRight w:val="0"/>
          <w:marTop w:val="0"/>
          <w:marBottom w:val="0"/>
          <w:divBdr>
            <w:top w:val="none" w:sz="0" w:space="0" w:color="auto"/>
            <w:left w:val="none" w:sz="0" w:space="0" w:color="auto"/>
            <w:bottom w:val="none" w:sz="0" w:space="0" w:color="auto"/>
            <w:right w:val="none" w:sz="0" w:space="0" w:color="auto"/>
          </w:divBdr>
        </w:div>
        <w:div w:id="817306063">
          <w:marLeft w:val="0"/>
          <w:marRight w:val="0"/>
          <w:marTop w:val="0"/>
          <w:marBottom w:val="0"/>
          <w:divBdr>
            <w:top w:val="none" w:sz="0" w:space="0" w:color="auto"/>
            <w:left w:val="none" w:sz="0" w:space="0" w:color="auto"/>
            <w:bottom w:val="none" w:sz="0" w:space="0" w:color="auto"/>
            <w:right w:val="none" w:sz="0" w:space="0" w:color="auto"/>
          </w:divBdr>
        </w:div>
        <w:div w:id="1525945790">
          <w:marLeft w:val="0"/>
          <w:marRight w:val="0"/>
          <w:marTop w:val="0"/>
          <w:marBottom w:val="0"/>
          <w:divBdr>
            <w:top w:val="none" w:sz="0" w:space="0" w:color="auto"/>
            <w:left w:val="none" w:sz="0" w:space="0" w:color="auto"/>
            <w:bottom w:val="none" w:sz="0" w:space="0" w:color="auto"/>
            <w:right w:val="none" w:sz="0" w:space="0" w:color="auto"/>
          </w:divBdr>
        </w:div>
      </w:divsChild>
    </w:div>
    <w:div w:id="596910856">
      <w:bodyDiv w:val="1"/>
      <w:marLeft w:val="0"/>
      <w:marRight w:val="0"/>
      <w:marTop w:val="0"/>
      <w:marBottom w:val="0"/>
      <w:divBdr>
        <w:top w:val="none" w:sz="0" w:space="0" w:color="auto"/>
        <w:left w:val="none" w:sz="0" w:space="0" w:color="auto"/>
        <w:bottom w:val="none" w:sz="0" w:space="0" w:color="auto"/>
        <w:right w:val="none" w:sz="0" w:space="0" w:color="auto"/>
      </w:divBdr>
      <w:divsChild>
        <w:div w:id="1974672821">
          <w:marLeft w:val="0"/>
          <w:marRight w:val="0"/>
          <w:marTop w:val="0"/>
          <w:marBottom w:val="0"/>
          <w:divBdr>
            <w:top w:val="none" w:sz="0" w:space="0" w:color="auto"/>
            <w:left w:val="none" w:sz="0" w:space="0" w:color="auto"/>
            <w:bottom w:val="none" w:sz="0" w:space="0" w:color="auto"/>
            <w:right w:val="none" w:sz="0" w:space="0" w:color="auto"/>
          </w:divBdr>
        </w:div>
        <w:div w:id="912470267">
          <w:marLeft w:val="0"/>
          <w:marRight w:val="0"/>
          <w:marTop w:val="0"/>
          <w:marBottom w:val="0"/>
          <w:divBdr>
            <w:top w:val="none" w:sz="0" w:space="0" w:color="auto"/>
            <w:left w:val="none" w:sz="0" w:space="0" w:color="auto"/>
            <w:bottom w:val="none" w:sz="0" w:space="0" w:color="auto"/>
            <w:right w:val="none" w:sz="0" w:space="0" w:color="auto"/>
          </w:divBdr>
        </w:div>
      </w:divsChild>
    </w:div>
    <w:div w:id="600333967">
      <w:bodyDiv w:val="1"/>
      <w:marLeft w:val="0"/>
      <w:marRight w:val="0"/>
      <w:marTop w:val="0"/>
      <w:marBottom w:val="0"/>
      <w:divBdr>
        <w:top w:val="none" w:sz="0" w:space="0" w:color="auto"/>
        <w:left w:val="none" w:sz="0" w:space="0" w:color="auto"/>
        <w:bottom w:val="none" w:sz="0" w:space="0" w:color="auto"/>
        <w:right w:val="none" w:sz="0" w:space="0" w:color="auto"/>
      </w:divBdr>
      <w:divsChild>
        <w:div w:id="152725928">
          <w:marLeft w:val="0"/>
          <w:marRight w:val="0"/>
          <w:marTop w:val="0"/>
          <w:marBottom w:val="0"/>
          <w:divBdr>
            <w:top w:val="none" w:sz="0" w:space="0" w:color="auto"/>
            <w:left w:val="none" w:sz="0" w:space="0" w:color="auto"/>
            <w:bottom w:val="none" w:sz="0" w:space="0" w:color="auto"/>
            <w:right w:val="none" w:sz="0" w:space="0" w:color="auto"/>
          </w:divBdr>
        </w:div>
        <w:div w:id="94860881">
          <w:marLeft w:val="0"/>
          <w:marRight w:val="0"/>
          <w:marTop w:val="0"/>
          <w:marBottom w:val="0"/>
          <w:divBdr>
            <w:top w:val="none" w:sz="0" w:space="0" w:color="auto"/>
            <w:left w:val="none" w:sz="0" w:space="0" w:color="auto"/>
            <w:bottom w:val="none" w:sz="0" w:space="0" w:color="auto"/>
            <w:right w:val="none" w:sz="0" w:space="0" w:color="auto"/>
          </w:divBdr>
        </w:div>
      </w:divsChild>
    </w:div>
    <w:div w:id="717363084">
      <w:bodyDiv w:val="1"/>
      <w:marLeft w:val="0"/>
      <w:marRight w:val="0"/>
      <w:marTop w:val="0"/>
      <w:marBottom w:val="0"/>
      <w:divBdr>
        <w:top w:val="none" w:sz="0" w:space="0" w:color="auto"/>
        <w:left w:val="none" w:sz="0" w:space="0" w:color="auto"/>
        <w:bottom w:val="none" w:sz="0" w:space="0" w:color="auto"/>
        <w:right w:val="none" w:sz="0" w:space="0" w:color="auto"/>
      </w:divBdr>
      <w:divsChild>
        <w:div w:id="462692640">
          <w:marLeft w:val="0"/>
          <w:marRight w:val="0"/>
          <w:marTop w:val="0"/>
          <w:marBottom w:val="0"/>
          <w:divBdr>
            <w:top w:val="none" w:sz="0" w:space="0" w:color="auto"/>
            <w:left w:val="none" w:sz="0" w:space="0" w:color="auto"/>
            <w:bottom w:val="none" w:sz="0" w:space="0" w:color="auto"/>
            <w:right w:val="none" w:sz="0" w:space="0" w:color="auto"/>
          </w:divBdr>
        </w:div>
        <w:div w:id="1571650189">
          <w:marLeft w:val="0"/>
          <w:marRight w:val="0"/>
          <w:marTop w:val="0"/>
          <w:marBottom w:val="0"/>
          <w:divBdr>
            <w:top w:val="none" w:sz="0" w:space="0" w:color="auto"/>
            <w:left w:val="none" w:sz="0" w:space="0" w:color="auto"/>
            <w:bottom w:val="none" w:sz="0" w:space="0" w:color="auto"/>
            <w:right w:val="none" w:sz="0" w:space="0" w:color="auto"/>
          </w:divBdr>
        </w:div>
      </w:divsChild>
    </w:div>
    <w:div w:id="865631469">
      <w:bodyDiv w:val="1"/>
      <w:marLeft w:val="0"/>
      <w:marRight w:val="0"/>
      <w:marTop w:val="0"/>
      <w:marBottom w:val="0"/>
      <w:divBdr>
        <w:top w:val="none" w:sz="0" w:space="0" w:color="auto"/>
        <w:left w:val="none" w:sz="0" w:space="0" w:color="auto"/>
        <w:bottom w:val="none" w:sz="0" w:space="0" w:color="auto"/>
        <w:right w:val="none" w:sz="0" w:space="0" w:color="auto"/>
      </w:divBdr>
    </w:div>
    <w:div w:id="1199321935">
      <w:bodyDiv w:val="1"/>
      <w:marLeft w:val="0"/>
      <w:marRight w:val="0"/>
      <w:marTop w:val="0"/>
      <w:marBottom w:val="0"/>
      <w:divBdr>
        <w:top w:val="none" w:sz="0" w:space="0" w:color="auto"/>
        <w:left w:val="none" w:sz="0" w:space="0" w:color="auto"/>
        <w:bottom w:val="none" w:sz="0" w:space="0" w:color="auto"/>
        <w:right w:val="none" w:sz="0" w:space="0" w:color="auto"/>
      </w:divBdr>
      <w:divsChild>
        <w:div w:id="787043428">
          <w:marLeft w:val="0"/>
          <w:marRight w:val="0"/>
          <w:marTop w:val="0"/>
          <w:marBottom w:val="0"/>
          <w:divBdr>
            <w:top w:val="none" w:sz="0" w:space="0" w:color="auto"/>
            <w:left w:val="none" w:sz="0" w:space="0" w:color="auto"/>
            <w:bottom w:val="none" w:sz="0" w:space="0" w:color="auto"/>
            <w:right w:val="none" w:sz="0" w:space="0" w:color="auto"/>
          </w:divBdr>
        </w:div>
        <w:div w:id="536938805">
          <w:marLeft w:val="0"/>
          <w:marRight w:val="0"/>
          <w:marTop w:val="0"/>
          <w:marBottom w:val="0"/>
          <w:divBdr>
            <w:top w:val="none" w:sz="0" w:space="0" w:color="auto"/>
            <w:left w:val="none" w:sz="0" w:space="0" w:color="auto"/>
            <w:bottom w:val="none" w:sz="0" w:space="0" w:color="auto"/>
            <w:right w:val="none" w:sz="0" w:space="0" w:color="auto"/>
          </w:divBdr>
        </w:div>
      </w:divsChild>
    </w:div>
    <w:div w:id="1231699218">
      <w:bodyDiv w:val="1"/>
      <w:marLeft w:val="0"/>
      <w:marRight w:val="0"/>
      <w:marTop w:val="0"/>
      <w:marBottom w:val="0"/>
      <w:divBdr>
        <w:top w:val="none" w:sz="0" w:space="0" w:color="auto"/>
        <w:left w:val="none" w:sz="0" w:space="0" w:color="auto"/>
        <w:bottom w:val="none" w:sz="0" w:space="0" w:color="auto"/>
        <w:right w:val="none" w:sz="0" w:space="0" w:color="auto"/>
      </w:divBdr>
      <w:divsChild>
        <w:div w:id="387412028">
          <w:marLeft w:val="0"/>
          <w:marRight w:val="0"/>
          <w:marTop w:val="0"/>
          <w:marBottom w:val="0"/>
          <w:divBdr>
            <w:top w:val="none" w:sz="0" w:space="0" w:color="auto"/>
            <w:left w:val="none" w:sz="0" w:space="0" w:color="auto"/>
            <w:bottom w:val="none" w:sz="0" w:space="0" w:color="auto"/>
            <w:right w:val="none" w:sz="0" w:space="0" w:color="auto"/>
          </w:divBdr>
        </w:div>
        <w:div w:id="1712605941">
          <w:marLeft w:val="0"/>
          <w:marRight w:val="0"/>
          <w:marTop w:val="0"/>
          <w:marBottom w:val="0"/>
          <w:divBdr>
            <w:top w:val="none" w:sz="0" w:space="0" w:color="auto"/>
            <w:left w:val="none" w:sz="0" w:space="0" w:color="auto"/>
            <w:bottom w:val="none" w:sz="0" w:space="0" w:color="auto"/>
            <w:right w:val="none" w:sz="0" w:space="0" w:color="auto"/>
          </w:divBdr>
        </w:div>
      </w:divsChild>
    </w:div>
    <w:div w:id="1303073441">
      <w:bodyDiv w:val="1"/>
      <w:marLeft w:val="0"/>
      <w:marRight w:val="0"/>
      <w:marTop w:val="0"/>
      <w:marBottom w:val="0"/>
      <w:divBdr>
        <w:top w:val="none" w:sz="0" w:space="0" w:color="auto"/>
        <w:left w:val="none" w:sz="0" w:space="0" w:color="auto"/>
        <w:bottom w:val="none" w:sz="0" w:space="0" w:color="auto"/>
        <w:right w:val="none" w:sz="0" w:space="0" w:color="auto"/>
      </w:divBdr>
    </w:div>
    <w:div w:id="1346325946">
      <w:bodyDiv w:val="1"/>
      <w:marLeft w:val="0"/>
      <w:marRight w:val="0"/>
      <w:marTop w:val="0"/>
      <w:marBottom w:val="0"/>
      <w:divBdr>
        <w:top w:val="none" w:sz="0" w:space="0" w:color="auto"/>
        <w:left w:val="none" w:sz="0" w:space="0" w:color="auto"/>
        <w:bottom w:val="none" w:sz="0" w:space="0" w:color="auto"/>
        <w:right w:val="none" w:sz="0" w:space="0" w:color="auto"/>
      </w:divBdr>
      <w:divsChild>
        <w:div w:id="1684630307">
          <w:marLeft w:val="0"/>
          <w:marRight w:val="0"/>
          <w:marTop w:val="0"/>
          <w:marBottom w:val="0"/>
          <w:divBdr>
            <w:top w:val="none" w:sz="0" w:space="0" w:color="auto"/>
            <w:left w:val="none" w:sz="0" w:space="0" w:color="auto"/>
            <w:bottom w:val="none" w:sz="0" w:space="0" w:color="auto"/>
            <w:right w:val="none" w:sz="0" w:space="0" w:color="auto"/>
          </w:divBdr>
        </w:div>
        <w:div w:id="1251741028">
          <w:marLeft w:val="0"/>
          <w:marRight w:val="0"/>
          <w:marTop w:val="0"/>
          <w:marBottom w:val="0"/>
          <w:divBdr>
            <w:top w:val="none" w:sz="0" w:space="0" w:color="auto"/>
            <w:left w:val="none" w:sz="0" w:space="0" w:color="auto"/>
            <w:bottom w:val="none" w:sz="0" w:space="0" w:color="auto"/>
            <w:right w:val="none" w:sz="0" w:space="0" w:color="auto"/>
          </w:divBdr>
        </w:div>
      </w:divsChild>
    </w:div>
    <w:div w:id="1533693426">
      <w:bodyDiv w:val="1"/>
      <w:marLeft w:val="0"/>
      <w:marRight w:val="0"/>
      <w:marTop w:val="0"/>
      <w:marBottom w:val="0"/>
      <w:divBdr>
        <w:top w:val="none" w:sz="0" w:space="0" w:color="auto"/>
        <w:left w:val="none" w:sz="0" w:space="0" w:color="auto"/>
        <w:bottom w:val="none" w:sz="0" w:space="0" w:color="auto"/>
        <w:right w:val="none" w:sz="0" w:space="0" w:color="auto"/>
      </w:divBdr>
      <w:divsChild>
        <w:div w:id="707340964">
          <w:marLeft w:val="0"/>
          <w:marRight w:val="0"/>
          <w:marTop w:val="0"/>
          <w:marBottom w:val="0"/>
          <w:divBdr>
            <w:top w:val="none" w:sz="0" w:space="0" w:color="auto"/>
            <w:left w:val="none" w:sz="0" w:space="0" w:color="auto"/>
            <w:bottom w:val="none" w:sz="0" w:space="0" w:color="auto"/>
            <w:right w:val="none" w:sz="0" w:space="0" w:color="auto"/>
          </w:divBdr>
        </w:div>
        <w:div w:id="1881473106">
          <w:marLeft w:val="0"/>
          <w:marRight w:val="0"/>
          <w:marTop w:val="0"/>
          <w:marBottom w:val="0"/>
          <w:divBdr>
            <w:top w:val="none" w:sz="0" w:space="0" w:color="auto"/>
            <w:left w:val="none" w:sz="0" w:space="0" w:color="auto"/>
            <w:bottom w:val="none" w:sz="0" w:space="0" w:color="auto"/>
            <w:right w:val="none" w:sz="0" w:space="0" w:color="auto"/>
          </w:divBdr>
        </w:div>
      </w:divsChild>
    </w:div>
    <w:div w:id="1545754821">
      <w:bodyDiv w:val="1"/>
      <w:marLeft w:val="0"/>
      <w:marRight w:val="0"/>
      <w:marTop w:val="0"/>
      <w:marBottom w:val="0"/>
      <w:divBdr>
        <w:top w:val="none" w:sz="0" w:space="0" w:color="auto"/>
        <w:left w:val="none" w:sz="0" w:space="0" w:color="auto"/>
        <w:bottom w:val="none" w:sz="0" w:space="0" w:color="auto"/>
        <w:right w:val="none" w:sz="0" w:space="0" w:color="auto"/>
      </w:divBdr>
      <w:divsChild>
        <w:div w:id="1917665118">
          <w:marLeft w:val="0"/>
          <w:marRight w:val="0"/>
          <w:marTop w:val="0"/>
          <w:marBottom w:val="0"/>
          <w:divBdr>
            <w:top w:val="none" w:sz="0" w:space="0" w:color="auto"/>
            <w:left w:val="none" w:sz="0" w:space="0" w:color="auto"/>
            <w:bottom w:val="none" w:sz="0" w:space="0" w:color="auto"/>
            <w:right w:val="none" w:sz="0" w:space="0" w:color="auto"/>
          </w:divBdr>
        </w:div>
        <w:div w:id="168718113">
          <w:marLeft w:val="0"/>
          <w:marRight w:val="0"/>
          <w:marTop w:val="0"/>
          <w:marBottom w:val="0"/>
          <w:divBdr>
            <w:top w:val="none" w:sz="0" w:space="0" w:color="auto"/>
            <w:left w:val="none" w:sz="0" w:space="0" w:color="auto"/>
            <w:bottom w:val="none" w:sz="0" w:space="0" w:color="auto"/>
            <w:right w:val="none" w:sz="0" w:space="0" w:color="auto"/>
          </w:divBdr>
        </w:div>
      </w:divsChild>
    </w:div>
    <w:div w:id="2027558644">
      <w:bodyDiv w:val="1"/>
      <w:marLeft w:val="0"/>
      <w:marRight w:val="0"/>
      <w:marTop w:val="0"/>
      <w:marBottom w:val="0"/>
      <w:divBdr>
        <w:top w:val="none" w:sz="0" w:space="0" w:color="auto"/>
        <w:left w:val="none" w:sz="0" w:space="0" w:color="auto"/>
        <w:bottom w:val="none" w:sz="0" w:space="0" w:color="auto"/>
        <w:right w:val="none" w:sz="0" w:space="0" w:color="auto"/>
      </w:divBdr>
      <w:divsChild>
        <w:div w:id="281156126">
          <w:marLeft w:val="0"/>
          <w:marRight w:val="0"/>
          <w:marTop w:val="0"/>
          <w:marBottom w:val="0"/>
          <w:divBdr>
            <w:top w:val="none" w:sz="0" w:space="0" w:color="auto"/>
            <w:left w:val="none" w:sz="0" w:space="0" w:color="auto"/>
            <w:bottom w:val="none" w:sz="0" w:space="0" w:color="auto"/>
            <w:right w:val="none" w:sz="0" w:space="0" w:color="auto"/>
          </w:divBdr>
        </w:div>
        <w:div w:id="23150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4F77E-5CB3-44A3-9862-9E591B28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34</Pages>
  <Words>9776</Words>
  <Characters>55727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65373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Пользователь</cp:lastModifiedBy>
  <cp:revision>95</cp:revision>
  <cp:lastPrinted>2019-02-27T04:50:00Z</cp:lastPrinted>
  <dcterms:created xsi:type="dcterms:W3CDTF">2017-04-25T02:50:00Z</dcterms:created>
  <dcterms:modified xsi:type="dcterms:W3CDTF">2019-02-28T03:59:00Z</dcterms:modified>
</cp:coreProperties>
</file>